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C・L</w:t>
      </w:r>
      <w:bookmarkEnd w:id="0"/>
      <w:bookmarkEnd w:id="1"/>
      <w:bookmarkEnd w:id="2"/>
    </w:p>
    <w:p>
      <w:pPr>
        <w:pStyle w:val="Style4"/>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spacing w:val="0"/>
          <w:w w:val="100"/>
          <w:position w:val="0"/>
        </w:rPr>
        <w:t>中文在线</w:t>
      </w:r>
      <w:bookmarkEnd w:id="3"/>
      <w:bookmarkEnd w:id="4"/>
      <w:bookmarkEnd w:id="5"/>
    </w:p>
    <w:p>
      <w:pPr>
        <w:pStyle w:val="Style6"/>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中文在线数字出版集团股份有限公司</w:t>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color w:val="000000"/>
          <w:spacing w:val="0"/>
          <w:w w:val="100"/>
          <w:position w:val="0"/>
        </w:rPr>
        <w:t>年年度报告</w:t>
      </w:r>
    </w:p>
    <w:p>
      <w:pPr>
        <w:pStyle w:val="Style11"/>
        <w:keepNext w:val="0"/>
        <w:keepLines w:val="0"/>
        <w:widowControl w:val="0"/>
        <w:shd w:val="clear" w:color="auto" w:fill="auto"/>
        <w:bidi w:val="0"/>
        <w:spacing w:before="0" w:after="6020" w:line="240" w:lineRule="auto"/>
        <w:ind w:left="0" w:right="0" w:firstLine="0"/>
        <w:jc w:val="center"/>
      </w:pPr>
      <w:r>
        <w:rPr>
          <w:b/>
          <w:bCs/>
          <w:color w:val="000000"/>
          <w:spacing w:val="0"/>
          <w:w w:val="100"/>
          <w:position w:val="0"/>
          <w:sz w:val="24"/>
          <w:szCs w:val="24"/>
        </w:rPr>
        <w:t>公告编号：</w:t>
      </w:r>
      <w:r>
        <w:rPr>
          <w:b/>
          <w:bCs/>
          <w:color w:val="000000"/>
          <w:spacing w:val="0"/>
          <w:w w:val="100"/>
          <w:position w:val="0"/>
          <w:sz w:val="24"/>
          <w:szCs w:val="24"/>
        </w:rPr>
        <w:t>2022-011</w:t>
      </w:r>
    </w:p>
    <w:p>
      <w:pPr>
        <w:pStyle w:val="Style8"/>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367" w:right="1114" w:bottom="2367" w:left="1109" w:header="0" w:footer="3" w:gutter="0"/>
          <w:cols w:space="720"/>
          <w:noEndnote/>
          <w:rtlGutter w:val="0"/>
          <w:docGrid w:linePitch="360"/>
        </w:sectPr>
      </w:pPr>
      <w:r>
        <w:rPr>
          <w:color w:val="000000"/>
          <w:spacing w:val="0"/>
          <w:w w:val="100"/>
          <w:position w:val="0"/>
        </w:rPr>
        <w:t>2022</w:t>
      </w:r>
      <w:r>
        <w:rPr>
          <w:color w:val="000000"/>
          <w:spacing w:val="0"/>
          <w:w w:val="100"/>
          <w:position w:val="0"/>
        </w:rPr>
        <w:t>年</w:t>
      </w:r>
      <w:r>
        <w:rPr>
          <w:color w:val="000000"/>
          <w:spacing w:val="0"/>
          <w:w w:val="100"/>
          <w:position w:val="0"/>
        </w:rPr>
        <w:t>04</w:t>
      </w:r>
      <w:r>
        <w:rPr>
          <w:color w:val="000000"/>
          <w:spacing w:val="0"/>
          <w:w w:val="100"/>
          <w:position w:val="0"/>
        </w:rPr>
        <w:t>月</w:t>
      </w:r>
    </w:p>
    <w:p>
      <w:pPr>
        <w:pStyle w:val="Style14"/>
        <w:keepNext/>
        <w:keepLines/>
        <w:widowControl w:val="0"/>
        <w:shd w:val="clear" w:color="auto" w:fill="auto"/>
        <w:bidi w:val="0"/>
        <w:spacing w:before="620" w:after="42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1"/>
        <w:keepNext w:val="0"/>
        <w:keepLines w:val="0"/>
        <w:widowControl w:val="0"/>
        <w:shd w:val="clear" w:color="auto" w:fill="auto"/>
        <w:bidi w:val="0"/>
        <w:spacing w:before="0" w:line="466" w:lineRule="exact"/>
        <w:ind w:left="0" w:right="0" w:firstLine="480"/>
        <w:jc w:val="both"/>
      </w:pPr>
      <w:bookmarkStart w:id="9" w:name="bookmark9"/>
      <w:r>
        <w:rPr>
          <w:color w:val="000000"/>
          <w:spacing w:val="0"/>
          <w:w w:val="100"/>
          <w:position w:val="0"/>
          <w:sz w:val="24"/>
          <w:szCs w:val="24"/>
        </w:rPr>
        <w:t>公司董事会、监事会及董事、监事、高级管理人员保证年度报告内容的真实、准确、完 整，不存在虚假记载、误导性陈述或者重大遗漏，并承担个别和连带的法律责任。</w:t>
      </w:r>
      <w:bookmarkEnd w:id="9"/>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公司负责人童之磊、主管会计工作负责人杨锐志及会计机构负责人（会计主管人员）杨锐 志声明：保证本年度报告中财务报告的真实、准确、完整。</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所有董事均已出席了审议本报告的董事会会议。</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本公司请投资者认真阅读本年度报告全文，并特别注意下列风险因素：</w:t>
      </w:r>
    </w:p>
    <w:p>
      <w:pPr>
        <w:pStyle w:val="Style11"/>
        <w:keepNext w:val="0"/>
        <w:keepLines w:val="0"/>
        <w:widowControl w:val="0"/>
        <w:shd w:val="clear" w:color="auto" w:fill="auto"/>
        <w:tabs>
          <w:tab w:pos="844" w:val="left"/>
        </w:tabs>
        <w:bidi w:val="0"/>
        <w:spacing w:before="0" w:line="468" w:lineRule="exact"/>
        <w:ind w:left="0" w:right="0" w:firstLine="480"/>
        <w:jc w:val="both"/>
      </w:pPr>
      <w:bookmarkStart w:id="10" w:name="bookmark10"/>
      <w:r>
        <w:rPr>
          <w:color w:val="000000"/>
          <w:spacing w:val="0"/>
          <w:w w:val="100"/>
          <w:position w:val="0"/>
          <w:sz w:val="24"/>
          <w:szCs w:val="24"/>
        </w:rPr>
        <w:t>1</w:t>
      </w:r>
      <w:bookmarkEnd w:id="10"/>
      <w:r>
        <w:rPr>
          <w:color w:val="000000"/>
          <w:spacing w:val="0"/>
          <w:w w:val="100"/>
          <w:position w:val="0"/>
          <w:sz w:val="24"/>
          <w:szCs w:val="24"/>
        </w:rPr>
        <w:t>、</w:t>
        <w:tab/>
        <w:t>行业监管政策调整的风险</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数字出版行业是依托于数字技术、信息技术、网络技术的新兴出版行业。随着数字出版 新技术、新产品、新业态不断涌现，新的消费理念不断形成，中国数字出版产业呈现出产业 规模不断扩大、产品形态日益丰富、盈利模式日趋成熟、传统出版企业转型步伐加快、数字 阅读消费需求日益旺盛等特点。近年来，随着宏观经济和信息文化需求的不断增长，行业快 速发展的同时针对一些问题的监管需求也在增加。公司主营的数字出版等业务行业行政主管 部门较多，近年来，国家对行业的监管政策也在不断地调整完善之中，若未来行业监管政策 调整导致公司无法适应调整后的监管体制和政策要求，将有碍于公司业务经营的稳定性，给 公司的持续稳定经营带来一定的不利影响。</w:t>
      </w:r>
    </w:p>
    <w:p>
      <w:pPr>
        <w:pStyle w:val="Style11"/>
        <w:keepNext w:val="0"/>
        <w:keepLines w:val="0"/>
        <w:widowControl w:val="0"/>
        <w:shd w:val="clear" w:color="auto" w:fill="auto"/>
        <w:tabs>
          <w:tab w:pos="859" w:val="left"/>
        </w:tabs>
        <w:bidi w:val="0"/>
        <w:spacing w:before="0" w:line="468" w:lineRule="exact"/>
        <w:ind w:left="0" w:right="0" w:firstLine="480"/>
        <w:jc w:val="both"/>
      </w:pPr>
      <w:bookmarkStart w:id="11" w:name="bookmark11"/>
      <w:r>
        <w:rPr>
          <w:color w:val="000000"/>
          <w:spacing w:val="0"/>
          <w:w w:val="100"/>
          <w:position w:val="0"/>
          <w:sz w:val="24"/>
          <w:szCs w:val="24"/>
        </w:rPr>
        <w:t>2</w:t>
      </w:r>
      <w:bookmarkEnd w:id="11"/>
      <w:r>
        <w:rPr>
          <w:color w:val="000000"/>
          <w:spacing w:val="0"/>
          <w:w w:val="100"/>
          <w:position w:val="0"/>
          <w:sz w:val="24"/>
          <w:szCs w:val="24"/>
        </w:rPr>
        <w:t>、</w:t>
        <w:tab/>
        <w:t>版权采集价格上涨的风险</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优质数字内容是吸引客户阅读的重要因素，随着数字出版行业盈利模式的逐渐成熟，优 质版权竞争加剧，同时版权所有者要求的买断价格和版税分成比例也逐年上升。上述原因导 致公司的版权采购价格和支付给版权所有者的分成比例不断提高。未来若优质数字版权竞争 持续加剧，版权采集价格持续上涨，但却未能带来预期收入的增加，将对公司的持续盈利能 力和成长性产生影响。对此，公司保持与网文大神、知名作家、畅销书作者等内容提供方之 间的相互信赖和长期合作，维持版权采集价格合理；同时，公司组织内容评审会，确保采集 版权的未来收益，从而降低版权采集价格上涨对公司带来的不利影响。</w:t>
      </w:r>
    </w:p>
    <w:p>
      <w:pPr>
        <w:pStyle w:val="Style11"/>
        <w:keepNext w:val="0"/>
        <w:keepLines w:val="0"/>
        <w:widowControl w:val="0"/>
        <w:shd w:val="clear" w:color="auto" w:fill="auto"/>
        <w:tabs>
          <w:tab w:pos="859" w:val="left"/>
        </w:tabs>
        <w:bidi w:val="0"/>
        <w:spacing w:before="0" w:line="468" w:lineRule="exact"/>
        <w:ind w:left="0" w:right="0" w:firstLine="480"/>
        <w:jc w:val="both"/>
      </w:pPr>
      <w:bookmarkStart w:id="12" w:name="bookmark12"/>
      <w:r>
        <w:rPr>
          <w:color w:val="000000"/>
          <w:spacing w:val="0"/>
          <w:w w:val="100"/>
          <w:position w:val="0"/>
          <w:sz w:val="24"/>
          <w:szCs w:val="24"/>
        </w:rPr>
        <w:t>3</w:t>
      </w:r>
      <w:bookmarkEnd w:id="12"/>
      <w:r>
        <w:rPr>
          <w:color w:val="000000"/>
          <w:spacing w:val="0"/>
          <w:w w:val="100"/>
          <w:position w:val="0"/>
          <w:sz w:val="24"/>
          <w:szCs w:val="24"/>
        </w:rPr>
        <w:t>、</w:t>
        <w:tab/>
        <w:t>版权诉讼与盗版侵权风险</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 xml:space="preserve">知识产权保护是数字出版行业生存和发展的关键，现阶段我国数字出版的版权保护机制 </w:t>
      </w:r>
      <w:r>
        <w:rPr>
          <w:color w:val="000000"/>
          <w:spacing w:val="0"/>
          <w:w w:val="100"/>
          <w:position w:val="0"/>
          <w:sz w:val="24"/>
          <w:szCs w:val="24"/>
        </w:rPr>
        <w:t>尚不完善，信息技术的快速发展使得数字出版维权案件面临取证难、认定难、维权成本高等 问题。市场上仍然存在部分以盗版方式取得并传播数字阅读内容的现象，侵犯版权所有者和 正版授权方的利益，影响作者的创作积极性，破坏行业生态，给行业的发展带来了不良影响。 政府有关部门近年来通过逐步完善知识产权保护体系、加强打击盗版侵权行为力度，在知识 产权保护方面取得了一定的成效。但是打击盗版侵权行为、规范市场秩序是一个长期的过程， 公司在一定时期内仍将面临被盗版侵权的风险。</w:t>
      </w:r>
    </w:p>
    <w:p>
      <w:pPr>
        <w:pStyle w:val="Style11"/>
        <w:keepNext w:val="0"/>
        <w:keepLines w:val="0"/>
        <w:widowControl w:val="0"/>
        <w:shd w:val="clear" w:color="auto" w:fill="auto"/>
        <w:tabs>
          <w:tab w:pos="838" w:val="left"/>
        </w:tabs>
        <w:bidi w:val="0"/>
        <w:spacing w:before="0" w:line="468" w:lineRule="exact"/>
        <w:ind w:left="0" w:right="0" w:firstLine="480"/>
        <w:jc w:val="both"/>
      </w:pPr>
      <w:bookmarkStart w:id="13" w:name="bookmark13"/>
      <w:r>
        <w:rPr>
          <w:color w:val="000000"/>
          <w:spacing w:val="0"/>
          <w:w w:val="100"/>
          <w:position w:val="0"/>
          <w:sz w:val="24"/>
          <w:szCs w:val="24"/>
        </w:rPr>
        <w:t>4</w:t>
      </w:r>
      <w:bookmarkEnd w:id="13"/>
      <w:r>
        <w:rPr>
          <w:color w:val="000000"/>
          <w:spacing w:val="0"/>
          <w:w w:val="100"/>
          <w:position w:val="0"/>
          <w:sz w:val="24"/>
          <w:szCs w:val="24"/>
        </w:rPr>
        <w:t>、</w:t>
        <w:tab/>
        <w:t>应收款项回收风险</w:t>
      </w:r>
    </w:p>
    <w:p>
      <w:pPr>
        <w:pStyle w:val="Style11"/>
        <w:keepNext w:val="0"/>
        <w:keepLines w:val="0"/>
        <w:widowControl w:val="0"/>
        <w:shd w:val="clear" w:color="auto" w:fill="auto"/>
        <w:bidi w:val="0"/>
        <w:spacing w:before="0" w:line="471" w:lineRule="exact"/>
        <w:ind w:left="0" w:right="0" w:firstLine="480"/>
        <w:jc w:val="both"/>
      </w:pPr>
      <w:r>
        <w:rPr>
          <w:color w:val="000000"/>
          <w:spacing w:val="0"/>
          <w:w w:val="100"/>
          <w:position w:val="0"/>
          <w:sz w:val="24"/>
          <w:szCs w:val="24"/>
        </w:rPr>
        <w:t>最近三年（2021年、2020年、2019年）各期末，公司应收账款、长期应收款、一年内 到期的长期应收款合计应收款项账面价值分别为</w:t>
      </w:r>
      <w:r>
        <w:rPr>
          <w:color w:val="000000"/>
          <w:spacing w:val="0"/>
          <w:w w:val="100"/>
          <w:position w:val="0"/>
          <w:sz w:val="24"/>
          <w:szCs w:val="24"/>
        </w:rPr>
        <w:t>19,923.66</w:t>
      </w:r>
      <w:r>
        <w:rPr>
          <w:color w:val="000000"/>
          <w:spacing w:val="0"/>
          <w:w w:val="100"/>
          <w:position w:val="0"/>
          <w:sz w:val="24"/>
          <w:szCs w:val="24"/>
        </w:rPr>
        <w:t>万元、17,197.77万元、14,641.86 万元，应收账项金额较大，主要原因为：公司数字阅读和音频业务渠道收款账期影响。如果 未来公司客户持续扩大应收款项数额，延迟付款时间，可能会给公司扩大相应风险。针对规 模较大的应收款项，公司进行实时跟踪，定期进行汇总分析，确保每笔应收款项有跟踪、有 反馈，从而降低应收款项回收风险。</w:t>
      </w:r>
    </w:p>
    <w:p>
      <w:pPr>
        <w:pStyle w:val="Style11"/>
        <w:keepNext w:val="0"/>
        <w:keepLines w:val="0"/>
        <w:widowControl w:val="0"/>
        <w:shd w:val="clear" w:color="auto" w:fill="auto"/>
        <w:tabs>
          <w:tab w:pos="838" w:val="left"/>
        </w:tabs>
        <w:bidi w:val="0"/>
        <w:spacing w:before="0" w:line="468" w:lineRule="exact"/>
        <w:ind w:left="0" w:right="0" w:firstLine="480"/>
        <w:jc w:val="both"/>
      </w:pPr>
      <w:bookmarkStart w:id="14" w:name="bookmark14"/>
      <w:r>
        <w:rPr>
          <w:color w:val="000000"/>
          <w:spacing w:val="0"/>
          <w:w w:val="100"/>
          <w:position w:val="0"/>
          <w:sz w:val="24"/>
          <w:szCs w:val="24"/>
        </w:rPr>
        <w:t>5</w:t>
      </w:r>
      <w:bookmarkEnd w:id="14"/>
      <w:r>
        <w:rPr>
          <w:color w:val="000000"/>
          <w:spacing w:val="0"/>
          <w:w w:val="100"/>
          <w:position w:val="0"/>
          <w:sz w:val="24"/>
          <w:szCs w:val="24"/>
        </w:rPr>
        <w:t>、</w:t>
        <w:tab/>
        <w:t>元宇宙业务发展不达预期的风险</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公司看好元宇宙的发展，并将其作为长期发展战略。但元宇宙概念目前依然是早期阶段， 元宇宙所涉及的应用终端是否普及，能否真正建立虚拟和现实的联系，以及是否有真实的落 地场景，存在不确定性。公司已经进行元宇宙的布局，但仍处于探索尝试阶段。创新业务的 开拓能够给公司未来持续的发展注入新的动力，但同时也需要一定规模的前期投入，且受行 业、管理、团队经验等因素影响，创新业务的开拓势必面临较高的风险。项目未来的实施进 度以及能否达到预期，存在较大的不确定性，且对公司短期经营业绩不构成重大影响。</w:t>
      </w:r>
    </w:p>
    <w:p>
      <w:pPr>
        <w:pStyle w:val="Style11"/>
        <w:keepNext w:val="0"/>
        <w:keepLines w:val="0"/>
        <w:widowControl w:val="0"/>
        <w:shd w:val="clear" w:color="auto" w:fill="auto"/>
        <w:bidi w:val="0"/>
        <w:spacing w:before="0" w:line="468" w:lineRule="exact"/>
        <w:ind w:left="0" w:right="0" w:firstLine="480"/>
        <w:jc w:val="both"/>
        <w:sectPr>
          <w:footnotePr>
            <w:pos w:val="pageBottom"/>
            <w:numFmt w:val="decimal"/>
            <w:numRestart w:val="continuous"/>
          </w:footnotePr>
          <w:pgSz w:w="11900" w:h="16840"/>
          <w:pgMar w:top="1345" w:right="1114" w:bottom="1499" w:left="1109" w:header="0" w:footer="3" w:gutter="0"/>
          <w:cols w:space="720"/>
          <w:noEndnote/>
          <w:rtlGutter w:val="0"/>
          <w:docGrid w:linePitch="360"/>
        </w:sectPr>
      </w:pPr>
      <w:r>
        <w:rPr>
          <w:color w:val="000000"/>
          <w:spacing w:val="0"/>
          <w:w w:val="100"/>
          <w:position w:val="0"/>
          <w:sz w:val="24"/>
          <w:szCs w:val="24"/>
        </w:rPr>
        <w:t>公司计划不派发现金红利，不送红股，不以公积金转增股本。</w:t>
      </w:r>
    </w:p>
    <w:p>
      <w:pPr>
        <w:pStyle w:val="Style14"/>
        <w:keepNext/>
        <w:keepLines/>
        <w:widowControl w:val="0"/>
        <w:shd w:val="clear" w:color="auto" w:fill="auto"/>
        <w:bidi w:val="0"/>
        <w:spacing w:before="160" w:after="680" w:line="240" w:lineRule="auto"/>
        <w:ind w:left="0" w:right="0" w:firstLine="0"/>
        <w:jc w:val="center"/>
      </w:pPr>
      <w:bookmarkStart w:id="15" w:name="bookmark15"/>
      <w:bookmarkStart w:id="16" w:name="bookmark16"/>
      <w:bookmarkStart w:id="17" w:name="bookmark17"/>
      <w:r>
        <w:rPr>
          <w:color w:val="494949"/>
          <w:spacing w:val="0"/>
          <w:w w:val="100"/>
          <w:position w:val="0"/>
        </w:rPr>
        <w:t>致股东信：更好内容，更好数字生活</w:t>
      </w:r>
      <w:bookmarkEnd w:id="15"/>
      <w:bookmarkEnd w:id="16"/>
      <w:bookmarkEnd w:id="17"/>
    </w:p>
    <w:p>
      <w:pPr>
        <w:pStyle w:val="Style11"/>
        <w:keepNext w:val="0"/>
        <w:keepLines w:val="0"/>
        <w:widowControl w:val="0"/>
        <w:shd w:val="clear" w:color="auto" w:fill="auto"/>
        <w:bidi w:val="0"/>
        <w:spacing w:before="0" w:after="840" w:line="240" w:lineRule="auto"/>
        <w:ind w:left="0" w:right="0" w:firstLine="0"/>
        <w:jc w:val="both"/>
      </w:pPr>
      <w:r>
        <w:rPr>
          <w:color w:val="494949"/>
          <w:spacing w:val="0"/>
          <w:w w:val="100"/>
          <w:position w:val="0"/>
          <w:sz w:val="24"/>
          <w:szCs w:val="24"/>
        </w:rPr>
        <w:t>尊敬的投资者:</w:t>
      </w:r>
    </w:p>
    <w:p>
      <w:pPr>
        <w:pStyle w:val="Style11"/>
        <w:keepNext w:val="0"/>
        <w:keepLines w:val="0"/>
        <w:widowControl w:val="0"/>
        <w:shd w:val="clear" w:color="auto" w:fill="auto"/>
        <w:bidi w:val="0"/>
        <w:spacing w:before="0" w:after="300" w:line="300" w:lineRule="exact"/>
        <w:ind w:left="0" w:right="0" w:firstLine="0"/>
        <w:jc w:val="both"/>
      </w:pPr>
      <w:r>
        <w:rPr>
          <w:color w:val="494949"/>
          <w:spacing w:val="0"/>
          <w:w w:val="100"/>
          <w:position w:val="0"/>
          <w:sz w:val="24"/>
          <w:szCs w:val="24"/>
        </w:rPr>
        <w:t>感谢诸位一直以来对中文在线的关注、信任和支持。</w:t>
      </w:r>
    </w:p>
    <w:p>
      <w:pPr>
        <w:pStyle w:val="Style11"/>
        <w:keepNext w:val="0"/>
        <w:keepLines w:val="0"/>
        <w:widowControl w:val="0"/>
        <w:shd w:val="clear" w:color="auto" w:fill="auto"/>
        <w:bidi w:val="0"/>
        <w:spacing w:before="0" w:after="300" w:line="300" w:lineRule="exact"/>
        <w:ind w:left="0" w:right="0" w:firstLine="0"/>
        <w:jc w:val="both"/>
      </w:pPr>
      <w:r>
        <w:rPr>
          <w:color w:val="494949"/>
          <w:spacing w:val="0"/>
          <w:w w:val="100"/>
          <w:position w:val="0"/>
          <w:sz w:val="24"/>
          <w:szCs w:val="24"/>
        </w:rPr>
        <w:t>过去一年是中文在线一个新的里程碑：集团收入首次跃上10亿级台阶，利润近亿元。</w:t>
      </w:r>
    </w:p>
    <w:p>
      <w:pPr>
        <w:pStyle w:val="Style11"/>
        <w:keepNext w:val="0"/>
        <w:keepLines w:val="0"/>
        <w:widowControl w:val="0"/>
        <w:shd w:val="clear" w:color="auto" w:fill="auto"/>
        <w:bidi w:val="0"/>
        <w:spacing w:before="0" w:after="300" w:line="298" w:lineRule="exact"/>
        <w:ind w:left="0" w:right="0" w:firstLine="0"/>
        <w:jc w:val="both"/>
      </w:pPr>
      <w:r>
        <w:rPr>
          <w:color w:val="494949"/>
          <w:spacing w:val="0"/>
          <w:w w:val="100"/>
          <w:position w:val="0"/>
          <w:sz w:val="24"/>
          <w:szCs w:val="24"/>
        </w:rPr>
        <w:t>营收能力变强，充分说明内容产业是一个具备长期投资价值的赛道。但10亿营收只能证明我 们过去的布局是正确的。未来十年内容产业向何处去？未来十年中文在线向何处去？这是我 和我的团队更多思考的问题。</w:t>
      </w:r>
    </w:p>
    <w:p>
      <w:pPr>
        <w:pStyle w:val="Style11"/>
        <w:keepNext w:val="0"/>
        <w:keepLines w:val="0"/>
        <w:widowControl w:val="0"/>
        <w:shd w:val="clear" w:color="auto" w:fill="auto"/>
        <w:bidi w:val="0"/>
        <w:spacing w:before="0" w:after="300" w:line="305" w:lineRule="exact"/>
        <w:ind w:left="0" w:right="0" w:firstLine="0"/>
        <w:jc w:val="both"/>
      </w:pPr>
      <w:r>
        <w:rPr>
          <w:color w:val="494949"/>
          <w:spacing w:val="0"/>
          <w:w w:val="100"/>
          <w:position w:val="0"/>
          <w:sz w:val="24"/>
          <w:szCs w:val="24"/>
        </w:rPr>
        <w:t>我们正在见证下一代互联网的诞生和到来。追溯</w:t>
      </w:r>
      <w:r>
        <w:rPr>
          <w:color w:val="494949"/>
          <w:spacing w:val="0"/>
          <w:w w:val="100"/>
          <w:position w:val="0"/>
          <w:sz w:val="24"/>
          <w:szCs w:val="24"/>
        </w:rPr>
        <w:t>IT</w:t>
      </w:r>
      <w:r>
        <w:rPr>
          <w:color w:val="494949"/>
          <w:spacing w:val="0"/>
          <w:w w:val="100"/>
          <w:position w:val="0"/>
          <w:sz w:val="24"/>
          <w:szCs w:val="24"/>
        </w:rPr>
        <w:t>产业，每十年左右就有一次重大变革。1999 年是</w:t>
      </w:r>
      <w:r>
        <w:rPr>
          <w:color w:val="494949"/>
          <w:spacing w:val="0"/>
          <w:w w:val="100"/>
          <w:position w:val="0"/>
          <w:sz w:val="24"/>
          <w:szCs w:val="24"/>
        </w:rPr>
        <w:t>PC</w:t>
      </w:r>
      <w:r>
        <w:rPr>
          <w:color w:val="494949"/>
          <w:spacing w:val="0"/>
          <w:w w:val="100"/>
          <w:position w:val="0"/>
          <w:sz w:val="24"/>
          <w:szCs w:val="24"/>
        </w:rPr>
        <w:t>互联网，2010年是移动互联网。2020年后的下一次重大变革是什么？我认为是</w:t>
      </w:r>
      <w:r>
        <w:rPr>
          <w:b/>
          <w:bCs/>
          <w:color w:val="494949"/>
          <w:spacing w:val="0"/>
          <w:w w:val="100"/>
          <w:position w:val="0"/>
          <w:sz w:val="24"/>
          <w:szCs w:val="24"/>
        </w:rPr>
        <w:t>元宇 宙</w:t>
      </w:r>
      <w:r>
        <w:rPr>
          <w:color w:val="494949"/>
          <w:spacing w:val="0"/>
          <w:w w:val="100"/>
          <w:position w:val="0"/>
          <w:sz w:val="24"/>
          <w:szCs w:val="24"/>
        </w:rPr>
        <w:t>。未来它将极大地改变人们的生活方式，并创造人们全新的数字生活。</w:t>
      </w:r>
    </w:p>
    <w:p>
      <w:pPr>
        <w:pStyle w:val="Style11"/>
        <w:keepNext w:val="0"/>
        <w:keepLines w:val="0"/>
        <w:widowControl w:val="0"/>
        <w:shd w:val="clear" w:color="auto" w:fill="auto"/>
        <w:bidi w:val="0"/>
        <w:spacing w:before="0" w:after="300" w:line="300" w:lineRule="exact"/>
        <w:ind w:left="0" w:right="0" w:firstLine="0"/>
        <w:jc w:val="both"/>
      </w:pPr>
      <w:r>
        <w:rPr>
          <w:b/>
          <w:bCs/>
          <w:color w:val="494949"/>
          <w:spacing w:val="0"/>
          <w:w w:val="100"/>
          <w:position w:val="0"/>
          <w:sz w:val="24"/>
          <w:szCs w:val="24"/>
        </w:rPr>
        <w:t>预测未来最好的方式，就是创造未来。</w:t>
      </w:r>
      <w:r>
        <w:rPr>
          <w:color w:val="494949"/>
          <w:spacing w:val="0"/>
          <w:w w:val="100"/>
          <w:position w:val="0"/>
          <w:sz w:val="24"/>
          <w:szCs w:val="24"/>
        </w:rPr>
        <w:t xml:space="preserve">过去的二十年，中文在线抓住了 </w:t>
      </w:r>
      <w:r>
        <w:rPr>
          <w:color w:val="494949"/>
          <w:spacing w:val="0"/>
          <w:w w:val="100"/>
          <w:position w:val="0"/>
          <w:sz w:val="24"/>
          <w:szCs w:val="24"/>
        </w:rPr>
        <w:t>PC</w:t>
      </w:r>
      <w:r>
        <w:rPr>
          <w:color w:val="494949"/>
          <w:spacing w:val="0"/>
          <w:w w:val="100"/>
          <w:position w:val="0"/>
          <w:sz w:val="24"/>
          <w:szCs w:val="24"/>
        </w:rPr>
        <w:t>和移动两大互联网 浪潮。未来十年，中文在线致力于成为“数字文化内容领跑者”，因此我们要深度参与到下 一代互联网的开发和建设中，探索元宇宙领域内的内容与</w:t>
      </w:r>
      <w:r>
        <w:rPr>
          <w:color w:val="494949"/>
          <w:spacing w:val="0"/>
          <w:w w:val="100"/>
          <w:position w:val="0"/>
          <w:sz w:val="24"/>
          <w:szCs w:val="24"/>
        </w:rPr>
        <w:t>IP</w:t>
      </w:r>
      <w:r>
        <w:rPr>
          <w:color w:val="494949"/>
          <w:spacing w:val="0"/>
          <w:w w:val="100"/>
          <w:position w:val="0"/>
          <w:sz w:val="24"/>
          <w:szCs w:val="24"/>
        </w:rPr>
        <w:t>的开发与应用。</w:t>
      </w:r>
    </w:p>
    <w:p>
      <w:pPr>
        <w:pStyle w:val="Style11"/>
        <w:keepNext w:val="0"/>
        <w:keepLines w:val="0"/>
        <w:widowControl w:val="0"/>
        <w:shd w:val="clear" w:color="auto" w:fill="auto"/>
        <w:bidi w:val="0"/>
        <w:spacing w:before="0" w:after="460" w:line="300" w:lineRule="exact"/>
        <w:ind w:left="0" w:right="0" w:firstLine="0"/>
        <w:jc w:val="both"/>
      </w:pPr>
      <w:r>
        <w:rPr>
          <w:color w:val="494949"/>
          <w:spacing w:val="0"/>
          <w:w w:val="100"/>
          <w:position w:val="0"/>
          <w:sz w:val="24"/>
          <w:szCs w:val="24"/>
        </w:rPr>
        <w:t>为此，我们将在如下三个方向上进行布局：</w:t>
      </w:r>
    </w:p>
    <w:p>
      <w:pPr>
        <w:pStyle w:val="Style19"/>
        <w:keepNext/>
        <w:keepLines/>
        <w:widowControl w:val="0"/>
        <w:shd w:val="clear" w:color="auto" w:fill="auto"/>
        <w:bidi w:val="0"/>
        <w:spacing w:before="0" w:after="300" w:line="298" w:lineRule="exact"/>
        <w:ind w:left="0" w:right="0" w:firstLine="0"/>
        <w:jc w:val="both"/>
      </w:pPr>
      <w:bookmarkStart w:id="18" w:name="bookmark18"/>
      <w:bookmarkStart w:id="19" w:name="bookmark19"/>
      <w:bookmarkStart w:id="20" w:name="bookmark20"/>
      <w:r>
        <w:rPr>
          <w:color w:val="494949"/>
          <w:spacing w:val="0"/>
          <w:w w:val="100"/>
          <w:position w:val="0"/>
          <w:sz w:val="24"/>
          <w:szCs w:val="24"/>
        </w:rPr>
        <w:t>一是全力构建面向下一代互联网的内容生态</w:t>
      </w:r>
      <w:bookmarkEnd w:id="18"/>
      <w:bookmarkEnd w:id="19"/>
      <w:bookmarkEnd w:id="20"/>
    </w:p>
    <w:p>
      <w:pPr>
        <w:pStyle w:val="Style11"/>
        <w:keepNext w:val="0"/>
        <w:keepLines w:val="0"/>
        <w:widowControl w:val="0"/>
        <w:shd w:val="clear" w:color="auto" w:fill="auto"/>
        <w:bidi w:val="0"/>
        <w:spacing w:before="0" w:after="300" w:line="298" w:lineRule="exact"/>
        <w:ind w:left="0" w:right="0" w:firstLine="0"/>
        <w:jc w:val="both"/>
      </w:pPr>
      <w:r>
        <w:rPr>
          <w:color w:val="494949"/>
          <w:spacing w:val="0"/>
          <w:w w:val="100"/>
          <w:position w:val="0"/>
          <w:sz w:val="24"/>
          <w:szCs w:val="24"/>
        </w:rPr>
        <w:t>内容是元宇宙的核心。中文在线拥有的优质</w:t>
      </w:r>
      <w:r>
        <w:rPr>
          <w:color w:val="494949"/>
          <w:spacing w:val="0"/>
          <w:w w:val="100"/>
          <w:position w:val="0"/>
          <w:sz w:val="24"/>
          <w:szCs w:val="24"/>
        </w:rPr>
        <w:t>IP</w:t>
      </w:r>
      <w:r>
        <w:rPr>
          <w:color w:val="494949"/>
          <w:spacing w:val="0"/>
          <w:w w:val="100"/>
          <w:position w:val="0"/>
          <w:sz w:val="24"/>
          <w:szCs w:val="24"/>
        </w:rPr>
        <w:t>可为元宇宙场景提供内容支撑，改变人与内容 的交互方式，形成崭新的故事情境，有助于加速元宇宙的精准落地。</w:t>
      </w:r>
    </w:p>
    <w:p>
      <w:pPr>
        <w:pStyle w:val="Style11"/>
        <w:keepNext w:val="0"/>
        <w:keepLines w:val="0"/>
        <w:widowControl w:val="0"/>
        <w:shd w:val="clear" w:color="auto" w:fill="auto"/>
        <w:bidi w:val="0"/>
        <w:spacing w:before="0" w:after="300" w:line="294" w:lineRule="exact"/>
        <w:ind w:left="0" w:right="0" w:firstLine="0"/>
        <w:jc w:val="both"/>
      </w:pPr>
      <w:r>
        <w:rPr>
          <w:color w:val="494949"/>
          <w:spacing w:val="0"/>
          <w:w w:val="100"/>
          <w:position w:val="0"/>
          <w:sz w:val="24"/>
          <w:szCs w:val="24"/>
        </w:rPr>
        <w:t>作为国内头部正版数字内容提供商，中文在线目前拥有数字内容资源超510万种，签约版权 机构600余家，原创驻站作家超过440万。但元宇宙时代还需要元宇宙语境的新内容。2021 年11月我们面向全球发起首届元宇宙征文大赛，到这封信发出的这天为止，已经“长”出了 超过10600个好故事。</w:t>
      </w:r>
    </w:p>
    <w:p>
      <w:pPr>
        <w:pStyle w:val="Style11"/>
        <w:keepNext w:val="0"/>
        <w:keepLines w:val="0"/>
        <w:widowControl w:val="0"/>
        <w:shd w:val="clear" w:color="auto" w:fill="auto"/>
        <w:bidi w:val="0"/>
        <w:spacing w:before="0" w:after="460" w:line="301" w:lineRule="exact"/>
        <w:ind w:left="0" w:right="0" w:firstLine="0"/>
        <w:jc w:val="both"/>
      </w:pPr>
      <w:r>
        <w:rPr>
          <w:color w:val="494949"/>
          <w:spacing w:val="0"/>
          <w:w w:val="100"/>
          <w:position w:val="0"/>
          <w:sz w:val="24"/>
          <w:szCs w:val="24"/>
        </w:rPr>
        <w:t>有了好作家、好内容，我们还要有好的机制，来保护这些内容创作者的合法权益，才能建立 起长效的内容创作生态。</w:t>
      </w:r>
      <w:r>
        <w:rPr>
          <w:color w:val="000000"/>
          <w:spacing w:val="0"/>
          <w:w w:val="100"/>
          <w:position w:val="0"/>
          <w:sz w:val="24"/>
          <w:szCs w:val="24"/>
        </w:rPr>
        <w:t>公司在知识产权保护的技术创新方面积极探索，目前</w:t>
      </w:r>
      <w:r>
        <w:rPr>
          <w:color w:val="494949"/>
          <w:spacing w:val="0"/>
          <w:w w:val="100"/>
          <w:position w:val="0"/>
          <w:sz w:val="24"/>
          <w:szCs w:val="24"/>
        </w:rPr>
        <w:t>已推出“权哨”、 “无抄”两大维护作者合法权益的平台，我们还通过区块链技术“长安链”为底层建设联盟 链生态，开发区块链存证平台，为行业</w:t>
      </w:r>
      <w:r>
        <w:rPr>
          <w:color w:val="000000"/>
          <w:spacing w:val="0"/>
          <w:w w:val="100"/>
          <w:position w:val="0"/>
          <w:sz w:val="24"/>
          <w:szCs w:val="24"/>
        </w:rPr>
        <w:t>构建起了一个健康的数字版权生态。</w:t>
      </w:r>
    </w:p>
    <w:p>
      <w:pPr>
        <w:pStyle w:val="Style19"/>
        <w:keepNext/>
        <w:keepLines/>
        <w:widowControl w:val="0"/>
        <w:shd w:val="clear" w:color="auto" w:fill="auto"/>
        <w:bidi w:val="0"/>
        <w:spacing w:before="0" w:after="300" w:line="293" w:lineRule="exact"/>
        <w:ind w:left="0" w:right="0" w:firstLine="0"/>
        <w:jc w:val="both"/>
      </w:pPr>
      <w:bookmarkStart w:id="21" w:name="bookmark21"/>
      <w:bookmarkStart w:id="22" w:name="bookmark22"/>
      <w:bookmarkStart w:id="23" w:name="bookmark23"/>
      <w:r>
        <w:rPr>
          <w:color w:val="494949"/>
          <w:spacing w:val="0"/>
          <w:w w:val="100"/>
          <w:position w:val="0"/>
          <w:sz w:val="24"/>
          <w:szCs w:val="24"/>
        </w:rPr>
        <w:t>二是探索技术与内容的深度融合</w:t>
      </w:r>
      <w:bookmarkEnd w:id="21"/>
      <w:bookmarkEnd w:id="22"/>
      <w:bookmarkEnd w:id="23"/>
    </w:p>
    <w:p>
      <w:pPr>
        <w:pStyle w:val="Style11"/>
        <w:keepNext w:val="0"/>
        <w:keepLines w:val="0"/>
        <w:widowControl w:val="0"/>
        <w:shd w:val="clear" w:color="auto" w:fill="auto"/>
        <w:bidi w:val="0"/>
        <w:spacing w:before="0" w:after="300" w:line="293" w:lineRule="exact"/>
        <w:ind w:left="0" w:right="0" w:firstLine="0"/>
        <w:jc w:val="both"/>
      </w:pPr>
      <w:r>
        <w:rPr>
          <w:color w:val="494949"/>
          <w:spacing w:val="0"/>
          <w:w w:val="100"/>
          <w:position w:val="0"/>
          <w:sz w:val="24"/>
          <w:szCs w:val="24"/>
        </w:rPr>
        <w:t>网络文学、有声书、影视改编等内容形态，是当下中文在线业务的核心。</w:t>
      </w:r>
      <w:r>
        <w:rPr>
          <w:color w:val="333333"/>
          <w:spacing w:val="0"/>
          <w:w w:val="100"/>
          <w:position w:val="0"/>
          <w:sz w:val="24"/>
          <w:szCs w:val="24"/>
        </w:rPr>
        <w:t>随着技术的不断推 动，内容的展现形式也越来越多元化，我们也在积极探索新的内容与技术融合的方式。</w:t>
      </w:r>
    </w:p>
    <w:p>
      <w:pPr>
        <w:pStyle w:val="Style11"/>
        <w:keepNext w:val="0"/>
        <w:keepLines w:val="0"/>
        <w:widowControl w:val="0"/>
        <w:shd w:val="clear" w:color="auto" w:fill="auto"/>
        <w:bidi w:val="0"/>
        <w:spacing w:before="0" w:after="300" w:line="307" w:lineRule="exact"/>
        <w:ind w:left="0" w:right="0" w:firstLine="0"/>
        <w:jc w:val="both"/>
      </w:pPr>
      <w:r>
        <w:rPr>
          <w:color w:val="333333"/>
          <w:spacing w:val="0"/>
          <w:w w:val="100"/>
          <w:position w:val="0"/>
          <w:sz w:val="24"/>
          <w:szCs w:val="24"/>
        </w:rPr>
        <w:t>本月16日，我们支持建设的</w:t>
      </w:r>
      <w:r>
        <w:rPr>
          <w:color w:val="000000"/>
          <w:spacing w:val="0"/>
          <w:w w:val="100"/>
          <w:position w:val="0"/>
          <w:sz w:val="24"/>
          <w:szCs w:val="24"/>
        </w:rPr>
        <w:t>“清华大学新闻与传播学院元宇宙文化实验室”正式成立。清华 大学是国内顶级学府，具有领先的</w:t>
      </w:r>
      <w:r>
        <w:rPr>
          <w:color w:val="333333"/>
          <w:spacing w:val="0"/>
          <w:w w:val="100"/>
          <w:position w:val="0"/>
          <w:sz w:val="24"/>
          <w:szCs w:val="24"/>
        </w:rPr>
        <w:t>科研实力。与母校合作建设首个“元宇宙文化实验室”， 将实现产研紧密合作，实现技术与内容的紧密融合。我们有信心将其推向世界一流。</w:t>
      </w:r>
    </w:p>
    <w:p>
      <w:pPr>
        <w:pStyle w:val="Style11"/>
        <w:keepNext w:val="0"/>
        <w:keepLines w:val="0"/>
        <w:widowControl w:val="0"/>
        <w:shd w:val="clear" w:color="auto" w:fill="auto"/>
        <w:bidi w:val="0"/>
        <w:spacing w:before="0" w:after="460" w:line="300" w:lineRule="exact"/>
        <w:ind w:left="0" w:right="0" w:firstLine="0"/>
        <w:jc w:val="both"/>
      </w:pPr>
      <w:r>
        <w:rPr>
          <w:color w:val="494949"/>
          <w:spacing w:val="0"/>
          <w:w w:val="100"/>
          <w:position w:val="0"/>
          <w:sz w:val="24"/>
          <w:szCs w:val="24"/>
        </w:rPr>
        <w:t>我们的下一代的内容，不止于文字。</w:t>
      </w:r>
      <w:r>
        <w:rPr>
          <w:color w:val="333333"/>
          <w:spacing w:val="0"/>
          <w:w w:val="100"/>
          <w:position w:val="0"/>
          <w:sz w:val="24"/>
          <w:szCs w:val="24"/>
        </w:rPr>
        <w:t>将优质内容与先进数字技术有机结合，创造出多元形态 的优质内容产品，让用户实现全体感、全沉浸的内容消费体验，是中文在线未来几年的内容 方向。</w:t>
      </w:r>
      <w:r>
        <w:rPr>
          <w:color w:val="494949"/>
          <w:spacing w:val="0"/>
          <w:w w:val="100"/>
          <w:position w:val="0"/>
          <w:sz w:val="24"/>
          <w:szCs w:val="24"/>
        </w:rPr>
        <w:t>我们与虚拟数字人技术公司和业内技术领先的</w:t>
      </w:r>
      <w:r>
        <w:rPr>
          <w:color w:val="494949"/>
          <w:spacing w:val="0"/>
          <w:w w:val="100"/>
          <w:position w:val="0"/>
          <w:sz w:val="24"/>
          <w:szCs w:val="24"/>
        </w:rPr>
        <w:t>AR/VR/MR</w:t>
      </w:r>
      <w:r>
        <w:rPr>
          <w:color w:val="494949"/>
          <w:spacing w:val="0"/>
          <w:w w:val="100"/>
          <w:position w:val="0"/>
          <w:sz w:val="24"/>
          <w:szCs w:val="24"/>
        </w:rPr>
        <w:t>公司合作，开发基于内容</w:t>
      </w:r>
      <w:r>
        <w:rPr>
          <w:color w:val="494949"/>
          <w:spacing w:val="0"/>
          <w:w w:val="100"/>
          <w:position w:val="0"/>
          <w:sz w:val="24"/>
          <w:szCs w:val="24"/>
        </w:rPr>
        <w:t xml:space="preserve">IP </w:t>
      </w:r>
      <w:r>
        <w:rPr>
          <w:color w:val="494949"/>
          <w:spacing w:val="0"/>
          <w:w w:val="100"/>
          <w:position w:val="0"/>
          <w:sz w:val="24"/>
          <w:szCs w:val="24"/>
        </w:rPr>
        <w:t>领域的数字虚拟人；在</w:t>
      </w:r>
      <w:r>
        <w:rPr>
          <w:color w:val="000000"/>
          <w:spacing w:val="0"/>
          <w:w w:val="100"/>
          <w:position w:val="0"/>
          <w:sz w:val="24"/>
          <w:szCs w:val="24"/>
        </w:rPr>
        <w:t>公司内部设立“元宇宙曲率驱动探索基金”；建立创新实验室，这些 所有的布局，都是为了探索更广阔的内容疆界。</w:t>
      </w:r>
    </w:p>
    <w:p>
      <w:pPr>
        <w:pStyle w:val="Style19"/>
        <w:keepNext/>
        <w:keepLines/>
        <w:widowControl w:val="0"/>
        <w:shd w:val="clear" w:color="auto" w:fill="auto"/>
        <w:bidi w:val="0"/>
        <w:spacing w:before="0" w:after="300" w:line="302" w:lineRule="exact"/>
        <w:ind w:left="0" w:right="0" w:firstLine="0"/>
        <w:jc w:val="both"/>
      </w:pPr>
      <w:bookmarkStart w:id="24" w:name="bookmark24"/>
      <w:bookmarkStart w:id="25" w:name="bookmark25"/>
      <w:bookmarkStart w:id="26" w:name="bookmark26"/>
      <w:r>
        <w:rPr>
          <w:color w:val="494949"/>
          <w:spacing w:val="0"/>
          <w:w w:val="100"/>
          <w:position w:val="0"/>
          <w:sz w:val="24"/>
          <w:szCs w:val="24"/>
        </w:rPr>
        <w:t>三是推动中国内容的“数字出海”</w:t>
      </w:r>
      <w:bookmarkEnd w:id="24"/>
      <w:bookmarkEnd w:id="25"/>
      <w:bookmarkEnd w:id="26"/>
    </w:p>
    <w:p>
      <w:pPr>
        <w:pStyle w:val="Style11"/>
        <w:keepNext w:val="0"/>
        <w:keepLines w:val="0"/>
        <w:widowControl w:val="0"/>
        <w:shd w:val="clear" w:color="auto" w:fill="auto"/>
        <w:bidi w:val="0"/>
        <w:spacing w:before="0" w:after="300" w:line="307" w:lineRule="exact"/>
        <w:ind w:left="0" w:right="0" w:firstLine="0"/>
        <w:jc w:val="both"/>
      </w:pPr>
      <w:r>
        <w:rPr>
          <w:color w:val="404040"/>
          <w:spacing w:val="0"/>
          <w:w w:val="100"/>
          <w:position w:val="0"/>
          <w:sz w:val="24"/>
          <w:szCs w:val="24"/>
        </w:rPr>
        <w:t>每次谈到中国对外传播的高峰，我们总会提到“丝绸之路”。而在当下，中国文化正在迎来 最好的“出海”时机，元宇宙极有可能成为新一代的“数字丝绸之路”。</w:t>
      </w:r>
    </w:p>
    <w:p>
      <w:pPr>
        <w:pStyle w:val="Style11"/>
        <w:keepNext w:val="0"/>
        <w:keepLines w:val="0"/>
        <w:widowControl w:val="0"/>
        <w:shd w:val="clear" w:color="auto" w:fill="auto"/>
        <w:bidi w:val="0"/>
        <w:spacing w:before="0" w:after="300" w:line="312" w:lineRule="exact"/>
        <w:ind w:left="0" w:right="0" w:firstLine="0"/>
        <w:jc w:val="both"/>
      </w:pPr>
      <w:r>
        <w:rPr>
          <w:color w:val="404040"/>
          <w:spacing w:val="0"/>
          <w:w w:val="100"/>
          <w:position w:val="0"/>
          <w:sz w:val="24"/>
          <w:szCs w:val="24"/>
        </w:rPr>
        <w:t>中文在线目前已经有了非常坚实的海外业务基础：</w:t>
      </w:r>
      <w:r>
        <w:rPr>
          <w:color w:val="333333"/>
          <w:spacing w:val="0"/>
          <w:w w:val="100"/>
          <w:position w:val="0"/>
          <w:sz w:val="24"/>
          <w:szCs w:val="24"/>
        </w:rPr>
        <w:t>近3000万</w:t>
      </w:r>
      <w:r>
        <w:rPr>
          <w:color w:val="404040"/>
          <w:spacing w:val="0"/>
          <w:w w:val="100"/>
          <w:position w:val="0"/>
          <w:sz w:val="24"/>
          <w:szCs w:val="24"/>
        </w:rPr>
        <w:t>的</w:t>
      </w:r>
      <w:r>
        <w:rPr>
          <w:color w:val="333333"/>
          <w:spacing w:val="0"/>
          <w:w w:val="100"/>
          <w:position w:val="0"/>
          <w:sz w:val="24"/>
          <w:szCs w:val="24"/>
        </w:rPr>
        <w:t>海外用户</w:t>
      </w:r>
      <w:r>
        <w:rPr>
          <w:color w:val="404040"/>
          <w:spacing w:val="0"/>
          <w:w w:val="100"/>
          <w:position w:val="0"/>
          <w:sz w:val="24"/>
          <w:szCs w:val="24"/>
        </w:rPr>
        <w:t>，数千种的出海</w:t>
      </w:r>
      <w:r>
        <w:rPr>
          <w:color w:val="333333"/>
          <w:spacing w:val="0"/>
          <w:w w:val="100"/>
          <w:position w:val="0"/>
          <w:sz w:val="24"/>
          <w:szCs w:val="24"/>
        </w:rPr>
        <w:t>文学 作品，包括英文、韩文、泰文、德文、俄文和法文等在内的十余种语种。</w:t>
      </w:r>
    </w:p>
    <w:p>
      <w:pPr>
        <w:pStyle w:val="Style11"/>
        <w:keepNext w:val="0"/>
        <w:keepLines w:val="0"/>
        <w:widowControl w:val="0"/>
        <w:shd w:val="clear" w:color="auto" w:fill="auto"/>
        <w:bidi w:val="0"/>
        <w:spacing w:before="0" w:after="300" w:line="301" w:lineRule="exact"/>
        <w:ind w:left="0" w:right="0" w:firstLine="0"/>
        <w:jc w:val="both"/>
      </w:pPr>
      <w:r>
        <w:rPr>
          <w:color w:val="333333"/>
          <w:spacing w:val="0"/>
          <w:w w:val="100"/>
          <w:position w:val="0"/>
          <w:sz w:val="24"/>
          <w:szCs w:val="24"/>
        </w:rPr>
        <w:t>在这个基础上，有一个全新的趋势是：全球范围内的年轻人正在成为“一种人”，他们都是 移动互联网的原住民，未来也必将成为元宇宙的数字原住民，他们会有一些跨国界、跨种族、 跨文化的共同特性。过去你要把中文内容推送给英文世界的用户，首先会被打上一个“外来 文化”的标签，但在元宇宙这个新生的互联网平台上，所有文化都站在同样的起跑线上，大 家都是原生内容。</w:t>
      </w:r>
    </w:p>
    <w:p>
      <w:pPr>
        <w:pStyle w:val="Style11"/>
        <w:keepNext w:val="0"/>
        <w:keepLines w:val="0"/>
        <w:widowControl w:val="0"/>
        <w:shd w:val="clear" w:color="auto" w:fill="auto"/>
        <w:bidi w:val="0"/>
        <w:spacing w:before="0" w:after="300" w:line="302" w:lineRule="exact"/>
        <w:ind w:left="0" w:right="0" w:firstLine="0"/>
        <w:jc w:val="both"/>
      </w:pPr>
      <w:r>
        <w:rPr>
          <w:color w:val="333333"/>
          <w:spacing w:val="0"/>
          <w:w w:val="100"/>
          <w:position w:val="0"/>
          <w:sz w:val="24"/>
          <w:szCs w:val="24"/>
        </w:rPr>
        <w:t>中国文化出海的障碍正在被新一代互联网的技术打破。作为一家根在中国的内容公司，中文 在线有能力也有义务推动中国文化在海外更好更广泛的传播。我们已经启动了国际化2.0， 开始在美国，日本等多地进行新的布局。</w:t>
      </w:r>
    </w:p>
    <w:p>
      <w:pPr>
        <w:pStyle w:val="Style11"/>
        <w:keepNext w:val="0"/>
        <w:keepLines w:val="0"/>
        <w:widowControl w:val="0"/>
        <w:shd w:val="clear" w:color="auto" w:fill="auto"/>
        <w:bidi w:val="0"/>
        <w:spacing w:before="0" w:after="300" w:line="298" w:lineRule="exact"/>
        <w:ind w:left="0" w:right="0" w:firstLine="0"/>
        <w:jc w:val="both"/>
      </w:pPr>
      <w:r>
        <w:rPr>
          <w:color w:val="494949"/>
          <w:spacing w:val="0"/>
          <w:w w:val="100"/>
          <w:position w:val="0"/>
          <w:sz w:val="24"/>
          <w:szCs w:val="24"/>
        </w:rPr>
        <w:t>全力构建面向下一代互联网的内容生态，探索技术与内容的深度融合，推动中国内容的“数 字出海”，这是实现中文在线“数字文化内容领跑者”战略目标的三舰齐发。</w:t>
      </w:r>
    </w:p>
    <w:p>
      <w:pPr>
        <w:pStyle w:val="Style11"/>
        <w:keepNext w:val="0"/>
        <w:keepLines w:val="0"/>
        <w:widowControl w:val="0"/>
        <w:shd w:val="clear" w:color="auto" w:fill="auto"/>
        <w:bidi w:val="0"/>
        <w:spacing w:before="0" w:after="300" w:line="302" w:lineRule="exact"/>
        <w:ind w:left="0" w:right="0" w:firstLine="0"/>
        <w:jc w:val="both"/>
      </w:pPr>
      <w:r>
        <w:rPr>
          <w:color w:val="494949"/>
          <w:spacing w:val="0"/>
          <w:w w:val="100"/>
          <w:position w:val="0"/>
          <w:sz w:val="24"/>
          <w:szCs w:val="24"/>
        </w:rPr>
        <w:t>借此契机，我也非常荣幸地与诸位分享中文在线的新使命</w:t>
      </w:r>
      <w:r>
        <w:rPr>
          <w:color w:val="494949"/>
          <w:spacing w:val="0"/>
          <w:w w:val="100"/>
          <w:position w:val="0"/>
          <w:sz w:val="24"/>
          <w:szCs w:val="24"/>
        </w:rPr>
        <w:t>一一</w:t>
      </w:r>
      <w:r>
        <w:rPr>
          <w:b/>
          <w:bCs/>
          <w:color w:val="494949"/>
          <w:spacing w:val="0"/>
          <w:w w:val="100"/>
          <w:position w:val="0"/>
          <w:sz w:val="24"/>
          <w:szCs w:val="24"/>
        </w:rPr>
        <w:t>更好内容，更好数字生活</w:t>
      </w:r>
      <w:r>
        <w:rPr>
          <w:color w:val="494949"/>
          <w:spacing w:val="0"/>
          <w:w w:val="100"/>
          <w:position w:val="0"/>
          <w:sz w:val="24"/>
          <w:szCs w:val="24"/>
        </w:rPr>
        <w:t xml:space="preserve">， </w:t>
      </w:r>
      <w:r>
        <w:rPr>
          <w:color w:val="494949"/>
          <w:spacing w:val="0"/>
          <w:w w:val="100"/>
          <w:position w:val="0"/>
          <w:sz w:val="24"/>
          <w:szCs w:val="24"/>
        </w:rPr>
        <w:t>Better Content, Better Digital Life</w:t>
      </w:r>
      <w:r>
        <w:rPr>
          <w:color w:val="494949"/>
          <w:spacing w:val="0"/>
          <w:w w:val="100"/>
          <w:position w:val="0"/>
          <w:sz w:val="24"/>
          <w:szCs w:val="24"/>
          <w:vertAlign w:val="subscript"/>
        </w:rPr>
        <w:t>o</w:t>
      </w:r>
      <w:r>
        <w:rPr>
          <w:color w:val="494949"/>
          <w:spacing w:val="0"/>
          <w:w w:val="100"/>
          <w:position w:val="0"/>
          <w:sz w:val="24"/>
          <w:szCs w:val="24"/>
        </w:rPr>
        <w:t>我们致力于不断创造、生产、开发、传播更好内容， 让人类的数字生活更美好。</w:t>
      </w:r>
    </w:p>
    <w:p>
      <w:pPr>
        <w:pStyle w:val="Style11"/>
        <w:keepNext w:val="0"/>
        <w:keepLines w:val="0"/>
        <w:widowControl w:val="0"/>
        <w:shd w:val="clear" w:color="auto" w:fill="auto"/>
        <w:bidi w:val="0"/>
        <w:spacing w:before="0" w:after="300" w:line="302" w:lineRule="exact"/>
        <w:ind w:left="0" w:right="0" w:firstLine="0"/>
        <w:jc w:val="both"/>
      </w:pPr>
      <w:r>
        <w:rPr>
          <w:color w:val="494949"/>
          <w:spacing w:val="0"/>
          <w:w w:val="100"/>
          <w:position w:val="0"/>
          <w:sz w:val="24"/>
          <w:szCs w:val="24"/>
        </w:rPr>
        <w:t>我们也深知，这不是一条容易的路。如何构建下一代互联网的内容生态，没有成熟的航海地 图可以导航，中文在线永远要勇于探索，去开拓属于我们的星辰大海。</w:t>
      </w:r>
    </w:p>
    <w:p>
      <w:pPr>
        <w:pStyle w:val="Style11"/>
        <w:keepNext w:val="0"/>
        <w:keepLines w:val="0"/>
        <w:widowControl w:val="0"/>
        <w:shd w:val="clear" w:color="auto" w:fill="auto"/>
        <w:bidi w:val="0"/>
        <w:spacing w:before="0" w:after="300" w:line="283" w:lineRule="exact"/>
        <w:ind w:left="0" w:right="0" w:firstLine="0"/>
        <w:jc w:val="both"/>
      </w:pPr>
      <w:r>
        <w:rPr>
          <w:color w:val="494949"/>
          <w:spacing w:val="0"/>
          <w:w w:val="100"/>
          <w:position w:val="0"/>
          <w:sz w:val="24"/>
          <w:szCs w:val="24"/>
        </w:rPr>
        <w:t>我一直奉行“10年+”理念，就是以10年以上的定力和决心，持续在一个方向努力和投入， 这一理念引领我们一次次从未知之境走向胜利之地，也将引领我们在元宇宙时代走向成功。</w:t>
      </w:r>
    </w:p>
    <w:p>
      <w:pPr>
        <w:pStyle w:val="Style11"/>
        <w:keepNext w:val="0"/>
        <w:keepLines w:val="0"/>
        <w:widowControl w:val="0"/>
        <w:shd w:val="clear" w:color="auto" w:fill="auto"/>
        <w:bidi w:val="0"/>
        <w:spacing w:before="0" w:after="300" w:line="298" w:lineRule="exact"/>
        <w:ind w:left="0" w:right="0" w:firstLine="0"/>
        <w:jc w:val="both"/>
      </w:pPr>
      <w:r>
        <w:rPr>
          <w:color w:val="494949"/>
          <w:spacing w:val="0"/>
          <w:w w:val="100"/>
          <w:position w:val="0"/>
          <w:sz w:val="24"/>
          <w:szCs w:val="24"/>
        </w:rPr>
        <w:t>感谢相信内容产业长期价值、相信下一代互联网的诸位，选择与中文在线同行，做下一代互 联网的大航海家！</w:t>
      </w:r>
    </w:p>
    <w:p>
      <w:pPr>
        <w:pStyle w:val="Style24"/>
        <w:keepNext/>
        <w:keepLines/>
        <w:widowControl w:val="0"/>
        <w:shd w:val="clear" w:color="auto" w:fill="auto"/>
        <w:bidi w:val="0"/>
        <w:spacing w:before="0" w:after="0" w:line="456" w:lineRule="exact"/>
        <w:ind w:left="0" w:right="0" w:firstLine="0"/>
        <w:jc w:val="right"/>
      </w:pPr>
      <w:bookmarkStart w:id="27" w:name="bookmark27"/>
      <w:bookmarkStart w:id="28" w:name="bookmark28"/>
      <w:bookmarkStart w:id="29" w:name="bookmark29"/>
      <w:r>
        <w:rPr>
          <w:color w:val="494949"/>
          <w:spacing w:val="0"/>
          <w:w w:val="100"/>
          <w:position w:val="0"/>
          <w:sz w:val="24"/>
          <w:szCs w:val="24"/>
        </w:rPr>
        <w:t>童之磊</w:t>
      </w:r>
      <w:bookmarkEnd w:id="27"/>
      <w:bookmarkEnd w:id="28"/>
      <w:bookmarkEnd w:id="29"/>
    </w:p>
    <w:p>
      <w:pPr>
        <w:pStyle w:val="Style24"/>
        <w:keepNext/>
        <w:keepLines/>
        <w:widowControl w:val="0"/>
        <w:shd w:val="clear" w:color="auto" w:fill="auto"/>
        <w:bidi w:val="0"/>
        <w:spacing w:before="0" w:after="0" w:line="456" w:lineRule="exact"/>
        <w:ind w:left="7760" w:right="0" w:firstLine="0"/>
        <w:jc w:val="right"/>
        <w:sectPr>
          <w:footnotePr>
            <w:pos w:val="pageBottom"/>
            <w:numFmt w:val="decimal"/>
            <w:numRestart w:val="continuous"/>
          </w:footnotePr>
          <w:pgSz w:w="11900" w:h="16840"/>
          <w:pgMar w:top="1412" w:right="915" w:bottom="1508" w:left="1067" w:header="0" w:footer="3" w:gutter="0"/>
          <w:cols w:space="720"/>
          <w:noEndnote/>
          <w:rtlGutter w:val="0"/>
          <w:docGrid w:linePitch="360"/>
        </w:sectPr>
      </w:pPr>
      <w:bookmarkStart w:id="27" w:name="bookmark27"/>
      <w:bookmarkStart w:id="28" w:name="bookmark28"/>
      <w:bookmarkStart w:id="30" w:name="bookmark30"/>
      <w:r>
        <w:rPr>
          <w:color w:val="494949"/>
          <w:spacing w:val="0"/>
          <w:w w:val="100"/>
          <w:position w:val="0"/>
          <w:sz w:val="24"/>
          <w:szCs w:val="24"/>
        </w:rPr>
        <w:t>中文在线董事长 2022年4月22日</w:t>
      </w:r>
      <w:bookmarkEnd w:id="27"/>
      <w:bookmarkEnd w:id="28"/>
      <w:bookmarkEnd w:id="30"/>
    </w:p>
    <w:p>
      <w:pPr>
        <w:pStyle w:val="Style6"/>
        <w:keepNext w:val="0"/>
        <w:keepLines w:val="0"/>
        <w:widowControl w:val="0"/>
        <w:shd w:val="clear" w:color="auto" w:fill="auto"/>
        <w:bidi w:val="0"/>
        <w:spacing w:before="0" w:after="1540" w:line="240" w:lineRule="auto"/>
        <w:ind w:left="0" w:right="0" w:firstLine="0"/>
        <w:jc w:val="center"/>
      </w:pPr>
      <w:r>
        <w:rPr>
          <w:color w:val="000000"/>
          <w:spacing w:val="0"/>
          <w:w w:val="100"/>
          <w:position w:val="0"/>
        </w:rPr>
        <w:t>目录</w:t>
      </w:r>
    </w:p>
    <w:p>
      <w:pPr>
        <w:pStyle w:val="Style27"/>
        <w:keepNext w:val="0"/>
        <w:keepLines w:val="0"/>
        <w:widowControl w:val="0"/>
        <w:shd w:val="clear" w:color="auto" w:fill="auto"/>
        <w:tabs>
          <w:tab w:leader="dot" w:pos="9616"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第一节重要提示、目录和释义</w:t>
        </w:r>
        <w:r>
          <w:rPr>
            <w:color w:val="000000"/>
            <w:spacing w:val="0"/>
            <w:w w:val="100"/>
            <w:position w:val="0"/>
          </w:rPr>
          <w:tab/>
        </w:r>
        <w:r>
          <w:rPr>
            <w:color w:val="000000"/>
            <w:spacing w:val="0"/>
            <w:w w:val="100"/>
            <w:position w:val="0"/>
          </w:rPr>
          <w:t>2</w:t>
        </w:r>
      </w:hyperlink>
    </w:p>
    <w:p>
      <w:pPr>
        <w:pStyle w:val="Style27"/>
        <w:keepNext w:val="0"/>
        <w:keepLines w:val="0"/>
        <w:widowControl w:val="0"/>
        <w:shd w:val="clear" w:color="auto" w:fill="auto"/>
        <w:tabs>
          <w:tab w:leader="dot" w:pos="9616" w:val="right"/>
        </w:tabs>
        <w:bidi w:val="0"/>
        <w:spacing w:before="0" w:line="240" w:lineRule="auto"/>
        <w:ind w:left="0" w:right="0" w:firstLine="0"/>
        <w:jc w:val="left"/>
      </w:pPr>
      <w:hyperlink w:anchor="bookmark41" w:tooltip="Current Document">
        <w:r>
          <w:rPr>
            <w:color w:val="000000"/>
            <w:spacing w:val="0"/>
            <w:w w:val="100"/>
            <w:position w:val="0"/>
          </w:rPr>
          <w:t>第二节公司简介和主要财务指标</w:t>
        </w:r>
        <w:r>
          <w:rPr>
            <w:color w:val="000000"/>
            <w:spacing w:val="0"/>
            <w:w w:val="100"/>
            <w:position w:val="0"/>
          </w:rPr>
          <w:tab/>
        </w:r>
        <w:r>
          <w:rPr>
            <w:color w:val="000000"/>
            <w:spacing w:val="0"/>
            <w:w w:val="100"/>
            <w:position w:val="0"/>
          </w:rPr>
          <w:t>11</w:t>
        </w:r>
      </w:hyperlink>
    </w:p>
    <w:p>
      <w:pPr>
        <w:pStyle w:val="Style27"/>
        <w:keepNext w:val="0"/>
        <w:keepLines w:val="0"/>
        <w:widowControl w:val="0"/>
        <w:shd w:val="clear" w:color="auto" w:fill="auto"/>
        <w:tabs>
          <w:tab w:pos="733" w:val="left"/>
          <w:tab w:leader="dot" w:pos="9616" w:val="right"/>
        </w:tabs>
        <w:bidi w:val="0"/>
        <w:spacing w:before="0" w:line="240" w:lineRule="auto"/>
        <w:ind w:left="0" w:right="0" w:firstLine="0"/>
        <w:jc w:val="left"/>
      </w:pPr>
      <w:hyperlink w:anchor="bookmark79" w:tooltip="Current Document">
        <w:r>
          <w:rPr>
            <w:color w:val="000000"/>
            <w:spacing w:val="0"/>
            <w:w w:val="100"/>
            <w:position w:val="0"/>
          </w:rPr>
          <w:t>第三节</w:t>
          <w:tab/>
          <w:t>管理层讨论与分析</w:t>
        </w:r>
        <w:r>
          <w:rPr>
            <w:color w:val="000000"/>
            <w:spacing w:val="0"/>
            <w:w w:val="100"/>
            <w:position w:val="0"/>
          </w:rPr>
          <w:tab/>
        </w:r>
        <w:r>
          <w:rPr>
            <w:color w:val="000000"/>
            <w:spacing w:val="0"/>
            <w:w w:val="100"/>
            <w:position w:val="0"/>
          </w:rPr>
          <w:t>15</w:t>
        </w:r>
      </w:hyperlink>
    </w:p>
    <w:p>
      <w:pPr>
        <w:pStyle w:val="Style27"/>
        <w:keepNext w:val="0"/>
        <w:keepLines w:val="0"/>
        <w:widowControl w:val="0"/>
        <w:shd w:val="clear" w:color="auto" w:fill="auto"/>
        <w:tabs>
          <w:tab w:leader="dot" w:pos="9616" w:val="right"/>
        </w:tabs>
        <w:bidi w:val="0"/>
        <w:spacing w:before="0" w:line="240" w:lineRule="auto"/>
        <w:ind w:left="0" w:right="0" w:firstLine="0"/>
        <w:jc w:val="left"/>
      </w:pPr>
      <w:hyperlink w:anchor="bookmark304" w:tooltip="Current Document">
        <w:r>
          <w:rPr>
            <w:color w:val="000000"/>
            <w:spacing w:val="0"/>
            <w:w w:val="100"/>
            <w:position w:val="0"/>
          </w:rPr>
          <w:t>第四节公司治理</w:t>
        </w:r>
        <w:r>
          <w:rPr>
            <w:color w:val="000000"/>
            <w:spacing w:val="0"/>
            <w:w w:val="100"/>
            <w:position w:val="0"/>
          </w:rPr>
          <w:tab/>
        </w:r>
        <w:r>
          <w:rPr>
            <w:color w:val="000000"/>
            <w:spacing w:val="0"/>
            <w:w w:val="100"/>
            <w:position w:val="0"/>
          </w:rPr>
          <w:t>47</w:t>
        </w:r>
      </w:hyperlink>
    </w:p>
    <w:p>
      <w:pPr>
        <w:pStyle w:val="Style27"/>
        <w:keepNext w:val="0"/>
        <w:keepLines w:val="0"/>
        <w:widowControl w:val="0"/>
        <w:shd w:val="clear" w:color="auto" w:fill="auto"/>
        <w:tabs>
          <w:tab w:leader="dot" w:pos="9616" w:val="right"/>
        </w:tabs>
        <w:bidi w:val="0"/>
        <w:spacing w:before="0" w:line="240" w:lineRule="auto"/>
        <w:ind w:left="0" w:right="0" w:firstLine="0"/>
        <w:jc w:val="left"/>
      </w:pPr>
      <w:hyperlink w:anchor="bookmark471" w:tooltip="Current Document">
        <w:r>
          <w:rPr>
            <w:color w:val="000000"/>
            <w:spacing w:val="0"/>
            <w:w w:val="100"/>
            <w:position w:val="0"/>
          </w:rPr>
          <w:t>第五节环境和社会责任</w:t>
        </w:r>
        <w:r>
          <w:rPr>
            <w:color w:val="000000"/>
            <w:spacing w:val="0"/>
            <w:w w:val="100"/>
            <w:position w:val="0"/>
          </w:rPr>
          <w:tab/>
        </w:r>
        <w:r>
          <w:rPr>
            <w:color w:val="000000"/>
            <w:spacing w:val="0"/>
            <w:w w:val="100"/>
            <w:position w:val="0"/>
          </w:rPr>
          <w:t>70</w:t>
        </w:r>
      </w:hyperlink>
    </w:p>
    <w:p>
      <w:pPr>
        <w:pStyle w:val="Style27"/>
        <w:keepNext w:val="0"/>
        <w:keepLines w:val="0"/>
        <w:widowControl w:val="0"/>
        <w:shd w:val="clear" w:color="auto" w:fill="auto"/>
        <w:tabs>
          <w:tab w:leader="dot" w:pos="9616" w:val="right"/>
        </w:tabs>
        <w:bidi w:val="0"/>
        <w:spacing w:before="0" w:line="240" w:lineRule="auto"/>
        <w:ind w:left="0" w:right="0" w:firstLine="0"/>
        <w:jc w:val="left"/>
      </w:pPr>
      <w:hyperlink w:anchor="bookmark487" w:tooltip="Current Document">
        <w:r>
          <w:rPr>
            <w:color w:val="000000"/>
            <w:spacing w:val="0"/>
            <w:w w:val="100"/>
            <w:position w:val="0"/>
          </w:rPr>
          <w:t>第六节重要事项</w:t>
        </w:r>
        <w:r>
          <w:rPr>
            <w:color w:val="000000"/>
            <w:spacing w:val="0"/>
            <w:w w:val="100"/>
            <w:position w:val="0"/>
          </w:rPr>
          <w:tab/>
        </w:r>
        <w:r>
          <w:rPr>
            <w:color w:val="000000"/>
            <w:spacing w:val="0"/>
            <w:w w:val="100"/>
            <w:position w:val="0"/>
          </w:rPr>
          <w:t>72</w:t>
        </w:r>
      </w:hyperlink>
    </w:p>
    <w:p>
      <w:pPr>
        <w:pStyle w:val="Style27"/>
        <w:keepNext w:val="0"/>
        <w:keepLines w:val="0"/>
        <w:widowControl w:val="0"/>
        <w:shd w:val="clear" w:color="auto" w:fill="auto"/>
        <w:tabs>
          <w:tab w:leader="dot" w:pos="9616" w:val="right"/>
        </w:tabs>
        <w:bidi w:val="0"/>
        <w:spacing w:before="0" w:line="240" w:lineRule="auto"/>
        <w:ind w:left="0" w:right="0" w:firstLine="0"/>
        <w:jc w:val="left"/>
      </w:pPr>
      <w:hyperlink w:anchor="bookmark647" w:tooltip="Current Document">
        <w:r>
          <w:rPr>
            <w:color w:val="000000"/>
            <w:spacing w:val="0"/>
            <w:w w:val="100"/>
            <w:position w:val="0"/>
          </w:rPr>
          <w:t>第七节股份变动及股东情况</w:t>
        </w:r>
        <w:r>
          <w:rPr>
            <w:color w:val="000000"/>
            <w:spacing w:val="0"/>
            <w:w w:val="100"/>
            <w:position w:val="0"/>
          </w:rPr>
          <w:tab/>
        </w:r>
        <w:r>
          <w:rPr>
            <w:color w:val="000000"/>
            <w:spacing w:val="0"/>
            <w:w w:val="100"/>
            <w:position w:val="0"/>
          </w:rPr>
          <w:t>91</w:t>
        </w:r>
      </w:hyperlink>
    </w:p>
    <w:p>
      <w:pPr>
        <w:pStyle w:val="Style27"/>
        <w:keepNext w:val="0"/>
        <w:keepLines w:val="0"/>
        <w:widowControl w:val="0"/>
        <w:shd w:val="clear" w:color="auto" w:fill="auto"/>
        <w:tabs>
          <w:tab w:leader="dot" w:pos="9616" w:val="right"/>
        </w:tabs>
        <w:bidi w:val="0"/>
        <w:spacing w:before="0" w:line="240" w:lineRule="auto"/>
        <w:ind w:left="0" w:right="0" w:firstLine="0"/>
        <w:jc w:val="left"/>
      </w:pPr>
      <w:hyperlink w:anchor="bookmark734" w:tooltip="Current Document">
        <w:r>
          <w:rPr>
            <w:color w:val="000000"/>
            <w:spacing w:val="0"/>
            <w:w w:val="100"/>
            <w:position w:val="0"/>
          </w:rPr>
          <w:t>第八节优先股相关情况</w:t>
        </w:r>
        <w:r>
          <w:rPr>
            <w:color w:val="000000"/>
            <w:spacing w:val="0"/>
            <w:w w:val="100"/>
            <w:position w:val="0"/>
          </w:rPr>
          <w:tab/>
        </w:r>
        <w:r>
          <w:rPr>
            <w:color w:val="000000"/>
            <w:spacing w:val="0"/>
            <w:w w:val="100"/>
            <w:position w:val="0"/>
          </w:rPr>
          <w:t>97</w:t>
        </w:r>
      </w:hyperlink>
    </w:p>
    <w:p>
      <w:pPr>
        <w:pStyle w:val="Style27"/>
        <w:keepNext w:val="0"/>
        <w:keepLines w:val="0"/>
        <w:widowControl w:val="0"/>
        <w:shd w:val="clear" w:color="auto" w:fill="auto"/>
        <w:tabs>
          <w:tab w:leader="dot" w:pos="9616" w:val="right"/>
        </w:tabs>
        <w:bidi w:val="0"/>
        <w:spacing w:before="0" w:line="240" w:lineRule="auto"/>
        <w:ind w:left="0" w:right="0" w:firstLine="0"/>
        <w:jc w:val="left"/>
      </w:pPr>
      <w:hyperlink w:anchor="bookmark738" w:tooltip="Current Document">
        <w:r>
          <w:rPr>
            <w:color w:val="000000"/>
            <w:spacing w:val="0"/>
            <w:w w:val="100"/>
            <w:position w:val="0"/>
          </w:rPr>
          <w:t>第九节债券相关情况</w:t>
        </w:r>
        <w:r>
          <w:rPr>
            <w:color w:val="000000"/>
            <w:spacing w:val="0"/>
            <w:w w:val="100"/>
            <w:position w:val="0"/>
          </w:rPr>
          <w:tab/>
        </w:r>
        <w:r>
          <w:rPr>
            <w:color w:val="000000"/>
            <w:spacing w:val="0"/>
            <w:w w:val="100"/>
            <w:position w:val="0"/>
          </w:rPr>
          <w:t>98</w:t>
        </w:r>
      </w:hyperlink>
    </w:p>
    <w:p>
      <w:pPr>
        <w:pStyle w:val="Style27"/>
        <w:keepNext w:val="0"/>
        <w:keepLines w:val="0"/>
        <w:widowControl w:val="0"/>
        <w:shd w:val="clear" w:color="auto" w:fill="auto"/>
        <w:tabs>
          <w:tab w:leader="dot" w:pos="9616" w:val="right"/>
        </w:tabs>
        <w:bidi w:val="0"/>
        <w:spacing w:before="0" w:line="240" w:lineRule="auto"/>
        <w:ind w:left="0" w:right="0" w:firstLine="0"/>
        <w:jc w:val="left"/>
        <w:sectPr>
          <w:footnotePr>
            <w:pos w:val="pageBottom"/>
            <w:numFmt w:val="decimal"/>
            <w:numRestart w:val="continuous"/>
          </w:footnotePr>
          <w:pgSz w:w="11900" w:h="16840"/>
          <w:pgMar w:top="2857" w:right="1118" w:bottom="2857" w:left="1104" w:header="0" w:footer="3" w:gutter="0"/>
          <w:cols w:space="720"/>
          <w:noEndnote/>
          <w:rtlGutter w:val="0"/>
          <w:docGrid w:linePitch="360"/>
        </w:sectPr>
      </w:pPr>
      <w:hyperlink w:anchor="bookmark745" w:tooltip="Current Document">
        <w:r>
          <w:rPr>
            <w:color w:val="000000"/>
            <w:spacing w:val="0"/>
            <w:w w:val="100"/>
            <w:position w:val="0"/>
          </w:rPr>
          <w:t>第十节财务报告</w:t>
        </w:r>
        <w:r>
          <w:rPr>
            <w:color w:val="000000"/>
            <w:spacing w:val="0"/>
            <w:w w:val="100"/>
            <w:position w:val="0"/>
          </w:rPr>
          <w:tab/>
        </w:r>
        <w:r>
          <w:rPr>
            <w:color w:val="000000"/>
            <w:spacing w:val="0"/>
            <w:w w:val="100"/>
            <w:position w:val="0"/>
          </w:rPr>
          <w:t>99</w:t>
        </w:r>
      </w:hyperlink>
      <w:r>
        <w:fldChar w:fldCharType="end"/>
      </w:r>
    </w:p>
    <w:p>
      <w:pPr>
        <w:pStyle w:val="Style14"/>
        <w:keepNext/>
        <w:keepLines/>
        <w:widowControl w:val="0"/>
        <w:shd w:val="clear" w:color="auto" w:fill="auto"/>
        <w:bidi w:val="0"/>
        <w:spacing w:before="640" w:after="920" w:line="240" w:lineRule="auto"/>
        <w:ind w:left="0" w:right="0" w:firstLine="0"/>
        <w:jc w:val="center"/>
      </w:pPr>
      <w:bookmarkStart w:id="31" w:name="bookmark31"/>
      <w:bookmarkStart w:id="32" w:name="bookmark32"/>
      <w:bookmarkStart w:id="33" w:name="bookmark33"/>
      <w:r>
        <w:rPr>
          <w:color w:val="000000"/>
          <w:spacing w:val="0"/>
          <w:w w:val="100"/>
          <w:position w:val="0"/>
        </w:rPr>
        <w:t>备查文件目录</w:t>
      </w:r>
      <w:bookmarkEnd w:id="31"/>
      <w:bookmarkEnd w:id="32"/>
      <w:bookmarkEnd w:id="33"/>
    </w:p>
    <w:p>
      <w:pPr>
        <w:pStyle w:val="Style11"/>
        <w:keepNext w:val="0"/>
        <w:keepLines w:val="0"/>
        <w:widowControl w:val="0"/>
        <w:shd w:val="clear" w:color="auto" w:fill="auto"/>
        <w:tabs>
          <w:tab w:pos="1007" w:val="left"/>
        </w:tabs>
        <w:bidi w:val="0"/>
        <w:spacing w:before="0" w:after="280" w:line="240" w:lineRule="auto"/>
        <w:ind w:left="0" w:right="0" w:firstLine="500"/>
        <w:jc w:val="left"/>
      </w:pPr>
      <w:bookmarkStart w:id="34" w:name="bookmark34"/>
      <w:r>
        <w:rPr>
          <w:color w:val="000000"/>
          <w:spacing w:val="0"/>
          <w:w w:val="100"/>
          <w:position w:val="0"/>
          <w:sz w:val="24"/>
          <w:szCs w:val="24"/>
        </w:rPr>
        <w:t>一</w:t>
      </w:r>
      <w:bookmarkEnd w:id="34"/>
      <w:r>
        <w:rPr>
          <w:color w:val="000000"/>
          <w:spacing w:val="0"/>
          <w:w w:val="100"/>
          <w:position w:val="0"/>
          <w:sz w:val="24"/>
          <w:szCs w:val="24"/>
        </w:rPr>
        <w:t>、</w:t>
        <w:tab/>
        <w:t>载有法定代表人、主管会计工作负责人、会计机构负责人签名并盖章的财务报表。</w:t>
      </w:r>
    </w:p>
    <w:p>
      <w:pPr>
        <w:pStyle w:val="Style11"/>
        <w:keepNext w:val="0"/>
        <w:keepLines w:val="0"/>
        <w:widowControl w:val="0"/>
        <w:shd w:val="clear" w:color="auto" w:fill="auto"/>
        <w:tabs>
          <w:tab w:pos="1007" w:val="left"/>
        </w:tabs>
        <w:bidi w:val="0"/>
        <w:spacing w:before="0" w:after="280" w:line="240" w:lineRule="auto"/>
        <w:ind w:left="0" w:right="0" w:firstLine="500"/>
        <w:jc w:val="left"/>
      </w:pPr>
      <w:bookmarkStart w:id="35" w:name="bookmark35"/>
      <w:r>
        <w:rPr>
          <w:color w:val="000000"/>
          <w:spacing w:val="0"/>
          <w:w w:val="100"/>
          <w:position w:val="0"/>
          <w:sz w:val="24"/>
          <w:szCs w:val="24"/>
        </w:rPr>
        <w:t>二</w:t>
      </w:r>
      <w:bookmarkEnd w:id="35"/>
      <w:r>
        <w:rPr>
          <w:color w:val="000000"/>
          <w:spacing w:val="0"/>
          <w:w w:val="100"/>
          <w:position w:val="0"/>
          <w:sz w:val="24"/>
          <w:szCs w:val="24"/>
        </w:rPr>
        <w:t>、</w:t>
        <w:tab/>
        <w:t>载有会计师事务所盖章、注册会计师签名并盖章的审计报告原件。</w:t>
      </w:r>
    </w:p>
    <w:p>
      <w:pPr>
        <w:pStyle w:val="Style11"/>
        <w:keepNext w:val="0"/>
        <w:keepLines w:val="0"/>
        <w:widowControl w:val="0"/>
        <w:shd w:val="clear" w:color="auto" w:fill="auto"/>
        <w:tabs>
          <w:tab w:pos="1007" w:val="left"/>
        </w:tabs>
        <w:bidi w:val="0"/>
        <w:spacing w:before="0" w:after="600" w:line="240" w:lineRule="auto"/>
        <w:ind w:left="0" w:right="0" w:firstLine="500"/>
        <w:jc w:val="left"/>
      </w:pPr>
      <w:bookmarkStart w:id="36" w:name="bookmark36"/>
      <w:r>
        <w:rPr>
          <w:color w:val="000000"/>
          <w:spacing w:val="0"/>
          <w:w w:val="100"/>
          <w:position w:val="0"/>
          <w:sz w:val="24"/>
          <w:szCs w:val="24"/>
        </w:rPr>
        <w:t>三</w:t>
      </w:r>
      <w:bookmarkEnd w:id="36"/>
      <w:r>
        <w:rPr>
          <w:color w:val="000000"/>
          <w:spacing w:val="0"/>
          <w:w w:val="100"/>
          <w:position w:val="0"/>
          <w:sz w:val="24"/>
          <w:szCs w:val="24"/>
        </w:rPr>
        <w:t>、</w:t>
        <w:tab/>
        <w:t>报告期内公开披露过的所有公司文件的正本及公告的原稿。</w:t>
      </w:r>
      <w:r>
        <w:br w:type="page"/>
      </w:r>
    </w:p>
    <w:p>
      <w:pPr>
        <w:pStyle w:val="Style14"/>
        <w:keepNext/>
        <w:keepLines/>
        <w:widowControl w:val="0"/>
        <w:shd w:val="clear" w:color="auto" w:fill="auto"/>
        <w:bidi w:val="0"/>
        <w:spacing w:before="0" w:after="800" w:line="240" w:lineRule="auto"/>
        <w:ind w:left="0" w:right="0" w:firstLine="0"/>
        <w:jc w:val="center"/>
      </w:pPr>
      <w:bookmarkStart w:id="37" w:name="bookmark37"/>
      <w:bookmarkStart w:id="38" w:name="bookmark38"/>
      <w:bookmarkStart w:id="39" w:name="bookmark39"/>
      <w:r>
        <w:rPr>
          <w:color w:val="000000"/>
          <w:spacing w:val="0"/>
          <w:w w:val="100"/>
          <w:position w:val="0"/>
        </w:rPr>
        <w:t>释义</w:t>
      </w:r>
      <w:bookmarkEnd w:id="37"/>
      <w:bookmarkEnd w:id="38"/>
      <w:bookmarkEnd w:id="39"/>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公司、本公司、本集团、中文在线</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中文在线数字出版集团股份有限公司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文化传媒</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北京中文在线文化传媒有限公司，系公司全资子公司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天津中文在线</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中文在线（天津）文化发展有限公司，系公司全资子公司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杭州中文在线</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杭州中文在线信息科技有限公司，系公司全资子公司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杭州四月天</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杭州四月天网络科技有限公司，系公司全资子公司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杭州中文宇宙</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杭州中文宇宙科技有限公司，系公司全资子公司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中文在线宇宙</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海南中文在线宇宙科技有限公司，系公司全资子公司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广州四月天</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广州市四月天信息科技有限公司，系公司全资子公司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迈步信息</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广州市迈步信息科技有限公司，系公司全资子公司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教育科技</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北京中文在线教育科技发展有限公司，系公司全资子公司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上海中文在线</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上海中文在线文化发展有限公司，系公司全资子公司</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香港公司</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中文在线集团有限公司</w:t>
            </w:r>
            <w:r>
              <w:rPr>
                <w:color w:val="000000"/>
                <w:spacing w:val="0"/>
                <w:w w:val="100"/>
                <w:position w:val="0"/>
                <w:sz w:val="18"/>
                <w:szCs w:val="18"/>
              </w:rPr>
              <w:t>COL Investment Group Limited</w:t>
            </w:r>
            <w:r>
              <w:rPr>
                <w:color w:val="000000"/>
                <w:spacing w:val="0"/>
                <w:w w:val="100"/>
                <w:position w:val="0"/>
                <w:sz w:val="18"/>
                <w:szCs w:val="18"/>
              </w:rPr>
              <w:t>，设立地为香 港，系公司全资子公司</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反盗版联盟</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中文在线反盗版联盟有限公司</w:t>
            </w:r>
            <w:r>
              <w:rPr>
                <w:color w:val="000000"/>
                <w:spacing w:val="0"/>
                <w:w w:val="100"/>
                <w:position w:val="0"/>
                <w:sz w:val="18"/>
                <w:szCs w:val="18"/>
              </w:rPr>
              <w:t>Chinese Online Anti-Piracy Union</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Limited，</w:t>
            </w:r>
            <w:r>
              <w:rPr>
                <w:color w:val="000000"/>
                <w:spacing w:val="0"/>
                <w:w w:val="100"/>
                <w:position w:val="0"/>
                <w:sz w:val="18"/>
                <w:szCs w:val="18"/>
              </w:rPr>
              <w:t>设立地为香港，系香港公司全资子公司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COL MEDIA</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COL MEDIA CORP</w:t>
            </w:r>
            <w:r>
              <w:rPr>
                <w:color w:val="000000"/>
                <w:spacing w:val="0"/>
                <w:w w:val="100"/>
                <w:position w:val="0"/>
                <w:sz w:val="18"/>
                <w:szCs w:val="18"/>
              </w:rPr>
              <w:t>，设立地为美国，系香港公司全资子公司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天津光之影</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天津中文光之影文化传媒有限公司，系天津中文在线全资子公司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长春光之影</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长春中文光之影文化传媒有限公司，系天津光之影全资子公司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厦门光之影</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厦门中文光之影文化传媒有限公司，系天津光之影全资子公司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鸿达以太</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北京鸿达以太科技有限公司，系天津中文在线全资子公司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邯郸中文在线</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邯郸中文在线文化发展有限公司，系天津中文在线全资子公司</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汤圆公司</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北京汤圆和它的小伙伴们网络科技有限公司，系天津中文在线全资子 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r>
              <w:rPr>
                <w:color w:val="000000"/>
                <w:spacing w:val="0"/>
                <w:w w:val="100"/>
                <w:position w:val="0"/>
                <w:sz w:val="18"/>
                <w:szCs w:val="18"/>
              </w:rPr>
              <w:t>CMS</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CRAZY MAPLE STUDIO，INC.</w:t>
            </w:r>
            <w:r>
              <w:rPr>
                <w:color w:val="000000"/>
                <w:spacing w:val="0"/>
                <w:w w:val="100"/>
                <w:position w:val="0"/>
                <w:sz w:val="18"/>
                <w:szCs w:val="18"/>
              </w:rPr>
              <w:t>，系香港公司控股子公司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星尘游戏</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深圳市星尘游戏科技有限公司，系海外公司</w:t>
            </w:r>
            <w:r>
              <w:rPr>
                <w:color w:val="000000"/>
                <w:spacing w:val="0"/>
                <w:w w:val="100"/>
                <w:position w:val="0"/>
                <w:sz w:val="18"/>
                <w:szCs w:val="18"/>
              </w:rPr>
              <w:t>CMS</w:t>
            </w:r>
            <w:r>
              <w:rPr>
                <w:color w:val="000000"/>
                <w:spacing w:val="0"/>
                <w:w w:val="100"/>
                <w:position w:val="0"/>
                <w:sz w:val="18"/>
                <w:szCs w:val="18"/>
              </w:rPr>
              <w:t>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r>
              <w:rPr>
                <w:color w:val="000000"/>
                <w:spacing w:val="0"/>
                <w:w w:val="100"/>
                <w:position w:val="0"/>
                <w:sz w:val="18"/>
                <w:szCs w:val="18"/>
              </w:rPr>
              <w:t>CMSC</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CRAZY MAPLE SERVICE COMPANY，</w:t>
            </w:r>
            <w:r>
              <w:rPr>
                <w:color w:val="000000"/>
                <w:spacing w:val="0"/>
                <w:w w:val="100"/>
                <w:position w:val="0"/>
                <w:sz w:val="18"/>
                <w:szCs w:val="18"/>
              </w:rPr>
              <w:t>系海外公司</w:t>
            </w:r>
            <w:r>
              <w:rPr>
                <w:color w:val="000000"/>
                <w:spacing w:val="0"/>
                <w:w w:val="100"/>
                <w:position w:val="0"/>
                <w:sz w:val="18"/>
                <w:szCs w:val="18"/>
              </w:rPr>
              <w:t>CMS</w:t>
            </w:r>
            <w:r>
              <w:rPr>
                <w:color w:val="000000"/>
                <w:spacing w:val="0"/>
                <w:w w:val="100"/>
                <w:position w:val="0"/>
                <w:sz w:val="18"/>
                <w:szCs w:val="18"/>
              </w:rPr>
              <w:t>全资子公司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枫悦互动</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北京枫悦互动科技有限公司，系海外公司</w:t>
            </w:r>
            <w:r>
              <w:rPr>
                <w:color w:val="000000"/>
                <w:spacing w:val="0"/>
                <w:w w:val="100"/>
                <w:position w:val="0"/>
                <w:sz w:val="18"/>
                <w:szCs w:val="18"/>
              </w:rPr>
              <w:t>CMS</w:t>
            </w:r>
            <w:r>
              <w:rPr>
                <w:color w:val="000000"/>
                <w:spacing w:val="0"/>
                <w:w w:val="100"/>
                <w:position w:val="0"/>
                <w:sz w:val="18"/>
                <w:szCs w:val="18"/>
              </w:rPr>
              <w:t>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湖北中文在线科技</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湖北中文在线科技发展有限公司，系教育科技全资子公司</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中文基金</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中文在线（天津）文化教育产业私募基金投资管理有限公司，系公司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湖北中文在线数字出版有限公司，系教育科技参股公司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中文万维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北京中文万维科技有限公司，系天津中文在线参股公司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全美在线</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全美在线（北京）教育科技股份有限公司，系公司参股公司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量子时代</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天津量子时代网络科技有限公司，系公司参股公司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星偶时代</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星偶时代（天津）动漫科技有限公司，系公司参股公司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中文奇迹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北京中文奇迹文化科技有限公司，系公司参股公司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全品文教</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北京全品文教科技股份有限公司，系公司参股公司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两点十分</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武汉两点十分文化传播有限公司，系公司参股公司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麦克风</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上海麦克风文化传媒有限公司，系公司参股公司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倒映有声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杭州倒映有声科技有限公司，系公司参股公司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达盛传媒</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北京达盛传媒有限责任公司，系公司参股公司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天策理想</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北京天策理想信息技术有限公司，系公司参股公司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上海阅文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上海阅文信息技术有限公司，公司持股5%以上股东</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深圳利通</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深圳市利通产业投资基金有限公司，公司持股5%以上股东</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百度七猫</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上海七猫文化传媒有限公司，公司持股5%以上股东</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IP</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Intellectual Property</w:t>
            </w:r>
            <w:r>
              <w:rPr>
                <w:color w:val="000000"/>
                <w:spacing w:val="0"/>
                <w:w w:val="100"/>
                <w:position w:val="0"/>
                <w:sz w:val="18"/>
                <w:szCs w:val="18"/>
              </w:rPr>
              <w:t>的缩写，指知识产权、版权</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股东大会</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中文在线数字出版集团股份有限公司股东大会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中文在线数字出版集团股份有限公司董事会</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中文在线数字出版集团股份有限公司监事会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中国证监会</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中国证券监督管理委员会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元、万元</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人民币元、万元</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报告期、本报告期</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2021年1月1日至2021年12月31日或2021年度</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上年同期</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2020年1月1日至2020年12月31日或2020年度</w:t>
            </w:r>
          </w:p>
        </w:tc>
      </w:tr>
    </w:tbl>
    <w:p>
      <w:pPr>
        <w:spacing w:lineRule="exact" w:line="1"/>
        <w:rPr>
          <w:sz w:val="2"/>
          <w:szCs w:val="2"/>
        </w:rPr>
      </w:pPr>
      <w:r>
        <w:br w:type="page"/>
      </w:r>
    </w:p>
    <w:p>
      <w:pPr>
        <w:pStyle w:val="Style14"/>
        <w:keepNext/>
        <w:keepLines/>
        <w:widowControl w:val="0"/>
        <w:shd w:val="clear" w:color="auto" w:fill="auto"/>
        <w:bidi w:val="0"/>
        <w:spacing w:before="0" w:after="540" w:line="240" w:lineRule="auto"/>
        <w:ind w:left="0" w:right="0" w:firstLine="0"/>
        <w:jc w:val="center"/>
      </w:pPr>
      <w:bookmarkStart w:id="40" w:name="bookmark40"/>
      <w:bookmarkStart w:id="41" w:name="bookmark41"/>
      <w:bookmarkStart w:id="42" w:name="bookmark42"/>
      <w:r>
        <w:rPr>
          <w:color w:val="000000"/>
          <w:spacing w:val="0"/>
          <w:w w:val="100"/>
          <w:position w:val="0"/>
        </w:rPr>
        <w:t>第二节公司简介和主要财务指标</w:t>
      </w:r>
      <w:bookmarkEnd w:id="40"/>
      <w:bookmarkEnd w:id="41"/>
      <w:bookmarkEnd w:id="42"/>
    </w:p>
    <w:p>
      <w:pPr>
        <w:pStyle w:val="Style19"/>
        <w:keepNext/>
        <w:keepLines/>
        <w:widowControl w:val="0"/>
        <w:shd w:val="clear" w:color="auto" w:fill="auto"/>
        <w:bidi w:val="0"/>
        <w:spacing w:before="0" w:after="300" w:line="240" w:lineRule="auto"/>
        <w:ind w:left="0" w:right="0" w:firstLine="0"/>
        <w:jc w:val="left"/>
      </w:pPr>
      <w:bookmarkStart w:id="43" w:name="bookmark43"/>
      <w:bookmarkStart w:id="44" w:name="bookmark44"/>
      <w:bookmarkStart w:id="45" w:name="bookmark45"/>
      <w:bookmarkStart w:id="46" w:name="bookmark46"/>
      <w:bookmarkStart w:id="47" w:name="bookmark47"/>
      <w:r>
        <w:rPr>
          <w:color w:val="000000"/>
          <w:spacing w:val="0"/>
          <w:w w:val="100"/>
          <w:position w:val="0"/>
          <w:sz w:val="24"/>
          <w:szCs w:val="24"/>
        </w:rPr>
        <w:t>一</w:t>
      </w:r>
      <w:bookmarkEnd w:id="46"/>
      <w:r>
        <w:rPr>
          <w:color w:val="000000"/>
          <w:spacing w:val="0"/>
          <w:w w:val="100"/>
          <w:position w:val="0"/>
          <w:sz w:val="24"/>
          <w:szCs w:val="24"/>
        </w:rPr>
        <w:t>、公司信息</w:t>
      </w:r>
      <w:bookmarkEnd w:id="44"/>
      <w:bookmarkEnd w:id="45"/>
      <w:bookmarkEnd w:id="47"/>
      <w:bookmarkEnd w:id="43"/>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2918" w:val="left"/>
                <w:tab w:pos="5074" w:val="left"/>
              </w:tabs>
              <w:bidi w:val="0"/>
              <w:spacing w:before="0" w:after="0" w:line="240" w:lineRule="auto"/>
              <w:ind w:left="0" w:right="0" w:firstLine="0"/>
              <w:jc w:val="left"/>
              <w:rPr>
                <w:sz w:val="18"/>
                <w:szCs w:val="18"/>
              </w:rPr>
            </w:pPr>
            <w:r>
              <w:rPr>
                <w:color w:val="000000"/>
                <w:spacing w:val="0"/>
                <w:w w:val="100"/>
                <w:position w:val="0"/>
                <w:sz w:val="18"/>
                <w:szCs w:val="18"/>
              </w:rPr>
              <w:t>中文在线</w:t>
              <w:tab/>
              <w:t>股票代码</w:t>
              <w:tab/>
              <w:t>300364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中文在线数字出版集团股份有限公司</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COL Digital Publishing Group Co., Ltd.</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公司的外文名称缩写（如有）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COL</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北京市东城区安定门东大街28号2号楼6层608号</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公司注册地址历史变更情况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北京市东城区安定门东大街28号雍和大厦</w:t>
            </w:r>
            <w:r>
              <w:rPr>
                <w:color w:val="000000"/>
                <w:spacing w:val="0"/>
                <w:w w:val="100"/>
                <w:position w:val="0"/>
                <w:sz w:val="18"/>
                <w:szCs w:val="18"/>
              </w:rPr>
              <w:t>E</w:t>
            </w:r>
            <w:r>
              <w:rPr>
                <w:color w:val="000000"/>
                <w:spacing w:val="0"/>
                <w:w w:val="100"/>
                <w:position w:val="0"/>
                <w:sz w:val="18"/>
                <w:szCs w:val="18"/>
              </w:rPr>
              <w:t>座6层</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100007</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col.com</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ir@col. com</w:t>
            </w:r>
          </w:p>
        </w:tc>
      </w:tr>
    </w:tbl>
    <w:p>
      <w:pPr>
        <w:widowControl w:val="0"/>
        <w:spacing w:after="299" w:line="1" w:lineRule="exact"/>
      </w:pPr>
    </w:p>
    <w:p>
      <w:pPr>
        <w:pStyle w:val="Style19"/>
        <w:keepNext/>
        <w:keepLines/>
        <w:widowControl w:val="0"/>
        <w:shd w:val="clear" w:color="auto" w:fill="auto"/>
        <w:bidi w:val="0"/>
        <w:spacing w:before="0" w:after="30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二</w:t>
      </w:r>
      <w:bookmarkEnd w:id="50"/>
      <w:r>
        <w:rPr>
          <w:color w:val="000000"/>
          <w:spacing w:val="0"/>
          <w:w w:val="100"/>
          <w:position w:val="0"/>
          <w:sz w:val="24"/>
          <w:szCs w:val="24"/>
        </w:rPr>
        <w:t>、联系人和联系方式</w:t>
      </w:r>
      <w:bookmarkEnd w:id="48"/>
      <w:bookmarkEnd w:id="49"/>
      <w:bookmarkEnd w:id="5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王京京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杨帅</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北京市东城区安定门东大街28号雍和大 厦</w:t>
            </w:r>
            <w:r>
              <w:rPr>
                <w:color w:val="000000"/>
                <w:spacing w:val="0"/>
                <w:w w:val="100"/>
                <w:position w:val="0"/>
                <w:sz w:val="18"/>
                <w:szCs w:val="18"/>
              </w:rPr>
              <w:t>E</w:t>
            </w:r>
            <w:r>
              <w:rPr>
                <w:color w:val="000000"/>
                <w:spacing w:val="0"/>
                <w:w w:val="100"/>
                <w:position w:val="0"/>
                <w:sz w:val="18"/>
                <w:szCs w:val="18"/>
              </w:rPr>
              <w:t>座6层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北京市东城区安定门东大街28号雍和大 厦</w:t>
            </w:r>
            <w:r>
              <w:rPr>
                <w:color w:val="000000"/>
                <w:spacing w:val="0"/>
                <w:w w:val="100"/>
                <w:position w:val="0"/>
                <w:sz w:val="18"/>
                <w:szCs w:val="18"/>
              </w:rPr>
              <w:t>E</w:t>
            </w:r>
            <w:r>
              <w:rPr>
                <w:color w:val="000000"/>
                <w:spacing w:val="0"/>
                <w:w w:val="100"/>
                <w:position w:val="0"/>
                <w:sz w:val="18"/>
                <w:szCs w:val="18"/>
              </w:rPr>
              <w:t>座6层</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010-84195757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010-84195757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010-84195550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010-84195550</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ir@col. com</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ir@col. com</w:t>
            </w:r>
          </w:p>
        </w:tc>
      </w:tr>
    </w:tbl>
    <w:p>
      <w:pPr>
        <w:widowControl w:val="0"/>
        <w:spacing w:after="299" w:line="1" w:lineRule="exact"/>
      </w:pPr>
    </w:p>
    <w:p>
      <w:pPr>
        <w:pStyle w:val="Style19"/>
        <w:keepNext/>
        <w:keepLines/>
        <w:widowControl w:val="0"/>
        <w:shd w:val="clear" w:color="auto" w:fill="auto"/>
        <w:bidi w:val="0"/>
        <w:spacing w:before="0" w:after="30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三</w:t>
      </w:r>
      <w:bookmarkEnd w:id="54"/>
      <w:r>
        <w:rPr>
          <w:color w:val="000000"/>
          <w:spacing w:val="0"/>
          <w:w w:val="100"/>
          <w:position w:val="0"/>
          <w:sz w:val="24"/>
          <w:szCs w:val="24"/>
        </w:rPr>
        <w:t>、信息披露及备置地点</w:t>
      </w:r>
      <w:bookmarkEnd w:id="52"/>
      <w:bookmarkEnd w:id="53"/>
      <w:bookmarkEnd w:id="55"/>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公司披露年度报告的证券交易所网站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r>
              <w:rPr>
                <w:color w:val="000000"/>
                <w:spacing w:val="0"/>
                <w:w w:val="100"/>
                <w:position w:val="0"/>
                <w:sz w:val="18"/>
                <w:szCs w:val="18"/>
              </w:rPr>
              <w:t>http://www.szse.cn</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公司披露年度报告的媒体名称及网址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 xml:space="preserve">《证券时报》、《证券日报》、《中国证券报》、《上海证券报》，巨潮资讯 网： </w:t>
            </w:r>
            <w:r>
              <w:rPr>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证券投资部</w:t>
            </w:r>
          </w:p>
        </w:tc>
      </w:tr>
    </w:tbl>
    <w:p>
      <w:pPr>
        <w:spacing w:lineRule="exact" w:line="1"/>
        <w:rPr>
          <w:sz w:val="2"/>
          <w:szCs w:val="2"/>
        </w:rPr>
      </w:pPr>
      <w:r>
        <w:br w:type="page"/>
      </w:r>
    </w:p>
    <w:p>
      <w:pPr>
        <w:pStyle w:val="Style19"/>
        <w:keepNext/>
        <w:keepLines/>
        <w:widowControl w:val="0"/>
        <w:shd w:val="clear" w:color="auto" w:fill="auto"/>
        <w:bidi w:val="0"/>
        <w:spacing w:before="0" w:after="40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四</w:t>
      </w:r>
      <w:bookmarkEnd w:id="58"/>
      <w:r>
        <w:rPr>
          <w:color w:val="000000"/>
          <w:spacing w:val="0"/>
          <w:w w:val="100"/>
          <w:position w:val="0"/>
          <w:sz w:val="24"/>
          <w:szCs w:val="24"/>
        </w:rPr>
        <w:t>、其他有关资料</w:t>
      </w:r>
      <w:bookmarkEnd w:id="56"/>
      <w:bookmarkEnd w:id="57"/>
      <w:bookmarkEnd w:id="59"/>
    </w:p>
    <w:p>
      <w:pPr>
        <w:pStyle w:val="Style11"/>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4"/>
          <w:szCs w:val="24"/>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信永中和会计师事务所（特殊普通合伙）</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北京市东城区朝阳门北大街8号富华大厦</w:t>
            </w:r>
            <w:r>
              <w:rPr>
                <w:color w:val="000000"/>
                <w:spacing w:val="0"/>
                <w:w w:val="100"/>
                <w:position w:val="0"/>
                <w:sz w:val="18"/>
                <w:szCs w:val="18"/>
              </w:rPr>
              <w:t>A</w:t>
            </w:r>
            <w:r>
              <w:rPr>
                <w:color w:val="000000"/>
                <w:spacing w:val="0"/>
                <w:w w:val="100"/>
                <w:position w:val="0"/>
                <w:sz w:val="18"/>
                <w:szCs w:val="18"/>
              </w:rPr>
              <w:t>座8层</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唐炫、高升</w:t>
            </w:r>
          </w:p>
        </w:tc>
      </w:tr>
    </w:tbl>
    <w:p>
      <w:pPr>
        <w:widowControl w:val="0"/>
        <w:spacing w:after="179" w:line="1" w:lineRule="exact"/>
      </w:pPr>
    </w:p>
    <w:p>
      <w:pPr>
        <w:pStyle w:val="Style11"/>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公司聘请的报告期内履行持续督导职责的保荐机构</w:t>
      </w:r>
    </w:p>
    <w:p>
      <w:pPr>
        <w:pStyle w:val="Style11"/>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公司聘请的报告期内履行持续督导职责的财务顾问</w:t>
      </w:r>
    </w:p>
    <w:p>
      <w:pPr>
        <w:pStyle w:val="Style11"/>
        <w:keepNext w:val="0"/>
        <w:keepLines w:val="0"/>
        <w:widowControl w:val="0"/>
        <w:shd w:val="clear" w:color="auto" w:fill="auto"/>
        <w:bidi w:val="0"/>
        <w:spacing w:before="0" w:after="400" w:line="240" w:lineRule="auto"/>
        <w:ind w:left="0" w:right="0" w:firstLine="480"/>
        <w:jc w:val="both"/>
      </w:pPr>
      <w:r>
        <w:rPr>
          <w:color w:val="000000"/>
          <w:spacing w:val="0"/>
          <w:w w:val="100"/>
          <w:position w:val="0"/>
          <w:sz w:val="24"/>
          <w:szCs w:val="24"/>
        </w:rPr>
        <w:t>□</w:t>
      </w:r>
      <w:r>
        <w:rPr>
          <w:color w:val="000000"/>
          <w:spacing w:val="0"/>
          <w:w w:val="100"/>
          <w:position w:val="0"/>
          <w:sz w:val="24"/>
          <w:szCs w:val="24"/>
        </w:rPr>
        <w:t>适用V不适用</w:t>
      </w:r>
    </w:p>
    <w:p>
      <w:pPr>
        <w:pStyle w:val="Style19"/>
        <w:keepNext/>
        <w:keepLines/>
        <w:widowControl w:val="0"/>
        <w:shd w:val="clear" w:color="auto" w:fill="auto"/>
        <w:bidi w:val="0"/>
        <w:spacing w:before="0" w:after="40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五</w:t>
      </w:r>
      <w:bookmarkEnd w:id="62"/>
      <w:r>
        <w:rPr>
          <w:color w:val="000000"/>
          <w:spacing w:val="0"/>
          <w:w w:val="100"/>
          <w:position w:val="0"/>
          <w:sz w:val="24"/>
          <w:szCs w:val="24"/>
        </w:rPr>
        <w:t>、主要会计数据和财务指标</w:t>
      </w:r>
      <w:bookmarkEnd w:id="60"/>
      <w:bookmarkEnd w:id="61"/>
      <w:bookmarkEnd w:id="63"/>
    </w:p>
    <w:p>
      <w:pPr>
        <w:pStyle w:val="Style11"/>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公司是否需追溯调整或重述以前年度会计数据</w:t>
      </w:r>
    </w:p>
    <w:p>
      <w:pPr>
        <w:pStyle w:val="Style11"/>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4"/>
          <w:szCs w:val="24"/>
        </w:rPr>
        <w:t>□</w:t>
      </w:r>
      <w:r>
        <w:rPr>
          <w:color w:val="000000"/>
          <w:spacing w:val="0"/>
          <w:w w:val="100"/>
          <w:position w:val="0"/>
          <w:sz w:val="24"/>
          <w:szCs w:val="24"/>
        </w:rPr>
        <w:t>是V否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2021 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 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2019 年</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1,188, 852, </w:t>
            </w:r>
            <w:r>
              <w:rPr>
                <w:color w:val="000000"/>
                <w:spacing w:val="0"/>
                <w:w w:val="100"/>
                <w:position w:val="0"/>
                <w:sz w:val="18"/>
                <w:szCs w:val="18"/>
              </w:rPr>
              <w:t xml:space="preserve">604.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975, </w:t>
            </w:r>
            <w:r>
              <w:rPr>
                <w:color w:val="000000"/>
                <w:spacing w:val="0"/>
                <w:w w:val="100"/>
                <w:position w:val="0"/>
                <w:sz w:val="18"/>
                <w:szCs w:val="18"/>
              </w:rPr>
              <w:t xml:space="preserve">901,260.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21.82%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705, 377, </w:t>
            </w:r>
            <w:r>
              <w:rPr>
                <w:color w:val="000000"/>
                <w:spacing w:val="0"/>
                <w:w w:val="100"/>
                <w:position w:val="0"/>
                <w:sz w:val="18"/>
                <w:szCs w:val="18"/>
              </w:rPr>
              <w:t xml:space="preserve">023. </w:t>
            </w:r>
            <w:r>
              <w:rPr>
                <w:color w:val="000000"/>
                <w:spacing w:val="0"/>
                <w:w w:val="100"/>
                <w:position w:val="0"/>
                <w:sz w:val="18"/>
                <w:szCs w:val="18"/>
              </w:rPr>
              <w:t>73</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归属于上市公司股东的净利润</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98,791,485.93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48, 923, </w:t>
            </w:r>
            <w:r>
              <w:rPr>
                <w:color w:val="000000"/>
                <w:spacing w:val="0"/>
                <w:w w:val="100"/>
                <w:position w:val="0"/>
                <w:sz w:val="18"/>
                <w:szCs w:val="18"/>
              </w:rPr>
              <w:t xml:space="preserve">099.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101.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-603, </w:t>
            </w:r>
            <w:r>
              <w:rPr>
                <w:color w:val="000000"/>
                <w:spacing w:val="0"/>
                <w:w w:val="100"/>
                <w:position w:val="0"/>
                <w:sz w:val="18"/>
                <w:szCs w:val="18"/>
              </w:rPr>
              <w:t xml:space="preserve">290, </w:t>
            </w:r>
            <w:r>
              <w:rPr>
                <w:color w:val="000000"/>
                <w:spacing w:val="0"/>
                <w:w w:val="100"/>
                <w:position w:val="0"/>
                <w:sz w:val="18"/>
                <w:szCs w:val="18"/>
              </w:rPr>
              <w:t xml:space="preserve">627. </w:t>
            </w:r>
            <w:r>
              <w:rPr>
                <w:color w:val="000000"/>
                <w:spacing w:val="0"/>
                <w:w w:val="100"/>
                <w:position w:val="0"/>
                <w:sz w:val="18"/>
                <w:szCs w:val="18"/>
              </w:rPr>
              <w:t>06</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归属于上市公司股东的扣除非经 常性损益的净利润（元）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23,438, </w:t>
            </w:r>
            <w:r>
              <w:rPr>
                <w:color w:val="000000"/>
                <w:spacing w:val="0"/>
                <w:w w:val="100"/>
                <w:position w:val="0"/>
                <w:sz w:val="18"/>
                <w:szCs w:val="18"/>
              </w:rPr>
              <w:t xml:space="preserve">878.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-46, </w:t>
            </w:r>
            <w:r>
              <w:rPr>
                <w:color w:val="000000"/>
                <w:spacing w:val="0"/>
                <w:w w:val="100"/>
                <w:position w:val="0"/>
                <w:sz w:val="18"/>
                <w:szCs w:val="18"/>
              </w:rPr>
              <w:t xml:space="preserve">407, </w:t>
            </w:r>
            <w:r>
              <w:rPr>
                <w:color w:val="000000"/>
                <w:spacing w:val="0"/>
                <w:w w:val="100"/>
                <w:position w:val="0"/>
                <w:sz w:val="18"/>
                <w:szCs w:val="18"/>
              </w:rPr>
              <w:t xml:space="preserve">455.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150.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-645, </w:t>
            </w:r>
            <w:r>
              <w:rPr>
                <w:color w:val="000000"/>
                <w:spacing w:val="0"/>
                <w:w w:val="100"/>
                <w:position w:val="0"/>
                <w:sz w:val="18"/>
                <w:szCs w:val="18"/>
              </w:rPr>
              <w:t xml:space="preserve">089, </w:t>
            </w:r>
            <w:r>
              <w:rPr>
                <w:color w:val="000000"/>
                <w:spacing w:val="0"/>
                <w:w w:val="100"/>
                <w:position w:val="0"/>
                <w:sz w:val="18"/>
                <w:szCs w:val="18"/>
              </w:rPr>
              <w:t xml:space="preserve">041. </w:t>
            </w:r>
            <w:r>
              <w:rPr>
                <w:color w:val="000000"/>
                <w:spacing w:val="0"/>
                <w:w w:val="100"/>
                <w:position w:val="0"/>
                <w:sz w:val="18"/>
                <w:szCs w:val="18"/>
              </w:rPr>
              <w:t>26</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经营活动产生的现金流量净额</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31,176, </w:t>
            </w:r>
            <w:r>
              <w:rPr>
                <w:color w:val="000000"/>
                <w:spacing w:val="0"/>
                <w:w w:val="100"/>
                <w:position w:val="0"/>
                <w:sz w:val="18"/>
                <w:szCs w:val="18"/>
              </w:rPr>
              <w:t xml:space="preserve">935.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198, 894, </w:t>
            </w:r>
            <w:r>
              <w:rPr>
                <w:color w:val="000000"/>
                <w:spacing w:val="0"/>
                <w:w w:val="100"/>
                <w:position w:val="0"/>
                <w:sz w:val="18"/>
                <w:szCs w:val="18"/>
              </w:rPr>
              <w:t xml:space="preserve">498.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-84.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34, 218, </w:t>
            </w:r>
            <w:r>
              <w:rPr>
                <w:color w:val="000000"/>
                <w:spacing w:val="0"/>
                <w:w w:val="100"/>
                <w:position w:val="0"/>
                <w:sz w:val="18"/>
                <w:szCs w:val="18"/>
              </w:rPr>
              <w:t xml:space="preserve">596. </w:t>
            </w:r>
            <w:r>
              <w:rPr>
                <w:color w:val="000000"/>
                <w:spacing w:val="0"/>
                <w:w w:val="100"/>
                <w:position w:val="0"/>
                <w:sz w:val="18"/>
                <w:szCs w:val="18"/>
              </w:rPr>
              <w:t>53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1358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0673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101.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7853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1317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0659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99.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7853</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 </w:t>
            </w:r>
            <w:r>
              <w:rPr>
                <w:color w:val="000000"/>
                <w:spacing w:val="0"/>
                <w:w w:val="100"/>
                <w:position w:val="0"/>
                <w:sz w:val="18"/>
                <w:szCs w:val="18"/>
              </w:rPr>
              <w:t>96%</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2021年末</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2020年末</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本年末比上年末增减</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2019年末</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2,195,140, </w:t>
            </w:r>
            <w:r>
              <w:rPr>
                <w:color w:val="000000"/>
                <w:spacing w:val="0"/>
                <w:w w:val="100"/>
                <w:position w:val="0"/>
                <w:sz w:val="18"/>
                <w:szCs w:val="18"/>
              </w:rPr>
              <w:t xml:space="preserve">363.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1,980, 089, </w:t>
            </w:r>
            <w:r>
              <w:rPr>
                <w:color w:val="000000"/>
                <w:spacing w:val="0"/>
                <w:w w:val="100"/>
                <w:position w:val="0"/>
                <w:sz w:val="18"/>
                <w:szCs w:val="18"/>
              </w:rPr>
              <w:t xml:space="preserve">115.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10.86%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1,802, </w:t>
            </w:r>
            <w:r>
              <w:rPr>
                <w:color w:val="000000"/>
                <w:spacing w:val="0"/>
                <w:w w:val="100"/>
                <w:position w:val="0"/>
                <w:sz w:val="18"/>
                <w:szCs w:val="18"/>
              </w:rPr>
              <w:t>583,811.25</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归属于上市公司股东的净资产</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1,562, 827, </w:t>
            </w:r>
            <w:r>
              <w:rPr>
                <w:color w:val="000000"/>
                <w:spacing w:val="0"/>
                <w:w w:val="100"/>
                <w:position w:val="0"/>
                <w:sz w:val="18"/>
                <w:szCs w:val="18"/>
              </w:rPr>
              <w:t xml:space="preserve">085.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1,453, </w:t>
            </w:r>
            <w:r>
              <w:rPr>
                <w:color w:val="000000"/>
                <w:spacing w:val="0"/>
                <w:w w:val="100"/>
                <w:position w:val="0"/>
                <w:sz w:val="18"/>
                <w:szCs w:val="18"/>
              </w:rPr>
              <w:t>573,019.66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1,415, 848, </w:t>
            </w:r>
            <w:r>
              <w:rPr>
                <w:color w:val="000000"/>
                <w:spacing w:val="0"/>
                <w:w w:val="100"/>
                <w:position w:val="0"/>
                <w:sz w:val="18"/>
                <w:szCs w:val="18"/>
              </w:rPr>
              <w:t xml:space="preserve">334. </w:t>
            </w:r>
            <w:r>
              <w:rPr>
                <w:color w:val="000000"/>
                <w:spacing w:val="0"/>
                <w:w w:val="100"/>
                <w:position w:val="0"/>
                <w:sz w:val="18"/>
                <w:szCs w:val="18"/>
              </w:rPr>
              <w:t>22</w:t>
            </w:r>
          </w:p>
        </w:tc>
      </w:tr>
    </w:tbl>
    <w:p>
      <w:pPr>
        <w:widowControl w:val="0"/>
        <w:spacing w:after="179" w:line="1" w:lineRule="exact"/>
      </w:pPr>
    </w:p>
    <w:p>
      <w:pPr>
        <w:pStyle w:val="Style11"/>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4"/>
          <w:szCs w:val="24"/>
        </w:rPr>
        <w:t>公司最近三个会计年度扣除非经常性损益前后净利润孰低者均为负值，且最近一年审计</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报告显示公司持续经营能力存在不确定性</w:t>
      </w:r>
    </w:p>
    <w:p>
      <w:pPr>
        <w:pStyle w:val="Style11"/>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扣除非经常损益前后的净利润孰低者为负值</w:t>
      </w:r>
    </w:p>
    <w:p>
      <w:pPr>
        <w:pStyle w:val="Style11"/>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w:t>
      </w:r>
      <w:r>
        <w:rPr>
          <w:color w:val="000000"/>
          <w:spacing w:val="0"/>
          <w:w w:val="100"/>
          <w:position w:val="0"/>
          <w:sz w:val="24"/>
          <w:szCs w:val="24"/>
        </w:rPr>
        <w:t>是V否</w:t>
      </w:r>
    </w:p>
    <w:p>
      <w:pPr>
        <w:pStyle w:val="Style19"/>
        <w:keepNext/>
        <w:keepLines/>
        <w:widowControl w:val="0"/>
        <w:shd w:val="clear" w:color="auto" w:fill="auto"/>
        <w:bidi w:val="0"/>
        <w:spacing w:before="0" w:after="3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六</w:t>
      </w:r>
      <w:bookmarkEnd w:id="66"/>
      <w:r>
        <w:rPr>
          <w:color w:val="000000"/>
          <w:spacing w:val="0"/>
          <w:w w:val="100"/>
          <w:position w:val="0"/>
          <w:sz w:val="24"/>
          <w:szCs w:val="24"/>
        </w:rPr>
        <w:t>、分季度主要财务指标</w:t>
      </w:r>
      <w:bookmarkEnd w:id="64"/>
      <w:bookmarkEnd w:id="65"/>
      <w:bookmarkEnd w:id="67"/>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218,714, </w:t>
            </w:r>
            <w:r>
              <w:rPr>
                <w:color w:val="000000"/>
                <w:spacing w:val="0"/>
                <w:w w:val="100"/>
                <w:position w:val="0"/>
                <w:sz w:val="18"/>
                <w:szCs w:val="18"/>
              </w:rPr>
              <w:t xml:space="preserve">881.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310,419, </w:t>
            </w:r>
            <w:r>
              <w:rPr>
                <w:color w:val="000000"/>
                <w:spacing w:val="0"/>
                <w:w w:val="100"/>
                <w:position w:val="0"/>
                <w:sz w:val="18"/>
                <w:szCs w:val="18"/>
              </w:rPr>
              <w:t xml:space="preserve">284.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321,499,612.42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338,218, </w:t>
            </w:r>
            <w:r>
              <w:rPr>
                <w:color w:val="000000"/>
                <w:spacing w:val="0"/>
                <w:w w:val="100"/>
                <w:position w:val="0"/>
                <w:sz w:val="18"/>
                <w:szCs w:val="18"/>
              </w:rPr>
              <w:t xml:space="preserve">826. </w:t>
            </w:r>
            <w:r>
              <w:rPr>
                <w:color w:val="000000"/>
                <w:spacing w:val="0"/>
                <w:w w:val="100"/>
                <w:position w:val="0"/>
                <w:sz w:val="18"/>
                <w:szCs w:val="18"/>
              </w:rPr>
              <w:t>72</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-26, </w:t>
            </w:r>
            <w:r>
              <w:rPr>
                <w:color w:val="000000"/>
                <w:spacing w:val="0"/>
                <w:w w:val="100"/>
                <w:position w:val="0"/>
                <w:sz w:val="18"/>
                <w:szCs w:val="18"/>
              </w:rPr>
              <w:t xml:space="preserve">630, </w:t>
            </w:r>
            <w:r>
              <w:rPr>
                <w:color w:val="000000"/>
                <w:spacing w:val="0"/>
                <w:w w:val="100"/>
                <w:position w:val="0"/>
                <w:sz w:val="18"/>
                <w:szCs w:val="18"/>
              </w:rPr>
              <w:t xml:space="preserve">981.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54, 315, </w:t>
            </w:r>
            <w:r>
              <w:rPr>
                <w:color w:val="000000"/>
                <w:spacing w:val="0"/>
                <w:w w:val="100"/>
                <w:position w:val="0"/>
                <w:sz w:val="18"/>
                <w:szCs w:val="18"/>
              </w:rPr>
              <w:t xml:space="preserve">630.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29,711,022.23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41,395,814.91</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归属于上市公司股东的扣除非经 常性损益的净利润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-40, 861,051.50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33, 877, </w:t>
            </w:r>
            <w:r>
              <w:rPr>
                <w:color w:val="000000"/>
                <w:spacing w:val="0"/>
                <w:w w:val="100"/>
                <w:position w:val="0"/>
                <w:sz w:val="18"/>
                <w:szCs w:val="18"/>
              </w:rPr>
              <w:t xml:space="preserve">526.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19, 826, </w:t>
            </w:r>
            <w:r>
              <w:rPr>
                <w:color w:val="000000"/>
                <w:spacing w:val="0"/>
                <w:w w:val="100"/>
                <w:position w:val="0"/>
                <w:sz w:val="18"/>
                <w:szCs w:val="18"/>
              </w:rPr>
              <w:t xml:space="preserve">035.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10, 596, </w:t>
            </w:r>
            <w:r>
              <w:rPr>
                <w:color w:val="000000"/>
                <w:spacing w:val="0"/>
                <w:w w:val="100"/>
                <w:position w:val="0"/>
                <w:sz w:val="18"/>
                <w:szCs w:val="18"/>
              </w:rPr>
              <w:t>368.71</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-13, </w:t>
            </w:r>
            <w:r>
              <w:rPr>
                <w:color w:val="000000"/>
                <w:spacing w:val="0"/>
                <w:w w:val="100"/>
                <w:position w:val="0"/>
                <w:sz w:val="18"/>
                <w:szCs w:val="18"/>
              </w:rPr>
              <w:t xml:space="preserve">642, </w:t>
            </w:r>
            <w:r>
              <w:rPr>
                <w:color w:val="000000"/>
                <w:spacing w:val="0"/>
                <w:w w:val="100"/>
                <w:position w:val="0"/>
                <w:sz w:val="18"/>
                <w:szCs w:val="18"/>
              </w:rPr>
              <w:t xml:space="preserve">685.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860, </w:t>
            </w:r>
            <w:r>
              <w:rPr>
                <w:color w:val="000000"/>
                <w:spacing w:val="0"/>
                <w:w w:val="100"/>
                <w:position w:val="0"/>
                <w:sz w:val="18"/>
                <w:szCs w:val="18"/>
              </w:rPr>
              <w:t xml:space="preserve">427. </w:t>
            </w:r>
            <w:r>
              <w:rPr>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34, </w:t>
            </w:r>
            <w:r>
              <w:rPr>
                <w:color w:val="000000"/>
                <w:spacing w:val="0"/>
                <w:w w:val="100"/>
                <w:position w:val="0"/>
                <w:sz w:val="18"/>
                <w:szCs w:val="18"/>
              </w:rPr>
              <w:t>535,518.94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27,144, </w:t>
            </w:r>
            <w:r>
              <w:rPr>
                <w:color w:val="000000"/>
                <w:spacing w:val="0"/>
                <w:w w:val="100"/>
                <w:position w:val="0"/>
                <w:sz w:val="18"/>
                <w:szCs w:val="18"/>
              </w:rPr>
              <w:t xml:space="preserve">529. </w:t>
            </w:r>
            <w:r>
              <w:rPr>
                <w:color w:val="000000"/>
                <w:spacing w:val="0"/>
                <w:w w:val="100"/>
                <w:position w:val="0"/>
                <w:sz w:val="18"/>
                <w:szCs w:val="18"/>
              </w:rPr>
              <w:t>30</w:t>
            </w:r>
          </w:p>
        </w:tc>
      </w:tr>
    </w:tbl>
    <w:p>
      <w:pPr>
        <w:widowControl w:val="0"/>
        <w:spacing w:after="219" w:line="1" w:lineRule="exact"/>
      </w:pPr>
    </w:p>
    <w:p>
      <w:pPr>
        <w:pStyle w:val="Style11"/>
        <w:keepNext w:val="0"/>
        <w:keepLines w:val="0"/>
        <w:widowControl w:val="0"/>
        <w:shd w:val="clear" w:color="auto" w:fill="auto"/>
        <w:bidi w:val="0"/>
        <w:spacing w:before="0" w:after="220" w:line="240" w:lineRule="auto"/>
        <w:ind w:left="0" w:right="0" w:firstLine="500"/>
        <w:jc w:val="both"/>
      </w:pPr>
      <w:r>
        <w:rPr>
          <w:color w:val="000000"/>
          <w:spacing w:val="0"/>
          <w:w w:val="100"/>
          <w:position w:val="0"/>
          <w:sz w:val="24"/>
          <w:szCs w:val="24"/>
        </w:rPr>
        <w:t>上述财务指标或其加总数是否与公司已披露季度报告、半年度报告相关财务指标存在重</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大差异</w:t>
      </w:r>
    </w:p>
    <w:p>
      <w:pPr>
        <w:pStyle w:val="Style11"/>
        <w:keepNext w:val="0"/>
        <w:keepLines w:val="0"/>
        <w:widowControl w:val="0"/>
        <w:shd w:val="clear" w:color="auto" w:fill="auto"/>
        <w:bidi w:val="0"/>
        <w:spacing w:before="0" w:after="220" w:line="470" w:lineRule="exact"/>
        <w:ind w:left="0" w:right="0" w:firstLine="500"/>
        <w:jc w:val="left"/>
      </w:pPr>
      <w:r>
        <w:rPr>
          <w:color w:val="000000"/>
          <w:spacing w:val="0"/>
          <w:w w:val="100"/>
          <w:position w:val="0"/>
          <w:sz w:val="24"/>
          <w:szCs w:val="24"/>
        </w:rPr>
        <w:t>□</w:t>
      </w:r>
      <w:r>
        <w:rPr>
          <w:color w:val="000000"/>
          <w:spacing w:val="0"/>
          <w:w w:val="100"/>
          <w:position w:val="0"/>
          <w:sz w:val="24"/>
          <w:szCs w:val="24"/>
        </w:rPr>
        <w:t>是V否</w:t>
      </w:r>
    </w:p>
    <w:p>
      <w:pPr>
        <w:pStyle w:val="Style19"/>
        <w:keepNext/>
        <w:keepLines/>
        <w:widowControl w:val="0"/>
        <w:shd w:val="clear" w:color="auto" w:fill="auto"/>
        <w:tabs>
          <w:tab w:pos="522" w:val="left"/>
        </w:tabs>
        <w:bidi w:val="0"/>
        <w:spacing w:before="0" w:after="360" w:line="470" w:lineRule="exact"/>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七</w:t>
      </w:r>
      <w:bookmarkEnd w:id="70"/>
      <w:r>
        <w:rPr>
          <w:color w:val="000000"/>
          <w:spacing w:val="0"/>
          <w:w w:val="100"/>
          <w:position w:val="0"/>
          <w:sz w:val="24"/>
          <w:szCs w:val="24"/>
        </w:rPr>
        <w:t>、</w:t>
        <w:tab/>
        <w:t>境内外会计准则下会计数据差异</w:t>
      </w:r>
      <w:bookmarkEnd w:id="68"/>
      <w:bookmarkEnd w:id="69"/>
      <w:bookmarkEnd w:id="71"/>
    </w:p>
    <w:p>
      <w:pPr>
        <w:pStyle w:val="Style34"/>
        <w:keepNext w:val="0"/>
        <w:keepLines w:val="0"/>
        <w:widowControl w:val="0"/>
        <w:shd w:val="clear" w:color="auto" w:fill="auto"/>
        <w:tabs>
          <w:tab w:pos="400" w:val="left"/>
        </w:tabs>
        <w:bidi w:val="0"/>
        <w:spacing w:before="0" w:after="220" w:line="240" w:lineRule="auto"/>
        <w:ind w:left="0" w:right="0" w:firstLine="0"/>
        <w:jc w:val="left"/>
      </w:pPr>
      <w:bookmarkStart w:id="72" w:name="bookmark72"/>
      <w:r>
        <w:rPr>
          <w:color w:val="000000"/>
          <w:spacing w:val="0"/>
          <w:w w:val="100"/>
          <w:position w:val="0"/>
          <w:sz w:val="20"/>
          <w:szCs w:val="20"/>
        </w:rPr>
        <w:t>1</w:t>
      </w:r>
      <w:bookmarkEnd w:id="72"/>
      <w:r>
        <w:rPr>
          <w:color w:val="000000"/>
          <w:spacing w:val="0"/>
          <w:w w:val="100"/>
          <w:position w:val="0"/>
        </w:rPr>
        <w:t>、</w:t>
        <w:tab/>
        <w:t>同时按照国际会计准则与按照中国会计准则披露的财务报告中净利润和净资产差异情况</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公司报告期不存在按照国际会计准则与按照中国会计准则披露的财务报告中净利润和净 资产差异情况。</w:t>
      </w:r>
    </w:p>
    <w:p>
      <w:pPr>
        <w:pStyle w:val="Style34"/>
        <w:keepNext w:val="0"/>
        <w:keepLines w:val="0"/>
        <w:widowControl w:val="0"/>
        <w:shd w:val="clear" w:color="auto" w:fill="auto"/>
        <w:tabs>
          <w:tab w:pos="400" w:val="left"/>
        </w:tabs>
        <w:bidi w:val="0"/>
        <w:spacing w:before="0" w:after="220" w:line="240" w:lineRule="auto"/>
        <w:ind w:left="0" w:right="0" w:firstLine="0"/>
        <w:jc w:val="left"/>
      </w:pPr>
      <w:bookmarkStart w:id="73" w:name="bookmark73"/>
      <w:r>
        <w:rPr>
          <w:color w:val="000000"/>
          <w:spacing w:val="0"/>
          <w:w w:val="100"/>
          <w:position w:val="0"/>
          <w:sz w:val="20"/>
          <w:szCs w:val="20"/>
        </w:rPr>
        <w:t>2</w:t>
      </w:r>
      <w:bookmarkEnd w:id="73"/>
      <w:r>
        <w:rPr>
          <w:color w:val="000000"/>
          <w:spacing w:val="0"/>
          <w:w w:val="100"/>
          <w:position w:val="0"/>
        </w:rPr>
        <w:t>、</w:t>
        <w:tab/>
        <w:t>同时按照境外会计准则与按照中国会计准则披露的财务报告中净利润和净资产差异情况</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after="220" w:line="470" w:lineRule="exact"/>
        <w:ind w:left="0" w:right="0" w:firstLine="500"/>
        <w:jc w:val="both"/>
      </w:pPr>
      <w:r>
        <w:rPr>
          <w:color w:val="000000"/>
          <w:spacing w:val="0"/>
          <w:w w:val="100"/>
          <w:position w:val="0"/>
          <w:sz w:val="24"/>
          <w:szCs w:val="24"/>
        </w:rPr>
        <w:t>公司报告期不存在按照境外会计准则与按照中国会计准则披露的财务报告中净利润和净 资产差异情况。</w:t>
      </w:r>
    </w:p>
    <w:p>
      <w:pPr>
        <w:pStyle w:val="Style19"/>
        <w:keepNext/>
        <w:keepLines/>
        <w:widowControl w:val="0"/>
        <w:shd w:val="clear" w:color="auto" w:fill="auto"/>
        <w:tabs>
          <w:tab w:pos="522" w:val="left"/>
        </w:tabs>
        <w:bidi w:val="0"/>
        <w:spacing w:before="0" w:line="470" w:lineRule="exact"/>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八</w:t>
      </w:r>
      <w:bookmarkEnd w:id="76"/>
      <w:r>
        <w:rPr>
          <w:color w:val="000000"/>
          <w:spacing w:val="0"/>
          <w:w w:val="100"/>
          <w:position w:val="0"/>
          <w:sz w:val="24"/>
          <w:szCs w:val="24"/>
        </w:rPr>
        <w:t>、</w:t>
        <w:tab/>
        <w:t>非经常性损益项目及金额</w:t>
      </w:r>
      <w:bookmarkEnd w:id="74"/>
      <w:bookmarkEnd w:id="75"/>
      <w:bookmarkEnd w:id="77"/>
    </w:p>
    <w:p>
      <w:pPr>
        <w:pStyle w:val="Style11"/>
        <w:keepNext w:val="0"/>
        <w:keepLines w:val="0"/>
        <w:widowControl w:val="0"/>
        <w:shd w:val="clear" w:color="auto" w:fill="auto"/>
        <w:bidi w:val="0"/>
        <w:spacing w:before="0" w:after="220" w:line="470" w:lineRule="exact"/>
        <w:ind w:left="0" w:right="0" w:firstLine="500"/>
        <w:jc w:val="both"/>
      </w:pPr>
      <w:r>
        <w:rPr>
          <w:color w:val="000000"/>
          <w:spacing w:val="0"/>
          <w:w w:val="100"/>
          <w:position w:val="0"/>
          <w:sz w:val="24"/>
          <w:szCs w:val="24"/>
        </w:rPr>
        <w:t xml:space="preserve">V </w:t>
      </w:r>
      <w:r>
        <w:rPr>
          <w:color w:val="000000"/>
          <w:spacing w:val="0"/>
          <w:w w:val="100"/>
          <w:position w:val="0"/>
          <w:sz w:val="24"/>
          <w:szCs w:val="24"/>
        </w:rPr>
        <w:t>适用 □ 不适用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1877"/>
        <w:gridCol w:w="1872"/>
        <w:gridCol w:w="1891"/>
      </w:tblGrid>
      <w:tr>
        <w:trPr>
          <w:trHeight w:val="41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2021年金额</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2020年金额</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2019年金额</w:t>
            </w:r>
          </w:p>
        </w:tc>
      </w:tr>
    </w:tbl>
    <w:p>
      <w:pPr>
        <w:spacing w:lineRule="exact" w:line="1"/>
        <w:rPr>
          <w:sz w:val="2"/>
          <w:szCs w:val="2"/>
        </w:rPr>
      </w:pPr>
      <w:r>
        <w:br w:type="page"/>
      </w:r>
    </w:p>
    <w:tbl>
      <w:tblPr>
        <w:tblOverlap w:val="never"/>
        <w:jc w:val="center"/>
        <w:tblLayout w:type="fixed"/>
      </w:tblPr>
      <w:tblGrid>
        <w:gridCol w:w="4075"/>
        <w:gridCol w:w="1877"/>
        <w:gridCol w:w="1872"/>
        <w:gridCol w:w="1891"/>
      </w:tblGrid>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非流动资产处置损益（包括已计提资产减值准备的 冲销部分）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491,374.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59, 862, </w:t>
            </w:r>
            <w:r>
              <w:rPr>
                <w:color w:val="000000"/>
                <w:spacing w:val="0"/>
                <w:w w:val="100"/>
                <w:position w:val="0"/>
                <w:sz w:val="18"/>
                <w:szCs w:val="18"/>
              </w:rPr>
              <w:t xml:space="preserve">839.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4, 761, </w:t>
            </w:r>
            <w:r>
              <w:rPr>
                <w:color w:val="000000"/>
                <w:spacing w:val="0"/>
                <w:w w:val="100"/>
                <w:position w:val="0"/>
                <w:sz w:val="18"/>
                <w:szCs w:val="18"/>
              </w:rPr>
              <w:t xml:space="preserve">173. </w:t>
            </w:r>
            <w:r>
              <w:rPr>
                <w:color w:val="000000"/>
                <w:spacing w:val="0"/>
                <w:w w:val="100"/>
                <w:position w:val="0"/>
                <w:sz w:val="18"/>
                <w:szCs w:val="18"/>
              </w:rPr>
              <w:t>67</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计入当期损益的政府补助（与公司正常经营业务密 切相关，符合国家政策规定、按照一定标准定额或 定量持续享受的政府补助除外）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6, 729, </w:t>
            </w:r>
            <w:r>
              <w:rPr>
                <w:color w:val="000000"/>
                <w:spacing w:val="0"/>
                <w:w w:val="100"/>
                <w:position w:val="0"/>
                <w:sz w:val="18"/>
                <w:szCs w:val="18"/>
              </w:rPr>
              <w:t xml:space="preserve">669.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5, 039, </w:t>
            </w:r>
            <w:r>
              <w:rPr>
                <w:color w:val="000000"/>
                <w:spacing w:val="0"/>
                <w:w w:val="100"/>
                <w:position w:val="0"/>
                <w:sz w:val="18"/>
                <w:szCs w:val="18"/>
              </w:rPr>
              <w:t xml:space="preserve">476.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13, 874, </w:t>
            </w:r>
            <w:r>
              <w:rPr>
                <w:color w:val="000000"/>
                <w:spacing w:val="0"/>
                <w:w w:val="100"/>
                <w:position w:val="0"/>
                <w:sz w:val="18"/>
                <w:szCs w:val="18"/>
              </w:rPr>
              <w:t xml:space="preserve">328. </w:t>
            </w:r>
            <w:r>
              <w:rPr>
                <w:color w:val="000000"/>
                <w:spacing w:val="0"/>
                <w:w w:val="100"/>
                <w:position w:val="0"/>
                <w:sz w:val="18"/>
                <w:szCs w:val="18"/>
              </w:rPr>
              <w:t>05</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企业取得子公司、联营企业及合营企业的投资成本 小于取得投资时应享有被投资单位可辨认净资产公 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1,250, </w:t>
            </w:r>
            <w:r>
              <w:rPr>
                <w:color w:val="000000"/>
                <w:spacing w:val="0"/>
                <w:w w:val="100"/>
                <w:position w:val="0"/>
                <w:sz w:val="18"/>
                <w:szCs w:val="18"/>
              </w:rPr>
              <w:t xml:space="preserve">827. </w:t>
            </w:r>
            <w:r>
              <w:rPr>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-1,270, 000.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-6,108,315.62</w:t>
            </w:r>
          </w:p>
        </w:tc>
      </w:tr>
      <w:tr>
        <w:trPr>
          <w:trHeight w:val="1334"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除同公司正常经营业务相关的有效套期保值业务 外，持有交易性金融资产、交易性金融负债产生的 公允价值变动损益，以及处置交易性金融资产交易 性金融负债和可供出售金融资产取得的投资收益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41,187,977.04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12, </w:t>
            </w:r>
            <w:r>
              <w:rPr>
                <w:color w:val="000000"/>
                <w:spacing w:val="0"/>
                <w:w w:val="100"/>
                <w:position w:val="0"/>
                <w:sz w:val="18"/>
                <w:szCs w:val="18"/>
              </w:rPr>
              <w:t>689,617.95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29,219, </w:t>
            </w:r>
            <w:r>
              <w:rPr>
                <w:color w:val="000000"/>
                <w:spacing w:val="0"/>
                <w:w w:val="100"/>
                <w:position w:val="0"/>
                <w:sz w:val="18"/>
                <w:szCs w:val="18"/>
              </w:rPr>
              <w:t xml:space="preserve">886. </w:t>
            </w:r>
            <w:r>
              <w:rPr>
                <w:color w:val="000000"/>
                <w:spacing w:val="0"/>
                <w:w w:val="100"/>
                <w:position w:val="0"/>
                <w:sz w:val="18"/>
                <w:szCs w:val="18"/>
              </w:rPr>
              <w:t>77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单独进行减值测试的应收款项减值准备转回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6, 450,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2, 520,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291,792.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941,317.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-5,158, 262. </w:t>
            </w:r>
            <w:r>
              <w:rPr>
                <w:color w:val="000000"/>
                <w:spacing w:val="0"/>
                <w:w w:val="100"/>
                <w:position w:val="0"/>
                <w:sz w:val="18"/>
                <w:szCs w:val="18"/>
              </w:rPr>
              <w:t>85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11,789, </w:t>
            </w:r>
            <w:r>
              <w:rPr>
                <w:color w:val="000000"/>
                <w:spacing w:val="0"/>
                <w:w w:val="100"/>
                <w:position w:val="0"/>
                <w:sz w:val="18"/>
                <w:szCs w:val="18"/>
              </w:rPr>
              <w:t xml:space="preserve">288.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11,999, </w:t>
            </w:r>
            <w:r>
              <w:rPr>
                <w:color w:val="000000"/>
                <w:spacing w:val="0"/>
                <w:w w:val="100"/>
                <w:position w:val="0"/>
                <w:sz w:val="18"/>
                <w:szCs w:val="18"/>
              </w:rPr>
              <w:t>220.43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11,991,276.37</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3, 384, </w:t>
            </w:r>
            <w:r>
              <w:rPr>
                <w:color w:val="000000"/>
                <w:spacing w:val="0"/>
                <w:w w:val="100"/>
                <w:position w:val="0"/>
                <w:sz w:val="18"/>
                <w:szCs w:val="18"/>
              </w:rPr>
              <w:t xml:space="preserve">129.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 </w:t>
            </w:r>
            <w:r>
              <w:rPr>
                <w:color w:val="000000"/>
                <w:spacing w:val="0"/>
                <w:w w:val="100"/>
                <w:position w:val="0"/>
                <w:sz w:val="18"/>
                <w:szCs w:val="18"/>
              </w:rPr>
              <w:t>190.40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781,672. </w:t>
            </w:r>
            <w:r>
              <w:rPr>
                <w:color w:val="000000"/>
                <w:spacing w:val="0"/>
                <w:w w:val="100"/>
                <w:position w:val="0"/>
                <w:sz w:val="18"/>
                <w:szCs w:val="18"/>
              </w:rPr>
              <w:t>19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1,203, </w:t>
            </w:r>
            <w:r>
              <w:rPr>
                <w:color w:val="000000"/>
                <w:spacing w:val="0"/>
                <w:w w:val="100"/>
                <w:position w:val="0"/>
                <w:sz w:val="18"/>
                <w:szCs w:val="18"/>
              </w:rPr>
              <w:t xml:space="preserve">364.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647, </w:t>
            </w:r>
            <w:r>
              <w:rPr>
                <w:color w:val="000000"/>
                <w:spacing w:val="0"/>
                <w:w w:val="100"/>
                <w:position w:val="0"/>
                <w:sz w:val="18"/>
                <w:szCs w:val="18"/>
              </w:rPr>
              <w:t xml:space="preserve">554. </w:t>
            </w:r>
            <w:r>
              <w:rPr>
                <w:color w:val="000000"/>
                <w:spacing w:val="0"/>
                <w:w w:val="100"/>
                <w:position w:val="0"/>
                <w:sz w:val="18"/>
                <w:szCs w:val="18"/>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75, 352, </w:t>
            </w:r>
            <w:r>
              <w:rPr>
                <w:color w:val="000000"/>
                <w:spacing w:val="0"/>
                <w:w w:val="100"/>
                <w:position w:val="0"/>
                <w:sz w:val="18"/>
                <w:szCs w:val="18"/>
              </w:rPr>
              <w:t xml:space="preserve">606.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95, 330, </w:t>
            </w:r>
            <w:r>
              <w:rPr>
                <w:color w:val="000000"/>
                <w:spacing w:val="0"/>
                <w:w w:val="100"/>
                <w:position w:val="0"/>
                <w:sz w:val="18"/>
                <w:szCs w:val="18"/>
              </w:rPr>
              <w:t xml:space="preserve">555.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41,798,414. </w:t>
            </w:r>
            <w:r>
              <w:rPr>
                <w:color w:val="000000"/>
                <w:spacing w:val="0"/>
                <w:w w:val="100"/>
                <w:position w:val="0"/>
                <w:sz w:val="18"/>
                <w:szCs w:val="18"/>
              </w:rPr>
              <w:t>20</w:t>
            </w:r>
          </w:p>
        </w:tc>
      </w:tr>
    </w:tbl>
    <w:p>
      <w:pPr>
        <w:pStyle w:val="Style11"/>
        <w:keepNext w:val="0"/>
        <w:keepLines w:val="0"/>
        <w:widowControl w:val="0"/>
        <w:shd w:val="clear" w:color="auto" w:fill="auto"/>
        <w:bidi w:val="0"/>
        <w:spacing w:before="0" w:line="468" w:lineRule="exact"/>
        <w:ind w:left="0" w:right="0" w:firstLine="500"/>
        <w:jc w:val="left"/>
      </w:pPr>
      <w:r>
        <w:rPr>
          <w:color w:val="000000"/>
          <w:spacing w:val="0"/>
          <w:w w:val="100"/>
          <w:position w:val="0"/>
          <w:sz w:val="24"/>
          <w:szCs w:val="24"/>
        </w:rPr>
        <w:t>其他符合非经常性损益定义的损益项目的具体情况：</w:t>
      </w:r>
    </w:p>
    <w:p>
      <w:pPr>
        <w:pStyle w:val="Style11"/>
        <w:keepNext w:val="0"/>
        <w:keepLines w:val="0"/>
        <w:widowControl w:val="0"/>
        <w:shd w:val="clear" w:color="auto" w:fill="auto"/>
        <w:bidi w:val="0"/>
        <w:spacing w:before="0" w:line="468" w:lineRule="exact"/>
        <w:ind w:left="0" w:right="0" w:firstLine="500"/>
        <w:jc w:val="left"/>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line="468" w:lineRule="exact"/>
        <w:ind w:left="0" w:right="0" w:firstLine="500"/>
        <w:jc w:val="left"/>
      </w:pPr>
      <w:r>
        <w:rPr>
          <w:color w:val="000000"/>
          <w:spacing w:val="0"/>
          <w:w w:val="100"/>
          <w:position w:val="0"/>
          <w:sz w:val="24"/>
          <w:szCs w:val="24"/>
        </w:rPr>
        <w:t>公司不存在其他符合非经常性损益定义的损益项目的具体情况。</w:t>
      </w:r>
    </w:p>
    <w:p>
      <w:pPr>
        <w:pStyle w:val="Style11"/>
        <w:keepNext w:val="0"/>
        <w:keepLines w:val="0"/>
        <w:widowControl w:val="0"/>
        <w:shd w:val="clear" w:color="auto" w:fill="auto"/>
        <w:bidi w:val="0"/>
        <w:spacing w:before="0" w:line="470" w:lineRule="exact"/>
        <w:ind w:left="0" w:right="0" w:firstLine="500"/>
        <w:jc w:val="left"/>
      </w:pPr>
      <w:r>
        <w:rPr>
          <w:color w:val="000000"/>
          <w:spacing w:val="0"/>
          <w:w w:val="100"/>
          <w:position w:val="0"/>
          <w:sz w:val="24"/>
          <w:szCs w:val="24"/>
        </w:rPr>
        <w:t>将《公开发行证券的公司信息披露解释性公告第1号</w:t>
      </w:r>
      <w:r>
        <w:rPr>
          <w:color w:val="000000"/>
          <w:spacing w:val="0"/>
          <w:w w:val="100"/>
          <w:position w:val="0"/>
          <w:sz w:val="24"/>
          <w:szCs w:val="24"/>
        </w:rPr>
        <w:t>一一</w:t>
      </w:r>
      <w:r>
        <w:rPr>
          <w:color w:val="000000"/>
          <w:spacing w:val="0"/>
          <w:w w:val="100"/>
          <w:position w:val="0"/>
          <w:sz w:val="24"/>
          <w:szCs w:val="24"/>
        </w:rPr>
        <w:t>非经常性损益》中列举的非经 常性损益项目界定为经常性损益项目的情况说明</w:t>
      </w:r>
    </w:p>
    <w:p>
      <w:pPr>
        <w:pStyle w:val="Style11"/>
        <w:keepNext w:val="0"/>
        <w:keepLines w:val="0"/>
        <w:widowControl w:val="0"/>
        <w:shd w:val="clear" w:color="auto" w:fill="auto"/>
        <w:bidi w:val="0"/>
        <w:spacing w:before="0" w:line="468" w:lineRule="exact"/>
        <w:ind w:left="0" w:right="0" w:firstLine="500"/>
        <w:jc w:val="left"/>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line="466" w:lineRule="exact"/>
        <w:ind w:left="0" w:right="0" w:firstLine="500"/>
        <w:jc w:val="left"/>
        <w:sectPr>
          <w:footnotePr>
            <w:pos w:val="pageBottom"/>
            <w:numFmt w:val="decimal"/>
            <w:numRestart w:val="continuous"/>
          </w:footnotePr>
          <w:pgSz w:w="11900" w:h="16840"/>
          <w:pgMar w:top="1441" w:right="1111" w:bottom="1465" w:left="1073" w:header="0" w:footer="3" w:gutter="0"/>
          <w:cols w:space="720"/>
          <w:noEndnote/>
          <w:rtlGutter w:val="0"/>
          <w:docGrid w:linePitch="360"/>
        </w:sectPr>
      </w:pPr>
      <w:r>
        <w:rPr>
          <w:color w:val="000000"/>
          <w:spacing w:val="0"/>
          <w:w w:val="100"/>
          <w:position w:val="0"/>
          <w:sz w:val="24"/>
          <w:szCs w:val="24"/>
        </w:rPr>
        <w:t>公司报告期不存在将《公开发行证券的公司信息披露解释性公告第1号</w:t>
      </w:r>
      <w:r>
        <w:rPr>
          <w:color w:val="000000"/>
          <w:spacing w:val="0"/>
          <w:w w:val="100"/>
          <w:position w:val="0"/>
          <w:sz w:val="24"/>
          <w:szCs w:val="24"/>
        </w:rPr>
        <w:t>一一</w:t>
      </w:r>
      <w:r>
        <w:rPr>
          <w:color w:val="000000"/>
          <w:spacing w:val="0"/>
          <w:w w:val="100"/>
          <w:position w:val="0"/>
          <w:sz w:val="24"/>
          <w:szCs w:val="24"/>
        </w:rPr>
        <w:t>非经常性损 益》中列举的非经常性损益项目界定为经常性损益的项目的情形。</w:t>
      </w:r>
    </w:p>
    <w:p>
      <w:pPr>
        <w:pStyle w:val="Style14"/>
        <w:keepNext/>
        <w:keepLines/>
        <w:widowControl w:val="0"/>
        <w:shd w:val="clear" w:color="auto" w:fill="auto"/>
        <w:bidi w:val="0"/>
        <w:spacing w:before="540" w:after="360" w:line="240" w:lineRule="auto"/>
        <w:ind w:left="0" w:right="0" w:firstLine="0"/>
        <w:jc w:val="center"/>
      </w:pPr>
      <w:bookmarkStart w:id="78" w:name="bookmark78"/>
      <w:bookmarkStart w:id="79" w:name="bookmark79"/>
      <w:bookmarkStart w:id="80" w:name="bookmark80"/>
      <w:r>
        <w:rPr>
          <w:color w:val="000000"/>
          <w:spacing w:val="0"/>
          <w:w w:val="100"/>
          <w:position w:val="0"/>
        </w:rPr>
        <w:t>第三节管理层讨论与分析</w:t>
      </w:r>
      <w:bookmarkEnd w:id="78"/>
      <w:bookmarkEnd w:id="79"/>
      <w:bookmarkEnd w:id="80"/>
    </w:p>
    <w:p>
      <w:pPr>
        <w:pStyle w:val="Style19"/>
        <w:keepNext/>
        <w:keepLines/>
        <w:widowControl w:val="0"/>
        <w:shd w:val="clear" w:color="auto" w:fill="auto"/>
        <w:bidi w:val="0"/>
        <w:spacing w:before="0" w:after="200" w:line="470" w:lineRule="exact"/>
        <w:ind w:left="0" w:right="0" w:firstLine="0"/>
        <w:jc w:val="both"/>
      </w:pPr>
      <w:bookmarkStart w:id="81" w:name="bookmark81"/>
      <w:bookmarkStart w:id="82" w:name="bookmark82"/>
      <w:bookmarkStart w:id="83" w:name="bookmark83"/>
      <w:bookmarkStart w:id="84" w:name="bookmark84"/>
      <w:bookmarkStart w:id="85" w:name="bookmark85"/>
      <w:r>
        <w:rPr>
          <w:color w:val="000000"/>
          <w:spacing w:val="0"/>
          <w:w w:val="100"/>
          <w:position w:val="0"/>
          <w:sz w:val="24"/>
          <w:szCs w:val="24"/>
        </w:rPr>
        <w:t>一</w:t>
      </w:r>
      <w:bookmarkEnd w:id="84"/>
      <w:r>
        <w:rPr>
          <w:color w:val="000000"/>
          <w:spacing w:val="0"/>
          <w:w w:val="100"/>
          <w:position w:val="0"/>
          <w:sz w:val="24"/>
          <w:szCs w:val="24"/>
        </w:rPr>
        <w:t>、报告期内公司所处行业情况</w:t>
      </w:r>
      <w:bookmarkEnd w:id="82"/>
      <w:bookmarkEnd w:id="83"/>
      <w:bookmarkEnd w:id="85"/>
      <w:bookmarkEnd w:id="81"/>
    </w:p>
    <w:p>
      <w:pPr>
        <w:pStyle w:val="Style19"/>
        <w:keepNext/>
        <w:keepLines/>
        <w:widowControl w:val="0"/>
        <w:shd w:val="clear" w:color="auto" w:fill="auto"/>
        <w:tabs>
          <w:tab w:pos="852" w:val="left"/>
        </w:tabs>
        <w:bidi w:val="0"/>
        <w:spacing w:before="0" w:after="80" w:line="470" w:lineRule="exact"/>
        <w:ind w:left="0" w:right="0" w:firstLine="500"/>
        <w:jc w:val="both"/>
      </w:pPr>
      <w:bookmarkStart w:id="82" w:name="bookmark82"/>
      <w:bookmarkStart w:id="83" w:name="bookmark83"/>
      <w:bookmarkStart w:id="86" w:name="bookmark86"/>
      <w:bookmarkStart w:id="87" w:name="bookmark87"/>
      <w:r>
        <w:rPr>
          <w:color w:val="000000"/>
          <w:spacing w:val="0"/>
          <w:w w:val="100"/>
          <w:position w:val="0"/>
          <w:sz w:val="24"/>
          <w:szCs w:val="24"/>
        </w:rPr>
        <w:t>1</w:t>
      </w:r>
      <w:bookmarkEnd w:id="86"/>
      <w:r>
        <w:rPr>
          <w:color w:val="000000"/>
          <w:spacing w:val="0"/>
          <w:w w:val="100"/>
          <w:position w:val="0"/>
          <w:sz w:val="24"/>
          <w:szCs w:val="24"/>
        </w:rPr>
        <w:t>、</w:t>
        <w:tab/>
        <w:t>“数字经济”政策利好，助推数字阅读行业蓬勃发展</w:t>
      </w:r>
      <w:bookmarkEnd w:id="82"/>
      <w:bookmarkEnd w:id="83"/>
      <w:bookmarkEnd w:id="87"/>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2021年3月11日，十三届全国人大四次会议表决通过了关于《国民经济和社会发展第 十四个五年规划和2035年远景目标纲要》（以下简称《纲要》）的决议，专篇阐述“加快数字 化发展，建设数字中国”，要求迎接数字时代，激活数据要素潜能，推进网络强国建设，加快 建设数字经济、数字社会、数字政府，以数字化转型整体驱动生产方式、生活方式和治理方 式变革。适应数字技术全面融入社会交往和日常生活新趋势，促进公共服务和社会运行方式 创新，构筑全民畅享的数字生活。同时，《纲要》明确指出健全知识产权保护运用体制，实施 知识产权强国战略，实行严格的知识产权保护制度，完善知识产权相关法律法规，加快新领 域新业态知识产权立法。</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2021年12月，国务院印发《“十四五”数字经济发展规划》，提出到2025年数字经济迈 向全面扩展期，数字经济核心产业增加值占国内生产总值比重达到10%。预计在政策加持、 技术进步、产业升级等多重利好下，后续数字经济将进入全面扩展阶段，并将加速改造传统 行业，形成促进经济增长的新动力。</w:t>
      </w:r>
    </w:p>
    <w:p>
      <w:pPr>
        <w:pStyle w:val="Style11"/>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十三届全国人大四次会议《政府工作报告》中提出“繁荣新闻出版、广播影视、文学艺 术、哲学社会科学和档案等事业。加强互联网内容建设和管理，发展积极健康的网络文化， 倡导全民阅读。”全民阅读连续9年写入政府工作报告，同时强调加强知识产权保护。</w:t>
      </w:r>
    </w:p>
    <w:p>
      <w:pPr>
        <w:pStyle w:val="Style11"/>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从宏观政策上，无论是数字阅读、版权衍生，还是知识产权保护，都被纳入到国家层面 的战略规划。</w:t>
      </w:r>
    </w:p>
    <w:p>
      <w:pPr>
        <w:pStyle w:val="Style19"/>
        <w:keepNext/>
        <w:keepLines/>
        <w:widowControl w:val="0"/>
        <w:shd w:val="clear" w:color="auto" w:fill="auto"/>
        <w:tabs>
          <w:tab w:pos="847" w:val="left"/>
        </w:tabs>
        <w:bidi w:val="0"/>
        <w:spacing w:before="0" w:after="80" w:line="470" w:lineRule="exact"/>
        <w:ind w:left="0" w:right="0" w:firstLine="480"/>
        <w:jc w:val="both"/>
      </w:pPr>
      <w:bookmarkStart w:id="88" w:name="bookmark88"/>
      <w:bookmarkStart w:id="89" w:name="bookmark89"/>
      <w:bookmarkStart w:id="90" w:name="bookmark90"/>
      <w:bookmarkStart w:id="91" w:name="bookmark91"/>
      <w:r>
        <w:rPr>
          <w:color w:val="000000"/>
          <w:spacing w:val="0"/>
          <w:w w:val="100"/>
          <w:position w:val="0"/>
          <w:sz w:val="24"/>
          <w:szCs w:val="24"/>
        </w:rPr>
        <w:t>2</w:t>
      </w:r>
      <w:bookmarkEnd w:id="90"/>
      <w:r>
        <w:rPr>
          <w:color w:val="000000"/>
          <w:spacing w:val="0"/>
          <w:w w:val="100"/>
          <w:position w:val="0"/>
          <w:sz w:val="24"/>
          <w:szCs w:val="24"/>
        </w:rPr>
        <w:t>、</w:t>
        <w:tab/>
        <w:t>国民阅读习惯改变，数字阅读成为主流阅读方式</w:t>
      </w:r>
      <w:bookmarkEnd w:id="88"/>
      <w:bookmarkEnd w:id="89"/>
      <w:bookmarkEnd w:id="91"/>
    </w:p>
    <w:p>
      <w:pPr>
        <w:pStyle w:val="Style11"/>
        <w:keepNext w:val="0"/>
        <w:keepLines w:val="0"/>
        <w:widowControl w:val="0"/>
        <w:shd w:val="clear" w:color="auto" w:fill="auto"/>
        <w:bidi w:val="0"/>
        <w:spacing w:before="0" w:line="472" w:lineRule="exact"/>
        <w:ind w:left="0" w:right="0" w:firstLine="500"/>
        <w:jc w:val="both"/>
      </w:pPr>
      <w:r>
        <w:rPr>
          <w:color w:val="000000"/>
          <w:spacing w:val="0"/>
          <w:w w:val="100"/>
          <w:position w:val="0"/>
          <w:sz w:val="24"/>
          <w:szCs w:val="24"/>
        </w:rPr>
        <w:t>2020年，突如其来的“新冠”疫情催生了 “宅经济”，推动“互联网+”文娱业态的快速 发展。疫情防控期间，在线阅读用户数和在线阅读时长激增，培养了大批的数字阅读用户。 在常态化疫情防控中，以网络文学为代表的数字产业迎来发展新机遇、产业新动能、行业新 增量。</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根据中国互联网信息中心</w:t>
      </w:r>
      <w:r>
        <w:rPr>
          <w:color w:val="000000"/>
          <w:spacing w:val="0"/>
          <w:w w:val="100"/>
          <w:position w:val="0"/>
          <w:sz w:val="24"/>
          <w:szCs w:val="24"/>
        </w:rPr>
        <w:t>（CNNIC</w:t>
      </w:r>
      <w:r>
        <w:rPr>
          <w:color w:val="000000"/>
          <w:spacing w:val="0"/>
          <w:w w:val="100"/>
          <w:position w:val="0"/>
          <w:sz w:val="24"/>
          <w:szCs w:val="24"/>
        </w:rPr>
        <w:t xml:space="preserve">）第49次《中国互联网络发展状况统计报告》显示， </w:t>
      </w:r>
      <w:r>
        <w:rPr>
          <w:color w:val="000000"/>
          <w:spacing w:val="0"/>
          <w:w w:val="100"/>
          <w:position w:val="0"/>
          <w:sz w:val="24"/>
          <w:szCs w:val="24"/>
        </w:rPr>
        <w:t>截止到2021年12月底，我国网民总规模为</w:t>
      </w:r>
      <w:r>
        <w:rPr>
          <w:color w:val="000000"/>
          <w:spacing w:val="0"/>
          <w:w w:val="100"/>
          <w:position w:val="0"/>
          <w:sz w:val="24"/>
          <w:szCs w:val="24"/>
        </w:rPr>
        <w:t>10.32</w:t>
      </w:r>
      <w:r>
        <w:rPr>
          <w:color w:val="000000"/>
          <w:spacing w:val="0"/>
          <w:w w:val="100"/>
          <w:position w:val="0"/>
          <w:sz w:val="24"/>
          <w:szCs w:val="24"/>
        </w:rPr>
        <w:t>亿人，互联网普及率达到73.0%，互联网 运用成为前所未有的普遍现象，也为网络文学的发展壮大提供了技术支撑和全民基础。</w:t>
      </w:r>
    </w:p>
    <w:p>
      <w:pPr>
        <w:pStyle w:val="Style11"/>
        <w:keepNext w:val="0"/>
        <w:keepLines w:val="0"/>
        <w:widowControl w:val="0"/>
        <w:shd w:val="clear" w:color="auto" w:fill="auto"/>
        <w:bidi w:val="0"/>
        <w:spacing w:before="0" w:line="475" w:lineRule="exact"/>
        <w:ind w:left="0" w:right="0" w:firstLine="480"/>
        <w:jc w:val="left"/>
      </w:pPr>
      <w:r>
        <w:rPr>
          <w:color w:val="000000"/>
          <w:spacing w:val="0"/>
          <w:w w:val="100"/>
          <w:position w:val="0"/>
          <w:sz w:val="24"/>
          <w:szCs w:val="24"/>
        </w:rPr>
        <w:t>中国社科院发布《2021中国网络文学发展研究报告》指出，截至2021年12月底，我国 网络文学用户总规模达到</w:t>
      </w:r>
      <w:r>
        <w:rPr>
          <w:color w:val="000000"/>
          <w:spacing w:val="0"/>
          <w:w w:val="100"/>
          <w:position w:val="0"/>
          <w:sz w:val="24"/>
          <w:szCs w:val="24"/>
        </w:rPr>
        <w:t>5.02</w:t>
      </w:r>
      <w:r>
        <w:rPr>
          <w:color w:val="000000"/>
          <w:spacing w:val="0"/>
          <w:w w:val="100"/>
          <w:position w:val="0"/>
          <w:sz w:val="24"/>
          <w:szCs w:val="24"/>
        </w:rPr>
        <w:t>亿人，较去年同期增加4,145万人，占网民总数的48.6%，读 者数量达到了史上最高水平。</w:t>
      </w:r>
    </w:p>
    <w:p>
      <w:pPr>
        <w:pStyle w:val="Style11"/>
        <w:keepNext w:val="0"/>
        <w:keepLines w:val="0"/>
        <w:widowControl w:val="0"/>
        <w:shd w:val="clear" w:color="auto" w:fill="auto"/>
        <w:bidi w:val="0"/>
        <w:spacing w:before="0" w:line="470" w:lineRule="exact"/>
        <w:ind w:left="0" w:right="0" w:firstLine="480"/>
        <w:jc w:val="left"/>
      </w:pPr>
      <w:r>
        <w:rPr>
          <w:color w:val="000000"/>
          <w:spacing w:val="0"/>
          <w:w w:val="100"/>
          <w:position w:val="0"/>
          <w:sz w:val="24"/>
          <w:szCs w:val="24"/>
        </w:rPr>
        <w:t>互联网的迅速发展已经推动了数字阅读习惯的养成，数字阅读用户规模将不断扩大，数 字阅读的粘性也将不断增强。中国数字阅读行业市场规模不断扩大，经过多年发展，中国移 动阅读行业积累了大批优秀作品及头部作家，各平台也不断开发这类头部</w:t>
      </w:r>
      <w:r>
        <w:rPr>
          <w:color w:val="000000"/>
          <w:spacing w:val="0"/>
          <w:w w:val="100"/>
          <w:position w:val="0"/>
          <w:sz w:val="24"/>
          <w:szCs w:val="24"/>
        </w:rPr>
        <w:t>IP</w:t>
      </w:r>
      <w:r>
        <w:rPr>
          <w:color w:val="000000"/>
          <w:spacing w:val="0"/>
          <w:w w:val="100"/>
          <w:position w:val="0"/>
          <w:sz w:val="24"/>
          <w:szCs w:val="24"/>
        </w:rPr>
        <w:t>的商业价值，从 而推动了数字阅读行业市场规模的增长。</w:t>
      </w:r>
    </w:p>
    <w:p>
      <w:pPr>
        <w:pStyle w:val="Style19"/>
        <w:keepNext/>
        <w:keepLines/>
        <w:widowControl w:val="0"/>
        <w:shd w:val="clear" w:color="auto" w:fill="auto"/>
        <w:bidi w:val="0"/>
        <w:spacing w:before="0" w:after="80" w:line="470" w:lineRule="exact"/>
        <w:ind w:left="0" w:right="0" w:firstLine="480"/>
        <w:jc w:val="left"/>
      </w:pPr>
      <w:bookmarkStart w:id="92" w:name="bookmark92"/>
      <w:bookmarkStart w:id="93" w:name="bookmark93"/>
      <w:bookmarkStart w:id="94" w:name="bookmark94"/>
      <w:bookmarkStart w:id="95" w:name="bookmark95"/>
      <w:r>
        <w:rPr>
          <w:color w:val="000000"/>
          <w:spacing w:val="0"/>
          <w:w w:val="100"/>
          <w:position w:val="0"/>
          <w:sz w:val="24"/>
          <w:szCs w:val="24"/>
        </w:rPr>
        <w:t>3</w:t>
      </w:r>
      <w:bookmarkEnd w:id="94"/>
      <w:r>
        <w:rPr>
          <w:color w:val="000000"/>
          <w:spacing w:val="0"/>
          <w:w w:val="100"/>
          <w:position w:val="0"/>
          <w:sz w:val="24"/>
          <w:szCs w:val="24"/>
        </w:rPr>
        <w:t>、网络文学繁荣发展，助力</w:t>
      </w:r>
      <w:r>
        <w:rPr>
          <w:color w:val="000000"/>
          <w:spacing w:val="0"/>
          <w:w w:val="100"/>
          <w:position w:val="0"/>
          <w:sz w:val="24"/>
          <w:szCs w:val="24"/>
        </w:rPr>
        <w:t>IP</w:t>
      </w:r>
      <w:r>
        <w:rPr>
          <w:color w:val="000000"/>
          <w:spacing w:val="0"/>
          <w:w w:val="100"/>
          <w:position w:val="0"/>
          <w:sz w:val="24"/>
          <w:szCs w:val="24"/>
        </w:rPr>
        <w:t>衍生市场广阔空间</w:t>
      </w:r>
      <w:bookmarkEnd w:id="92"/>
      <w:bookmarkEnd w:id="93"/>
      <w:bookmarkEnd w:id="95"/>
    </w:p>
    <w:p>
      <w:pPr>
        <w:pStyle w:val="Style11"/>
        <w:keepNext w:val="0"/>
        <w:keepLines w:val="0"/>
        <w:widowControl w:val="0"/>
        <w:shd w:val="clear" w:color="auto" w:fill="auto"/>
        <w:bidi w:val="0"/>
        <w:spacing w:before="0" w:line="473" w:lineRule="exact"/>
        <w:ind w:left="0" w:right="0" w:firstLine="480"/>
        <w:jc w:val="left"/>
      </w:pPr>
      <w:r>
        <w:rPr>
          <w:color w:val="000000"/>
          <w:spacing w:val="0"/>
          <w:w w:val="100"/>
          <w:position w:val="0"/>
          <w:sz w:val="24"/>
          <w:szCs w:val="24"/>
        </w:rPr>
        <w:t>根据中国社科院发布《2021中国网络文学发展研究报告》显示前两个年度的网文</w:t>
      </w:r>
      <w:r>
        <w:rPr>
          <w:color w:val="000000"/>
          <w:spacing w:val="0"/>
          <w:w w:val="100"/>
          <w:position w:val="0"/>
          <w:sz w:val="24"/>
          <w:szCs w:val="24"/>
        </w:rPr>
        <w:t>IP</w:t>
      </w:r>
      <w:r>
        <w:rPr>
          <w:color w:val="000000"/>
          <w:spacing w:val="0"/>
          <w:w w:val="100"/>
          <w:position w:val="0"/>
          <w:sz w:val="24"/>
          <w:szCs w:val="24"/>
        </w:rPr>
        <w:t>拉 动下游文化产业总产值累计超过1万亿元。作为网络文学产业化的重要途径，影视剧是塑造 中国形象、讲述中国故事最直观、最受用户关注的形式。</w:t>
      </w:r>
    </w:p>
    <w:p>
      <w:pPr>
        <w:pStyle w:val="Style11"/>
        <w:keepNext w:val="0"/>
        <w:keepLines w:val="0"/>
        <w:widowControl w:val="0"/>
        <w:shd w:val="clear" w:color="auto" w:fill="auto"/>
        <w:bidi w:val="0"/>
        <w:spacing w:before="0" w:line="467" w:lineRule="exact"/>
        <w:ind w:left="0" w:right="0" w:firstLine="480"/>
        <w:jc w:val="left"/>
      </w:pPr>
      <w:r>
        <w:rPr>
          <w:color w:val="000000"/>
          <w:spacing w:val="0"/>
          <w:w w:val="100"/>
          <w:position w:val="0"/>
          <w:sz w:val="24"/>
          <w:szCs w:val="24"/>
        </w:rPr>
        <w:t>在有声书市场，据艾媒咨询数据预测，2021年有声行业市场规模将突破398亿。根据易 观分析数据显示，2021年中国有声行业市场活跃用户规模达8亿人次。2020年中国社交娱乐 视频行业市场规模达到</w:t>
      </w:r>
      <w:r>
        <w:rPr>
          <w:color w:val="000000"/>
          <w:spacing w:val="0"/>
          <w:w w:val="100"/>
          <w:position w:val="0"/>
          <w:sz w:val="24"/>
          <w:szCs w:val="24"/>
        </w:rPr>
        <w:t>3,122.5</w:t>
      </w:r>
      <w:r>
        <w:rPr>
          <w:color w:val="000000"/>
          <w:spacing w:val="0"/>
          <w:w w:val="100"/>
          <w:position w:val="0"/>
          <w:sz w:val="24"/>
          <w:szCs w:val="24"/>
        </w:rPr>
        <w:t>亿元，预计2022年社交娱乐视频市场规模将达到</w:t>
      </w:r>
      <w:r>
        <w:rPr>
          <w:color w:val="000000"/>
          <w:spacing w:val="0"/>
          <w:w w:val="100"/>
          <w:position w:val="0"/>
          <w:sz w:val="24"/>
          <w:szCs w:val="24"/>
        </w:rPr>
        <w:t>5,383.4</w:t>
      </w:r>
      <w:r>
        <w:rPr>
          <w:color w:val="000000"/>
          <w:spacing w:val="0"/>
          <w:w w:val="100"/>
          <w:position w:val="0"/>
          <w:sz w:val="24"/>
          <w:szCs w:val="24"/>
        </w:rPr>
        <w:t>亿 元。</w:t>
      </w:r>
    </w:p>
    <w:p>
      <w:pPr>
        <w:pStyle w:val="Style11"/>
        <w:keepNext w:val="0"/>
        <w:keepLines w:val="0"/>
        <w:widowControl w:val="0"/>
        <w:shd w:val="clear" w:color="auto" w:fill="auto"/>
        <w:bidi w:val="0"/>
        <w:spacing w:before="0" w:line="470" w:lineRule="exact"/>
        <w:ind w:left="0" w:right="0" w:firstLine="480"/>
        <w:jc w:val="left"/>
      </w:pPr>
      <w:r>
        <w:rPr>
          <w:color w:val="000000"/>
          <w:spacing w:val="0"/>
          <w:w w:val="100"/>
          <w:position w:val="0"/>
          <w:sz w:val="24"/>
          <w:szCs w:val="24"/>
        </w:rPr>
        <w:t xml:space="preserve">在中短剧市场，根据头豹研究院数据，截至2022年1月，中国短视频用户规模约9亿人， </w:t>
      </w:r>
      <w:r>
        <w:rPr>
          <w:color w:val="000000"/>
          <w:spacing w:val="0"/>
          <w:w w:val="100"/>
          <w:position w:val="0"/>
          <w:sz w:val="24"/>
          <w:szCs w:val="24"/>
        </w:rPr>
        <w:t>《QuestMobile2021</w:t>
      </w:r>
      <w:r>
        <w:rPr>
          <w:color w:val="000000"/>
          <w:spacing w:val="0"/>
          <w:w w:val="100"/>
          <w:position w:val="0"/>
          <w:sz w:val="24"/>
          <w:szCs w:val="24"/>
        </w:rPr>
        <w:t>中国移动互联网年度大报告》显示，截至2021年12月，短视频使用时 长占比达到25.7%，已超过即时通讯，成为占据人们网络时长最长的行业，增长势头迅猛。 中短剧与当下移动互联网短视频时代的内容逻辑高度契合。其投入成本低，制作周期短，改 编方式和变现手段多样化的特点，能够给</w:t>
      </w:r>
      <w:r>
        <w:rPr>
          <w:color w:val="000000"/>
          <w:spacing w:val="0"/>
          <w:w w:val="100"/>
          <w:position w:val="0"/>
          <w:sz w:val="24"/>
          <w:szCs w:val="24"/>
        </w:rPr>
        <w:t>IP</w:t>
      </w:r>
      <w:r>
        <w:rPr>
          <w:color w:val="000000"/>
          <w:spacing w:val="0"/>
          <w:w w:val="100"/>
          <w:position w:val="0"/>
          <w:sz w:val="24"/>
          <w:szCs w:val="24"/>
        </w:rPr>
        <w:t>的规模化开发和运营带来更多的可能性。同时， 头部娱乐企业加码虚拟影音内容的生产和合作，虚拟成像、</w:t>
      </w:r>
      <w:r>
        <w:rPr>
          <w:color w:val="000000"/>
          <w:spacing w:val="0"/>
          <w:w w:val="100"/>
          <w:position w:val="0"/>
          <w:sz w:val="24"/>
          <w:szCs w:val="24"/>
        </w:rPr>
        <w:t>VR</w:t>
      </w:r>
      <w:r>
        <w:rPr>
          <w:color w:val="000000"/>
          <w:spacing w:val="0"/>
          <w:w w:val="100"/>
          <w:position w:val="0"/>
          <w:sz w:val="24"/>
          <w:szCs w:val="24"/>
        </w:rPr>
        <w:t>和</w:t>
      </w:r>
      <w:r>
        <w:rPr>
          <w:color w:val="000000"/>
          <w:spacing w:val="0"/>
          <w:w w:val="100"/>
          <w:position w:val="0"/>
          <w:sz w:val="24"/>
          <w:szCs w:val="24"/>
        </w:rPr>
        <w:t>AR</w:t>
      </w:r>
      <w:r>
        <w:rPr>
          <w:color w:val="000000"/>
          <w:spacing w:val="0"/>
          <w:w w:val="100"/>
          <w:position w:val="0"/>
          <w:sz w:val="24"/>
          <w:szCs w:val="24"/>
        </w:rPr>
        <w:t>技术的不断成熟和融合， 用户观影视角、互动体验和沉浸参与将会更加丰满，影音娱乐内容的观感体验将得到突破性 升级。</w:t>
      </w:r>
    </w:p>
    <w:p>
      <w:pPr>
        <w:pStyle w:val="Style11"/>
        <w:keepNext w:val="0"/>
        <w:keepLines w:val="0"/>
        <w:widowControl w:val="0"/>
        <w:shd w:val="clear" w:color="auto" w:fill="auto"/>
        <w:bidi w:val="0"/>
        <w:spacing w:before="0" w:line="461" w:lineRule="exact"/>
        <w:ind w:left="0" w:right="0" w:firstLine="480"/>
        <w:jc w:val="left"/>
      </w:pPr>
      <w:r>
        <w:rPr>
          <w:color w:val="000000"/>
          <w:spacing w:val="0"/>
          <w:w w:val="100"/>
          <w:position w:val="0"/>
          <w:sz w:val="24"/>
          <w:szCs w:val="24"/>
        </w:rPr>
        <w:t>在漫画市场，国漫正在崛起，动画动漫行业月活跃用户规模稳定增长。根据头豹研究院 数据，中国在线动漫消费者已经达到</w:t>
      </w:r>
      <w:r>
        <w:rPr>
          <w:color w:val="000000"/>
          <w:spacing w:val="0"/>
          <w:w w:val="100"/>
          <w:position w:val="0"/>
          <w:sz w:val="24"/>
          <w:szCs w:val="24"/>
        </w:rPr>
        <w:t>2.3</w:t>
      </w:r>
      <w:r>
        <w:rPr>
          <w:color w:val="000000"/>
          <w:spacing w:val="0"/>
          <w:w w:val="100"/>
          <w:position w:val="0"/>
          <w:sz w:val="24"/>
          <w:szCs w:val="24"/>
        </w:rPr>
        <w:t>亿人，泛二次元用户已经达到4亿人，2020年动漫 制作行业规模</w:t>
      </w:r>
      <w:r>
        <w:rPr>
          <w:color w:val="000000"/>
          <w:spacing w:val="0"/>
          <w:w w:val="100"/>
          <w:position w:val="0"/>
          <w:sz w:val="24"/>
          <w:szCs w:val="24"/>
        </w:rPr>
        <w:t>2,685.5</w:t>
      </w:r>
      <w:r>
        <w:rPr>
          <w:color w:val="000000"/>
          <w:spacing w:val="0"/>
          <w:w w:val="100"/>
          <w:position w:val="0"/>
          <w:sz w:val="24"/>
          <w:szCs w:val="24"/>
        </w:rPr>
        <w:t>亿元，预计2021年达到</w:t>
      </w:r>
      <w:r>
        <w:rPr>
          <w:color w:val="000000"/>
          <w:spacing w:val="0"/>
          <w:w w:val="100"/>
          <w:position w:val="0"/>
          <w:sz w:val="24"/>
          <w:szCs w:val="24"/>
        </w:rPr>
        <w:t>3,195.8</w:t>
      </w:r>
      <w:r>
        <w:rPr>
          <w:color w:val="000000"/>
          <w:spacing w:val="0"/>
          <w:w w:val="100"/>
          <w:position w:val="0"/>
          <w:sz w:val="24"/>
          <w:szCs w:val="24"/>
        </w:rPr>
        <w:t>亿元，2025年将达到</w:t>
      </w:r>
      <w:r>
        <w:rPr>
          <w:color w:val="000000"/>
          <w:spacing w:val="0"/>
          <w:w w:val="100"/>
          <w:position w:val="0"/>
          <w:sz w:val="24"/>
          <w:szCs w:val="24"/>
        </w:rPr>
        <w:t>6,408.7</w:t>
      </w:r>
      <w:r>
        <w:rPr>
          <w:color w:val="000000"/>
          <w:spacing w:val="0"/>
          <w:w w:val="100"/>
          <w:position w:val="0"/>
          <w:sz w:val="24"/>
          <w:szCs w:val="24"/>
        </w:rPr>
        <w:t xml:space="preserve">亿元， </w:t>
      </w:r>
      <w:r>
        <w:rPr>
          <w:color w:val="000000"/>
          <w:spacing w:val="0"/>
          <w:w w:val="100"/>
          <w:position w:val="0"/>
          <w:sz w:val="24"/>
          <w:szCs w:val="24"/>
        </w:rPr>
        <w:t>年复合增长率达到19%。</w:t>
      </w:r>
    </w:p>
    <w:p>
      <w:pPr>
        <w:pStyle w:val="Style19"/>
        <w:keepNext/>
        <w:keepLines/>
        <w:widowControl w:val="0"/>
        <w:shd w:val="clear" w:color="auto" w:fill="auto"/>
        <w:bidi w:val="0"/>
        <w:spacing w:before="0" w:after="80" w:line="470" w:lineRule="exact"/>
        <w:ind w:left="0" w:right="0" w:firstLine="500"/>
        <w:jc w:val="both"/>
      </w:pPr>
      <w:bookmarkStart w:id="96" w:name="bookmark96"/>
      <w:bookmarkStart w:id="97" w:name="bookmark97"/>
      <w:bookmarkStart w:id="98" w:name="bookmark98"/>
      <w:bookmarkStart w:id="99" w:name="bookmark99"/>
      <w:r>
        <w:rPr>
          <w:color w:val="000000"/>
          <w:spacing w:val="0"/>
          <w:w w:val="100"/>
          <w:position w:val="0"/>
          <w:sz w:val="24"/>
          <w:szCs w:val="24"/>
        </w:rPr>
        <w:t>4</w:t>
      </w:r>
      <w:bookmarkEnd w:id="98"/>
      <w:r>
        <w:rPr>
          <w:color w:val="000000"/>
          <w:spacing w:val="0"/>
          <w:w w:val="100"/>
          <w:position w:val="0"/>
          <w:sz w:val="24"/>
          <w:szCs w:val="24"/>
        </w:rPr>
        <w:t>、知识产权保护体系进一步完善，护航数字经济发展</w:t>
      </w:r>
      <w:bookmarkEnd w:id="96"/>
      <w:bookmarkEnd w:id="97"/>
      <w:bookmarkEnd w:id="99"/>
    </w:p>
    <w:p>
      <w:pPr>
        <w:pStyle w:val="Style11"/>
        <w:keepNext w:val="0"/>
        <w:keepLines w:val="0"/>
        <w:widowControl w:val="0"/>
        <w:shd w:val="clear" w:color="auto" w:fill="auto"/>
        <w:bidi w:val="0"/>
        <w:spacing w:before="0" w:line="473" w:lineRule="exact"/>
        <w:ind w:left="0" w:right="0" w:firstLine="500"/>
        <w:jc w:val="both"/>
      </w:pPr>
      <w:r>
        <w:rPr>
          <w:color w:val="000000"/>
          <w:spacing w:val="0"/>
          <w:w w:val="100"/>
          <w:position w:val="0"/>
          <w:sz w:val="24"/>
          <w:szCs w:val="24"/>
        </w:rPr>
        <w:t>2021年是中国第十四个五年计划开局之年，也是中国的知识产权制度建设走向新的历史 时期和发展阶段的一年。这一年中，国家出台了若干对知识产权领域影响深远的纲领性文件， 确立了知识产权在今后一段历史发展时期的重要地位。</w:t>
      </w:r>
    </w:p>
    <w:p>
      <w:pPr>
        <w:pStyle w:val="Style11"/>
        <w:keepNext w:val="0"/>
        <w:keepLines w:val="0"/>
        <w:widowControl w:val="0"/>
        <w:shd w:val="clear" w:color="auto" w:fill="auto"/>
        <w:bidi w:val="0"/>
        <w:spacing w:before="0" w:line="475" w:lineRule="exact"/>
        <w:ind w:left="0" w:right="0" w:firstLine="500"/>
        <w:jc w:val="both"/>
      </w:pPr>
      <w:r>
        <w:rPr>
          <w:color w:val="000000"/>
          <w:spacing w:val="0"/>
          <w:w w:val="100"/>
          <w:position w:val="0"/>
          <w:sz w:val="24"/>
          <w:szCs w:val="24"/>
        </w:rPr>
        <w:t>2021年3月，知识产权保护工作被列入了“十四五”规划，将实施知识产权强国战略， 实行严格的知识产权保护制度、健全知识产权侵权惩罚性赔偿制度，加大损害赔偿力度、保 护和激励高价值专利，培育专利密集型产业、改革国有知识产权归属和权益分配机制，扩大 科研机构和高等院校知识产权处置自主权、完善无形资产评估制度等内容明确写入国家战略。</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在“十四五”规划出台半年后，《知识产权强国建设纲要</w:t>
      </w:r>
      <w:r>
        <w:rPr>
          <w:color w:val="000000"/>
          <w:spacing w:val="0"/>
          <w:w w:val="100"/>
          <w:position w:val="0"/>
          <w:sz w:val="24"/>
          <w:szCs w:val="24"/>
        </w:rPr>
        <w:t>（2021 — 2035</w:t>
      </w:r>
      <w:r>
        <w:rPr>
          <w:color w:val="000000"/>
          <w:spacing w:val="0"/>
          <w:w w:val="100"/>
          <w:position w:val="0"/>
          <w:sz w:val="24"/>
          <w:szCs w:val="24"/>
        </w:rPr>
        <w:t>年）》发布，围绕 国家战略纲要提出了两个明确的阶段性目标。到2025年，知识产权强国建设取得明显成效， 知识产权保护更加严格，社会满意度达到并保持较高水平，知识产权市场价值进一步凸显， 品牌竞争力大幅提升，专利密集型产业增加值占</w:t>
      </w:r>
      <w:r>
        <w:rPr>
          <w:color w:val="000000"/>
          <w:spacing w:val="0"/>
          <w:w w:val="100"/>
          <w:position w:val="0"/>
          <w:sz w:val="24"/>
          <w:szCs w:val="24"/>
        </w:rPr>
        <w:t>GDP</w:t>
      </w:r>
      <w:r>
        <w:rPr>
          <w:color w:val="000000"/>
          <w:spacing w:val="0"/>
          <w:w w:val="100"/>
          <w:position w:val="0"/>
          <w:sz w:val="24"/>
          <w:szCs w:val="24"/>
        </w:rPr>
        <w:t>比重达到13%，版权产业增加值占</w:t>
      </w:r>
      <w:r>
        <w:rPr>
          <w:color w:val="000000"/>
          <w:spacing w:val="0"/>
          <w:w w:val="100"/>
          <w:position w:val="0"/>
          <w:sz w:val="24"/>
          <w:szCs w:val="24"/>
        </w:rPr>
        <w:t xml:space="preserve">GDP </w:t>
      </w:r>
      <w:r>
        <w:rPr>
          <w:color w:val="000000"/>
          <w:spacing w:val="0"/>
          <w:w w:val="100"/>
          <w:position w:val="0"/>
          <w:sz w:val="24"/>
          <w:szCs w:val="24"/>
        </w:rPr>
        <w:t>比重达到7.5%，知识产权使用费年进出口总额达到3,500亿元。到2035年，知识产权综合 竞争力跻身世界前列，知识产权制度系统完备，知识产权促进创新创业蓬勃发展，全社会知 识产权文化自觉基本形成，全方位、多层次参与知识产权全球治理的国际合作格局基本形成， 中国特色、世界水平的知识产权强国基本建成。</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2021年6月1日，全新修订的《中华人民共和国著作权法》正式施行，着力解决制约著 作权发展和保护的瓶颈问题，特别是针对以往侵权惩治力度不够的问题，修订之后对损害赔 偿额的计算方式进行了优化，增加了惩罚性赔偿，提高了法定赔偿的上限，提高了违法成本， 对盗版侵权行为产生了威慑力，也从国家层面对广大作者以及整个行业起到了最权威和专业 的保护作用。2021年10月，国务院印发的《“十四五”国家知识产权保护和运用规划》在公 开网站进行公示。文件提出，“十四五”时期，要做好知识产权工作要统筹国内国际两个大局， 增强机遇意识和风险意识，在危机中育先机、于变局中开新局，充分发挥知识产权制度在推 动构建新发展格局中的重要作用，为全面建设社会主义现代化国家提供有力支撑。</w:t>
      </w:r>
    </w:p>
    <w:p>
      <w:pPr>
        <w:pStyle w:val="Style11"/>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 xml:space="preserve">目前，在北京、上海、广州、海口四地已设立知识产权法院，26个城市设立知识产权法 庭，强化对知识产权的专门司法管辖。国家知识产权局在全国已批复设立52家知识产权保护 中心。对于有效遏制侵权交易多发现象，改善权利人维权“举证难、周期长、成本高、赔偿 </w:t>
      </w:r>
      <w:r>
        <w:rPr>
          <w:color w:val="000000"/>
          <w:spacing w:val="0"/>
          <w:w w:val="100"/>
          <w:position w:val="0"/>
          <w:sz w:val="24"/>
          <w:szCs w:val="24"/>
        </w:rPr>
        <w:t>低”的不利局面意义重大。</w:t>
      </w:r>
    </w:p>
    <w:p>
      <w:pPr>
        <w:pStyle w:val="Style19"/>
        <w:keepNext/>
        <w:keepLines/>
        <w:widowControl w:val="0"/>
        <w:shd w:val="clear" w:color="auto" w:fill="auto"/>
        <w:bidi w:val="0"/>
        <w:spacing w:before="0" w:after="80"/>
        <w:ind w:left="0" w:right="0" w:firstLine="500"/>
        <w:jc w:val="both"/>
      </w:pPr>
      <w:bookmarkStart w:id="100" w:name="bookmark100"/>
      <w:bookmarkStart w:id="101" w:name="bookmark101"/>
      <w:bookmarkStart w:id="102" w:name="bookmark102"/>
      <w:bookmarkStart w:id="103" w:name="bookmark103"/>
      <w:r>
        <w:rPr>
          <w:color w:val="000000"/>
          <w:spacing w:val="0"/>
          <w:w w:val="100"/>
          <w:position w:val="0"/>
          <w:sz w:val="24"/>
          <w:szCs w:val="24"/>
        </w:rPr>
        <w:t>5</w:t>
      </w:r>
      <w:bookmarkEnd w:id="102"/>
      <w:r>
        <w:rPr>
          <w:color w:val="000000"/>
          <w:spacing w:val="0"/>
          <w:w w:val="100"/>
          <w:position w:val="0"/>
          <w:sz w:val="24"/>
          <w:szCs w:val="24"/>
        </w:rPr>
        <w:t>、元宇宙打开未来空间，助力内容产业价值重估</w:t>
      </w:r>
      <w:bookmarkEnd w:id="100"/>
      <w:bookmarkEnd w:id="101"/>
      <w:bookmarkEnd w:id="103"/>
    </w:p>
    <w:p>
      <w:pPr>
        <w:pStyle w:val="Style11"/>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2021年被称作“元宇宙元年”，国内外的科技巨头纷纷宣布进军元宇宙，想要抢占元宇 宙这个新兴大市场。据彭博行业研究预计，元宇宙相关业务的市场规模将在2024年达到8,000 亿美元，在数字技术、</w:t>
      </w:r>
      <w:r>
        <w:rPr>
          <w:color w:val="000000"/>
          <w:spacing w:val="0"/>
          <w:w w:val="100"/>
          <w:position w:val="0"/>
          <w:sz w:val="24"/>
          <w:szCs w:val="24"/>
        </w:rPr>
        <w:t>5G</w:t>
      </w:r>
      <w:r>
        <w:rPr>
          <w:color w:val="000000"/>
          <w:spacing w:val="0"/>
          <w:w w:val="100"/>
          <w:position w:val="0"/>
          <w:sz w:val="24"/>
          <w:szCs w:val="24"/>
        </w:rPr>
        <w:t>技术与物联网技术的推动下，可保持高速增长姿态，2030年将快速 扩张到15,000亿美元，六年的时间里几乎实现翻倍增长。</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2021年11月，全国首家获批的元宇宙行业协会</w:t>
      </w:r>
      <w:r>
        <w:rPr>
          <w:color w:val="000000"/>
          <w:spacing w:val="0"/>
          <w:w w:val="100"/>
          <w:position w:val="0"/>
          <w:sz w:val="24"/>
          <w:szCs w:val="24"/>
        </w:rPr>
        <w:t>一一</w:t>
      </w:r>
      <w:r>
        <w:rPr>
          <w:color w:val="000000"/>
          <w:spacing w:val="0"/>
          <w:w w:val="100"/>
          <w:position w:val="0"/>
          <w:sz w:val="24"/>
          <w:szCs w:val="24"/>
        </w:rPr>
        <w:t>中国移动通信联合会元宇宙产业委 员会成立，标志着“元宇宙行业”的正式确立，元宇宙技术及内容相关的企业陆续加入，共 同推动元宇宙产业健康持续发展。</w:t>
      </w:r>
    </w:p>
    <w:p>
      <w:pPr>
        <w:pStyle w:val="Style11"/>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各层级政府提出了元宇宙相关政策。如工业和信息化部提出“培育一批进军元宇宙、区 块链、人工智能等新兴领域的创新型中小企业”《上海市电子信息产业发展“十四五”规划》 提出要加强元宇宙底层核心技术基础能力的前瞻研发，推进深化感知交互的新型终端研制和 系统化的虚拟内容建设，探索行业应用；北京市通州区发布《关于加快北京城市副中心元宇 宙创新引领发展的八条措施》；浙江省数字经济发展领导小组办公室印发《关于浙江省未来产 业先导区建设的指导意见》，指出将构建以区块链、第三代半导体、量子信息、元宇宙等领域 为重点的未来产业发展体系。</w:t>
      </w:r>
    </w:p>
    <w:p>
      <w:pPr>
        <w:pStyle w:val="Style11"/>
        <w:keepNext w:val="0"/>
        <w:keepLines w:val="0"/>
        <w:widowControl w:val="0"/>
        <w:shd w:val="clear" w:color="auto" w:fill="auto"/>
        <w:bidi w:val="0"/>
        <w:spacing w:before="0" w:after="220" w:line="466" w:lineRule="exact"/>
        <w:ind w:left="0" w:right="0" w:firstLine="500"/>
        <w:jc w:val="both"/>
      </w:pPr>
      <w:r>
        <w:rPr>
          <w:color w:val="000000"/>
          <w:spacing w:val="0"/>
          <w:w w:val="100"/>
          <w:position w:val="0"/>
          <w:sz w:val="24"/>
          <w:szCs w:val="24"/>
        </w:rPr>
        <w:t>元宇宙是整合多种新技术而产生的新型虚实相融的互联网应用和社会形态，可解决目前 互联网业态的流量见顶与内容单一的问题，同时创造出新的经济增长模式，满足人类社会与 经济的发展需求。</w:t>
      </w:r>
    </w:p>
    <w:p>
      <w:pPr>
        <w:pStyle w:val="Style19"/>
        <w:keepNext/>
        <w:keepLines/>
        <w:widowControl w:val="0"/>
        <w:shd w:val="clear" w:color="auto" w:fill="auto"/>
        <w:bidi w:val="0"/>
        <w:spacing w:before="0"/>
        <w:ind w:left="0" w:right="0" w:firstLine="0"/>
        <w:jc w:val="both"/>
      </w:pPr>
      <w:bookmarkStart w:id="104" w:name="bookmark104"/>
      <w:bookmarkStart w:id="105" w:name="bookmark105"/>
      <w:bookmarkStart w:id="106" w:name="bookmark106"/>
      <w:bookmarkStart w:id="107" w:name="bookmark107"/>
      <w:r>
        <w:rPr>
          <w:color w:val="000000"/>
          <w:spacing w:val="0"/>
          <w:w w:val="100"/>
          <w:position w:val="0"/>
          <w:sz w:val="24"/>
          <w:szCs w:val="24"/>
        </w:rPr>
        <w:t>二</w:t>
      </w:r>
      <w:bookmarkEnd w:id="106"/>
      <w:r>
        <w:rPr>
          <w:color w:val="000000"/>
          <w:spacing w:val="0"/>
          <w:w w:val="100"/>
          <w:position w:val="0"/>
          <w:sz w:val="24"/>
          <w:szCs w:val="24"/>
        </w:rPr>
        <w:t>、报告期内公司从事的主要业务</w:t>
      </w:r>
      <w:bookmarkEnd w:id="104"/>
      <w:bookmarkEnd w:id="105"/>
      <w:bookmarkEnd w:id="107"/>
    </w:p>
    <w:p>
      <w:pPr>
        <w:pStyle w:val="Style11"/>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报告期内，公司持续贯彻并实施“夯实内容、服务产业、决胜</w:t>
      </w:r>
      <w:r>
        <w:rPr>
          <w:color w:val="000000"/>
          <w:spacing w:val="0"/>
          <w:w w:val="100"/>
          <w:position w:val="0"/>
          <w:sz w:val="24"/>
          <w:szCs w:val="24"/>
        </w:rPr>
        <w:t>IP”</w:t>
      </w:r>
      <w:r>
        <w:rPr>
          <w:color w:val="000000"/>
          <w:spacing w:val="0"/>
          <w:w w:val="100"/>
          <w:position w:val="0"/>
          <w:sz w:val="24"/>
          <w:szCs w:val="24"/>
        </w:rPr>
        <w:t>的发展战略，国内国 际双轮驱动，在公司管理层和全体员工的共同努力下，各项业务稳步推进，实现了业绩目标。 2021年，公司实现营业收入</w:t>
      </w:r>
      <w:r>
        <w:rPr>
          <w:color w:val="000000"/>
          <w:spacing w:val="0"/>
          <w:w w:val="100"/>
          <w:position w:val="0"/>
          <w:sz w:val="24"/>
          <w:szCs w:val="24"/>
        </w:rPr>
        <w:t>118,885.26</w:t>
      </w:r>
      <w:r>
        <w:rPr>
          <w:color w:val="000000"/>
          <w:spacing w:val="0"/>
          <w:w w:val="100"/>
          <w:position w:val="0"/>
          <w:sz w:val="24"/>
          <w:szCs w:val="24"/>
        </w:rPr>
        <w:t>万元，较上年同期增长21.82%，归属于上市公司股 东的净利润</w:t>
      </w:r>
      <w:r>
        <w:rPr>
          <w:color w:val="000000"/>
          <w:spacing w:val="0"/>
          <w:w w:val="100"/>
          <w:position w:val="0"/>
          <w:sz w:val="24"/>
          <w:szCs w:val="24"/>
        </w:rPr>
        <w:t xml:space="preserve">9,879. </w:t>
      </w:r>
      <w:r>
        <w:rPr>
          <w:color w:val="000000"/>
          <w:spacing w:val="0"/>
          <w:w w:val="100"/>
          <w:position w:val="0"/>
          <w:sz w:val="24"/>
          <w:szCs w:val="24"/>
        </w:rPr>
        <w:t>15万元，较上年同期增长101.93%。</w:t>
      </w:r>
    </w:p>
    <w:p>
      <w:pPr>
        <w:pStyle w:val="Style19"/>
        <w:keepNext/>
        <w:keepLines/>
        <w:widowControl w:val="0"/>
        <w:shd w:val="clear" w:color="auto" w:fill="auto"/>
        <w:bidi w:val="0"/>
        <w:spacing w:before="0" w:after="80"/>
        <w:ind w:left="0" w:right="0" w:firstLine="500"/>
        <w:jc w:val="both"/>
      </w:pPr>
      <w:bookmarkStart w:id="108" w:name="bookmark108"/>
      <w:bookmarkStart w:id="109" w:name="bookmark109"/>
      <w:bookmarkStart w:id="110" w:name="bookmark110"/>
      <w:bookmarkStart w:id="111" w:name="bookmark111"/>
      <w:r>
        <w:rPr>
          <w:color w:val="000000"/>
          <w:spacing w:val="0"/>
          <w:w w:val="100"/>
          <w:position w:val="0"/>
          <w:sz w:val="24"/>
          <w:szCs w:val="24"/>
        </w:rPr>
        <w:t>1</w:t>
      </w:r>
      <w:bookmarkEnd w:id="110"/>
      <w:r>
        <w:rPr>
          <w:color w:val="000000"/>
          <w:spacing w:val="0"/>
          <w:w w:val="100"/>
          <w:position w:val="0"/>
          <w:sz w:val="24"/>
          <w:szCs w:val="24"/>
        </w:rPr>
        <w:t>、夯实内容，构建内容创作生态</w:t>
      </w:r>
      <w:bookmarkEnd w:id="108"/>
      <w:bookmarkEnd w:id="109"/>
      <w:bookmarkEnd w:id="111"/>
    </w:p>
    <w:p>
      <w:pPr>
        <w:pStyle w:val="Style11"/>
        <w:keepNext w:val="0"/>
        <w:keepLines w:val="0"/>
        <w:widowControl w:val="0"/>
        <w:shd w:val="clear" w:color="auto" w:fill="auto"/>
        <w:bidi w:val="0"/>
        <w:spacing w:before="0" w:after="0" w:line="456" w:lineRule="exact"/>
        <w:ind w:left="0" w:right="0" w:firstLine="500"/>
        <w:jc w:val="both"/>
      </w:pPr>
      <w:r>
        <w:rPr>
          <w:color w:val="000000"/>
          <w:spacing w:val="0"/>
          <w:w w:val="100"/>
          <w:position w:val="0"/>
          <w:sz w:val="24"/>
          <w:szCs w:val="24"/>
        </w:rPr>
        <w:t xml:space="preserve">公司深耕数字内容，以内容为基石，积累了海量正版数字内容资源。公司累积数字内容 资源超510万种，网络原创驻站作者440万名；与600余家版权机构合作，签约知名作家、 </w:t>
      </w:r>
      <w:r>
        <w:rPr>
          <w:color w:val="000000"/>
          <w:spacing w:val="0"/>
          <w:w w:val="100"/>
          <w:position w:val="0"/>
          <w:sz w:val="24"/>
          <w:szCs w:val="24"/>
        </w:rPr>
        <w:t>畅销书作者2,000余位。</w:t>
      </w:r>
    </w:p>
    <w:p>
      <w:pPr>
        <w:pStyle w:val="Style11"/>
        <w:keepNext w:val="0"/>
        <w:keepLines w:val="0"/>
        <w:widowControl w:val="0"/>
        <w:numPr>
          <w:ilvl w:val="0"/>
          <w:numId w:val="1"/>
        </w:numPr>
        <w:shd w:val="clear" w:color="auto" w:fill="auto"/>
        <w:bidi w:val="0"/>
        <w:spacing w:before="0" w:after="0" w:line="470" w:lineRule="exact"/>
        <w:ind w:left="0" w:right="0" w:firstLine="480"/>
        <w:jc w:val="both"/>
      </w:pPr>
      <w:bookmarkStart w:id="112" w:name="bookmark112"/>
      <w:bookmarkEnd w:id="112"/>
      <w:r>
        <w:rPr>
          <w:color w:val="000000"/>
          <w:spacing w:val="0"/>
          <w:w w:val="100"/>
          <w:position w:val="0"/>
          <w:sz w:val="24"/>
          <w:szCs w:val="24"/>
        </w:rPr>
        <w:t>形成原创内容平台矩阵，多维度持续创造优质内容</w:t>
      </w:r>
    </w:p>
    <w:p>
      <w:pPr>
        <w:pStyle w:val="Style11"/>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公司旗下原创网络平台以全品类平台+垂类平台的方式，兼顾内容的综合性与独特性，同 时通过图文宣发等形式持续穿透读者圈层，形成多维度发展的内容平台矩阵，构建内容壁垒， 在满足市场多元化内容需求的基础上，有序探索引领未来的内容方向。</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17K</w:t>
      </w:r>
      <w:r>
        <w:rPr>
          <w:color w:val="000000"/>
          <w:spacing w:val="0"/>
          <w:w w:val="100"/>
          <w:position w:val="0"/>
          <w:sz w:val="24"/>
          <w:szCs w:val="24"/>
        </w:rPr>
        <w:t>小说网</w:t>
      </w:r>
      <w:r>
        <w:rPr>
          <w:color w:val="000000"/>
          <w:spacing w:val="0"/>
          <w:w w:val="100"/>
          <w:position w:val="0"/>
          <w:sz w:val="24"/>
          <w:szCs w:val="24"/>
        </w:rPr>
        <w:t>(www.17k.com)</w:t>
      </w:r>
      <w:r>
        <w:rPr>
          <w:color w:val="000000"/>
          <w:spacing w:val="0"/>
          <w:w w:val="100"/>
          <w:position w:val="0"/>
          <w:sz w:val="24"/>
          <w:szCs w:val="24"/>
        </w:rPr>
        <w:t>是公司核心的原创内容生产平台，提供玄幻奇幻、都市言情、 武侠仙侠、青春校园等全品类内容。平台签约知名作家如善良的蜜蜂、堵上西楼、风御九秋、 风青阳、梦入洪荒、平凡魔术师、失落叶、伪戒、皇甫奇、关外西风、观棋等。报告期内表 现优异的作品如《长生》、《风起龙城》、《我是剑仙》、《万古第一神》、《朝仙道》、《仙穹彼岸》、 《大国上医》、《重回1990》(又名《重返1988》)、《公子凶猛》等；新增重点作品如《西游之 开局拒绝大闹天宫》、《网游：我的剑士亿点猛》、《玄幻：我的宗门亿点强》、《让你代管特长 班，怎么全成学霸了？》、《蜀山签到三千年，出关陆地剑仙》等；点击过亿的作品如《第九 特区》、《修罗武神》、《九星霸体诀》、《超级兵王》、《混沌剑神》、《龙纹战神》等。</w:t>
      </w:r>
    </w:p>
    <w:p>
      <w:pPr>
        <w:pStyle w:val="Style11"/>
        <w:keepNext w:val="0"/>
        <w:keepLines w:val="0"/>
        <w:widowControl w:val="0"/>
        <w:shd w:val="clear" w:color="auto" w:fill="auto"/>
        <w:bidi w:val="0"/>
        <w:spacing w:before="0" w:after="0" w:line="473" w:lineRule="exact"/>
        <w:ind w:left="0" w:right="0" w:firstLine="480"/>
        <w:jc w:val="both"/>
      </w:pPr>
      <w:r>
        <w:rPr>
          <w:color w:val="000000"/>
          <w:spacing w:val="0"/>
          <w:w w:val="100"/>
          <w:position w:val="0"/>
          <w:sz w:val="24"/>
          <w:szCs w:val="24"/>
        </w:rPr>
        <w:t>万丈书城</w:t>
      </w:r>
      <w:r>
        <w:rPr>
          <w:color w:val="000000"/>
          <w:spacing w:val="0"/>
          <w:w w:val="100"/>
          <w:position w:val="0"/>
          <w:sz w:val="24"/>
          <w:szCs w:val="24"/>
        </w:rPr>
        <w:t>(www.wanzhangbook.com)</w:t>
      </w:r>
      <w:r>
        <w:rPr>
          <w:color w:val="000000"/>
          <w:spacing w:val="0"/>
          <w:w w:val="100"/>
          <w:position w:val="0"/>
          <w:sz w:val="24"/>
          <w:szCs w:val="24"/>
        </w:rPr>
        <w:t>是公司打造的新媒体原创内容网站，以新媒体文助 推网文行业激活下沉市场。2021年，万丈书城打造新媒体</w:t>
      </w:r>
      <w:r>
        <w:rPr>
          <w:color w:val="000000"/>
          <w:spacing w:val="0"/>
          <w:w w:val="100"/>
          <w:position w:val="0"/>
          <w:sz w:val="24"/>
          <w:szCs w:val="24"/>
        </w:rPr>
        <w:t>A</w:t>
      </w:r>
      <w:r>
        <w:rPr>
          <w:color w:val="000000"/>
          <w:spacing w:val="0"/>
          <w:w w:val="100"/>
          <w:position w:val="0"/>
          <w:sz w:val="24"/>
          <w:szCs w:val="24"/>
        </w:rPr>
        <w:t>级爆款作品《永不放弃》，测试 储备重点</w:t>
      </w:r>
      <w:r>
        <w:rPr>
          <w:color w:val="000000"/>
          <w:spacing w:val="0"/>
          <w:w w:val="100"/>
          <w:position w:val="0"/>
          <w:sz w:val="24"/>
          <w:szCs w:val="24"/>
        </w:rPr>
        <w:t>S</w:t>
      </w:r>
      <w:r>
        <w:rPr>
          <w:color w:val="000000"/>
          <w:spacing w:val="0"/>
          <w:w w:val="100"/>
          <w:position w:val="0"/>
          <w:sz w:val="24"/>
          <w:szCs w:val="24"/>
        </w:rPr>
        <w:t>级作品《少年青衣》等优质作品。</w:t>
      </w:r>
    </w:p>
    <w:p>
      <w:pPr>
        <w:pStyle w:val="Style11"/>
        <w:keepNext w:val="0"/>
        <w:keepLines w:val="0"/>
        <w:widowControl w:val="0"/>
        <w:shd w:val="clear" w:color="auto" w:fill="auto"/>
        <w:bidi w:val="0"/>
        <w:spacing w:before="0" w:after="180" w:line="473" w:lineRule="exact"/>
        <w:ind w:left="0" w:right="0" w:firstLine="480"/>
        <w:jc w:val="both"/>
      </w:pPr>
      <w:r>
        <w:rPr>
          <w:color w:val="000000"/>
          <w:spacing w:val="0"/>
          <w:w w:val="100"/>
          <w:position w:val="0"/>
          <w:sz w:val="24"/>
          <w:szCs w:val="24"/>
        </w:rPr>
        <w:t>四月天小说网</w:t>
      </w:r>
      <w:r>
        <w:rPr>
          <w:color w:val="000000"/>
          <w:spacing w:val="0"/>
          <w:w w:val="100"/>
          <w:position w:val="0"/>
          <w:sz w:val="24"/>
          <w:szCs w:val="24"/>
        </w:rPr>
        <w:t>(www.4yt.net)</w:t>
      </w:r>
      <w:r>
        <w:rPr>
          <w:color w:val="000000"/>
          <w:spacing w:val="0"/>
          <w:w w:val="100"/>
          <w:position w:val="0"/>
          <w:sz w:val="24"/>
          <w:szCs w:val="24"/>
        </w:rPr>
        <w:t>是中文在线旗下古风女频原创小说网站，网站涵盖多类型 古装言情小说。表现优异的作品有：《穿书后，我娇养了反派摄政王》、《摄政王的神医狂妃》、 《农园锦绣》等。海外排名前十的优秀作品有：《农门小王妃》、《公主喜嫁》等。</w:t>
      </w:r>
    </w:p>
    <w:p>
      <w:pPr>
        <w:widowControl w:val="0"/>
        <w:jc w:val="center"/>
        <w:rPr>
          <w:sz w:val="2"/>
          <w:szCs w:val="2"/>
        </w:rPr>
      </w:pPr>
      <w:r>
        <w:drawing>
          <wp:inline>
            <wp:extent cx="3462655" cy="28956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462655" cy="2895600"/>
                    </a:xfrm>
                    <a:prstGeom prst="rect"/>
                  </pic:spPr>
                </pic:pic>
              </a:graphicData>
            </a:graphic>
          </wp:inline>
        </w:drawing>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公司以</w:t>
      </w:r>
      <w:r>
        <w:rPr>
          <w:color w:val="000000"/>
          <w:spacing w:val="0"/>
          <w:w w:val="100"/>
          <w:position w:val="0"/>
          <w:sz w:val="24"/>
          <w:szCs w:val="24"/>
        </w:rPr>
        <w:t>17K</w:t>
      </w:r>
      <w:r>
        <w:rPr>
          <w:color w:val="000000"/>
          <w:spacing w:val="0"/>
          <w:w w:val="100"/>
          <w:position w:val="0"/>
          <w:sz w:val="24"/>
          <w:szCs w:val="24"/>
        </w:rPr>
        <w:t>小说网为基础主平台外，持续加强垂类平台建设，在原有四月天小说网、万 丈书城后，报告期内公司重点新推出了奇想宇宙科幻站、谜想计划悬疑站等垂类平台，聚焦 细分领域发展。奇想宇宙是公司旗下的科幻站，以科幻的</w:t>
      </w:r>
      <w:r>
        <w:rPr>
          <w:color w:val="000000"/>
          <w:spacing w:val="0"/>
          <w:w w:val="100"/>
          <w:position w:val="0"/>
          <w:sz w:val="24"/>
          <w:szCs w:val="24"/>
        </w:rPr>
        <w:t>IP</w:t>
      </w:r>
      <w:r>
        <w:rPr>
          <w:color w:val="000000"/>
          <w:spacing w:val="0"/>
          <w:w w:val="100"/>
          <w:position w:val="0"/>
          <w:sz w:val="24"/>
          <w:szCs w:val="24"/>
        </w:rPr>
        <w:t>培育和帮助作者商业变现为目标， 目前已成为覆盖太空探索、智慧生命、机器人、生化医疗、虚拟现实、区块链、新材料等多 种科幻主题的宇宙</w:t>
      </w:r>
      <w:r>
        <w:rPr>
          <w:color w:val="000000"/>
          <w:spacing w:val="0"/>
          <w:w w:val="100"/>
          <w:position w:val="0"/>
          <w:sz w:val="24"/>
          <w:szCs w:val="24"/>
        </w:rPr>
        <w:t>IP</w:t>
      </w:r>
      <w:r>
        <w:rPr>
          <w:color w:val="000000"/>
          <w:spacing w:val="0"/>
          <w:w w:val="100"/>
          <w:position w:val="0"/>
          <w:sz w:val="24"/>
          <w:szCs w:val="24"/>
        </w:rPr>
        <w:t>社区。谜想计划是公司旗下的泛悬疑站，面向喜爱悬疑推理内容的用户， 提供舒适的互动交流场景和丰富的自我展现机会，打造出一个属于爱好者们自己的精神家园， 已推出“谜想故事奖”、“谜X档案”等项目。</w:t>
      </w:r>
    </w:p>
    <w:p>
      <w:pPr>
        <w:pStyle w:val="Style11"/>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报告期内公司推出的面向全球优秀作家的“元宇宙征文大赛”，是全行业首次以元宇宙、 区块链、虚拟现实等要素为主题的全新概念征文大赛。大赛评委涵盖文学界、产业界、科技 界的资深专家，包括著名科幻作家韩松、何夕，网文顶级作家唐家三少、今何在，茅盾文学 奖、鲁迅文学奖双奖得主毕飞宇等等。大赛通过公司的内容团队和外部评委，将评选出第一 批具备元宇宙内容形态的故事</w:t>
      </w:r>
      <w:r>
        <w:rPr>
          <w:color w:val="000000"/>
          <w:spacing w:val="0"/>
          <w:w w:val="100"/>
          <w:position w:val="0"/>
          <w:sz w:val="24"/>
          <w:szCs w:val="24"/>
        </w:rPr>
        <w:t>IP，</w:t>
      </w:r>
      <w:r>
        <w:rPr>
          <w:color w:val="000000"/>
          <w:spacing w:val="0"/>
          <w:w w:val="100"/>
          <w:position w:val="0"/>
          <w:sz w:val="24"/>
          <w:szCs w:val="24"/>
        </w:rPr>
        <w:t>迄今已收到超10, 000部元宇宙文学作品。</w:t>
      </w:r>
    </w:p>
    <w:p>
      <w:pPr>
        <w:pStyle w:val="Style11"/>
        <w:keepNext w:val="0"/>
        <w:keepLines w:val="0"/>
        <w:widowControl w:val="0"/>
        <w:shd w:val="clear" w:color="auto" w:fill="auto"/>
        <w:bidi w:val="0"/>
        <w:spacing w:before="0" w:after="0" w:line="468" w:lineRule="exact"/>
        <w:ind w:left="0" w:right="0" w:firstLine="480"/>
        <w:jc w:val="both"/>
      </w:pPr>
      <w:bookmarkStart w:id="113" w:name="bookmark113"/>
      <w:r>
        <w:rPr>
          <w:color w:val="000000"/>
          <w:spacing w:val="0"/>
          <w:w w:val="100"/>
          <w:position w:val="0"/>
          <w:sz w:val="24"/>
          <w:szCs w:val="24"/>
        </w:rPr>
        <w:t>（</w:t>
      </w:r>
      <w:bookmarkEnd w:id="113"/>
      <w:r>
        <w:rPr>
          <w:color w:val="000000"/>
          <w:spacing w:val="0"/>
          <w:w w:val="100"/>
          <w:position w:val="0"/>
          <w:sz w:val="24"/>
          <w:szCs w:val="24"/>
        </w:rPr>
        <w:t>2）重视扶持青年作家，为源源不断生产高质量内容储备力量</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公司秉承“以作家成长为中心”的服务理念，以打造“职业创作第一品牌”为目标，建 立职业作家创作基地，邀请专职作家来创作基地参与网络文学写作课程培训与创作，为作者 提供培训、选题策划、辅助编校和后期发布运营等全流程精细化服务，打造具有内容深度、 精品化的作品。</w:t>
      </w:r>
    </w:p>
    <w:p>
      <w:pPr>
        <w:pStyle w:val="Style1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公司于2013年起发起并创立了中国首个“网大公开课”（其前身为“网络文学大学”）， 秉承“创作改变人生”的理念，着力培养作家的创作能力，让网络文学新人更快走上职业道 路。目前，累计培训学员超过60,000余人，覆盖全网超过100家原创文学网站，培养出一批 优秀的网络文学作家。</w:t>
      </w:r>
    </w:p>
    <w:p>
      <w:pPr>
        <w:pStyle w:val="Style19"/>
        <w:keepNext/>
        <w:keepLines/>
        <w:widowControl w:val="0"/>
        <w:shd w:val="clear" w:color="auto" w:fill="auto"/>
        <w:bidi w:val="0"/>
        <w:spacing w:before="0" w:after="0" w:line="468" w:lineRule="exact"/>
        <w:ind w:left="0" w:right="0" w:firstLine="480"/>
        <w:jc w:val="both"/>
      </w:pPr>
      <w:bookmarkStart w:id="114" w:name="bookmark114"/>
      <w:bookmarkStart w:id="115" w:name="bookmark115"/>
      <w:bookmarkStart w:id="116" w:name="bookmark116"/>
      <w:bookmarkStart w:id="117" w:name="bookmark117"/>
      <w:r>
        <w:rPr>
          <w:color w:val="000000"/>
          <w:spacing w:val="0"/>
          <w:w w:val="100"/>
          <w:position w:val="0"/>
          <w:sz w:val="24"/>
          <w:szCs w:val="24"/>
        </w:rPr>
        <w:t>2</w:t>
      </w:r>
      <w:bookmarkEnd w:id="116"/>
      <w:r>
        <w:rPr>
          <w:color w:val="000000"/>
          <w:spacing w:val="0"/>
          <w:w w:val="100"/>
          <w:position w:val="0"/>
          <w:sz w:val="24"/>
          <w:szCs w:val="24"/>
        </w:rPr>
        <w:t>、服务产业，促进行业各方发展共赢</w:t>
      </w:r>
      <w:bookmarkEnd w:id="114"/>
      <w:bookmarkEnd w:id="115"/>
      <w:bookmarkEnd w:id="117"/>
    </w:p>
    <w:p>
      <w:pPr>
        <w:pStyle w:val="Style11"/>
        <w:keepNext w:val="0"/>
        <w:keepLines w:val="0"/>
        <w:widowControl w:val="0"/>
        <w:shd w:val="clear" w:color="auto" w:fill="auto"/>
        <w:bidi w:val="0"/>
        <w:spacing w:before="0" w:after="0" w:line="468" w:lineRule="exact"/>
        <w:ind w:left="0" w:right="0" w:firstLine="480"/>
        <w:jc w:val="both"/>
      </w:pPr>
      <w:bookmarkStart w:id="118" w:name="bookmark118"/>
      <w:r>
        <w:rPr>
          <w:color w:val="000000"/>
          <w:spacing w:val="0"/>
          <w:w w:val="100"/>
          <w:position w:val="0"/>
          <w:sz w:val="24"/>
          <w:szCs w:val="24"/>
        </w:rPr>
        <w:t>（</w:t>
      </w:r>
      <w:bookmarkEnd w:id="118"/>
      <w:r>
        <w:rPr>
          <w:color w:val="000000"/>
          <w:spacing w:val="0"/>
          <w:w w:val="100"/>
          <w:position w:val="0"/>
          <w:sz w:val="24"/>
          <w:szCs w:val="24"/>
        </w:rPr>
        <w:t>1）深耕数字内容运营模式，服务数字内容销售渠道</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报告期内，一方面，公司持续深化与头部平台的合作，稳固并增强渠道合作与销售能力， 渠道营收规模大幅增加。另一方面，持续关注新兴渠道机会，通过多层次、多类别、多领域 的渠道合作，针对性开展各种产品的市场营销及潜在市场如下沉市场的挖掘。</w:t>
      </w:r>
    </w:p>
    <w:p>
      <w:pPr>
        <w:pStyle w:val="Style11"/>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合作渠道覆盖了微信读书、</w:t>
      </w:r>
      <w:r>
        <w:rPr>
          <w:color w:val="000000"/>
          <w:spacing w:val="0"/>
          <w:w w:val="100"/>
          <w:position w:val="0"/>
          <w:sz w:val="24"/>
          <w:szCs w:val="24"/>
        </w:rPr>
        <w:t>QQ</w:t>
      </w:r>
      <w:r>
        <w:rPr>
          <w:color w:val="000000"/>
          <w:spacing w:val="0"/>
          <w:w w:val="100"/>
          <w:position w:val="0"/>
          <w:sz w:val="24"/>
          <w:szCs w:val="24"/>
        </w:rPr>
        <w:t>阅读、手机百度、七猫小说、番茄小说、追书神器、阳光 书城、掌中云、掌读、亚马逊等重点互联网阅读平台，以及喜马拉雅、蜻蜓</w:t>
      </w:r>
      <w:r>
        <w:rPr>
          <w:color w:val="000000"/>
          <w:spacing w:val="0"/>
          <w:w w:val="100"/>
          <w:position w:val="0"/>
          <w:sz w:val="24"/>
          <w:szCs w:val="24"/>
        </w:rPr>
        <w:t>FM、</w:t>
      </w:r>
      <w:r>
        <w:rPr>
          <w:color w:val="000000"/>
          <w:spacing w:val="0"/>
          <w:w w:val="100"/>
          <w:position w:val="0"/>
          <w:sz w:val="24"/>
          <w:szCs w:val="24"/>
        </w:rPr>
        <w:t>懒人畅听、 酷我畅听、番茄畅听等音频平台，扩大了数字内容业务合作。</w:t>
      </w:r>
    </w:p>
    <w:p>
      <w:pPr>
        <w:pStyle w:val="Style11"/>
        <w:keepNext w:val="0"/>
        <w:keepLines w:val="0"/>
        <w:widowControl w:val="0"/>
        <w:shd w:val="clear" w:color="auto" w:fill="auto"/>
        <w:bidi w:val="0"/>
        <w:spacing w:before="0" w:line="468" w:lineRule="exact"/>
        <w:ind w:left="0" w:right="0" w:firstLine="480"/>
        <w:jc w:val="both"/>
      </w:pPr>
      <w:bookmarkStart w:id="119" w:name="bookmark119"/>
      <w:r>
        <w:rPr>
          <w:color w:val="000000"/>
          <w:spacing w:val="0"/>
          <w:w w:val="100"/>
          <w:position w:val="0"/>
          <w:sz w:val="24"/>
          <w:szCs w:val="24"/>
        </w:rPr>
        <w:t>（</w:t>
      </w:r>
      <w:bookmarkEnd w:id="119"/>
      <w:r>
        <w:rPr>
          <w:color w:val="000000"/>
          <w:spacing w:val="0"/>
          <w:w w:val="100"/>
          <w:position w:val="0"/>
          <w:sz w:val="24"/>
          <w:szCs w:val="24"/>
        </w:rPr>
        <w:t>2）技术赋能知识产权保护，保障创作者合法权益</w:t>
      </w:r>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公司自成立之初一直秉承“先授权、后传播”的原则，高度重视知识产权保护工作以及 相关能力建设，通过组建专业团队、利用先进技术、建立广泛合作、多地布局维权基地、打 造专业化维权平台，公司基于知识产权保护实践探寻并建立知识产权版权确权、内容监测、 使用查询、取证保全、版权保护的全流程体系；公司在发挥民事诉讼作为主要知识产权保护 方式的同时，将进一步加强与有关行政执法、公安机关等部门的沟通联络，强化知识产权行 政保护、刑事保护的保护力度，继续寻求全方位、多元化知识产权保护方式。</w:t>
      </w:r>
    </w:p>
    <w:p>
      <w:pPr>
        <w:pStyle w:val="Style1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公司在知识产权保护的技术创新方面积极探索，处于行业领先地位。公司以“长安链” 为底层建设联盟链生态开发了区块链存证平台，同时还推出“权哨”、“无抄”两大平台。“权 哨”平台拥有维权支持人员、全国统一合理配置的公证资源、覆盖全国的知产律师团队、专 业的维权调查团队，对侵犯著作权、商标权等的图片、文字、音频、视频内容等进行维权并 向权利人提供多方位咨询服务。“无抄”为原创保护平台，面向各类权利主体提供线索，通过 平台专业系统再分包给专业律师提供法律服务，为“发现侵权难、鉴定抄袭难、诉讼维权难” 等版权保护痛点提供帮助，已形成公众号、</w:t>
      </w:r>
      <w:r>
        <w:rPr>
          <w:color w:val="000000"/>
          <w:spacing w:val="0"/>
          <w:w w:val="100"/>
          <w:position w:val="0"/>
          <w:sz w:val="24"/>
          <w:szCs w:val="24"/>
        </w:rPr>
        <w:t>C</w:t>
      </w:r>
      <w:r>
        <w:rPr>
          <w:color w:val="000000"/>
          <w:spacing w:val="0"/>
          <w:w w:val="100"/>
          <w:position w:val="0"/>
          <w:sz w:val="24"/>
          <w:szCs w:val="24"/>
        </w:rPr>
        <w:t>端社群、</w:t>
      </w:r>
      <w:r>
        <w:rPr>
          <w:color w:val="000000"/>
          <w:spacing w:val="0"/>
          <w:w w:val="100"/>
          <w:position w:val="0"/>
          <w:sz w:val="24"/>
          <w:szCs w:val="24"/>
        </w:rPr>
        <w:t>H5</w:t>
      </w:r>
      <w:r>
        <w:rPr>
          <w:color w:val="000000"/>
          <w:spacing w:val="0"/>
          <w:w w:val="100"/>
          <w:position w:val="0"/>
          <w:sz w:val="24"/>
          <w:szCs w:val="24"/>
        </w:rPr>
        <w:t>应用三位一体联动。</w:t>
      </w:r>
    </w:p>
    <w:p>
      <w:pPr>
        <w:pStyle w:val="Style11"/>
        <w:keepNext w:val="0"/>
        <w:keepLines w:val="0"/>
        <w:widowControl w:val="0"/>
        <w:shd w:val="clear" w:color="auto" w:fill="auto"/>
        <w:bidi w:val="0"/>
        <w:spacing w:before="0" w:line="480" w:lineRule="exact"/>
        <w:ind w:left="0" w:right="0" w:firstLine="480"/>
        <w:jc w:val="both"/>
      </w:pPr>
      <w:r>
        <w:rPr>
          <w:color w:val="000000"/>
          <w:spacing w:val="0"/>
          <w:w w:val="100"/>
          <w:position w:val="0"/>
          <w:sz w:val="24"/>
          <w:szCs w:val="24"/>
        </w:rPr>
        <w:t>目前，公司维权诉讼近万起，涉案作品超过十万部，已成为权利人维权的重要渠道，对 业界产生积极影响。</w:t>
      </w:r>
    </w:p>
    <w:p>
      <w:pPr>
        <w:pStyle w:val="Style19"/>
        <w:keepNext/>
        <w:keepLines/>
        <w:widowControl w:val="0"/>
        <w:shd w:val="clear" w:color="auto" w:fill="auto"/>
        <w:bidi w:val="0"/>
        <w:spacing w:before="0" w:after="80" w:line="468" w:lineRule="exact"/>
        <w:ind w:left="0" w:right="0" w:firstLine="480"/>
        <w:jc w:val="both"/>
      </w:pPr>
      <w:bookmarkStart w:id="120" w:name="bookmark120"/>
      <w:bookmarkStart w:id="121" w:name="bookmark121"/>
      <w:bookmarkStart w:id="122" w:name="bookmark122"/>
      <w:bookmarkStart w:id="123" w:name="bookmark123"/>
      <w:r>
        <w:rPr>
          <w:color w:val="000000"/>
          <w:spacing w:val="0"/>
          <w:w w:val="100"/>
          <w:position w:val="0"/>
          <w:sz w:val="24"/>
          <w:szCs w:val="24"/>
        </w:rPr>
        <w:t>3</w:t>
      </w:r>
      <w:bookmarkEnd w:id="122"/>
      <w:r>
        <w:rPr>
          <w:color w:val="000000"/>
          <w:spacing w:val="0"/>
          <w:w w:val="100"/>
          <w:position w:val="0"/>
          <w:sz w:val="24"/>
          <w:szCs w:val="24"/>
        </w:rPr>
        <w:t>、决胜</w:t>
      </w:r>
      <w:r>
        <w:rPr>
          <w:color w:val="000000"/>
          <w:spacing w:val="0"/>
          <w:w w:val="100"/>
          <w:position w:val="0"/>
          <w:sz w:val="24"/>
          <w:szCs w:val="24"/>
        </w:rPr>
        <w:t xml:space="preserve">IP，IP </w:t>
      </w:r>
      <w:r>
        <w:rPr>
          <w:color w:val="000000"/>
          <w:spacing w:val="0"/>
          <w:w w:val="100"/>
          <w:position w:val="0"/>
          <w:sz w:val="24"/>
          <w:szCs w:val="24"/>
        </w:rPr>
        <w:t>一体化开发实现</w:t>
      </w:r>
      <w:r>
        <w:rPr>
          <w:color w:val="000000"/>
          <w:spacing w:val="0"/>
          <w:w w:val="100"/>
          <w:position w:val="0"/>
          <w:sz w:val="24"/>
          <w:szCs w:val="24"/>
        </w:rPr>
        <w:t>IP</w:t>
      </w:r>
      <w:r>
        <w:rPr>
          <w:color w:val="000000"/>
          <w:spacing w:val="0"/>
          <w:w w:val="100"/>
          <w:position w:val="0"/>
          <w:sz w:val="24"/>
          <w:szCs w:val="24"/>
        </w:rPr>
        <w:t>价值最大化</w:t>
      </w:r>
      <w:bookmarkEnd w:id="120"/>
      <w:bookmarkEnd w:id="121"/>
      <w:bookmarkEnd w:id="123"/>
    </w:p>
    <w:p>
      <w:pPr>
        <w:pStyle w:val="Style11"/>
        <w:keepNext w:val="0"/>
        <w:keepLines w:val="0"/>
        <w:widowControl w:val="0"/>
        <w:shd w:val="clear" w:color="auto" w:fill="auto"/>
        <w:bidi w:val="0"/>
        <w:spacing w:before="0" w:after="40" w:line="468" w:lineRule="exact"/>
        <w:ind w:left="0" w:right="0" w:firstLine="480"/>
        <w:jc w:val="both"/>
      </w:pPr>
      <w:r>
        <w:rPr>
          <w:color w:val="000000"/>
          <w:spacing w:val="0"/>
          <w:w w:val="100"/>
          <w:position w:val="0"/>
          <w:sz w:val="24"/>
          <w:szCs w:val="24"/>
        </w:rPr>
        <w:t>文学作品积累和受众扩大催生出</w:t>
      </w:r>
      <w:r>
        <w:rPr>
          <w:color w:val="000000"/>
          <w:spacing w:val="0"/>
          <w:w w:val="100"/>
          <w:position w:val="0"/>
          <w:sz w:val="24"/>
          <w:szCs w:val="24"/>
        </w:rPr>
        <w:t>IP</w:t>
      </w:r>
      <w:r>
        <w:rPr>
          <w:color w:val="000000"/>
          <w:spacing w:val="0"/>
          <w:w w:val="100"/>
          <w:position w:val="0"/>
          <w:sz w:val="24"/>
          <w:szCs w:val="24"/>
        </w:rPr>
        <w:t>衍生业态，公司</w:t>
      </w:r>
      <w:r>
        <w:rPr>
          <w:color w:val="000000"/>
          <w:spacing w:val="0"/>
          <w:w w:val="100"/>
          <w:position w:val="0"/>
          <w:sz w:val="24"/>
          <w:szCs w:val="24"/>
        </w:rPr>
        <w:t>IP</w:t>
      </w:r>
      <w:r>
        <w:rPr>
          <w:color w:val="000000"/>
          <w:spacing w:val="0"/>
          <w:w w:val="100"/>
          <w:position w:val="0"/>
          <w:sz w:val="24"/>
          <w:szCs w:val="24"/>
        </w:rPr>
        <w:t>衍生业务以文学</w:t>
      </w:r>
      <w:r>
        <w:rPr>
          <w:color w:val="000000"/>
          <w:spacing w:val="0"/>
          <w:w w:val="100"/>
          <w:position w:val="0"/>
          <w:sz w:val="24"/>
          <w:szCs w:val="24"/>
        </w:rPr>
        <w:t>IP</w:t>
      </w:r>
      <w:r>
        <w:rPr>
          <w:color w:val="000000"/>
          <w:spacing w:val="0"/>
          <w:w w:val="100"/>
          <w:position w:val="0"/>
          <w:sz w:val="24"/>
          <w:szCs w:val="24"/>
        </w:rPr>
        <w:t>为核心，向下 游延伸进行</w:t>
      </w:r>
      <w:r>
        <w:rPr>
          <w:color w:val="000000"/>
          <w:spacing w:val="0"/>
          <w:w w:val="100"/>
          <w:position w:val="0"/>
          <w:sz w:val="24"/>
          <w:szCs w:val="24"/>
        </w:rPr>
        <w:t>IP</w:t>
      </w:r>
      <w:r>
        <w:rPr>
          <w:color w:val="000000"/>
          <w:spacing w:val="0"/>
          <w:w w:val="100"/>
          <w:position w:val="0"/>
          <w:sz w:val="24"/>
          <w:szCs w:val="24"/>
        </w:rPr>
        <w:t>培育与衍生开发，着力打造“网文连载</w:t>
      </w:r>
      <w:r>
        <w:rPr>
          <w:color w:val="000000"/>
          <w:spacing w:val="0"/>
          <w:w w:val="100"/>
          <w:position w:val="0"/>
          <w:sz w:val="24"/>
          <w:szCs w:val="24"/>
        </w:rPr>
        <w:t>+IP</w:t>
      </w:r>
      <w:r>
        <w:rPr>
          <w:color w:val="000000"/>
          <w:spacing w:val="0"/>
          <w:w w:val="100"/>
          <w:position w:val="0"/>
          <w:sz w:val="24"/>
          <w:szCs w:val="24"/>
        </w:rPr>
        <w:t>轻衍生同步开发”的创作新模式。 通过对优质网文进行音频、中短剧、视频漫剧、动漫、影视以及文创周边等衍生形态的同步 开发，升级</w:t>
      </w:r>
      <w:r>
        <w:rPr>
          <w:color w:val="000000"/>
          <w:spacing w:val="0"/>
          <w:w w:val="100"/>
          <w:position w:val="0"/>
          <w:sz w:val="24"/>
          <w:szCs w:val="24"/>
        </w:rPr>
        <w:t>IP</w:t>
      </w:r>
      <w:r>
        <w:rPr>
          <w:color w:val="000000"/>
          <w:spacing w:val="0"/>
          <w:w w:val="100"/>
          <w:position w:val="0"/>
          <w:sz w:val="24"/>
          <w:szCs w:val="24"/>
        </w:rPr>
        <w:t>衍生孵化链条，实现了从单一网文的生产与经营向文学</w:t>
      </w:r>
      <w:r>
        <w:rPr>
          <w:color w:val="000000"/>
          <w:spacing w:val="0"/>
          <w:w w:val="100"/>
          <w:position w:val="0"/>
          <w:sz w:val="24"/>
          <w:szCs w:val="24"/>
        </w:rPr>
        <w:t>IP</w:t>
      </w:r>
      <w:r>
        <w:rPr>
          <w:color w:val="000000"/>
          <w:spacing w:val="0"/>
          <w:w w:val="100"/>
          <w:position w:val="0"/>
          <w:sz w:val="24"/>
          <w:szCs w:val="24"/>
        </w:rPr>
        <w:t>全生命周期生产和 经营的进化。</w:t>
      </w:r>
    </w:p>
    <w:p>
      <w:pPr>
        <w:pStyle w:val="Style11"/>
        <w:keepNext w:val="0"/>
        <w:keepLines w:val="0"/>
        <w:widowControl w:val="0"/>
        <w:shd w:val="clear" w:color="auto" w:fill="auto"/>
        <w:bidi w:val="0"/>
        <w:spacing w:before="0" w:after="40" w:line="468" w:lineRule="exact"/>
        <w:ind w:left="0" w:right="0" w:firstLine="480"/>
        <w:jc w:val="both"/>
      </w:pPr>
      <w:bookmarkStart w:id="124" w:name="bookmark124"/>
      <w:r>
        <w:rPr>
          <w:color w:val="000000"/>
          <w:spacing w:val="0"/>
          <w:w w:val="100"/>
          <w:position w:val="0"/>
          <w:sz w:val="24"/>
          <w:szCs w:val="24"/>
        </w:rPr>
        <w:t>（</w:t>
      </w:r>
      <w:bookmarkEnd w:id="124"/>
      <w:r>
        <w:rPr>
          <w:color w:val="000000"/>
          <w:spacing w:val="0"/>
          <w:w w:val="100"/>
          <w:position w:val="0"/>
          <w:sz w:val="24"/>
          <w:szCs w:val="24"/>
        </w:rPr>
        <w:t>1）音频业务</w:t>
      </w:r>
    </w:p>
    <w:p>
      <w:pPr>
        <w:pStyle w:val="Style11"/>
        <w:keepNext w:val="0"/>
        <w:keepLines w:val="0"/>
        <w:widowControl w:val="0"/>
        <w:shd w:val="clear" w:color="auto" w:fill="auto"/>
        <w:bidi w:val="0"/>
        <w:spacing w:before="0" w:after="0" w:line="464" w:lineRule="exact"/>
        <w:ind w:left="0" w:right="0" w:firstLine="480"/>
        <w:jc w:val="both"/>
      </w:pPr>
      <w:r>
        <w:rPr>
          <w:color w:val="000000"/>
          <w:spacing w:val="0"/>
          <w:w w:val="100"/>
          <w:position w:val="0"/>
          <w:sz w:val="24"/>
          <w:szCs w:val="24"/>
        </w:rPr>
        <w:t xml:space="preserve">在音频领域，子公司鸿达以太是全国最早的有声内容制作公司、有声内容提供商之一， 拥有45万小时的音频资源，内容涵盖原创文学、传统文学、影视、教育、曲艺、管理、少儿 等音频版权。2021年，新增录制了《重回1990》（又名：重返1988）、《修罗战神》、《残袍》、 《平步青云》等数百部精品作品。经典作品《修罗武神》在音频平台累计播放量超30亿，《重 回1990》（又名：重返1988）喜马拉雅单平台播放量过亿，《官途》、《九星霸体诀》常居音频 </w:t>
      </w:r>
      <w:r>
        <w:rPr>
          <w:color w:val="000000"/>
          <w:spacing w:val="0"/>
          <w:w w:val="100"/>
          <w:position w:val="0"/>
          <w:sz w:val="24"/>
          <w:szCs w:val="24"/>
        </w:rPr>
        <w:t>头部平台畅销榜单，多部作品进入新品榜。</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公司应用</w:t>
      </w:r>
      <w:r>
        <w:rPr>
          <w:color w:val="000000"/>
          <w:spacing w:val="0"/>
          <w:w w:val="100"/>
          <w:position w:val="0"/>
          <w:sz w:val="24"/>
          <w:szCs w:val="24"/>
        </w:rPr>
        <w:t>TTS</w:t>
      </w:r>
      <w:r>
        <w:rPr>
          <w:color w:val="000000"/>
          <w:spacing w:val="0"/>
          <w:w w:val="100"/>
          <w:position w:val="0"/>
          <w:sz w:val="24"/>
          <w:szCs w:val="24"/>
        </w:rPr>
        <w:t>技术，通过捕捉声纹，人工智能做情感标识，产出高质量仿真语音，快速 完成文本到语音的转化过程，极大加速了网络文学到音频内容的生产能力，扩充了内容传播 的渠道。公司的</w:t>
      </w:r>
      <w:r>
        <w:rPr>
          <w:color w:val="000000"/>
          <w:spacing w:val="0"/>
          <w:w w:val="100"/>
          <w:position w:val="0"/>
          <w:sz w:val="24"/>
          <w:szCs w:val="24"/>
        </w:rPr>
        <w:t>“AI</w:t>
      </w:r>
      <w:r>
        <w:rPr>
          <w:color w:val="000000"/>
          <w:spacing w:val="0"/>
          <w:w w:val="100"/>
          <w:position w:val="0"/>
          <w:sz w:val="24"/>
          <w:szCs w:val="24"/>
        </w:rPr>
        <w:t>主播”实现低成本、高效优质的内容生产，实现了单播、双播、多人播 制作方式，支持制作玄幻、悬疑、武侠、历史、言情等不同类型的作品，实现旁白、角色音 的区分，演绎更丰富、贴合剧情。2021年，</w:t>
      </w:r>
      <w:r>
        <w:rPr>
          <w:color w:val="000000"/>
          <w:spacing w:val="0"/>
          <w:w w:val="100"/>
          <w:position w:val="0"/>
          <w:sz w:val="24"/>
          <w:szCs w:val="24"/>
        </w:rPr>
        <w:t>AI</w:t>
      </w:r>
      <w:r>
        <w:rPr>
          <w:color w:val="000000"/>
          <w:spacing w:val="0"/>
          <w:w w:val="100"/>
          <w:position w:val="0"/>
          <w:sz w:val="24"/>
          <w:szCs w:val="24"/>
        </w:rPr>
        <w:t>主播录制作品有《正义的使命》、《西游：人在 天庭，朝九晚五》、《唐朝地主爷》、《原来我早就无敌了》、《从我是特种兵开始崛起》等超两 千部作品，作品在喜马拉雅、蜻蜓</w:t>
      </w:r>
      <w:r>
        <w:rPr>
          <w:color w:val="000000"/>
          <w:spacing w:val="0"/>
          <w:w w:val="100"/>
          <w:position w:val="0"/>
          <w:sz w:val="24"/>
          <w:szCs w:val="24"/>
        </w:rPr>
        <w:t>FM</w:t>
      </w:r>
      <w:r>
        <w:rPr>
          <w:color w:val="000000"/>
          <w:spacing w:val="0"/>
          <w:w w:val="100"/>
          <w:position w:val="0"/>
          <w:sz w:val="24"/>
          <w:szCs w:val="24"/>
        </w:rPr>
        <w:t>等各大平台上线后，深受用户好评。</w:t>
      </w:r>
    </w:p>
    <w:p>
      <w:pPr>
        <w:pStyle w:val="Style11"/>
        <w:keepNext w:val="0"/>
        <w:keepLines w:val="0"/>
        <w:widowControl w:val="0"/>
        <w:shd w:val="clear" w:color="auto" w:fill="auto"/>
        <w:bidi w:val="0"/>
        <w:spacing w:before="0" w:after="0" w:line="470" w:lineRule="exact"/>
        <w:ind w:left="0" w:right="0" w:firstLine="480"/>
        <w:jc w:val="both"/>
      </w:pPr>
      <w:bookmarkStart w:id="125" w:name="bookmark125"/>
      <w:r>
        <w:rPr>
          <w:color w:val="000000"/>
          <w:spacing w:val="0"/>
          <w:w w:val="100"/>
          <w:position w:val="0"/>
          <w:sz w:val="24"/>
          <w:szCs w:val="24"/>
        </w:rPr>
        <w:t>（</w:t>
      </w:r>
      <w:bookmarkEnd w:id="125"/>
      <w:r>
        <w:rPr>
          <w:color w:val="000000"/>
          <w:spacing w:val="0"/>
          <w:w w:val="100"/>
          <w:position w:val="0"/>
          <w:sz w:val="24"/>
          <w:szCs w:val="24"/>
        </w:rPr>
        <w:t>2）中短剧、动漫、影视等衍生业务</w:t>
      </w:r>
    </w:p>
    <w:p>
      <w:pPr>
        <w:pStyle w:val="Style11"/>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在中短剧方面，公司与快手、优酷、芒果</w:t>
      </w:r>
      <w:r>
        <w:rPr>
          <w:color w:val="000000"/>
          <w:spacing w:val="0"/>
          <w:w w:val="100"/>
          <w:position w:val="0"/>
          <w:sz w:val="24"/>
          <w:szCs w:val="24"/>
        </w:rPr>
        <w:t>TV、</w:t>
      </w:r>
      <w:r>
        <w:rPr>
          <w:color w:val="000000"/>
          <w:spacing w:val="0"/>
          <w:w w:val="100"/>
          <w:position w:val="0"/>
          <w:sz w:val="24"/>
          <w:szCs w:val="24"/>
        </w:rPr>
        <w:t>抖音、哗哩哗哩（以下简称</w:t>
      </w:r>
      <w:r>
        <w:rPr>
          <w:color w:val="000000"/>
          <w:spacing w:val="0"/>
          <w:w w:val="100"/>
          <w:position w:val="0"/>
          <w:sz w:val="24"/>
          <w:szCs w:val="24"/>
        </w:rPr>
        <w:t>B</w:t>
      </w:r>
      <w:r>
        <w:rPr>
          <w:color w:val="000000"/>
          <w:spacing w:val="0"/>
          <w:w w:val="100"/>
          <w:position w:val="0"/>
          <w:sz w:val="24"/>
          <w:szCs w:val="24"/>
        </w:rPr>
        <w:t>站）等平台 合作，多部根据公司四月天平台</w:t>
      </w:r>
      <w:r>
        <w:rPr>
          <w:color w:val="000000"/>
          <w:spacing w:val="0"/>
          <w:w w:val="100"/>
          <w:position w:val="0"/>
          <w:sz w:val="24"/>
          <w:szCs w:val="24"/>
        </w:rPr>
        <w:t>IP</w:t>
      </w:r>
      <w:r>
        <w:rPr>
          <w:color w:val="000000"/>
          <w:spacing w:val="0"/>
          <w:w w:val="100"/>
          <w:position w:val="0"/>
          <w:sz w:val="24"/>
          <w:szCs w:val="24"/>
        </w:rPr>
        <w:t>改编的中短剧取得了单部播放量过亿的佳绩，如《每天都 在拆官配》、《就想和你谈恋爱》、《皇妃在娱乐圈当顶流》、《特工房东俏房客》等。公司与芒 果</w:t>
      </w:r>
      <w:r>
        <w:rPr>
          <w:color w:val="000000"/>
          <w:spacing w:val="0"/>
          <w:w w:val="100"/>
          <w:position w:val="0"/>
          <w:sz w:val="24"/>
          <w:szCs w:val="24"/>
        </w:rPr>
        <w:t>TV</w:t>
      </w:r>
      <w:r>
        <w:rPr>
          <w:color w:val="000000"/>
          <w:spacing w:val="0"/>
          <w:w w:val="100"/>
          <w:position w:val="0"/>
          <w:sz w:val="24"/>
          <w:szCs w:val="24"/>
        </w:rPr>
        <w:t>携手推出的冬奥献礼青春剧《夏虫可语冰》在芒果</w:t>
      </w:r>
      <w:r>
        <w:rPr>
          <w:color w:val="000000"/>
          <w:spacing w:val="0"/>
          <w:w w:val="100"/>
          <w:position w:val="0"/>
          <w:sz w:val="24"/>
          <w:szCs w:val="24"/>
        </w:rPr>
        <w:t>TV</w:t>
      </w:r>
      <w:r>
        <w:rPr>
          <w:color w:val="000000"/>
          <w:spacing w:val="0"/>
          <w:w w:val="100"/>
          <w:position w:val="0"/>
          <w:sz w:val="24"/>
          <w:szCs w:val="24"/>
        </w:rPr>
        <w:t>上线，将冰壶规则融入到剧情中， 与冬奥会联动，燃起民众冰雪运动热情。公司获得快手金剧奖最佳</w:t>
      </w:r>
      <w:r>
        <w:rPr>
          <w:color w:val="000000"/>
          <w:spacing w:val="0"/>
          <w:w w:val="100"/>
          <w:position w:val="0"/>
          <w:sz w:val="24"/>
          <w:szCs w:val="24"/>
        </w:rPr>
        <w:t>IP</w:t>
      </w:r>
      <w:r>
        <w:rPr>
          <w:color w:val="000000"/>
          <w:spacing w:val="0"/>
          <w:w w:val="100"/>
          <w:position w:val="0"/>
          <w:sz w:val="24"/>
          <w:szCs w:val="24"/>
        </w:rPr>
        <w:t>合作方、抖音</w:t>
      </w:r>
      <w:r>
        <w:rPr>
          <w:color w:val="000000"/>
          <w:spacing w:val="0"/>
          <w:w w:val="100"/>
          <w:position w:val="0"/>
          <w:sz w:val="24"/>
          <w:szCs w:val="24"/>
        </w:rPr>
        <w:t>“IP</w:t>
      </w:r>
      <w:r>
        <w:rPr>
          <w:color w:val="000000"/>
          <w:spacing w:val="0"/>
          <w:w w:val="100"/>
          <w:position w:val="0"/>
          <w:sz w:val="24"/>
          <w:szCs w:val="24"/>
        </w:rPr>
        <w:t>进 化论”潜力奖等一系列奖项，为2022年发展奠定了良好的基础。目前公司正在积极筹备制作 《别跟姐姐撒野》、《不妻而遇》等一系列优质中短剧，未来将在各大视频平台陆续播出。</w:t>
      </w:r>
    </w:p>
    <w:p>
      <w:pPr>
        <w:pStyle w:val="Style11"/>
        <w:keepNext w:val="0"/>
        <w:keepLines w:val="0"/>
        <w:widowControl w:val="0"/>
        <w:shd w:val="clear" w:color="auto" w:fill="auto"/>
        <w:bidi w:val="0"/>
        <w:spacing w:before="0" w:after="0" w:line="470" w:lineRule="exact"/>
        <w:ind w:left="0" w:right="0" w:firstLine="480"/>
        <w:jc w:val="both"/>
        <w:sectPr>
          <w:footnotePr>
            <w:pos w:val="pageBottom"/>
            <w:numFmt w:val="decimal"/>
            <w:numRestart w:val="continuous"/>
          </w:footnotePr>
          <w:pgSz w:w="11900" w:h="16840"/>
          <w:pgMar w:top="1306" w:right="1013" w:bottom="1580" w:left="1085" w:header="0" w:footer="3" w:gutter="0"/>
          <w:cols w:space="720"/>
          <w:noEndnote/>
          <w:rtlGutter w:val="0"/>
          <w:docGrid w:linePitch="360"/>
        </w:sectPr>
      </w:pPr>
      <w:r>
        <w:rPr>
          <w:color w:val="000000"/>
          <w:spacing w:val="0"/>
          <w:w w:val="100"/>
          <w:position w:val="0"/>
          <w:sz w:val="24"/>
          <w:szCs w:val="24"/>
        </w:rPr>
        <w:t>在动漫方面，公司与腾讯、</w:t>
      </w:r>
      <w:r>
        <w:rPr>
          <w:color w:val="000000"/>
          <w:spacing w:val="0"/>
          <w:w w:val="100"/>
          <w:position w:val="0"/>
          <w:sz w:val="24"/>
          <w:szCs w:val="24"/>
        </w:rPr>
        <w:t>B</w:t>
      </w:r>
      <w:r>
        <w:rPr>
          <w:color w:val="000000"/>
          <w:spacing w:val="0"/>
          <w:w w:val="100"/>
          <w:position w:val="0"/>
          <w:sz w:val="24"/>
          <w:szCs w:val="24"/>
        </w:rPr>
        <w:t>站、爱奇艺等平台开展合作。由公司与企鹅影视联合出品、 原力动画制作的</w:t>
      </w:r>
      <w:r>
        <w:rPr>
          <w:color w:val="333333"/>
          <w:spacing w:val="0"/>
          <w:w w:val="100"/>
          <w:position w:val="0"/>
          <w:sz w:val="24"/>
          <w:szCs w:val="24"/>
        </w:rPr>
        <w:t>动画</w:t>
      </w:r>
      <w:r>
        <w:rPr>
          <w:color w:val="000000"/>
          <w:spacing w:val="0"/>
          <w:w w:val="100"/>
          <w:position w:val="0"/>
          <w:sz w:val="24"/>
          <w:szCs w:val="24"/>
        </w:rPr>
        <w:t>《修罗武神》将于腾讯视频独家播出；由公司头部</w:t>
      </w:r>
      <w:r>
        <w:rPr>
          <w:color w:val="000000"/>
          <w:spacing w:val="0"/>
          <w:w w:val="100"/>
          <w:position w:val="0"/>
          <w:sz w:val="24"/>
          <w:szCs w:val="24"/>
        </w:rPr>
        <w:t>IP</w:t>
      </w:r>
      <w:r>
        <w:rPr>
          <w:color w:val="000000"/>
          <w:spacing w:val="0"/>
          <w:w w:val="100"/>
          <w:position w:val="0"/>
          <w:sz w:val="24"/>
          <w:szCs w:val="24"/>
        </w:rPr>
        <w:t>改编、《天台上的 百事灵》原班人马制作的视频漫剧《妖怪公寓》及视频漫剧《喜欢你我是狗》在全网粉丝超 过800万，定期在抖音、快手、</w:t>
      </w:r>
      <w:r>
        <w:rPr>
          <w:color w:val="000000"/>
          <w:spacing w:val="0"/>
          <w:w w:val="100"/>
          <w:position w:val="0"/>
          <w:sz w:val="24"/>
          <w:szCs w:val="24"/>
        </w:rPr>
        <w:t>B</w:t>
      </w:r>
      <w:r>
        <w:rPr>
          <w:color w:val="000000"/>
          <w:spacing w:val="0"/>
          <w:w w:val="100"/>
          <w:position w:val="0"/>
          <w:sz w:val="24"/>
          <w:szCs w:val="24"/>
        </w:rPr>
        <w:t>站同步播出。报告期内公司实现优质</w:t>
      </w:r>
      <w:r>
        <w:rPr>
          <w:color w:val="000000"/>
          <w:spacing w:val="0"/>
          <w:w w:val="100"/>
          <w:position w:val="0"/>
          <w:sz w:val="24"/>
          <w:szCs w:val="24"/>
        </w:rPr>
        <w:t>IP</w:t>
      </w:r>
      <w:r>
        <w:rPr>
          <w:color w:val="000000"/>
          <w:spacing w:val="0"/>
          <w:w w:val="100"/>
          <w:position w:val="0"/>
          <w:sz w:val="24"/>
          <w:szCs w:val="24"/>
        </w:rPr>
        <w:t>出海，如漫画《混 沌剑神》已成功登陆日本</w:t>
      </w:r>
      <w:r>
        <w:rPr>
          <w:color w:val="000000"/>
          <w:spacing w:val="0"/>
          <w:w w:val="100"/>
          <w:position w:val="0"/>
          <w:sz w:val="24"/>
          <w:szCs w:val="24"/>
        </w:rPr>
        <w:t>Piccoma</w:t>
      </w:r>
      <w:r>
        <w:rPr>
          <w:color w:val="000000"/>
          <w:spacing w:val="0"/>
          <w:w w:val="100"/>
          <w:position w:val="0"/>
          <w:sz w:val="24"/>
          <w:szCs w:val="24"/>
        </w:rPr>
        <w:t>动漫平台，目前正在洽谈韩国、欧洲、北美、东南亚等地 区采购公司</w:t>
      </w:r>
      <w:r>
        <w:rPr>
          <w:color w:val="000000"/>
          <w:spacing w:val="0"/>
          <w:w w:val="100"/>
          <w:position w:val="0"/>
          <w:sz w:val="24"/>
          <w:szCs w:val="24"/>
        </w:rPr>
        <w:t>IP</w:t>
      </w:r>
      <w:r>
        <w:rPr>
          <w:color w:val="000000"/>
          <w:spacing w:val="0"/>
          <w:w w:val="100"/>
          <w:position w:val="0"/>
          <w:sz w:val="24"/>
          <w:szCs w:val="24"/>
        </w:rPr>
        <w:t>改编权或</w:t>
      </w:r>
      <w:r>
        <w:rPr>
          <w:color w:val="000000"/>
          <w:spacing w:val="0"/>
          <w:w w:val="100"/>
          <w:position w:val="0"/>
          <w:sz w:val="24"/>
          <w:szCs w:val="24"/>
        </w:rPr>
        <w:t>IP</w:t>
      </w:r>
      <w:r>
        <w:rPr>
          <w:color w:val="000000"/>
          <w:spacing w:val="0"/>
          <w:w w:val="100"/>
          <w:position w:val="0"/>
          <w:sz w:val="24"/>
          <w:szCs w:val="24"/>
        </w:rPr>
        <w:t>作品。2022年公司继续在动漫领域持续发力，尚有多部由中文在 线精品</w:t>
      </w:r>
      <w:r>
        <w:rPr>
          <w:color w:val="000000"/>
          <w:spacing w:val="0"/>
          <w:w w:val="100"/>
          <w:position w:val="0"/>
          <w:sz w:val="24"/>
          <w:szCs w:val="24"/>
        </w:rPr>
        <w:t>IP</w:t>
      </w:r>
      <w:r>
        <w:rPr>
          <w:color w:val="000000"/>
          <w:spacing w:val="0"/>
          <w:w w:val="100"/>
          <w:position w:val="0"/>
          <w:sz w:val="24"/>
          <w:szCs w:val="24"/>
        </w:rPr>
        <w:t>改编的动漫作品正在创作中，将陆续登陆各大平台。</w:t>
      </w:r>
    </w:p>
    <w:p>
      <w:pPr>
        <w:widowControl w:val="0"/>
        <w:spacing w:after="79" w:line="1" w:lineRule="exact"/>
      </w:pPr>
    </w:p>
    <w:p>
      <w:pPr>
        <w:widowControl w:val="0"/>
        <w:jc w:val="center"/>
        <w:rPr>
          <w:sz w:val="2"/>
          <w:szCs w:val="2"/>
        </w:rPr>
      </w:pPr>
      <w:r>
        <w:drawing>
          <wp:inline>
            <wp:extent cx="3919855" cy="185928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919855" cy="1859280"/>
                    </a:xfrm>
                    <a:prstGeom prst="rect"/>
                  </pic:spPr>
                </pic:pic>
              </a:graphicData>
            </a:graphic>
          </wp:inline>
        </w:drawing>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在影视方面，公司与北京爱奇艺科技有限公司、宁波青梧企业管理合伙企业（有限合伙） 合资设立中文奇迹文化科技有限公司，以影视制作、影视项目投资等为主营业务。目前，《陌 上人如玉》、《超时空罗曼史》已经完成全部制作，预计将于今年在爱奇艺独家播出；公司与 腾讯合作的《造作时光》已经拍摄完毕，正在后期制作，将在腾讯视频独家播出。</w:t>
      </w:r>
    </w:p>
    <w:p>
      <w:pPr>
        <w:pStyle w:val="Style11"/>
        <w:keepNext w:val="0"/>
        <w:keepLines w:val="0"/>
        <w:widowControl w:val="0"/>
        <w:shd w:val="clear" w:color="auto" w:fill="auto"/>
        <w:tabs>
          <w:tab w:pos="962" w:val="left"/>
        </w:tabs>
        <w:bidi w:val="0"/>
        <w:spacing w:before="0" w:after="0" w:line="471" w:lineRule="exact"/>
        <w:ind w:left="0" w:right="0" w:firstLine="480"/>
        <w:jc w:val="both"/>
      </w:pPr>
      <w:bookmarkStart w:id="126" w:name="bookmark126"/>
      <w:r>
        <w:rPr>
          <w:color w:val="000000"/>
          <w:spacing w:val="0"/>
          <w:w w:val="100"/>
          <w:position w:val="0"/>
          <w:sz w:val="24"/>
          <w:szCs w:val="24"/>
        </w:rPr>
        <w:t>（</w:t>
      </w:r>
      <w:bookmarkEnd w:id="126"/>
      <w:r>
        <w:rPr>
          <w:color w:val="000000"/>
          <w:spacing w:val="0"/>
          <w:w w:val="100"/>
          <w:position w:val="0"/>
          <w:sz w:val="24"/>
          <w:szCs w:val="24"/>
        </w:rPr>
        <w:t>3）</w:t>
        <w:tab/>
      </w:r>
      <w:r>
        <w:rPr>
          <w:color w:val="000000"/>
          <w:spacing w:val="0"/>
          <w:w w:val="100"/>
          <w:position w:val="0"/>
          <w:sz w:val="24"/>
          <w:szCs w:val="24"/>
        </w:rPr>
        <w:t>IP</w:t>
      </w:r>
      <w:r>
        <w:rPr>
          <w:color w:val="000000"/>
          <w:spacing w:val="0"/>
          <w:w w:val="100"/>
          <w:position w:val="0"/>
          <w:sz w:val="24"/>
          <w:szCs w:val="24"/>
        </w:rPr>
        <w:t>授权</w:t>
      </w:r>
    </w:p>
    <w:p>
      <w:pPr>
        <w:pStyle w:val="Style11"/>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公司在2021年实现多元化的授权体系，对外授权权利超过70项，授权类型包括为影视、 动画、游戏、漫画、翻译权、剧本杀及出版物等，其中授权动画番剧获得近20亿播放量，大 幅提升行业影响力，向行业伙伴源源不断提供优质内容。</w:t>
      </w:r>
    </w:p>
    <w:p>
      <w:pPr>
        <w:pStyle w:val="Style11"/>
        <w:keepNext w:val="0"/>
        <w:keepLines w:val="0"/>
        <w:widowControl w:val="0"/>
        <w:shd w:val="clear" w:color="auto" w:fill="auto"/>
        <w:tabs>
          <w:tab w:pos="962" w:val="left"/>
        </w:tabs>
        <w:bidi w:val="0"/>
        <w:spacing w:before="0" w:after="0" w:line="475" w:lineRule="exact"/>
        <w:ind w:left="0" w:right="0" w:firstLine="480"/>
        <w:jc w:val="both"/>
      </w:pPr>
      <w:bookmarkStart w:id="127" w:name="bookmark127"/>
      <w:r>
        <w:rPr>
          <w:color w:val="000000"/>
          <w:spacing w:val="0"/>
          <w:w w:val="100"/>
          <w:position w:val="0"/>
          <w:sz w:val="24"/>
          <w:szCs w:val="24"/>
        </w:rPr>
        <w:t>（</w:t>
      </w:r>
      <w:bookmarkEnd w:id="127"/>
      <w:r>
        <w:rPr>
          <w:color w:val="000000"/>
          <w:spacing w:val="0"/>
          <w:w w:val="100"/>
          <w:position w:val="0"/>
          <w:sz w:val="24"/>
          <w:szCs w:val="24"/>
        </w:rPr>
        <w:t>4）</w:t>
        <w:tab/>
        <w:t>产业链协同</w:t>
      </w:r>
    </w:p>
    <w:p>
      <w:pPr>
        <w:pStyle w:val="Style11"/>
        <w:keepNext w:val="0"/>
        <w:keepLines w:val="0"/>
        <w:widowControl w:val="0"/>
        <w:shd w:val="clear" w:color="auto" w:fill="auto"/>
        <w:bidi w:val="0"/>
        <w:spacing w:before="0" w:line="471" w:lineRule="exact"/>
        <w:ind w:left="0" w:right="0" w:firstLine="480"/>
        <w:jc w:val="both"/>
      </w:pPr>
      <w:r>
        <w:rPr>
          <w:color w:val="000000"/>
          <w:spacing w:val="0"/>
          <w:w w:val="100"/>
          <w:position w:val="0"/>
          <w:sz w:val="24"/>
          <w:szCs w:val="24"/>
        </w:rPr>
        <w:t>公司战略投资多家产业链优质公司，在音频领域投资</w:t>
      </w:r>
      <w:r>
        <w:rPr>
          <w:color w:val="000000"/>
          <w:spacing w:val="0"/>
          <w:w w:val="100"/>
          <w:position w:val="0"/>
          <w:sz w:val="24"/>
          <w:szCs w:val="24"/>
        </w:rPr>
        <w:t>TTS（Text To Speech，</w:t>
      </w:r>
      <w:r>
        <w:rPr>
          <w:color w:val="000000"/>
          <w:spacing w:val="0"/>
          <w:w w:val="100"/>
          <w:position w:val="0"/>
          <w:sz w:val="24"/>
          <w:szCs w:val="24"/>
        </w:rPr>
        <w:t>即从文本 到语音）和数字虚拟人制作公司倒映有声，头部音频平台麦克风（“蜻蜓</w:t>
      </w:r>
      <w:r>
        <w:rPr>
          <w:color w:val="000000"/>
          <w:spacing w:val="0"/>
          <w:w w:val="100"/>
          <w:position w:val="0"/>
          <w:sz w:val="24"/>
          <w:szCs w:val="24"/>
        </w:rPr>
        <w:t>FM”</w:t>
      </w:r>
      <w:r>
        <w:rPr>
          <w:color w:val="000000"/>
          <w:spacing w:val="0"/>
          <w:w w:val="100"/>
          <w:position w:val="0"/>
          <w:sz w:val="24"/>
          <w:szCs w:val="24"/>
        </w:rPr>
        <w:t>运营主体）；在 动画领域投资了动漫</w:t>
      </w:r>
      <w:r>
        <w:rPr>
          <w:color w:val="000000"/>
          <w:spacing w:val="0"/>
          <w:w w:val="100"/>
          <w:position w:val="0"/>
          <w:sz w:val="24"/>
          <w:szCs w:val="24"/>
        </w:rPr>
        <w:t>IP</w:t>
      </w:r>
      <w:r>
        <w:rPr>
          <w:color w:val="000000"/>
          <w:spacing w:val="0"/>
          <w:w w:val="100"/>
          <w:position w:val="0"/>
          <w:sz w:val="24"/>
          <w:szCs w:val="24"/>
        </w:rPr>
        <w:t>研发运营的全产业链公司两点十分，儿童动画及衍生品制作运营公司 的熊小米；在视频漫剧领域投资中国知名漫画家周洪斌创办的动漫公司壹周动漫；在短剧领 域投资视频内容制作公司达盛传媒。从内容制作、技术、渠道等方面为公司业务提供助力， 大幅提升公司</w:t>
      </w:r>
      <w:r>
        <w:rPr>
          <w:color w:val="000000"/>
          <w:spacing w:val="0"/>
          <w:w w:val="100"/>
          <w:position w:val="0"/>
          <w:sz w:val="24"/>
          <w:szCs w:val="24"/>
        </w:rPr>
        <w:t>IP</w:t>
      </w:r>
      <w:r>
        <w:rPr>
          <w:color w:val="000000"/>
          <w:spacing w:val="0"/>
          <w:w w:val="100"/>
          <w:position w:val="0"/>
          <w:sz w:val="24"/>
          <w:szCs w:val="24"/>
        </w:rPr>
        <w:t>多元变现的能力。</w:t>
      </w:r>
    </w:p>
    <w:p>
      <w:pPr>
        <w:pStyle w:val="Style19"/>
        <w:keepNext/>
        <w:keepLines/>
        <w:widowControl w:val="0"/>
        <w:shd w:val="clear" w:color="auto" w:fill="auto"/>
        <w:bidi w:val="0"/>
        <w:spacing w:before="0" w:after="80" w:line="471" w:lineRule="exact"/>
        <w:ind w:left="0" w:right="0" w:firstLine="480"/>
        <w:jc w:val="both"/>
      </w:pPr>
      <w:bookmarkStart w:id="128" w:name="bookmark128"/>
      <w:bookmarkStart w:id="129" w:name="bookmark129"/>
      <w:bookmarkStart w:id="130" w:name="bookmark130"/>
      <w:bookmarkStart w:id="131" w:name="bookmark131"/>
      <w:r>
        <w:rPr>
          <w:color w:val="000000"/>
          <w:spacing w:val="0"/>
          <w:w w:val="100"/>
          <w:position w:val="0"/>
          <w:sz w:val="24"/>
          <w:szCs w:val="24"/>
        </w:rPr>
        <w:t>4</w:t>
      </w:r>
      <w:bookmarkEnd w:id="130"/>
      <w:r>
        <w:rPr>
          <w:color w:val="000000"/>
          <w:spacing w:val="0"/>
          <w:w w:val="100"/>
          <w:position w:val="0"/>
          <w:sz w:val="24"/>
          <w:szCs w:val="24"/>
        </w:rPr>
        <w:t>、海外业务</w:t>
      </w:r>
      <w:bookmarkEnd w:id="128"/>
      <w:bookmarkEnd w:id="129"/>
      <w:bookmarkEnd w:id="131"/>
    </w:p>
    <w:p>
      <w:pPr>
        <w:pStyle w:val="Style1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报告期内，公司海外业务发展势头良好，海外公司实现营业收入</w:t>
      </w:r>
      <w:r>
        <w:rPr>
          <w:color w:val="000000"/>
          <w:spacing w:val="0"/>
          <w:w w:val="100"/>
          <w:position w:val="0"/>
          <w:sz w:val="24"/>
          <w:szCs w:val="24"/>
        </w:rPr>
        <w:t>59,974.72</w:t>
      </w:r>
      <w:r>
        <w:rPr>
          <w:color w:val="000000"/>
          <w:spacing w:val="0"/>
          <w:w w:val="100"/>
          <w:position w:val="0"/>
          <w:sz w:val="24"/>
          <w:szCs w:val="24"/>
        </w:rPr>
        <w:t xml:space="preserve">万元，同比 增长19%。在海外业务领域，持续聚焦新阅读的需求变化，陆续推出互动式视觉阅读平台 </w:t>
      </w:r>
      <w:r>
        <w:rPr>
          <w:color w:val="000000"/>
          <w:spacing w:val="0"/>
          <w:w w:val="100"/>
          <w:position w:val="0"/>
          <w:sz w:val="24"/>
          <w:szCs w:val="24"/>
        </w:rPr>
        <w:t>Chapters、</w:t>
      </w:r>
      <w:r>
        <w:rPr>
          <w:color w:val="000000"/>
          <w:spacing w:val="0"/>
          <w:w w:val="100"/>
          <w:position w:val="0"/>
          <w:sz w:val="24"/>
          <w:szCs w:val="24"/>
        </w:rPr>
        <w:t>动画产品</w:t>
      </w:r>
      <w:r>
        <w:rPr>
          <w:color w:val="000000"/>
          <w:spacing w:val="0"/>
          <w:w w:val="100"/>
          <w:position w:val="0"/>
          <w:sz w:val="24"/>
          <w:szCs w:val="24"/>
        </w:rPr>
        <w:t>Spotlight</w:t>
      </w:r>
      <w:r>
        <w:rPr>
          <w:color w:val="000000"/>
          <w:spacing w:val="0"/>
          <w:w w:val="100"/>
          <w:position w:val="0"/>
          <w:sz w:val="24"/>
          <w:szCs w:val="24"/>
        </w:rPr>
        <w:t>、浪漫小说平台</w:t>
      </w:r>
      <w:r>
        <w:rPr>
          <w:color w:val="000000"/>
          <w:spacing w:val="0"/>
          <w:w w:val="100"/>
          <w:position w:val="0"/>
          <w:sz w:val="24"/>
          <w:szCs w:val="24"/>
        </w:rPr>
        <w:t>Kiss</w:t>
      </w:r>
      <w:r>
        <w:rPr>
          <w:color w:val="000000"/>
          <w:spacing w:val="0"/>
          <w:w w:val="100"/>
          <w:position w:val="0"/>
          <w:sz w:val="24"/>
          <w:szCs w:val="24"/>
        </w:rPr>
        <w:t>多类型产品，并打造多语言版本互动式 视觉平台，加速全球市场渗透。</w:t>
      </w:r>
      <w:r>
        <w:rPr>
          <w:color w:val="000000"/>
          <w:spacing w:val="0"/>
          <w:w w:val="100"/>
          <w:position w:val="0"/>
          <w:sz w:val="24"/>
          <w:szCs w:val="24"/>
        </w:rPr>
        <w:t>Chapters</w:t>
      </w:r>
      <w:r>
        <w:rPr>
          <w:color w:val="000000"/>
          <w:spacing w:val="0"/>
          <w:w w:val="100"/>
          <w:position w:val="0"/>
          <w:sz w:val="24"/>
          <w:szCs w:val="24"/>
        </w:rPr>
        <w:t>上线以来表现优异，在海外市场细分领域居于行业 领先地位。</w:t>
      </w:r>
    </w:p>
    <w:p>
      <w:pPr>
        <w:pStyle w:val="Style19"/>
        <w:keepNext/>
        <w:keepLines/>
        <w:widowControl w:val="0"/>
        <w:shd w:val="clear" w:color="auto" w:fill="auto"/>
        <w:bidi w:val="0"/>
        <w:spacing w:before="0" w:after="200" w:line="240" w:lineRule="auto"/>
        <w:ind w:left="0" w:right="0" w:firstLine="0"/>
        <w:jc w:val="both"/>
      </w:pPr>
      <w:bookmarkStart w:id="132" w:name="bookmark132"/>
      <w:bookmarkStart w:id="133" w:name="bookmark133"/>
      <w:bookmarkStart w:id="134" w:name="bookmark134"/>
      <w:bookmarkStart w:id="135" w:name="bookmark135"/>
      <w:r>
        <w:rPr>
          <w:color w:val="000000"/>
          <w:spacing w:val="0"/>
          <w:w w:val="100"/>
          <w:position w:val="0"/>
          <w:sz w:val="24"/>
          <w:szCs w:val="24"/>
        </w:rPr>
        <w:t>三</w:t>
      </w:r>
      <w:bookmarkEnd w:id="134"/>
      <w:r>
        <w:rPr>
          <w:color w:val="000000"/>
          <w:spacing w:val="0"/>
          <w:w w:val="100"/>
          <w:position w:val="0"/>
          <w:sz w:val="24"/>
          <w:szCs w:val="24"/>
        </w:rPr>
        <w:t>、核心竞争力分析</w:t>
      </w:r>
      <w:bookmarkEnd w:id="132"/>
      <w:bookmarkEnd w:id="133"/>
      <w:bookmarkEnd w:id="135"/>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中文在线是中国数字文化内容的开创者之一，经过二十余年发展，数字内容市场已经形 成较为稳定的竞争格局，公司在原创内容储备及内容生产、渠道销售能力、知识产权保护等 方面拥有多重优势。</w:t>
      </w:r>
    </w:p>
    <w:p>
      <w:pPr>
        <w:pStyle w:val="Style11"/>
        <w:keepNext w:val="0"/>
        <w:keepLines w:val="0"/>
        <w:widowControl w:val="0"/>
        <w:shd w:val="clear" w:color="auto" w:fill="auto"/>
        <w:tabs>
          <w:tab w:pos="835" w:val="left"/>
        </w:tabs>
        <w:bidi w:val="0"/>
        <w:spacing w:before="0" w:after="0" w:line="469" w:lineRule="exact"/>
        <w:ind w:left="0" w:right="0" w:firstLine="480"/>
        <w:jc w:val="both"/>
      </w:pPr>
      <w:bookmarkStart w:id="136" w:name="bookmark136"/>
      <w:r>
        <w:rPr>
          <w:color w:val="000000"/>
          <w:spacing w:val="0"/>
          <w:w w:val="100"/>
          <w:position w:val="0"/>
          <w:sz w:val="24"/>
          <w:szCs w:val="24"/>
        </w:rPr>
        <w:t>1</w:t>
      </w:r>
      <w:bookmarkEnd w:id="136"/>
      <w:r>
        <w:rPr>
          <w:color w:val="000000"/>
          <w:spacing w:val="0"/>
          <w:w w:val="100"/>
          <w:position w:val="0"/>
          <w:sz w:val="24"/>
          <w:szCs w:val="24"/>
        </w:rPr>
        <w:t>、</w:t>
        <w:tab/>
        <w:t>丰富的原创内容储备以及优质内容的持续生产能力</w:t>
      </w:r>
    </w:p>
    <w:p>
      <w:pPr>
        <w:pStyle w:val="Style11"/>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公司旗下拥有原创网站</w:t>
      </w:r>
      <w:r>
        <w:rPr>
          <w:color w:val="000000"/>
          <w:spacing w:val="0"/>
          <w:w w:val="100"/>
          <w:position w:val="0"/>
          <w:sz w:val="24"/>
          <w:szCs w:val="24"/>
        </w:rPr>
        <w:t>17K</w:t>
      </w:r>
      <w:r>
        <w:rPr>
          <w:color w:val="000000"/>
          <w:spacing w:val="0"/>
          <w:w w:val="100"/>
          <w:position w:val="0"/>
          <w:sz w:val="24"/>
          <w:szCs w:val="24"/>
        </w:rPr>
        <w:t>小说网、四月天小说网、万丈书城、奇想科幻站、谜想悬疑 站等原创平台，累积数字内容资源超510万种，驻站作者440万名；与600余家版权机构合 作，签约知名作家、畅销书作者2,000余位。公司经过多年积累，与大量出版机构、作家建 立了良好的合作关系，在满足市场当下对内容需求的同时，积极引进精品化数字内容，布局 优质内容，打造规模化内容生态。</w:t>
      </w:r>
    </w:p>
    <w:p>
      <w:pPr>
        <w:pStyle w:val="Style11"/>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在夯实文学内容优势的基础上，公司近年来持续布局</w:t>
      </w:r>
      <w:r>
        <w:rPr>
          <w:color w:val="000000"/>
          <w:spacing w:val="0"/>
          <w:w w:val="100"/>
          <w:position w:val="0"/>
          <w:sz w:val="24"/>
          <w:szCs w:val="24"/>
        </w:rPr>
        <w:t>IP</w:t>
      </w:r>
      <w:r>
        <w:rPr>
          <w:color w:val="000000"/>
          <w:spacing w:val="0"/>
          <w:w w:val="100"/>
          <w:position w:val="0"/>
          <w:sz w:val="24"/>
          <w:szCs w:val="24"/>
        </w:rPr>
        <w:t>轻衍生开发，并在有声内容领域 铸造了核心优势。子公司鸿达以太目前拥有45万小时的音频资源，内容涵盖原创文学、传统 文学、影视、教育、曲艺、管理、少儿等领域。</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公司始终坚持以作者为中心，以优质的服务、完善的作家晋级体系、业内优厚福利、全 产业链价值变现体系全方位赋能作者，打造中国领先的网文原创社区。作为网络文学行业最 资深的平台代表，公司旗下</w:t>
      </w:r>
      <w:r>
        <w:rPr>
          <w:color w:val="000000"/>
          <w:spacing w:val="0"/>
          <w:w w:val="100"/>
          <w:position w:val="0"/>
          <w:sz w:val="24"/>
          <w:szCs w:val="24"/>
        </w:rPr>
        <w:t>17K</w:t>
      </w:r>
      <w:r>
        <w:rPr>
          <w:color w:val="000000"/>
          <w:spacing w:val="0"/>
          <w:w w:val="100"/>
          <w:position w:val="0"/>
          <w:sz w:val="24"/>
          <w:szCs w:val="24"/>
        </w:rPr>
        <w:t>小说网、四月天小说网等每年生产大量优质作品的同时，吸 引了大批的潜力作者及大神作者。公司网络文学公开课专门培养网络文学原创作者，旗下有 青训班、精英班、研修班，持续培养出大批热爱网文写作的优秀职业作家。</w:t>
      </w:r>
    </w:p>
    <w:p>
      <w:pPr>
        <w:pStyle w:val="Style11"/>
        <w:keepNext w:val="0"/>
        <w:keepLines w:val="0"/>
        <w:widowControl w:val="0"/>
        <w:shd w:val="clear" w:color="auto" w:fill="auto"/>
        <w:tabs>
          <w:tab w:pos="835" w:val="left"/>
        </w:tabs>
        <w:bidi w:val="0"/>
        <w:spacing w:before="0" w:after="0" w:line="469" w:lineRule="exact"/>
        <w:ind w:left="0" w:right="0" w:firstLine="480"/>
        <w:jc w:val="both"/>
      </w:pPr>
      <w:bookmarkStart w:id="137" w:name="bookmark137"/>
      <w:r>
        <w:rPr>
          <w:color w:val="000000"/>
          <w:spacing w:val="0"/>
          <w:w w:val="100"/>
          <w:position w:val="0"/>
          <w:sz w:val="24"/>
          <w:szCs w:val="24"/>
        </w:rPr>
        <w:t>2</w:t>
      </w:r>
      <w:bookmarkEnd w:id="137"/>
      <w:r>
        <w:rPr>
          <w:color w:val="000000"/>
          <w:spacing w:val="0"/>
          <w:w w:val="100"/>
          <w:position w:val="0"/>
          <w:sz w:val="24"/>
          <w:szCs w:val="24"/>
        </w:rPr>
        <w:t>、</w:t>
        <w:tab/>
        <w:t>强大的内容分发与渠道销售能力</w:t>
      </w:r>
    </w:p>
    <w:p>
      <w:pPr>
        <w:pStyle w:val="Style11"/>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公司的销售渠道包括头部阅读平台、三大运营商以及手机厂商等。公司与业内付费及免 费销售渠道广泛合作，合作覆盖了微信读书、</w:t>
      </w:r>
      <w:r>
        <w:rPr>
          <w:color w:val="000000"/>
          <w:spacing w:val="0"/>
          <w:w w:val="100"/>
          <w:position w:val="0"/>
          <w:sz w:val="24"/>
          <w:szCs w:val="24"/>
        </w:rPr>
        <w:t>QQ</w:t>
      </w:r>
      <w:r>
        <w:rPr>
          <w:color w:val="000000"/>
          <w:spacing w:val="0"/>
          <w:w w:val="100"/>
          <w:position w:val="0"/>
          <w:sz w:val="24"/>
          <w:szCs w:val="24"/>
        </w:rPr>
        <w:t>阅读、手机百度、七猫小说、番茄小说、追 书神器、阳光书城、掌中云、掌读、亚马逊等重点互联网阅读平台，以及喜马拉雅、蜻蜓</w:t>
      </w:r>
      <w:r>
        <w:rPr>
          <w:color w:val="000000"/>
          <w:spacing w:val="0"/>
          <w:w w:val="100"/>
          <w:position w:val="0"/>
          <w:sz w:val="24"/>
          <w:szCs w:val="24"/>
        </w:rPr>
        <w:t xml:space="preserve">FM、 </w:t>
      </w:r>
      <w:r>
        <w:rPr>
          <w:color w:val="000000"/>
          <w:spacing w:val="0"/>
          <w:w w:val="100"/>
          <w:position w:val="0"/>
          <w:sz w:val="24"/>
          <w:szCs w:val="24"/>
        </w:rPr>
        <w:t>懒人听书、酷我畅听、番茄畅听等音频平台，实现了数字内容的多渠道销售，协同效应明显。</w:t>
      </w:r>
    </w:p>
    <w:p>
      <w:pPr>
        <w:pStyle w:val="Style11"/>
        <w:keepNext w:val="0"/>
        <w:keepLines w:val="0"/>
        <w:widowControl w:val="0"/>
        <w:shd w:val="clear" w:color="auto" w:fill="auto"/>
        <w:tabs>
          <w:tab w:pos="835" w:val="left"/>
        </w:tabs>
        <w:bidi w:val="0"/>
        <w:spacing w:before="0" w:after="0" w:line="469" w:lineRule="exact"/>
        <w:ind w:left="0" w:right="0" w:firstLine="480"/>
        <w:jc w:val="both"/>
      </w:pPr>
      <w:bookmarkStart w:id="138" w:name="bookmark138"/>
      <w:r>
        <w:rPr>
          <w:color w:val="000000"/>
          <w:spacing w:val="0"/>
          <w:w w:val="100"/>
          <w:position w:val="0"/>
          <w:sz w:val="24"/>
          <w:szCs w:val="24"/>
        </w:rPr>
        <w:t>3</w:t>
      </w:r>
      <w:bookmarkEnd w:id="138"/>
      <w:r>
        <w:rPr>
          <w:color w:val="000000"/>
          <w:spacing w:val="0"/>
          <w:w w:val="100"/>
          <w:position w:val="0"/>
          <w:sz w:val="24"/>
          <w:szCs w:val="24"/>
        </w:rPr>
        <w:t>、</w:t>
        <w:tab/>
        <w:t>健全的知识产权保护体系</w:t>
      </w:r>
    </w:p>
    <w:p>
      <w:pPr>
        <w:pStyle w:val="Style11"/>
        <w:keepNext w:val="0"/>
        <w:keepLines w:val="0"/>
        <w:widowControl w:val="0"/>
        <w:shd w:val="clear" w:color="auto" w:fill="auto"/>
        <w:bidi w:val="0"/>
        <w:spacing w:before="0" w:after="40" w:line="470" w:lineRule="exact"/>
        <w:ind w:left="0" w:right="0" w:firstLine="480"/>
        <w:jc w:val="both"/>
      </w:pPr>
      <w:r>
        <w:rPr>
          <w:color w:val="000000"/>
          <w:spacing w:val="0"/>
          <w:w w:val="100"/>
          <w:position w:val="0"/>
          <w:sz w:val="24"/>
          <w:szCs w:val="24"/>
        </w:rPr>
        <w:t xml:space="preserve">公司自成立之初一直秉承“先授权、后传播”的原则，严格遵照授权权限，合理合法使 用数字版权，通过技术保护、行政保护、司法保护和社会保护，形成了全方位立体化的保护 版权体系，进一步规范版权作品交易秩序。公司积极参与版权保护工作，促进全民反盗版意 识的提高，目前，维权诉讼近万起，涉案作品超过十万部，已成为权利人维权的重要渠道， </w:t>
      </w:r>
      <w:r>
        <w:rPr>
          <w:color w:val="000000"/>
          <w:spacing w:val="0"/>
          <w:w w:val="100"/>
          <w:position w:val="0"/>
          <w:sz w:val="24"/>
          <w:szCs w:val="24"/>
        </w:rPr>
        <w:t>对业界产生积极影响。</w:t>
      </w:r>
    </w:p>
    <w:p>
      <w:pPr>
        <w:pStyle w:val="Style11"/>
        <w:keepNext w:val="0"/>
        <w:keepLines w:val="0"/>
        <w:widowControl w:val="0"/>
        <w:shd w:val="clear" w:color="auto" w:fill="auto"/>
        <w:bidi w:val="0"/>
        <w:spacing w:before="0" w:after="40" w:line="466" w:lineRule="exact"/>
        <w:ind w:left="0" w:right="0" w:firstLine="480"/>
        <w:jc w:val="both"/>
      </w:pPr>
      <w:bookmarkStart w:id="139" w:name="bookmark139"/>
      <w:r>
        <w:rPr>
          <w:color w:val="000000"/>
          <w:spacing w:val="0"/>
          <w:w w:val="100"/>
          <w:position w:val="0"/>
          <w:sz w:val="24"/>
          <w:szCs w:val="24"/>
        </w:rPr>
        <w:t>4</w:t>
      </w:r>
      <w:bookmarkEnd w:id="139"/>
      <w:r>
        <w:rPr>
          <w:color w:val="000000"/>
          <w:spacing w:val="0"/>
          <w:w w:val="100"/>
          <w:position w:val="0"/>
          <w:sz w:val="24"/>
          <w:szCs w:val="24"/>
        </w:rPr>
        <w:t>、技术与内容融合的创新优势</w:t>
      </w:r>
    </w:p>
    <w:p>
      <w:pPr>
        <w:pStyle w:val="Style11"/>
        <w:keepNext w:val="0"/>
        <w:keepLines w:val="0"/>
        <w:widowControl w:val="0"/>
        <w:shd w:val="clear" w:color="auto" w:fill="auto"/>
        <w:bidi w:val="0"/>
        <w:spacing w:before="0" w:after="220" w:line="466" w:lineRule="exact"/>
        <w:ind w:left="0" w:right="0" w:firstLine="480"/>
        <w:jc w:val="both"/>
      </w:pPr>
      <w:r>
        <w:rPr>
          <w:color w:val="000000"/>
          <w:spacing w:val="0"/>
          <w:w w:val="100"/>
          <w:position w:val="0"/>
          <w:sz w:val="24"/>
          <w:szCs w:val="24"/>
        </w:rPr>
        <w:t>公司的产品和技术创新优势是公司持续发展的基础。面对着不断变化的市场环境，公司 积极进行前瞻性布局，将现有的海量数字内容优势，结合新时代下的尖端技术，多元发展</w:t>
      </w:r>
      <w:r>
        <w:rPr>
          <w:color w:val="000000"/>
          <w:spacing w:val="0"/>
          <w:w w:val="100"/>
          <w:position w:val="0"/>
          <w:sz w:val="24"/>
          <w:szCs w:val="24"/>
        </w:rPr>
        <w:t xml:space="preserve">IP </w:t>
      </w:r>
      <w:r>
        <w:rPr>
          <w:color w:val="000000"/>
          <w:spacing w:val="0"/>
          <w:w w:val="100"/>
          <w:position w:val="0"/>
          <w:sz w:val="24"/>
          <w:szCs w:val="24"/>
        </w:rPr>
        <w:t>衍生形式，为满足用户精神需求提供了更多样化的选择。如公司应用</w:t>
      </w:r>
      <w:r>
        <w:rPr>
          <w:color w:val="000000"/>
          <w:spacing w:val="0"/>
          <w:w w:val="100"/>
          <w:position w:val="0"/>
          <w:sz w:val="24"/>
          <w:szCs w:val="24"/>
        </w:rPr>
        <w:t>TTS</w:t>
      </w:r>
      <w:r>
        <w:rPr>
          <w:color w:val="000000"/>
          <w:spacing w:val="0"/>
          <w:w w:val="100"/>
          <w:position w:val="0"/>
          <w:sz w:val="24"/>
          <w:szCs w:val="24"/>
        </w:rPr>
        <w:t>技术，产出高质量 仿真语音，快速完成文本到语音的转化过程，极大加速了网络文学到音频内容的生产能力， 扩充了内容传播的渠道。面对着继移动互联网之后的再一次创新巨浪，公司积极布局元宇宙 相关业务，如支持建设“清华大学新闻与传播学院元宇宙文化实验室”、成立公司内部创新部 门、设立公司元宇宙专项基金支持业务探索，主动拥抱未来。</w:t>
      </w:r>
    </w:p>
    <w:p>
      <w:pPr>
        <w:pStyle w:val="Style11"/>
        <w:keepNext w:val="0"/>
        <w:keepLines w:val="0"/>
        <w:widowControl w:val="0"/>
        <w:shd w:val="clear" w:color="auto" w:fill="auto"/>
        <w:bidi w:val="0"/>
        <w:spacing w:before="0" w:after="360" w:line="466" w:lineRule="exact"/>
        <w:ind w:left="0" w:right="0" w:firstLine="0"/>
        <w:jc w:val="both"/>
      </w:pPr>
      <w:bookmarkStart w:id="140" w:name="bookmark140"/>
      <w:r>
        <w:rPr>
          <w:b/>
          <w:bCs/>
          <w:color w:val="000000"/>
          <w:spacing w:val="0"/>
          <w:w w:val="100"/>
          <w:position w:val="0"/>
          <w:sz w:val="24"/>
          <w:szCs w:val="24"/>
        </w:rPr>
        <w:t>四</w:t>
      </w:r>
      <w:bookmarkEnd w:id="140"/>
      <w:r>
        <w:rPr>
          <w:b/>
          <w:bCs/>
          <w:color w:val="000000"/>
          <w:spacing w:val="0"/>
          <w:w w:val="100"/>
          <w:position w:val="0"/>
          <w:sz w:val="24"/>
          <w:szCs w:val="24"/>
        </w:rPr>
        <w:t>、主营业务分析</w:t>
      </w:r>
    </w:p>
    <w:p>
      <w:pPr>
        <w:pStyle w:val="Style34"/>
        <w:keepNext w:val="0"/>
        <w:keepLines w:val="0"/>
        <w:widowControl w:val="0"/>
        <w:shd w:val="clear" w:color="auto" w:fill="auto"/>
        <w:tabs>
          <w:tab w:pos="358" w:val="left"/>
        </w:tabs>
        <w:bidi w:val="0"/>
        <w:spacing w:before="0" w:after="220" w:line="240" w:lineRule="auto"/>
        <w:ind w:left="0" w:right="0" w:firstLine="0"/>
        <w:jc w:val="both"/>
      </w:pPr>
      <w:bookmarkStart w:id="141" w:name="bookmark141"/>
      <w:r>
        <w:rPr>
          <w:color w:val="000000"/>
          <w:spacing w:val="0"/>
          <w:w w:val="100"/>
          <w:position w:val="0"/>
          <w:sz w:val="20"/>
          <w:szCs w:val="20"/>
        </w:rPr>
        <w:t>1</w:t>
      </w:r>
      <w:bookmarkEnd w:id="141"/>
      <w:r>
        <w:rPr>
          <w:color w:val="000000"/>
          <w:spacing w:val="0"/>
          <w:w w:val="100"/>
          <w:position w:val="0"/>
        </w:rPr>
        <w:t>、</w:t>
        <w:tab/>
        <w:t>概述</w:t>
      </w:r>
    </w:p>
    <w:p>
      <w:pPr>
        <w:pStyle w:val="Style11"/>
        <w:keepNext w:val="0"/>
        <w:keepLines w:val="0"/>
        <w:widowControl w:val="0"/>
        <w:shd w:val="clear" w:color="auto" w:fill="auto"/>
        <w:bidi w:val="0"/>
        <w:spacing w:before="0" w:after="420" w:line="469" w:lineRule="exact"/>
        <w:ind w:left="0" w:right="0" w:firstLine="480"/>
        <w:jc w:val="both"/>
      </w:pPr>
      <w:r>
        <w:rPr>
          <w:color w:val="000000"/>
          <w:spacing w:val="0"/>
          <w:w w:val="100"/>
          <w:position w:val="0"/>
          <w:sz w:val="24"/>
          <w:szCs w:val="24"/>
        </w:rPr>
        <w:t>公司确定了 “夯实内容、服务产业、决胜</w:t>
      </w:r>
      <w:r>
        <w:rPr>
          <w:color w:val="000000"/>
          <w:spacing w:val="0"/>
          <w:w w:val="100"/>
          <w:position w:val="0"/>
          <w:sz w:val="24"/>
          <w:szCs w:val="24"/>
        </w:rPr>
        <w:t>IP”，</w:t>
      </w:r>
      <w:r>
        <w:rPr>
          <w:color w:val="000000"/>
          <w:spacing w:val="0"/>
          <w:w w:val="100"/>
          <w:position w:val="0"/>
          <w:sz w:val="24"/>
          <w:szCs w:val="24"/>
        </w:rPr>
        <w:t>国内国际双轮驱动的发展战略。公司以 自有原创平台、知名作家、版权机构为正版数字内容来源，积累海量内容资源，形成了以数 字内容生产与授权、</w:t>
      </w:r>
      <w:r>
        <w:rPr>
          <w:color w:val="000000"/>
          <w:spacing w:val="0"/>
          <w:w w:val="100"/>
          <w:position w:val="0"/>
          <w:sz w:val="24"/>
          <w:szCs w:val="24"/>
        </w:rPr>
        <w:t>IP</w:t>
      </w:r>
      <w:r>
        <w:rPr>
          <w:color w:val="000000"/>
          <w:spacing w:val="0"/>
          <w:w w:val="100"/>
          <w:position w:val="0"/>
          <w:sz w:val="24"/>
          <w:szCs w:val="24"/>
        </w:rPr>
        <w:t>培育与衍生开发为核心，知识产权保护及元宇宙探索为两翼的业务体 系，全面布局数字文化内容行业。</w:t>
      </w:r>
    </w:p>
    <w:p>
      <w:pPr>
        <w:pStyle w:val="Style34"/>
        <w:keepNext w:val="0"/>
        <w:keepLines w:val="0"/>
        <w:widowControl w:val="0"/>
        <w:shd w:val="clear" w:color="auto" w:fill="auto"/>
        <w:tabs>
          <w:tab w:pos="373" w:val="left"/>
        </w:tabs>
        <w:bidi w:val="0"/>
        <w:spacing w:before="0" w:after="360" w:line="240" w:lineRule="auto"/>
        <w:ind w:left="0" w:right="0" w:firstLine="0"/>
        <w:jc w:val="both"/>
      </w:pPr>
      <w:bookmarkStart w:id="142" w:name="bookmark142"/>
      <w:r>
        <w:rPr>
          <w:color w:val="000000"/>
          <w:spacing w:val="0"/>
          <w:w w:val="100"/>
          <w:position w:val="0"/>
          <w:sz w:val="20"/>
          <w:szCs w:val="20"/>
        </w:rPr>
        <w:t>2</w:t>
      </w:r>
      <w:bookmarkEnd w:id="142"/>
      <w:r>
        <w:rPr>
          <w:color w:val="000000"/>
          <w:spacing w:val="0"/>
          <w:w w:val="100"/>
          <w:position w:val="0"/>
        </w:rPr>
        <w:t>、</w:t>
        <w:tab/>
        <w:t>收入与成本</w:t>
      </w:r>
    </w:p>
    <w:p>
      <w:pPr>
        <w:pStyle w:val="Style34"/>
        <w:keepNext w:val="0"/>
        <w:keepLines w:val="0"/>
        <w:widowControl w:val="0"/>
        <w:shd w:val="clear" w:color="auto" w:fill="auto"/>
        <w:bidi w:val="0"/>
        <w:spacing w:before="0" w:after="220" w:line="240" w:lineRule="auto"/>
        <w:ind w:left="0" w:right="0" w:firstLine="0"/>
        <w:jc w:val="both"/>
      </w:pPr>
      <w:bookmarkStart w:id="143" w:name="bookmark143"/>
      <w:r>
        <w:rPr>
          <w:color w:val="000000"/>
          <w:spacing w:val="0"/>
          <w:w w:val="100"/>
          <w:position w:val="0"/>
        </w:rPr>
        <w:t>（</w:t>
      </w:r>
      <w:bookmarkEnd w:id="143"/>
      <w:r>
        <w:rPr>
          <w:color w:val="000000"/>
          <w:spacing w:val="0"/>
          <w:w w:val="100"/>
          <w:position w:val="0"/>
          <w:sz w:val="20"/>
          <w:szCs w:val="20"/>
        </w:rPr>
        <w:t>1</w:t>
      </w:r>
      <w:r>
        <w:rPr>
          <w:color w:val="000000"/>
          <w:spacing w:val="0"/>
          <w:w w:val="100"/>
          <w:position w:val="0"/>
        </w:rPr>
        <w:t>）营业收入构成</w:t>
      </w:r>
    </w:p>
    <w:p>
      <w:pPr>
        <w:pStyle w:val="Style11"/>
        <w:keepNext w:val="0"/>
        <w:keepLines w:val="0"/>
        <w:widowControl w:val="0"/>
        <w:shd w:val="clear" w:color="auto" w:fill="auto"/>
        <w:bidi w:val="0"/>
        <w:spacing w:before="0" w:after="220" w:line="466" w:lineRule="exact"/>
        <w:ind w:left="0" w:right="0" w:firstLine="480"/>
        <w:jc w:val="both"/>
      </w:pPr>
      <w:r>
        <w:rPr>
          <w:color w:val="000000"/>
          <w:spacing w:val="0"/>
          <w:w w:val="100"/>
          <w:position w:val="0"/>
          <w:sz w:val="24"/>
          <w:szCs w:val="24"/>
        </w:rPr>
        <w:t>营业收入整体情况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 年</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 年</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1,188, 852, </w:t>
            </w:r>
            <w:r>
              <w:rPr>
                <w:color w:val="000000"/>
                <w:spacing w:val="0"/>
                <w:w w:val="100"/>
                <w:position w:val="0"/>
                <w:sz w:val="18"/>
                <w:szCs w:val="18"/>
              </w:rPr>
              <w:t xml:space="preserve">604. </w:t>
            </w:r>
            <w:r>
              <w:rPr>
                <w:color w:val="000000"/>
                <w:spacing w:val="0"/>
                <w:w w:val="100"/>
                <w:position w:val="0"/>
                <w:sz w:val="18"/>
                <w:szCs w:val="18"/>
              </w:rPr>
              <w:t>86</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975, </w:t>
            </w:r>
            <w:r>
              <w:rPr>
                <w:color w:val="000000"/>
                <w:spacing w:val="0"/>
                <w:w w:val="100"/>
                <w:position w:val="0"/>
                <w:sz w:val="18"/>
                <w:szCs w:val="18"/>
              </w:rPr>
              <w:t xml:space="preserve">901,260. </w:t>
            </w:r>
            <w:r>
              <w:rPr>
                <w:color w:val="000000"/>
                <w:spacing w:val="0"/>
                <w:w w:val="100"/>
                <w:position w:val="0"/>
                <w:sz w:val="18"/>
                <w:szCs w:val="18"/>
              </w:rPr>
              <w:t>74</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 </w:t>
            </w:r>
            <w:r>
              <w:rPr>
                <w:color w:val="000000"/>
                <w:spacing w:val="0"/>
                <w:w w:val="100"/>
                <w:position w:val="0"/>
                <w:sz w:val="18"/>
                <w:szCs w:val="18"/>
              </w:rPr>
              <w:t>82%</w:t>
            </w:r>
          </w:p>
        </w:tc>
      </w:tr>
      <w:tr>
        <w:trPr>
          <w:trHeight w:val="403" w:hRule="exact"/>
        </w:trPr>
        <w:tc>
          <w:tcPr>
            <w:gridSpan w:val="6"/>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1, 137,619, </w:t>
            </w:r>
            <w:r>
              <w:rPr>
                <w:color w:val="000000"/>
                <w:spacing w:val="0"/>
                <w:w w:val="100"/>
                <w:position w:val="0"/>
                <w:sz w:val="18"/>
                <w:szCs w:val="18"/>
              </w:rPr>
              <w:t xml:space="preserve">576.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95.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908, 747, </w:t>
            </w:r>
            <w:r>
              <w:rPr>
                <w:color w:val="000000"/>
                <w:spacing w:val="0"/>
                <w:w w:val="100"/>
                <w:position w:val="0"/>
                <w:sz w:val="18"/>
                <w:szCs w:val="18"/>
              </w:rPr>
              <w:t xml:space="preserve">385.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 </w:t>
            </w:r>
            <w:r>
              <w:rPr>
                <w:color w:val="000000"/>
                <w:spacing w:val="0"/>
                <w:w w:val="100"/>
                <w:position w:val="0"/>
                <w:sz w:val="18"/>
                <w:szCs w:val="18"/>
              </w:rPr>
              <w:t>19%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40, 585, </w:t>
            </w:r>
            <w:r>
              <w:rPr>
                <w:color w:val="000000"/>
                <w:spacing w:val="0"/>
                <w:w w:val="100"/>
                <w:position w:val="0"/>
                <w:sz w:val="18"/>
                <w:szCs w:val="18"/>
              </w:rPr>
              <w:t xml:space="preserve">029.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62, 255, </w:t>
            </w:r>
            <w:r>
              <w:rPr>
                <w:color w:val="000000"/>
                <w:spacing w:val="0"/>
                <w:w w:val="100"/>
                <w:position w:val="0"/>
                <w:sz w:val="18"/>
                <w:szCs w:val="18"/>
              </w:rPr>
              <w:t xml:space="preserve">243.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6.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 </w:t>
            </w:r>
            <w:r>
              <w:rPr>
                <w:color w:val="000000"/>
                <w:spacing w:val="0"/>
                <w:w w:val="100"/>
                <w:position w:val="0"/>
                <w:sz w:val="18"/>
                <w:szCs w:val="18"/>
              </w:rPr>
              <w:t>81%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10, 647, </w:t>
            </w:r>
            <w:r>
              <w:rPr>
                <w:color w:val="000000"/>
                <w:spacing w:val="0"/>
                <w:w w:val="100"/>
                <w:position w:val="0"/>
                <w:sz w:val="18"/>
                <w:szCs w:val="18"/>
              </w:rPr>
              <w:t xml:space="preserve">999.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0.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4, 898, </w:t>
            </w:r>
            <w:r>
              <w:rPr>
                <w:color w:val="000000"/>
                <w:spacing w:val="0"/>
                <w:w w:val="100"/>
                <w:position w:val="0"/>
                <w:sz w:val="18"/>
                <w:szCs w:val="18"/>
              </w:rPr>
              <w:t xml:space="preserve">631.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0.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 </w:t>
            </w:r>
            <w:r>
              <w:rPr>
                <w:color w:val="000000"/>
                <w:spacing w:val="0"/>
                <w:w w:val="100"/>
                <w:position w:val="0"/>
                <w:sz w:val="18"/>
                <w:szCs w:val="18"/>
              </w:rPr>
              <w:t>37%</w:t>
            </w:r>
          </w:p>
        </w:tc>
      </w:tr>
      <w:tr>
        <w:trPr>
          <w:trHeight w:val="403" w:hRule="exact"/>
        </w:trPr>
        <w:tc>
          <w:tcPr>
            <w:gridSpan w:val="6"/>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1, 137,619, </w:t>
            </w:r>
            <w:r>
              <w:rPr>
                <w:color w:val="000000"/>
                <w:spacing w:val="0"/>
                <w:w w:val="100"/>
                <w:position w:val="0"/>
                <w:sz w:val="18"/>
                <w:szCs w:val="18"/>
              </w:rPr>
              <w:t xml:space="preserve">576.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95.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908, 747, </w:t>
            </w:r>
            <w:r>
              <w:rPr>
                <w:color w:val="000000"/>
                <w:spacing w:val="0"/>
                <w:w w:val="100"/>
                <w:position w:val="0"/>
                <w:sz w:val="18"/>
                <w:szCs w:val="18"/>
              </w:rPr>
              <w:t xml:space="preserve">385.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 </w:t>
            </w:r>
            <w:r>
              <w:rPr>
                <w:color w:val="000000"/>
                <w:spacing w:val="0"/>
                <w:w w:val="100"/>
                <w:position w:val="0"/>
                <w:sz w:val="18"/>
                <w:szCs w:val="18"/>
              </w:rPr>
              <w:t>19%</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40, 585, </w:t>
            </w:r>
            <w:r>
              <w:rPr>
                <w:color w:val="000000"/>
                <w:spacing w:val="0"/>
                <w:w w:val="100"/>
                <w:position w:val="0"/>
                <w:sz w:val="18"/>
                <w:szCs w:val="18"/>
              </w:rPr>
              <w:t xml:space="preserve">029.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62, 255, </w:t>
            </w:r>
            <w:r>
              <w:rPr>
                <w:color w:val="000000"/>
                <w:spacing w:val="0"/>
                <w:w w:val="100"/>
                <w:position w:val="0"/>
                <w:sz w:val="18"/>
                <w:szCs w:val="18"/>
              </w:rPr>
              <w:t xml:space="preserve">243.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6.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 </w:t>
            </w:r>
            <w:r>
              <w:rPr>
                <w:color w:val="000000"/>
                <w:spacing w:val="0"/>
                <w:w w:val="100"/>
                <w:position w:val="0"/>
                <w:sz w:val="18"/>
                <w:szCs w:val="18"/>
              </w:rPr>
              <w:t>81%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10, 647, </w:t>
            </w:r>
            <w:r>
              <w:rPr>
                <w:color w:val="000000"/>
                <w:spacing w:val="0"/>
                <w:w w:val="100"/>
                <w:position w:val="0"/>
                <w:sz w:val="18"/>
                <w:szCs w:val="18"/>
              </w:rPr>
              <w:t xml:space="preserve">999.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0.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4, 898, </w:t>
            </w:r>
            <w:r>
              <w:rPr>
                <w:color w:val="000000"/>
                <w:spacing w:val="0"/>
                <w:w w:val="100"/>
                <w:position w:val="0"/>
                <w:sz w:val="18"/>
                <w:szCs w:val="18"/>
              </w:rPr>
              <w:t xml:space="preserve">631.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0.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 </w:t>
            </w:r>
            <w:r>
              <w:rPr>
                <w:color w:val="000000"/>
                <w:spacing w:val="0"/>
                <w:w w:val="100"/>
                <w:position w:val="0"/>
                <w:sz w:val="18"/>
                <w:szCs w:val="18"/>
              </w:rPr>
              <w:t>37%</w:t>
            </w:r>
          </w:p>
        </w:tc>
      </w:tr>
      <w:tr>
        <w:trPr>
          <w:trHeight w:val="403" w:hRule="exact"/>
        </w:trPr>
        <w:tc>
          <w:tcPr>
            <w:gridSpan w:val="6"/>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1、华东地区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300, 666, </w:t>
            </w:r>
            <w:r>
              <w:rPr>
                <w:color w:val="000000"/>
                <w:spacing w:val="0"/>
                <w:w w:val="100"/>
                <w:position w:val="0"/>
                <w:sz w:val="18"/>
                <w:szCs w:val="18"/>
              </w:rPr>
              <w:t xml:space="preserve">503.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25.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176, 760, </w:t>
            </w:r>
            <w:r>
              <w:rPr>
                <w:color w:val="000000"/>
                <w:spacing w:val="0"/>
                <w:w w:val="100"/>
                <w:position w:val="0"/>
                <w:sz w:val="18"/>
                <w:szCs w:val="18"/>
              </w:rPr>
              <w:t xml:space="preserve">265.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18.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 </w:t>
            </w:r>
            <w:r>
              <w:rPr>
                <w:color w:val="000000"/>
                <w:spacing w:val="0"/>
                <w:w w:val="100"/>
                <w:position w:val="0"/>
                <w:sz w:val="18"/>
                <w:szCs w:val="18"/>
              </w:rPr>
              <w:t>10%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2、华北地区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181,437, </w:t>
            </w:r>
            <w:r>
              <w:rPr>
                <w:color w:val="000000"/>
                <w:spacing w:val="0"/>
                <w:w w:val="100"/>
                <w:position w:val="0"/>
                <w:sz w:val="18"/>
                <w:szCs w:val="18"/>
              </w:rPr>
              <w:t xml:space="preserve">364.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15.26%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159, 424, </w:t>
            </w:r>
            <w:r>
              <w:rPr>
                <w:color w:val="000000"/>
                <w:spacing w:val="0"/>
                <w:w w:val="100"/>
                <w:position w:val="0"/>
                <w:sz w:val="18"/>
                <w:szCs w:val="18"/>
              </w:rPr>
              <w:t xml:space="preserve">222.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16.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w:t>
            </w:r>
            <w:r>
              <w:rPr>
                <w:color w:val="000000"/>
                <w:spacing w:val="0"/>
                <w:w w:val="100"/>
                <w:position w:val="0"/>
                <w:sz w:val="18"/>
                <w:szCs w:val="18"/>
              </w:rPr>
              <w:t>81%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3、华南地区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86, </w:t>
            </w:r>
            <w:r>
              <w:rPr>
                <w:color w:val="000000"/>
                <w:spacing w:val="0"/>
                <w:w w:val="100"/>
                <w:position w:val="0"/>
                <w:sz w:val="18"/>
                <w:szCs w:val="18"/>
              </w:rPr>
              <w:t>891,266.45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7.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63, 583, </w:t>
            </w:r>
            <w:r>
              <w:rPr>
                <w:color w:val="000000"/>
                <w:spacing w:val="0"/>
                <w:w w:val="100"/>
                <w:position w:val="0"/>
                <w:sz w:val="18"/>
                <w:szCs w:val="18"/>
              </w:rPr>
              <w:t xml:space="preserve">946.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6.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 </w:t>
            </w:r>
            <w:r>
              <w:rPr>
                <w:color w:val="000000"/>
                <w:spacing w:val="0"/>
                <w:w w:val="100"/>
                <w:position w:val="0"/>
                <w:sz w:val="18"/>
                <w:szCs w:val="18"/>
              </w:rPr>
              <w:t>66%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4、华中地区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11,845,483.98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19,211,076.99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r>
              <w:rPr>
                <w:color w:val="000000"/>
                <w:spacing w:val="0"/>
                <w:w w:val="100"/>
                <w:position w:val="0"/>
                <w:sz w:val="18"/>
                <w:szCs w:val="18"/>
              </w:rPr>
              <w:t>34%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5、西北地区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4,167, </w:t>
            </w:r>
            <w:r>
              <w:rPr>
                <w:color w:val="000000"/>
                <w:spacing w:val="0"/>
                <w:w w:val="100"/>
                <w:position w:val="0"/>
                <w:sz w:val="18"/>
                <w:szCs w:val="18"/>
              </w:rPr>
              <w:t>236.02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0.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28, 430, </w:t>
            </w:r>
            <w:r>
              <w:rPr>
                <w:color w:val="000000"/>
                <w:spacing w:val="0"/>
                <w:w w:val="100"/>
                <w:position w:val="0"/>
                <w:sz w:val="18"/>
                <w:szCs w:val="18"/>
              </w:rPr>
              <w:t xml:space="preserve">635.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2.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r>
              <w:rPr>
                <w:color w:val="000000"/>
                <w:spacing w:val="0"/>
                <w:w w:val="100"/>
                <w:position w:val="0"/>
                <w:sz w:val="18"/>
                <w:szCs w:val="18"/>
              </w:rPr>
              <w:t>34%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6、西南地区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2,710, </w:t>
            </w:r>
            <w:r>
              <w:rPr>
                <w:color w:val="000000"/>
                <w:spacing w:val="0"/>
                <w:w w:val="100"/>
                <w:position w:val="0"/>
                <w:sz w:val="18"/>
                <w:szCs w:val="18"/>
              </w:rPr>
              <w:t xml:space="preserve">462.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0.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5, 157, </w:t>
            </w:r>
            <w:r>
              <w:rPr>
                <w:color w:val="000000"/>
                <w:spacing w:val="0"/>
                <w:w w:val="100"/>
                <w:position w:val="0"/>
                <w:sz w:val="18"/>
                <w:szCs w:val="18"/>
              </w:rPr>
              <w:t xml:space="preserve">824.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0.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w:t>
            </w:r>
            <w:r>
              <w:rPr>
                <w:color w:val="000000"/>
                <w:spacing w:val="0"/>
                <w:w w:val="100"/>
                <w:position w:val="0"/>
                <w:sz w:val="18"/>
                <w:szCs w:val="18"/>
              </w:rPr>
              <w:t>45%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7、东北地区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1,529, </w:t>
            </w:r>
            <w:r>
              <w:rPr>
                <w:color w:val="000000"/>
                <w:spacing w:val="0"/>
                <w:w w:val="100"/>
                <w:position w:val="0"/>
                <w:sz w:val="18"/>
                <w:szCs w:val="18"/>
              </w:rPr>
              <w:t xml:space="preserve">970.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0.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3, 472, </w:t>
            </w:r>
            <w:r>
              <w:rPr>
                <w:color w:val="000000"/>
                <w:spacing w:val="0"/>
                <w:w w:val="100"/>
                <w:position w:val="0"/>
                <w:sz w:val="18"/>
                <w:szCs w:val="18"/>
              </w:rPr>
              <w:t xml:space="preserve">573.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0.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r>
              <w:rPr>
                <w:color w:val="000000"/>
                <w:spacing w:val="0"/>
                <w:w w:val="100"/>
                <w:position w:val="0"/>
                <w:sz w:val="18"/>
                <w:szCs w:val="18"/>
              </w:rPr>
              <w:t>94%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8、境外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599, </w:t>
            </w:r>
            <w:r>
              <w:rPr>
                <w:color w:val="000000"/>
                <w:spacing w:val="0"/>
                <w:w w:val="100"/>
                <w:position w:val="0"/>
                <w:sz w:val="18"/>
                <w:szCs w:val="18"/>
              </w:rPr>
              <w:t>604,317.24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50.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519, </w:t>
            </w:r>
            <w:r>
              <w:rPr>
                <w:color w:val="000000"/>
                <w:spacing w:val="0"/>
                <w:w w:val="100"/>
                <w:position w:val="0"/>
                <w:sz w:val="18"/>
                <w:szCs w:val="18"/>
              </w:rPr>
              <w:t xml:space="preserve">860,715.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53.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 </w:t>
            </w:r>
            <w:r>
              <w:rPr>
                <w:color w:val="000000"/>
                <w:spacing w:val="0"/>
                <w:w w:val="100"/>
                <w:position w:val="0"/>
                <w:sz w:val="18"/>
                <w:szCs w:val="18"/>
              </w:rPr>
              <w:t>34%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9、港澳台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6"/>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分销售模式</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1,188, 852, </w:t>
            </w:r>
            <w:r>
              <w:rPr>
                <w:color w:val="000000"/>
                <w:spacing w:val="0"/>
                <w:w w:val="100"/>
                <w:position w:val="0"/>
                <w:sz w:val="18"/>
                <w:szCs w:val="18"/>
              </w:rPr>
              <w:t xml:space="preserve">604. </w:t>
            </w:r>
            <w:r>
              <w:rPr>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975, </w:t>
            </w:r>
            <w:r>
              <w:rPr>
                <w:color w:val="000000"/>
                <w:spacing w:val="0"/>
                <w:w w:val="100"/>
                <w:position w:val="0"/>
                <w:sz w:val="18"/>
                <w:szCs w:val="18"/>
              </w:rPr>
              <w:t xml:space="preserve">901,260. </w:t>
            </w: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 </w:t>
            </w:r>
            <w:r>
              <w:rPr>
                <w:color w:val="000000"/>
                <w:spacing w:val="0"/>
                <w:w w:val="100"/>
                <w:position w:val="0"/>
                <w:sz w:val="18"/>
                <w:szCs w:val="18"/>
              </w:rPr>
              <w:t>82%</w:t>
            </w:r>
          </w:p>
        </w:tc>
      </w:tr>
    </w:tbl>
    <w:p>
      <w:pPr>
        <w:widowControl w:val="0"/>
        <w:spacing w:after="319" w:line="1" w:lineRule="exact"/>
      </w:pPr>
    </w:p>
    <w:p>
      <w:pPr>
        <w:pStyle w:val="Style34"/>
        <w:keepNext w:val="0"/>
        <w:keepLines w:val="0"/>
        <w:widowControl w:val="0"/>
        <w:numPr>
          <w:ilvl w:val="0"/>
          <w:numId w:val="1"/>
        </w:numPr>
        <w:shd w:val="clear" w:color="auto" w:fill="auto"/>
        <w:bidi w:val="0"/>
        <w:spacing w:before="0" w:line="240" w:lineRule="auto"/>
        <w:ind w:left="0" w:right="0" w:firstLine="0"/>
        <w:jc w:val="left"/>
      </w:pPr>
      <w:bookmarkStart w:id="144" w:name="bookmark144"/>
      <w:bookmarkEnd w:id="144"/>
      <w:r>
        <w:rPr>
          <w:color w:val="000000"/>
          <w:spacing w:val="0"/>
          <w:w w:val="100"/>
          <w:position w:val="0"/>
        </w:rPr>
        <w:t>占公司营业收入或营业利润</w:t>
      </w:r>
      <w:r>
        <w:rPr>
          <w:color w:val="000000"/>
          <w:spacing w:val="0"/>
          <w:w w:val="100"/>
          <w:position w:val="0"/>
          <w:sz w:val="20"/>
          <w:szCs w:val="20"/>
        </w:rPr>
        <w:t>10%</w:t>
      </w:r>
      <w:r>
        <w:rPr>
          <w:color w:val="000000"/>
          <w:spacing w:val="0"/>
          <w:w w:val="100"/>
          <w:position w:val="0"/>
        </w:rPr>
        <w:t>以上的行业、产品、地区、销售模式的情况</w:t>
      </w:r>
    </w:p>
    <w:p>
      <w:pPr>
        <w:pStyle w:val="Style24"/>
        <w:keepNext/>
        <w:keepLines/>
        <w:widowControl w:val="0"/>
        <w:shd w:val="clear" w:color="auto" w:fill="auto"/>
        <w:bidi w:val="0"/>
        <w:spacing w:before="0" w:line="240" w:lineRule="auto"/>
        <w:ind w:left="0" w:right="0"/>
        <w:jc w:val="left"/>
      </w:pPr>
      <w:bookmarkStart w:id="145" w:name="bookmark145"/>
      <w:bookmarkStart w:id="146" w:name="bookmark146"/>
      <w:bookmarkStart w:id="147" w:name="bookmark147"/>
      <w:r>
        <w:rPr>
          <w:color w:val="000000"/>
          <w:spacing w:val="0"/>
          <w:w w:val="100"/>
          <w:position w:val="0"/>
          <w:sz w:val="24"/>
          <w:szCs w:val="24"/>
        </w:rPr>
        <w:t>V适用口不适用</w:t>
      </w:r>
      <w:bookmarkEnd w:id="145"/>
      <w:bookmarkEnd w:id="146"/>
      <w:bookmarkEnd w:id="147"/>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574"/>
        <w:gridCol w:w="1560"/>
        <w:gridCol w:w="965"/>
        <w:gridCol w:w="1363"/>
        <w:gridCol w:w="1368"/>
        <w:gridCol w:w="1382"/>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营业收入比上年 同期增减</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营业成本比上年 同期增减</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1, 137,619, </w:t>
            </w:r>
            <w:r>
              <w:rPr>
                <w:color w:val="000000"/>
                <w:spacing w:val="0"/>
                <w:w w:val="100"/>
                <w:position w:val="0"/>
                <w:sz w:val="18"/>
                <w:szCs w:val="18"/>
              </w:rPr>
              <w:t xml:space="preserve">576.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329, 417, </w:t>
            </w:r>
            <w:r>
              <w:rPr>
                <w:color w:val="000000"/>
                <w:spacing w:val="0"/>
                <w:w w:val="100"/>
                <w:position w:val="0"/>
                <w:sz w:val="18"/>
                <w:szCs w:val="18"/>
              </w:rPr>
              <w:t xml:space="preserve">356.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25.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-3.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61%</w:t>
            </w:r>
          </w:p>
        </w:tc>
      </w:tr>
      <w:tr>
        <w:trPr>
          <w:trHeight w:val="398" w:hRule="exact"/>
        </w:trPr>
        <w:tc>
          <w:tcPr>
            <w:gridSpan w:val="7"/>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1, 137,619, </w:t>
            </w:r>
            <w:r>
              <w:rPr>
                <w:color w:val="000000"/>
                <w:spacing w:val="0"/>
                <w:w w:val="100"/>
                <w:position w:val="0"/>
                <w:sz w:val="18"/>
                <w:szCs w:val="18"/>
              </w:rPr>
              <w:t xml:space="preserve">576.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329, 417, </w:t>
            </w:r>
            <w:r>
              <w:rPr>
                <w:color w:val="000000"/>
                <w:spacing w:val="0"/>
                <w:w w:val="100"/>
                <w:position w:val="0"/>
                <w:sz w:val="18"/>
                <w:szCs w:val="18"/>
              </w:rPr>
              <w:t xml:space="preserve">356.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25.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-3.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61%</w:t>
            </w:r>
          </w:p>
        </w:tc>
      </w:tr>
      <w:tr>
        <w:trPr>
          <w:trHeight w:val="403" w:hRule="exact"/>
        </w:trPr>
        <w:tc>
          <w:tcPr>
            <w:gridSpan w:val="7"/>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1、华东地区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300, 666, </w:t>
            </w:r>
            <w:r>
              <w:rPr>
                <w:color w:val="000000"/>
                <w:spacing w:val="0"/>
                <w:w w:val="100"/>
                <w:position w:val="0"/>
                <w:sz w:val="18"/>
                <w:szCs w:val="18"/>
              </w:rPr>
              <w:t xml:space="preserve">503.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128, 671,</w:t>
            </w:r>
            <w:r>
              <w:rPr>
                <w:color w:val="000000"/>
                <w:spacing w:val="0"/>
                <w:w w:val="100"/>
                <w:position w:val="0"/>
                <w:sz w:val="18"/>
                <w:szCs w:val="18"/>
              </w:rPr>
              <w:t xml:space="preserve">179.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70.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47.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63%</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2、华北地区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181,437, </w:t>
            </w:r>
            <w:r>
              <w:rPr>
                <w:color w:val="000000"/>
                <w:spacing w:val="0"/>
                <w:w w:val="100"/>
                <w:position w:val="0"/>
                <w:sz w:val="18"/>
                <w:szCs w:val="18"/>
              </w:rPr>
              <w:t xml:space="preserve">364.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101,557, </w:t>
            </w:r>
            <w:r>
              <w:rPr>
                <w:color w:val="000000"/>
                <w:spacing w:val="0"/>
                <w:w w:val="100"/>
                <w:position w:val="0"/>
                <w:sz w:val="18"/>
                <w:szCs w:val="18"/>
              </w:rPr>
              <w:t xml:space="preserve">627.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 </w:t>
            </w:r>
            <w:r>
              <w:rPr>
                <w:color w:val="000000"/>
                <w:spacing w:val="0"/>
                <w:w w:val="100"/>
                <w:position w:val="0"/>
                <w:sz w:val="18"/>
                <w:szCs w:val="18"/>
              </w:rPr>
              <w:t>65%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3、境外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599, </w:t>
            </w:r>
            <w:r>
              <w:rPr>
                <w:color w:val="000000"/>
                <w:spacing w:val="0"/>
                <w:w w:val="100"/>
                <w:position w:val="0"/>
                <w:sz w:val="18"/>
                <w:szCs w:val="18"/>
              </w:rPr>
              <w:t>604,317.24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73, 006, </w:t>
            </w:r>
            <w:r>
              <w:rPr>
                <w:color w:val="000000"/>
                <w:spacing w:val="0"/>
                <w:w w:val="100"/>
                <w:position w:val="0"/>
                <w:sz w:val="18"/>
                <w:szCs w:val="18"/>
              </w:rPr>
              <w:t xml:space="preserve">650.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27%</w:t>
            </w:r>
          </w:p>
        </w:tc>
      </w:tr>
      <w:tr>
        <w:trPr>
          <w:trHeight w:val="403" w:hRule="exact"/>
        </w:trPr>
        <w:tc>
          <w:tcPr>
            <w:gridSpan w:val="7"/>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分销售模式</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1, 188, 852, </w:t>
            </w:r>
            <w:r>
              <w:rPr>
                <w:color w:val="000000"/>
                <w:spacing w:val="0"/>
                <w:w w:val="100"/>
                <w:position w:val="0"/>
                <w:sz w:val="18"/>
                <w:szCs w:val="18"/>
              </w:rPr>
              <w:t xml:space="preserve">604. </w:t>
            </w:r>
            <w:r>
              <w:rPr>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346,512,016. </w:t>
            </w:r>
            <w:r>
              <w:rPr>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 </w:t>
            </w:r>
            <w:r>
              <w:rPr>
                <w:color w:val="000000"/>
                <w:spacing w:val="0"/>
                <w:w w:val="100"/>
                <w:position w:val="0"/>
                <w:sz w:val="18"/>
                <w:szCs w:val="18"/>
              </w:rPr>
              <w:t>85%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17%</w:t>
            </w:r>
          </w:p>
        </w:tc>
      </w:tr>
    </w:tbl>
    <w:p>
      <w:pPr>
        <w:widowControl w:val="0"/>
        <w:spacing w:after="179" w:line="1" w:lineRule="exact"/>
      </w:pPr>
    </w:p>
    <w:p>
      <w:pPr>
        <w:pStyle w:val="Style24"/>
        <w:keepNext/>
        <w:keepLines/>
        <w:widowControl w:val="0"/>
        <w:shd w:val="clear" w:color="auto" w:fill="auto"/>
        <w:bidi w:val="0"/>
        <w:spacing w:before="0" w:after="180" w:line="240" w:lineRule="auto"/>
        <w:ind w:left="0" w:right="0"/>
        <w:jc w:val="left"/>
      </w:pPr>
      <w:bookmarkStart w:id="148" w:name="bookmark148"/>
      <w:bookmarkStart w:id="149" w:name="bookmark149"/>
      <w:bookmarkStart w:id="150" w:name="bookmark150"/>
      <w:r>
        <w:rPr>
          <w:color w:val="000000"/>
          <w:spacing w:val="0"/>
          <w:w w:val="100"/>
          <w:position w:val="0"/>
          <w:sz w:val="24"/>
          <w:szCs w:val="24"/>
        </w:rPr>
        <w:t>公司主营业务数据统计口径在报告期发生调整的情况下，公司最近1年按报告期末口径</w:t>
      </w:r>
      <w:bookmarkEnd w:id="148"/>
      <w:bookmarkEnd w:id="149"/>
      <w:bookmarkEnd w:id="150"/>
    </w:p>
    <w:p>
      <w:pPr>
        <w:pStyle w:val="Style24"/>
        <w:keepNext/>
        <w:keepLines/>
        <w:widowControl w:val="0"/>
        <w:shd w:val="clear" w:color="auto" w:fill="auto"/>
        <w:bidi w:val="0"/>
        <w:spacing w:before="0" w:line="240" w:lineRule="auto"/>
        <w:ind w:left="0" w:right="0" w:firstLine="0"/>
        <w:jc w:val="left"/>
      </w:pPr>
      <w:bookmarkStart w:id="148" w:name="bookmark148"/>
      <w:bookmarkStart w:id="149" w:name="bookmark149"/>
      <w:bookmarkStart w:id="151" w:name="bookmark151"/>
      <w:r>
        <w:rPr>
          <w:color w:val="000000"/>
          <w:spacing w:val="0"/>
          <w:w w:val="100"/>
          <w:position w:val="0"/>
          <w:sz w:val="24"/>
          <w:szCs w:val="24"/>
        </w:rPr>
        <w:t>调整后的主营业务数据</w:t>
      </w:r>
      <w:bookmarkEnd w:id="148"/>
      <w:bookmarkEnd w:id="149"/>
      <w:bookmarkEnd w:id="151"/>
    </w:p>
    <w:p>
      <w:pPr>
        <w:pStyle w:val="Style24"/>
        <w:keepNext/>
        <w:keepLines/>
        <w:widowControl w:val="0"/>
        <w:shd w:val="clear" w:color="auto" w:fill="auto"/>
        <w:bidi w:val="0"/>
        <w:spacing w:before="0" w:line="240" w:lineRule="auto"/>
        <w:ind w:left="0" w:right="0"/>
        <w:jc w:val="left"/>
      </w:pPr>
      <w:bookmarkStart w:id="152" w:name="bookmark152"/>
      <w:bookmarkStart w:id="153" w:name="bookmark153"/>
      <w:bookmarkStart w:id="154" w:name="bookmark154"/>
      <w:r>
        <w:rPr>
          <w:color w:val="000000"/>
          <w:spacing w:val="0"/>
          <w:w w:val="100"/>
          <w:position w:val="0"/>
          <w:sz w:val="24"/>
          <w:szCs w:val="24"/>
        </w:rPr>
        <w:t>□</w:t>
      </w:r>
      <w:r>
        <w:rPr>
          <w:color w:val="000000"/>
          <w:spacing w:val="0"/>
          <w:w w:val="100"/>
          <w:position w:val="0"/>
          <w:sz w:val="24"/>
          <w:szCs w:val="24"/>
        </w:rPr>
        <w:t>适用V不适用</w:t>
      </w:r>
      <w:bookmarkEnd w:id="152"/>
      <w:bookmarkEnd w:id="153"/>
      <w:bookmarkEnd w:id="154"/>
    </w:p>
    <w:p>
      <w:pPr>
        <w:pStyle w:val="Style34"/>
        <w:keepNext w:val="0"/>
        <w:keepLines w:val="0"/>
        <w:widowControl w:val="0"/>
        <w:numPr>
          <w:ilvl w:val="0"/>
          <w:numId w:val="1"/>
        </w:numPr>
        <w:shd w:val="clear" w:color="auto" w:fill="auto"/>
        <w:bidi w:val="0"/>
        <w:spacing w:before="0" w:line="240" w:lineRule="auto"/>
        <w:ind w:left="0" w:right="0" w:firstLine="0"/>
        <w:jc w:val="left"/>
      </w:pPr>
      <w:bookmarkStart w:id="155" w:name="bookmark155"/>
      <w:bookmarkEnd w:id="155"/>
      <w:r>
        <w:rPr>
          <w:color w:val="000000"/>
          <w:spacing w:val="0"/>
          <w:w w:val="100"/>
          <w:position w:val="0"/>
        </w:rPr>
        <w:t>公司实物销售收入是否大于劳务收入</w:t>
      </w:r>
    </w:p>
    <w:p>
      <w:pPr>
        <w:pStyle w:val="Style24"/>
        <w:keepNext/>
        <w:keepLines/>
        <w:widowControl w:val="0"/>
        <w:shd w:val="clear" w:color="auto" w:fill="auto"/>
        <w:bidi w:val="0"/>
        <w:spacing w:before="0" w:after="420" w:line="240" w:lineRule="auto"/>
        <w:ind w:left="0" w:right="0"/>
        <w:jc w:val="left"/>
      </w:pPr>
      <w:bookmarkStart w:id="156" w:name="bookmark156"/>
      <w:bookmarkStart w:id="157" w:name="bookmark157"/>
      <w:bookmarkStart w:id="158" w:name="bookmark158"/>
      <w:r>
        <w:rPr>
          <w:color w:val="000000"/>
          <w:spacing w:val="0"/>
          <w:w w:val="100"/>
          <w:position w:val="0"/>
          <w:sz w:val="24"/>
          <w:szCs w:val="24"/>
        </w:rPr>
        <w:t>□</w:t>
      </w:r>
      <w:r>
        <w:rPr>
          <w:color w:val="000000"/>
          <w:spacing w:val="0"/>
          <w:w w:val="100"/>
          <w:position w:val="0"/>
          <w:sz w:val="24"/>
          <w:szCs w:val="24"/>
        </w:rPr>
        <w:t>是V否</w:t>
      </w:r>
      <w:bookmarkEnd w:id="156"/>
      <w:bookmarkEnd w:id="157"/>
      <w:bookmarkEnd w:id="158"/>
    </w:p>
    <w:p>
      <w:pPr>
        <w:pStyle w:val="Style34"/>
        <w:keepNext w:val="0"/>
        <w:keepLines w:val="0"/>
        <w:widowControl w:val="0"/>
        <w:numPr>
          <w:ilvl w:val="0"/>
          <w:numId w:val="1"/>
        </w:numPr>
        <w:shd w:val="clear" w:color="auto" w:fill="auto"/>
        <w:tabs>
          <w:tab w:pos="493" w:val="left"/>
        </w:tabs>
        <w:bidi w:val="0"/>
        <w:spacing w:before="0" w:line="240" w:lineRule="auto"/>
        <w:ind w:left="0" w:right="0" w:firstLine="0"/>
        <w:jc w:val="left"/>
      </w:pPr>
      <w:bookmarkStart w:id="159" w:name="bookmark159"/>
      <w:bookmarkEnd w:id="159"/>
      <w:r>
        <w:rPr>
          <w:color w:val="000000"/>
          <w:spacing w:val="0"/>
          <w:w w:val="100"/>
          <w:position w:val="0"/>
        </w:rPr>
        <w:t>公司已签订的重大销售合同、重大采购合同截至本报告期的履行情况</w:t>
      </w:r>
    </w:p>
    <w:p>
      <w:pPr>
        <w:pStyle w:val="Style24"/>
        <w:keepNext/>
        <w:keepLines/>
        <w:widowControl w:val="0"/>
        <w:shd w:val="clear" w:color="auto" w:fill="auto"/>
        <w:bidi w:val="0"/>
        <w:spacing w:before="0" w:after="420" w:line="240" w:lineRule="auto"/>
        <w:ind w:left="0" w:right="0"/>
        <w:jc w:val="left"/>
      </w:pPr>
      <w:bookmarkStart w:id="160" w:name="bookmark160"/>
      <w:bookmarkStart w:id="161" w:name="bookmark161"/>
      <w:bookmarkStart w:id="162" w:name="bookmark162"/>
      <w:r>
        <w:rPr>
          <w:color w:val="000000"/>
          <w:spacing w:val="0"/>
          <w:w w:val="100"/>
          <w:position w:val="0"/>
          <w:sz w:val="24"/>
          <w:szCs w:val="24"/>
        </w:rPr>
        <w:t>□</w:t>
      </w:r>
      <w:r>
        <w:rPr>
          <w:color w:val="000000"/>
          <w:spacing w:val="0"/>
          <w:w w:val="100"/>
          <w:position w:val="0"/>
          <w:sz w:val="24"/>
          <w:szCs w:val="24"/>
        </w:rPr>
        <w:t>适用V不适用</w:t>
      </w:r>
      <w:bookmarkEnd w:id="160"/>
      <w:bookmarkEnd w:id="161"/>
      <w:bookmarkEnd w:id="162"/>
    </w:p>
    <w:p>
      <w:pPr>
        <w:pStyle w:val="Style34"/>
        <w:keepNext w:val="0"/>
        <w:keepLines w:val="0"/>
        <w:widowControl w:val="0"/>
        <w:numPr>
          <w:ilvl w:val="0"/>
          <w:numId w:val="1"/>
        </w:numPr>
        <w:shd w:val="clear" w:color="auto" w:fill="auto"/>
        <w:tabs>
          <w:tab w:pos="493" w:val="left"/>
        </w:tabs>
        <w:bidi w:val="0"/>
        <w:spacing w:before="0" w:line="240" w:lineRule="auto"/>
        <w:ind w:left="0" w:right="0" w:firstLine="0"/>
        <w:jc w:val="left"/>
      </w:pPr>
      <w:bookmarkStart w:id="163" w:name="bookmark163"/>
      <w:bookmarkEnd w:id="163"/>
      <w:r>
        <w:rPr>
          <w:color w:val="000000"/>
          <w:spacing w:val="0"/>
          <w:w w:val="100"/>
          <w:position w:val="0"/>
        </w:rPr>
        <w:t>营业成本构成</w:t>
      </w:r>
    </w:p>
    <w:p>
      <w:pPr>
        <w:pStyle w:val="Style24"/>
        <w:keepNext/>
        <w:keepLines/>
        <w:widowControl w:val="0"/>
        <w:shd w:val="clear" w:color="auto" w:fill="auto"/>
        <w:bidi w:val="0"/>
        <w:spacing w:before="0" w:after="240" w:line="240" w:lineRule="auto"/>
        <w:ind w:left="0" w:right="0"/>
        <w:jc w:val="left"/>
      </w:pPr>
      <w:bookmarkStart w:id="164" w:name="bookmark164"/>
      <w:bookmarkStart w:id="165" w:name="bookmark165"/>
      <w:bookmarkStart w:id="166" w:name="bookmark166"/>
      <w:r>
        <w:rPr>
          <w:color w:val="000000"/>
          <w:spacing w:val="0"/>
          <w:w w:val="100"/>
          <w:position w:val="0"/>
          <w:sz w:val="24"/>
          <w:szCs w:val="24"/>
        </w:rPr>
        <w:t>行业和产品分类</w:t>
      </w:r>
      <w:bookmarkEnd w:id="164"/>
      <w:bookmarkEnd w:id="165"/>
      <w:bookmarkEnd w:id="16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行业分类</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 年</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 年</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版税成本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148,199, </w:t>
            </w:r>
            <w:r>
              <w:rPr>
                <w:color w:val="000000"/>
                <w:spacing w:val="0"/>
                <w:w w:val="100"/>
                <w:position w:val="0"/>
                <w:sz w:val="18"/>
                <w:szCs w:val="18"/>
              </w:rPr>
              <w:t xml:space="preserve">740.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162, </w:t>
            </w:r>
            <w:r>
              <w:rPr>
                <w:color w:val="000000"/>
                <w:spacing w:val="0"/>
                <w:w w:val="100"/>
                <w:position w:val="0"/>
                <w:sz w:val="18"/>
                <w:szCs w:val="18"/>
              </w:rPr>
              <w:t xml:space="preserve">891,451.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02%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渠道成本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75, 599, </w:t>
            </w:r>
            <w:r>
              <w:rPr>
                <w:color w:val="000000"/>
                <w:spacing w:val="0"/>
                <w:w w:val="100"/>
                <w:position w:val="0"/>
                <w:sz w:val="18"/>
                <w:szCs w:val="18"/>
              </w:rPr>
              <w:t xml:space="preserve">872.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35, 994, </w:t>
            </w:r>
            <w:r>
              <w:rPr>
                <w:color w:val="000000"/>
                <w:spacing w:val="0"/>
                <w:w w:val="100"/>
                <w:position w:val="0"/>
                <w:sz w:val="18"/>
                <w:szCs w:val="18"/>
              </w:rPr>
              <w:t xml:space="preserve">926.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9.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 </w:t>
            </w:r>
            <w:r>
              <w:rPr>
                <w:color w:val="000000"/>
                <w:spacing w:val="0"/>
                <w:w w:val="100"/>
                <w:position w:val="0"/>
                <w:sz w:val="18"/>
                <w:szCs w:val="18"/>
              </w:rPr>
              <w:t>03%</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硬件成本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347, </w:t>
            </w:r>
            <w:r>
              <w:rPr>
                <w:color w:val="000000"/>
                <w:spacing w:val="0"/>
                <w:w w:val="100"/>
                <w:position w:val="0"/>
                <w:sz w:val="18"/>
                <w:szCs w:val="18"/>
              </w:rPr>
              <w:t xml:space="preserve">020.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231,277.30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 </w:t>
            </w:r>
            <w:r>
              <w:rPr>
                <w:color w:val="000000"/>
                <w:spacing w:val="0"/>
                <w:w w:val="100"/>
                <w:position w:val="0"/>
                <w:sz w:val="18"/>
                <w:szCs w:val="18"/>
              </w:rPr>
              <w:t>05%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运维成本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10, </w:t>
            </w:r>
            <w:r>
              <w:rPr>
                <w:color w:val="000000"/>
                <w:spacing w:val="0"/>
                <w:w w:val="100"/>
                <w:position w:val="0"/>
                <w:sz w:val="18"/>
                <w:szCs w:val="18"/>
              </w:rPr>
              <w:t>503,019.90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6, 529, </w:t>
            </w:r>
            <w:r>
              <w:rPr>
                <w:color w:val="000000"/>
                <w:spacing w:val="0"/>
                <w:w w:val="100"/>
                <w:position w:val="0"/>
                <w:sz w:val="18"/>
                <w:szCs w:val="18"/>
              </w:rPr>
              <w:t xml:space="preserve">068.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 </w:t>
            </w:r>
            <w:r>
              <w:rPr>
                <w:color w:val="000000"/>
                <w:spacing w:val="0"/>
                <w:w w:val="100"/>
                <w:position w:val="0"/>
                <w:sz w:val="18"/>
                <w:szCs w:val="18"/>
              </w:rPr>
              <w:t>87%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游戏成本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1,152, </w:t>
            </w:r>
            <w:r>
              <w:rPr>
                <w:color w:val="000000"/>
                <w:spacing w:val="0"/>
                <w:w w:val="100"/>
                <w:position w:val="0"/>
                <w:sz w:val="18"/>
                <w:szCs w:val="18"/>
              </w:rPr>
              <w:t xml:space="preserve">542.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42, 267, </w:t>
            </w:r>
            <w:r>
              <w:rPr>
                <w:color w:val="000000"/>
                <w:spacing w:val="0"/>
                <w:w w:val="100"/>
                <w:position w:val="0"/>
                <w:sz w:val="18"/>
                <w:szCs w:val="18"/>
              </w:rPr>
              <w:t xml:space="preserve">940.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 </w:t>
            </w:r>
            <w:r>
              <w:rPr>
                <w:color w:val="000000"/>
                <w:spacing w:val="0"/>
                <w:w w:val="100"/>
                <w:position w:val="0"/>
                <w:sz w:val="18"/>
                <w:szCs w:val="18"/>
              </w:rPr>
              <w:t>27%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影视成本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4,411,511.33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2,915, </w:t>
            </w:r>
            <w:r>
              <w:rPr>
                <w:color w:val="000000"/>
                <w:spacing w:val="0"/>
                <w:w w:val="100"/>
                <w:position w:val="0"/>
                <w:sz w:val="18"/>
                <w:szCs w:val="18"/>
              </w:rPr>
              <w:t xml:space="preserve">143.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51.33%</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维权成本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6, 320, </w:t>
            </w:r>
            <w:r>
              <w:rPr>
                <w:color w:val="000000"/>
                <w:spacing w:val="0"/>
                <w:w w:val="100"/>
                <w:position w:val="0"/>
                <w:sz w:val="18"/>
                <w:szCs w:val="18"/>
              </w:rPr>
              <w:t xml:space="preserve">321.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2, 496, </w:t>
            </w:r>
            <w:r>
              <w:rPr>
                <w:color w:val="000000"/>
                <w:spacing w:val="0"/>
                <w:w w:val="100"/>
                <w:position w:val="0"/>
                <w:sz w:val="18"/>
                <w:szCs w:val="18"/>
              </w:rPr>
              <w:t xml:space="preserve">277.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 </w:t>
            </w:r>
            <w:r>
              <w:rPr>
                <w:color w:val="000000"/>
                <w:spacing w:val="0"/>
                <w:w w:val="100"/>
                <w:position w:val="0"/>
                <w:sz w:val="18"/>
                <w:szCs w:val="18"/>
              </w:rPr>
              <w:t>19%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82, 778, </w:t>
            </w:r>
            <w:r>
              <w:rPr>
                <w:color w:val="000000"/>
                <w:spacing w:val="0"/>
                <w:w w:val="100"/>
                <w:position w:val="0"/>
                <w:sz w:val="18"/>
                <w:szCs w:val="18"/>
              </w:rPr>
              <w:t xml:space="preserve">076.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88, 069, </w:t>
            </w:r>
            <w:r>
              <w:rPr>
                <w:color w:val="000000"/>
                <w:spacing w:val="0"/>
                <w:w w:val="100"/>
                <w:position w:val="0"/>
                <w:sz w:val="18"/>
                <w:szCs w:val="18"/>
              </w:rPr>
              <w:t>351.81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数据加工成本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105, </w:t>
            </w:r>
            <w:r>
              <w:rPr>
                <w:color w:val="000000"/>
                <w:spacing w:val="0"/>
                <w:w w:val="100"/>
                <w:position w:val="0"/>
                <w:sz w:val="18"/>
                <w:szCs w:val="18"/>
              </w:rPr>
              <w:t>251.27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 </w:t>
            </w:r>
            <w:r>
              <w:rPr>
                <w:color w:val="000000"/>
                <w:spacing w:val="0"/>
                <w:w w:val="100"/>
                <w:position w:val="0"/>
                <w:sz w:val="18"/>
                <w:szCs w:val="18"/>
              </w:rPr>
              <w:t xml:space="preserve">976.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485. </w:t>
            </w:r>
            <w:r>
              <w:rPr>
                <w:color w:val="000000"/>
                <w:spacing w:val="0"/>
                <w:w w:val="100"/>
                <w:position w:val="0"/>
                <w:sz w:val="18"/>
                <w:szCs w:val="18"/>
              </w:rPr>
              <w:t>51%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版权成本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2, 340, </w:t>
            </w:r>
            <w:r>
              <w:rPr>
                <w:color w:val="000000"/>
                <w:spacing w:val="0"/>
                <w:w w:val="100"/>
                <w:position w:val="0"/>
                <w:sz w:val="18"/>
                <w:szCs w:val="18"/>
              </w:rPr>
              <w:t xml:space="preserve">101.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4, 309, </w:t>
            </w:r>
            <w:r>
              <w:rPr>
                <w:color w:val="000000"/>
                <w:spacing w:val="0"/>
                <w:w w:val="100"/>
                <w:position w:val="0"/>
                <w:sz w:val="18"/>
                <w:szCs w:val="18"/>
              </w:rPr>
              <w:t xml:space="preserve">920.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 </w:t>
            </w:r>
            <w:r>
              <w:rPr>
                <w:color w:val="000000"/>
                <w:spacing w:val="0"/>
                <w:w w:val="100"/>
                <w:position w:val="0"/>
                <w:sz w:val="18"/>
                <w:szCs w:val="18"/>
              </w:rPr>
              <w:t>70%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渠道成本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5, 149, </w:t>
            </w:r>
            <w:r>
              <w:rPr>
                <w:color w:val="000000"/>
                <w:spacing w:val="0"/>
                <w:w w:val="100"/>
                <w:position w:val="0"/>
                <w:sz w:val="18"/>
                <w:szCs w:val="18"/>
              </w:rPr>
              <w:t xml:space="preserve">987.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7, 620, </w:t>
            </w:r>
            <w:r>
              <w:rPr>
                <w:color w:val="000000"/>
                <w:spacing w:val="0"/>
                <w:w w:val="100"/>
                <w:position w:val="0"/>
                <w:sz w:val="18"/>
                <w:szCs w:val="18"/>
              </w:rPr>
              <w:t xml:space="preserve">537.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 </w:t>
            </w:r>
            <w:r>
              <w:rPr>
                <w:color w:val="000000"/>
                <w:spacing w:val="0"/>
                <w:w w:val="100"/>
                <w:position w:val="0"/>
                <w:sz w:val="18"/>
                <w:szCs w:val="18"/>
              </w:rPr>
              <w:t>42%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硬件成本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2, 588, </w:t>
            </w:r>
            <w:r>
              <w:rPr>
                <w:color w:val="000000"/>
                <w:spacing w:val="0"/>
                <w:w w:val="100"/>
                <w:position w:val="0"/>
                <w:sz w:val="18"/>
                <w:szCs w:val="18"/>
              </w:rPr>
              <w:t xml:space="preserve">787.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7, 134, </w:t>
            </w:r>
            <w:r>
              <w:rPr>
                <w:color w:val="000000"/>
                <w:spacing w:val="0"/>
                <w:w w:val="100"/>
                <w:position w:val="0"/>
                <w:sz w:val="18"/>
                <w:szCs w:val="18"/>
              </w:rPr>
              <w:t xml:space="preserve">148.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 </w:t>
            </w:r>
            <w:r>
              <w:rPr>
                <w:color w:val="000000"/>
                <w:spacing w:val="0"/>
                <w:w w:val="100"/>
                <w:position w:val="0"/>
                <w:sz w:val="18"/>
                <w:szCs w:val="18"/>
              </w:rPr>
              <w:t>71%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运维成本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201,422.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319, </w:t>
            </w:r>
            <w:r>
              <w:rPr>
                <w:color w:val="000000"/>
                <w:spacing w:val="0"/>
                <w:w w:val="100"/>
                <w:position w:val="0"/>
                <w:sz w:val="18"/>
                <w:szCs w:val="18"/>
              </w:rPr>
              <w:t xml:space="preserve">472.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 </w:t>
            </w:r>
            <w:r>
              <w:rPr>
                <w:color w:val="000000"/>
                <w:spacing w:val="0"/>
                <w:w w:val="100"/>
                <w:position w:val="0"/>
                <w:sz w:val="18"/>
                <w:szCs w:val="18"/>
              </w:rPr>
              <w:t>95%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2, 009, </w:t>
            </w:r>
            <w:r>
              <w:rPr>
                <w:color w:val="000000"/>
                <w:spacing w:val="0"/>
                <w:w w:val="100"/>
                <w:position w:val="0"/>
                <w:sz w:val="18"/>
                <w:szCs w:val="18"/>
              </w:rPr>
              <w:t xml:space="preserve">757.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187. </w:t>
            </w:r>
            <w:r>
              <w:rPr>
                <w:color w:val="000000"/>
                <w:spacing w:val="0"/>
                <w:w w:val="100"/>
                <w:position w:val="0"/>
                <w:sz w:val="18"/>
                <w:szCs w:val="18"/>
              </w:rPr>
              <w:t>11%</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数据加工成本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195, </w:t>
            </w:r>
            <w:r>
              <w:rPr>
                <w:color w:val="000000"/>
                <w:spacing w:val="0"/>
                <w:w w:val="100"/>
                <w:position w:val="0"/>
                <w:sz w:val="18"/>
                <w:szCs w:val="18"/>
              </w:rPr>
              <w:t xml:space="preserve">567.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231, </w:t>
            </w:r>
            <w:r>
              <w:rPr>
                <w:color w:val="000000"/>
                <w:spacing w:val="0"/>
                <w:w w:val="100"/>
                <w:position w:val="0"/>
                <w:sz w:val="18"/>
                <w:szCs w:val="18"/>
              </w:rPr>
              <w:t xml:space="preserve">100.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 </w:t>
            </w:r>
            <w:r>
              <w:rPr>
                <w:color w:val="000000"/>
                <w:spacing w:val="0"/>
                <w:w w:val="100"/>
                <w:position w:val="0"/>
                <w:sz w:val="18"/>
                <w:szCs w:val="18"/>
              </w:rPr>
              <w:t>38%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其他行业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4, 609, </w:t>
            </w:r>
            <w:r>
              <w:rPr>
                <w:color w:val="000000"/>
                <w:spacing w:val="0"/>
                <w:w w:val="100"/>
                <w:position w:val="0"/>
                <w:sz w:val="18"/>
                <w:szCs w:val="18"/>
              </w:rPr>
              <w:t xml:space="preserve">036.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 </w:t>
            </w: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2, 444, </w:t>
            </w:r>
            <w:r>
              <w:rPr>
                <w:color w:val="000000"/>
                <w:spacing w:val="0"/>
                <w:w w:val="100"/>
                <w:position w:val="0"/>
                <w:sz w:val="18"/>
                <w:szCs w:val="18"/>
              </w:rPr>
              <w:t xml:space="preserve">352.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 </w:t>
            </w:r>
            <w:r>
              <w:rPr>
                <w:color w:val="000000"/>
                <w:spacing w:val="0"/>
                <w:w w:val="100"/>
                <w:position w:val="0"/>
                <w:sz w:val="18"/>
                <w:szCs w:val="18"/>
              </w:rPr>
              <w:t>56%</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产品分类</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 年</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 年</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版税成本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148, 199, </w:t>
            </w:r>
            <w:r>
              <w:rPr>
                <w:color w:val="000000"/>
                <w:spacing w:val="0"/>
                <w:w w:val="100"/>
                <w:position w:val="0"/>
                <w:sz w:val="18"/>
                <w:szCs w:val="18"/>
              </w:rPr>
              <w:t xml:space="preserve">740.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162, </w:t>
            </w:r>
            <w:r>
              <w:rPr>
                <w:color w:val="000000"/>
                <w:spacing w:val="0"/>
                <w:w w:val="100"/>
                <w:position w:val="0"/>
                <w:sz w:val="18"/>
                <w:szCs w:val="18"/>
              </w:rPr>
              <w:t xml:space="preserve">891,451.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02%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渠道成本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75, 599, </w:t>
            </w:r>
            <w:r>
              <w:rPr>
                <w:color w:val="000000"/>
                <w:spacing w:val="0"/>
                <w:w w:val="100"/>
                <w:position w:val="0"/>
                <w:sz w:val="18"/>
                <w:szCs w:val="18"/>
              </w:rPr>
              <w:t xml:space="preserve">872.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35, 994, </w:t>
            </w:r>
            <w:r>
              <w:rPr>
                <w:color w:val="000000"/>
                <w:spacing w:val="0"/>
                <w:w w:val="100"/>
                <w:position w:val="0"/>
                <w:sz w:val="18"/>
                <w:szCs w:val="18"/>
              </w:rPr>
              <w:t xml:space="preserve">926.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9.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 </w:t>
            </w:r>
            <w:r>
              <w:rPr>
                <w:color w:val="000000"/>
                <w:spacing w:val="0"/>
                <w:w w:val="100"/>
                <w:position w:val="0"/>
                <w:sz w:val="18"/>
                <w:szCs w:val="18"/>
              </w:rPr>
              <w:t>03%</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硬件成本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347, </w:t>
            </w:r>
            <w:r>
              <w:rPr>
                <w:color w:val="000000"/>
                <w:spacing w:val="0"/>
                <w:w w:val="100"/>
                <w:position w:val="0"/>
                <w:sz w:val="18"/>
                <w:szCs w:val="18"/>
              </w:rPr>
              <w:t xml:space="preserve">020. </w:t>
            </w:r>
            <w:r>
              <w:rPr>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231,277.30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 </w:t>
            </w:r>
            <w:r>
              <w:rPr>
                <w:color w:val="000000"/>
                <w:spacing w:val="0"/>
                <w:w w:val="100"/>
                <w:position w:val="0"/>
                <w:sz w:val="18"/>
                <w:szCs w:val="18"/>
              </w:rPr>
              <w:t>05%</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运维成本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10, </w:t>
            </w:r>
            <w:r>
              <w:rPr>
                <w:color w:val="000000"/>
                <w:spacing w:val="0"/>
                <w:w w:val="100"/>
                <w:position w:val="0"/>
                <w:sz w:val="18"/>
                <w:szCs w:val="18"/>
              </w:rPr>
              <w:t>503,019.90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6, 529, </w:t>
            </w:r>
            <w:r>
              <w:rPr>
                <w:color w:val="000000"/>
                <w:spacing w:val="0"/>
                <w:w w:val="100"/>
                <w:position w:val="0"/>
                <w:sz w:val="18"/>
                <w:szCs w:val="18"/>
              </w:rPr>
              <w:t xml:space="preserve">068.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 </w:t>
            </w:r>
            <w:r>
              <w:rPr>
                <w:color w:val="000000"/>
                <w:spacing w:val="0"/>
                <w:w w:val="100"/>
                <w:position w:val="0"/>
                <w:sz w:val="18"/>
                <w:szCs w:val="18"/>
              </w:rPr>
              <w:t>87%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游戏成本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1,152, </w:t>
            </w:r>
            <w:r>
              <w:rPr>
                <w:color w:val="000000"/>
                <w:spacing w:val="0"/>
                <w:w w:val="100"/>
                <w:position w:val="0"/>
                <w:sz w:val="18"/>
                <w:szCs w:val="18"/>
              </w:rPr>
              <w:t xml:space="preserve">542.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42, 267, </w:t>
            </w:r>
            <w:r>
              <w:rPr>
                <w:color w:val="000000"/>
                <w:spacing w:val="0"/>
                <w:w w:val="100"/>
                <w:position w:val="0"/>
                <w:sz w:val="18"/>
                <w:szCs w:val="18"/>
              </w:rPr>
              <w:t xml:space="preserve">940.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 </w:t>
            </w:r>
            <w:r>
              <w:rPr>
                <w:color w:val="000000"/>
                <w:spacing w:val="0"/>
                <w:w w:val="100"/>
                <w:position w:val="0"/>
                <w:sz w:val="18"/>
                <w:szCs w:val="18"/>
              </w:rPr>
              <w:t>27%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影视成本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4,411,511.33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2,915, </w:t>
            </w:r>
            <w:r>
              <w:rPr>
                <w:color w:val="000000"/>
                <w:spacing w:val="0"/>
                <w:w w:val="100"/>
                <w:position w:val="0"/>
                <w:sz w:val="18"/>
                <w:szCs w:val="18"/>
              </w:rPr>
              <w:t xml:space="preserve">143.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维权成本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6, 320, </w:t>
            </w:r>
            <w:r>
              <w:rPr>
                <w:color w:val="000000"/>
                <w:spacing w:val="0"/>
                <w:w w:val="100"/>
                <w:position w:val="0"/>
                <w:sz w:val="18"/>
                <w:szCs w:val="18"/>
              </w:rPr>
              <w:t xml:space="preserve">321.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2, 496, </w:t>
            </w:r>
            <w:r>
              <w:rPr>
                <w:color w:val="000000"/>
                <w:spacing w:val="0"/>
                <w:w w:val="100"/>
                <w:position w:val="0"/>
                <w:sz w:val="18"/>
                <w:szCs w:val="18"/>
              </w:rPr>
              <w:t xml:space="preserve">277.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 </w:t>
            </w:r>
            <w:r>
              <w:rPr>
                <w:color w:val="000000"/>
                <w:spacing w:val="0"/>
                <w:w w:val="100"/>
                <w:position w:val="0"/>
                <w:sz w:val="18"/>
                <w:szCs w:val="18"/>
              </w:rPr>
              <w:t>19%</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82, 778, </w:t>
            </w:r>
            <w:r>
              <w:rPr>
                <w:color w:val="000000"/>
                <w:spacing w:val="0"/>
                <w:w w:val="100"/>
                <w:position w:val="0"/>
                <w:sz w:val="18"/>
                <w:szCs w:val="18"/>
              </w:rPr>
              <w:t xml:space="preserve">076.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88, 069, </w:t>
            </w:r>
            <w:r>
              <w:rPr>
                <w:color w:val="000000"/>
                <w:spacing w:val="0"/>
                <w:w w:val="100"/>
                <w:position w:val="0"/>
                <w:sz w:val="18"/>
                <w:szCs w:val="18"/>
              </w:rPr>
              <w:t>351.81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数据加工成本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105, </w:t>
            </w:r>
            <w:r>
              <w:rPr>
                <w:color w:val="000000"/>
                <w:spacing w:val="0"/>
                <w:w w:val="100"/>
                <w:position w:val="0"/>
                <w:sz w:val="18"/>
                <w:szCs w:val="18"/>
              </w:rPr>
              <w:t>251.27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 </w:t>
            </w:r>
            <w:r>
              <w:rPr>
                <w:color w:val="000000"/>
                <w:spacing w:val="0"/>
                <w:w w:val="100"/>
                <w:position w:val="0"/>
                <w:sz w:val="18"/>
                <w:szCs w:val="18"/>
              </w:rPr>
              <w:t xml:space="preserve">976.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485. </w:t>
            </w:r>
            <w:r>
              <w:rPr>
                <w:color w:val="000000"/>
                <w:spacing w:val="0"/>
                <w:w w:val="100"/>
                <w:position w:val="0"/>
                <w:sz w:val="18"/>
                <w:szCs w:val="18"/>
              </w:rPr>
              <w:t>51%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版权成本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2, 340, </w:t>
            </w:r>
            <w:r>
              <w:rPr>
                <w:color w:val="000000"/>
                <w:spacing w:val="0"/>
                <w:w w:val="100"/>
                <w:position w:val="0"/>
                <w:sz w:val="18"/>
                <w:szCs w:val="18"/>
              </w:rPr>
              <w:t xml:space="preserve">101.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4, 309, </w:t>
            </w:r>
            <w:r>
              <w:rPr>
                <w:color w:val="000000"/>
                <w:spacing w:val="0"/>
                <w:w w:val="100"/>
                <w:position w:val="0"/>
                <w:sz w:val="18"/>
                <w:szCs w:val="18"/>
              </w:rPr>
              <w:t xml:space="preserve">920.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 </w:t>
            </w:r>
            <w:r>
              <w:rPr>
                <w:color w:val="000000"/>
                <w:spacing w:val="0"/>
                <w:w w:val="100"/>
                <w:position w:val="0"/>
                <w:sz w:val="18"/>
                <w:szCs w:val="18"/>
              </w:rPr>
              <w:t>70%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渠道成本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5,149, </w:t>
            </w:r>
            <w:r>
              <w:rPr>
                <w:color w:val="000000"/>
                <w:spacing w:val="0"/>
                <w:w w:val="100"/>
                <w:position w:val="0"/>
                <w:sz w:val="18"/>
                <w:szCs w:val="18"/>
              </w:rPr>
              <w:t xml:space="preserve">987.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7, 620, </w:t>
            </w:r>
            <w:r>
              <w:rPr>
                <w:color w:val="000000"/>
                <w:spacing w:val="0"/>
                <w:w w:val="100"/>
                <w:position w:val="0"/>
                <w:sz w:val="18"/>
                <w:szCs w:val="18"/>
              </w:rPr>
              <w:t xml:space="preserve">537.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 </w:t>
            </w:r>
            <w:r>
              <w:rPr>
                <w:color w:val="000000"/>
                <w:spacing w:val="0"/>
                <w:w w:val="100"/>
                <w:position w:val="0"/>
                <w:sz w:val="18"/>
                <w:szCs w:val="18"/>
              </w:rPr>
              <w:t>42%</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硬件成本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2, 588, </w:t>
            </w:r>
            <w:r>
              <w:rPr>
                <w:color w:val="000000"/>
                <w:spacing w:val="0"/>
                <w:w w:val="100"/>
                <w:position w:val="0"/>
                <w:sz w:val="18"/>
                <w:szCs w:val="18"/>
              </w:rPr>
              <w:t xml:space="preserve">787.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7, 134, </w:t>
            </w:r>
            <w:r>
              <w:rPr>
                <w:color w:val="000000"/>
                <w:spacing w:val="0"/>
                <w:w w:val="100"/>
                <w:position w:val="0"/>
                <w:sz w:val="18"/>
                <w:szCs w:val="18"/>
              </w:rPr>
              <w:t xml:space="preserve">148.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 </w:t>
            </w:r>
            <w:r>
              <w:rPr>
                <w:color w:val="000000"/>
                <w:spacing w:val="0"/>
                <w:w w:val="100"/>
                <w:position w:val="0"/>
                <w:sz w:val="18"/>
                <w:szCs w:val="18"/>
              </w:rPr>
              <w:t>71%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运维成本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201,422.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319, </w:t>
            </w:r>
            <w:r>
              <w:rPr>
                <w:color w:val="000000"/>
                <w:spacing w:val="0"/>
                <w:w w:val="100"/>
                <w:position w:val="0"/>
                <w:sz w:val="18"/>
                <w:szCs w:val="18"/>
              </w:rPr>
              <w:t xml:space="preserve">472.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 </w:t>
            </w:r>
            <w:r>
              <w:rPr>
                <w:color w:val="000000"/>
                <w:spacing w:val="0"/>
                <w:w w:val="100"/>
                <w:position w:val="0"/>
                <w:sz w:val="18"/>
                <w:szCs w:val="18"/>
              </w:rPr>
              <w:t>95%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2, 009, </w:t>
            </w:r>
            <w:r>
              <w:rPr>
                <w:color w:val="000000"/>
                <w:spacing w:val="0"/>
                <w:w w:val="100"/>
                <w:position w:val="0"/>
                <w:sz w:val="18"/>
                <w:szCs w:val="18"/>
              </w:rPr>
              <w:t xml:space="preserve">757.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187. </w:t>
            </w:r>
            <w:r>
              <w:rPr>
                <w:color w:val="000000"/>
                <w:spacing w:val="0"/>
                <w:w w:val="100"/>
                <w:position w:val="0"/>
                <w:sz w:val="18"/>
                <w:szCs w:val="18"/>
              </w:rPr>
              <w:t>11%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教育产品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数据加工成本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195, </w:t>
            </w:r>
            <w:r>
              <w:rPr>
                <w:color w:val="000000"/>
                <w:spacing w:val="0"/>
                <w:w w:val="100"/>
                <w:position w:val="0"/>
                <w:sz w:val="18"/>
                <w:szCs w:val="18"/>
              </w:rPr>
              <w:t xml:space="preserve">567.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0.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231, </w:t>
            </w:r>
            <w:r>
              <w:rPr>
                <w:color w:val="000000"/>
                <w:spacing w:val="0"/>
                <w:w w:val="100"/>
                <w:position w:val="0"/>
                <w:sz w:val="18"/>
                <w:szCs w:val="18"/>
              </w:rPr>
              <w:t xml:space="preserve">100.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 </w:t>
            </w:r>
            <w:r>
              <w:rPr>
                <w:color w:val="000000"/>
                <w:spacing w:val="0"/>
                <w:w w:val="100"/>
                <w:position w:val="0"/>
                <w:sz w:val="18"/>
                <w:szCs w:val="18"/>
              </w:rPr>
              <w:t>38%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4, 609, </w:t>
            </w:r>
            <w:r>
              <w:rPr>
                <w:color w:val="000000"/>
                <w:spacing w:val="0"/>
                <w:w w:val="100"/>
                <w:position w:val="0"/>
                <w:sz w:val="18"/>
                <w:szCs w:val="18"/>
              </w:rPr>
              <w:t xml:space="preserve">036.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2, 444, </w:t>
            </w:r>
            <w:r>
              <w:rPr>
                <w:color w:val="000000"/>
                <w:spacing w:val="0"/>
                <w:w w:val="100"/>
                <w:position w:val="0"/>
                <w:sz w:val="18"/>
                <w:szCs w:val="18"/>
              </w:rPr>
              <w:t xml:space="preserve">352.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 </w:t>
            </w:r>
            <w:r>
              <w:rPr>
                <w:color w:val="000000"/>
                <w:spacing w:val="0"/>
                <w:w w:val="100"/>
                <w:position w:val="0"/>
                <w:sz w:val="18"/>
                <w:szCs w:val="18"/>
              </w:rPr>
              <w:t>56%</w:t>
            </w:r>
          </w:p>
        </w:tc>
      </w:tr>
    </w:tbl>
    <w:p>
      <w:pPr>
        <w:widowControl w:val="0"/>
        <w:spacing w:after="199" w:line="1" w:lineRule="exact"/>
      </w:pPr>
    </w:p>
    <w:p>
      <w:pPr>
        <w:pStyle w:val="Style24"/>
        <w:keepNext/>
        <w:keepLines/>
        <w:widowControl w:val="0"/>
        <w:shd w:val="clear" w:color="auto" w:fill="auto"/>
        <w:bidi w:val="0"/>
        <w:spacing w:before="0" w:after="420" w:line="240" w:lineRule="auto"/>
        <w:ind w:left="0" w:right="0"/>
        <w:jc w:val="left"/>
      </w:pPr>
      <w:bookmarkStart w:id="167" w:name="bookmark167"/>
      <w:bookmarkStart w:id="168" w:name="bookmark168"/>
      <w:bookmarkStart w:id="169" w:name="bookmark169"/>
      <w:r>
        <w:rPr>
          <w:color w:val="000000"/>
          <w:spacing w:val="0"/>
          <w:w w:val="100"/>
          <w:position w:val="0"/>
          <w:sz w:val="24"/>
          <w:szCs w:val="24"/>
        </w:rPr>
        <w:t>说明：无。</w:t>
      </w:r>
      <w:bookmarkEnd w:id="167"/>
      <w:bookmarkEnd w:id="168"/>
      <w:bookmarkEnd w:id="169"/>
    </w:p>
    <w:p>
      <w:pPr>
        <w:pStyle w:val="Style34"/>
        <w:keepNext w:val="0"/>
        <w:keepLines w:val="0"/>
        <w:widowControl w:val="0"/>
        <w:numPr>
          <w:ilvl w:val="0"/>
          <w:numId w:val="1"/>
        </w:numPr>
        <w:shd w:val="clear" w:color="auto" w:fill="auto"/>
        <w:bidi w:val="0"/>
        <w:spacing w:before="0" w:line="240" w:lineRule="auto"/>
        <w:ind w:left="0" w:right="0" w:firstLine="0"/>
        <w:jc w:val="left"/>
      </w:pPr>
      <w:bookmarkStart w:id="170" w:name="bookmark170"/>
      <w:bookmarkEnd w:id="170"/>
      <w:r>
        <w:rPr>
          <w:color w:val="000000"/>
          <w:spacing w:val="0"/>
          <w:w w:val="100"/>
          <w:position w:val="0"/>
        </w:rPr>
        <w:t>报告期内合并范围是否发生变动</w:t>
      </w:r>
    </w:p>
    <w:p>
      <w:pPr>
        <w:pStyle w:val="Style24"/>
        <w:keepNext/>
        <w:keepLines/>
        <w:widowControl w:val="0"/>
        <w:shd w:val="clear" w:color="auto" w:fill="auto"/>
        <w:bidi w:val="0"/>
        <w:spacing w:before="0" w:after="200" w:line="240" w:lineRule="auto"/>
        <w:ind w:left="0" w:right="0"/>
        <w:jc w:val="left"/>
      </w:pPr>
      <w:bookmarkStart w:id="171" w:name="bookmark171"/>
      <w:bookmarkStart w:id="172" w:name="bookmark172"/>
      <w:bookmarkStart w:id="173" w:name="bookmark173"/>
      <w:r>
        <w:rPr>
          <w:color w:val="000000"/>
          <w:spacing w:val="0"/>
          <w:w w:val="100"/>
          <w:position w:val="0"/>
          <w:sz w:val="24"/>
          <w:szCs w:val="24"/>
        </w:rPr>
        <w:t>V是口否</w:t>
      </w:r>
      <w:bookmarkEnd w:id="171"/>
      <w:bookmarkEnd w:id="172"/>
      <w:bookmarkEnd w:id="173"/>
    </w:p>
    <w:tbl>
      <w:tblPr>
        <w:tblOverlap w:val="never"/>
        <w:jc w:val="center"/>
        <w:tblLayout w:type="fixed"/>
      </w:tblPr>
      <w:tblGrid>
        <w:gridCol w:w="2285"/>
        <w:gridCol w:w="1843"/>
        <w:gridCol w:w="1987"/>
        <w:gridCol w:w="1843"/>
        <w:gridCol w:w="1718"/>
      </w:tblGrid>
      <w:tr>
        <w:trPr>
          <w:trHeight w:val="346" w:hRule="exact"/>
        </w:trPr>
        <w:tc>
          <w:tcPr>
            <w:gridSpan w:val="5"/>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非同一控制下合并致合并范围增加</w:t>
            </w:r>
          </w:p>
        </w:tc>
      </w:tr>
      <w:tr>
        <w:trPr>
          <w:trHeight w:val="34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股权取得方式</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合并时点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4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非同一控制下合并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2021年7月2日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2021年度净利润</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2021年度营业收入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2020年度净利润</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2020年度营业收入</w:t>
            </w:r>
          </w:p>
        </w:tc>
      </w:tr>
      <w:tr>
        <w:trPr>
          <w:trHeight w:val="34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-1,741,580.89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441,811.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2, 272, </w:t>
            </w:r>
            <w:r>
              <w:rPr>
                <w:color w:val="000000"/>
                <w:spacing w:val="0"/>
                <w:w w:val="100"/>
                <w:position w:val="0"/>
                <w:sz w:val="18"/>
                <w:szCs w:val="18"/>
              </w:rPr>
              <w:t xml:space="preserve">226.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6, 962, </w:t>
            </w:r>
            <w:r>
              <w:rPr>
                <w:color w:val="000000"/>
                <w:spacing w:val="0"/>
                <w:w w:val="100"/>
                <w:position w:val="0"/>
                <w:sz w:val="18"/>
                <w:szCs w:val="18"/>
              </w:rPr>
              <w:t xml:space="preserve">641. </w:t>
            </w:r>
            <w:r>
              <w:rPr>
                <w:color w:val="000000"/>
                <w:spacing w:val="0"/>
                <w:w w:val="100"/>
                <w:position w:val="0"/>
                <w:sz w:val="18"/>
                <w:szCs w:val="18"/>
              </w:rPr>
              <w:t>31</w:t>
            </w:r>
          </w:p>
        </w:tc>
      </w:tr>
      <w:tr>
        <w:trPr>
          <w:trHeight w:val="341" w:hRule="exact"/>
        </w:trPr>
        <w:tc>
          <w:tcPr>
            <w:gridSpan w:val="5"/>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转让子公司股权致合并范围减少：</w:t>
            </w:r>
          </w:p>
        </w:tc>
      </w:tr>
      <w:tr>
        <w:trPr>
          <w:trHeight w:val="65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股权处置方式</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丧失控制权时点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丧志控制权之日剩余股 权比例</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报告期取得的股权转 让收益</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湖北中文在线及其子公司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对外转让51%的股权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2021年9月30日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20, 603, </w:t>
            </w:r>
            <w:r>
              <w:rPr>
                <w:color w:val="000000"/>
                <w:spacing w:val="0"/>
                <w:w w:val="100"/>
                <w:position w:val="0"/>
                <w:sz w:val="18"/>
                <w:szCs w:val="18"/>
              </w:rPr>
              <w:t xml:space="preserve">305. </w:t>
            </w:r>
            <w:r>
              <w:rPr>
                <w:color w:val="000000"/>
                <w:spacing w:val="0"/>
                <w:w w:val="100"/>
                <w:position w:val="0"/>
                <w:sz w:val="18"/>
                <w:szCs w:val="18"/>
              </w:rPr>
              <w:t>49</w:t>
            </w:r>
          </w:p>
        </w:tc>
      </w:tr>
      <w:tr>
        <w:trPr>
          <w:trHeight w:val="65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2021年度</w:t>
            </w:r>
            <w:r>
              <w:rPr>
                <w:color w:val="000000"/>
                <w:spacing w:val="0"/>
                <w:w w:val="100"/>
                <w:position w:val="0"/>
                <w:sz w:val="18"/>
                <w:szCs w:val="18"/>
              </w:rPr>
              <w:t>1-9</w:t>
            </w:r>
            <w:r>
              <w:rPr>
                <w:color w:val="000000"/>
                <w:spacing w:val="0"/>
                <w:w w:val="100"/>
                <w:position w:val="0"/>
                <w:sz w:val="18"/>
                <w:szCs w:val="18"/>
              </w:rPr>
              <w:t>月净利润</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2021年度</w:t>
            </w:r>
            <w:r>
              <w:rPr>
                <w:color w:val="000000"/>
                <w:spacing w:val="0"/>
                <w:w w:val="100"/>
                <w:position w:val="0"/>
                <w:sz w:val="18"/>
                <w:szCs w:val="18"/>
              </w:rPr>
              <w:t>1-9</w:t>
            </w:r>
            <w:r>
              <w:rPr>
                <w:color w:val="000000"/>
                <w:spacing w:val="0"/>
                <w:w w:val="100"/>
                <w:position w:val="0"/>
                <w:sz w:val="18"/>
                <w:szCs w:val="18"/>
              </w:rPr>
              <w:t>月营业收入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2020年度</w:t>
            </w:r>
            <w:r>
              <w:rPr>
                <w:color w:val="000000"/>
                <w:spacing w:val="0"/>
                <w:w w:val="100"/>
                <w:position w:val="0"/>
                <w:sz w:val="18"/>
                <w:szCs w:val="18"/>
              </w:rPr>
              <w:t>1-9</w:t>
            </w:r>
            <w:r>
              <w:rPr>
                <w:color w:val="000000"/>
                <w:spacing w:val="0"/>
                <w:w w:val="100"/>
                <w:position w:val="0"/>
                <w:sz w:val="18"/>
                <w:szCs w:val="18"/>
              </w:rPr>
              <w:t>月净利润</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2020年度</w:t>
            </w:r>
            <w:r>
              <w:rPr>
                <w:color w:val="000000"/>
                <w:spacing w:val="0"/>
                <w:w w:val="100"/>
                <w:position w:val="0"/>
                <w:sz w:val="18"/>
                <w:szCs w:val="18"/>
              </w:rPr>
              <w:t>1-9</w:t>
            </w:r>
            <w:r>
              <w:rPr>
                <w:color w:val="000000"/>
                <w:spacing w:val="0"/>
                <w:w w:val="100"/>
                <w:position w:val="0"/>
                <w:sz w:val="18"/>
                <w:szCs w:val="18"/>
              </w:rPr>
              <w:t>月营业 收入</w:t>
            </w:r>
          </w:p>
        </w:tc>
      </w:tr>
      <w:tr>
        <w:trPr>
          <w:trHeight w:val="350"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湖北中文在线及其子公司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-12, </w:t>
            </w:r>
            <w:r>
              <w:rPr>
                <w:color w:val="000000"/>
                <w:spacing w:val="0"/>
                <w:w w:val="100"/>
                <w:position w:val="0"/>
                <w:sz w:val="18"/>
                <w:szCs w:val="18"/>
              </w:rPr>
              <w:t xml:space="preserve">829, </w:t>
            </w:r>
            <w:r>
              <w:rPr>
                <w:color w:val="000000"/>
                <w:spacing w:val="0"/>
                <w:w w:val="100"/>
                <w:position w:val="0"/>
                <w:sz w:val="18"/>
                <w:szCs w:val="18"/>
              </w:rPr>
              <w:t>410.45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21,821,314.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4, 762, </w:t>
            </w:r>
            <w:r>
              <w:rPr>
                <w:color w:val="000000"/>
                <w:spacing w:val="0"/>
                <w:w w:val="100"/>
                <w:position w:val="0"/>
                <w:sz w:val="18"/>
                <w:szCs w:val="18"/>
              </w:rPr>
              <w:t xml:space="preserve">664. </w:t>
            </w:r>
            <w:r>
              <w:rPr>
                <w:color w:val="000000"/>
                <w:spacing w:val="0"/>
                <w:w w:val="100"/>
                <w:position w:val="0"/>
                <w:sz w:val="18"/>
                <w:szCs w:val="18"/>
              </w:rPr>
              <w:t>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29,612,716.74</w:t>
            </w:r>
          </w:p>
        </w:tc>
      </w:tr>
    </w:tbl>
    <w:p>
      <w:pPr>
        <w:widowControl w:val="0"/>
        <w:spacing w:after="319" w:line="1" w:lineRule="exact"/>
      </w:pPr>
    </w:p>
    <w:p>
      <w:pPr>
        <w:pStyle w:val="Style34"/>
        <w:keepNext w:val="0"/>
        <w:keepLines w:val="0"/>
        <w:widowControl w:val="0"/>
        <w:numPr>
          <w:ilvl w:val="0"/>
          <w:numId w:val="1"/>
        </w:numPr>
        <w:shd w:val="clear" w:color="auto" w:fill="auto"/>
        <w:bidi w:val="0"/>
        <w:spacing w:before="0" w:line="240" w:lineRule="auto"/>
        <w:ind w:left="0" w:right="0" w:firstLine="0"/>
        <w:jc w:val="left"/>
      </w:pPr>
      <w:bookmarkStart w:id="174" w:name="bookmark174"/>
      <w:bookmarkEnd w:id="174"/>
      <w:r>
        <w:rPr>
          <w:color w:val="000000"/>
          <w:spacing w:val="0"/>
          <w:w w:val="100"/>
          <w:position w:val="0"/>
        </w:rPr>
        <w:t>公司报告期内业务、产品或服务发生重大变化或调整有关情况</w:t>
      </w:r>
    </w:p>
    <w:p>
      <w:pPr>
        <w:pStyle w:val="Style24"/>
        <w:keepNext/>
        <w:keepLines/>
        <w:widowControl w:val="0"/>
        <w:shd w:val="clear" w:color="auto" w:fill="auto"/>
        <w:bidi w:val="0"/>
        <w:spacing w:before="0" w:after="380" w:line="240" w:lineRule="auto"/>
        <w:ind w:left="0" w:right="0"/>
        <w:jc w:val="left"/>
      </w:pPr>
      <w:bookmarkStart w:id="175" w:name="bookmark175"/>
      <w:bookmarkStart w:id="176" w:name="bookmark176"/>
      <w:bookmarkStart w:id="177" w:name="bookmark177"/>
      <w:r>
        <w:rPr>
          <w:color w:val="000000"/>
          <w:spacing w:val="0"/>
          <w:w w:val="100"/>
          <w:position w:val="0"/>
          <w:sz w:val="24"/>
          <w:szCs w:val="24"/>
        </w:rPr>
        <w:t>□</w:t>
      </w:r>
      <w:r>
        <w:rPr>
          <w:color w:val="000000"/>
          <w:spacing w:val="0"/>
          <w:w w:val="100"/>
          <w:position w:val="0"/>
          <w:sz w:val="24"/>
          <w:szCs w:val="24"/>
        </w:rPr>
        <w:t>适用V不适用</w:t>
      </w:r>
      <w:bookmarkEnd w:id="175"/>
      <w:bookmarkEnd w:id="176"/>
      <w:bookmarkEnd w:id="177"/>
    </w:p>
    <w:p>
      <w:pPr>
        <w:pStyle w:val="Style34"/>
        <w:keepNext w:val="0"/>
        <w:keepLines w:val="0"/>
        <w:widowControl w:val="0"/>
        <w:shd w:val="clear" w:color="auto" w:fill="auto"/>
        <w:bidi w:val="0"/>
        <w:spacing w:before="0" w:after="440" w:line="240" w:lineRule="auto"/>
        <w:ind w:left="0" w:right="0" w:firstLine="0"/>
        <w:jc w:val="left"/>
      </w:pPr>
      <w:bookmarkStart w:id="178" w:name="bookmark178"/>
      <w:r>
        <w:rPr>
          <w:color w:val="000000"/>
          <w:spacing w:val="0"/>
          <w:w w:val="100"/>
          <w:position w:val="0"/>
        </w:rPr>
        <w:t>（</w:t>
      </w:r>
      <w:bookmarkEnd w:id="178"/>
      <w:r>
        <w:rPr>
          <w:color w:val="000000"/>
          <w:spacing w:val="0"/>
          <w:w w:val="100"/>
          <w:position w:val="0"/>
          <w:sz w:val="20"/>
          <w:szCs w:val="20"/>
        </w:rPr>
        <w:t>8</w:t>
      </w:r>
      <w:r>
        <w:rPr>
          <w:color w:val="000000"/>
          <w:spacing w:val="0"/>
          <w:w w:val="100"/>
          <w:position w:val="0"/>
        </w:rPr>
        <w:t>）主要销售客户和主要供应商情况</w:t>
      </w:r>
    </w:p>
    <w:p>
      <w:pPr>
        <w:pStyle w:val="Style11"/>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公司主要销售客户情况</w:t>
      </w:r>
    </w:p>
    <w:tbl>
      <w:tblPr>
        <w:tblOverlap w:val="never"/>
        <w:jc w:val="center"/>
        <w:tblLayout w:type="fixed"/>
      </w:tblPr>
      <w:tblGrid>
        <w:gridCol w:w="6355"/>
        <w:gridCol w:w="3230"/>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325, 575, </w:t>
            </w:r>
            <w:r>
              <w:rPr>
                <w:color w:val="000000"/>
                <w:spacing w:val="0"/>
                <w:w w:val="100"/>
                <w:position w:val="0"/>
                <w:sz w:val="18"/>
                <w:szCs w:val="18"/>
              </w:rPr>
              <w:t xml:space="preserve">947. </w:t>
            </w:r>
            <w:r>
              <w:rPr>
                <w:color w:val="000000"/>
                <w:spacing w:val="0"/>
                <w:w w:val="100"/>
                <w:position w:val="0"/>
                <w:sz w:val="18"/>
                <w:szCs w:val="18"/>
              </w:rPr>
              <w:t>14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 </w:t>
            </w:r>
            <w:r>
              <w:rPr>
                <w:color w:val="000000"/>
                <w:spacing w:val="0"/>
                <w:w w:val="100"/>
                <w:position w:val="0"/>
                <w:sz w:val="18"/>
                <w:szCs w:val="18"/>
              </w:rPr>
              <w:t>39%</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15.40%</w:t>
            </w:r>
          </w:p>
        </w:tc>
      </w:tr>
    </w:tbl>
    <w:p>
      <w:pPr>
        <w:widowControl w:val="0"/>
        <w:spacing w:after="179" w:line="1" w:lineRule="exact"/>
      </w:pPr>
    </w:p>
    <w:p>
      <w:pPr>
        <w:pStyle w:val="Style11"/>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公司前5大客户资料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106, 836, </w:t>
            </w:r>
            <w:r>
              <w:rPr>
                <w:color w:val="000000"/>
                <w:spacing w:val="0"/>
                <w:w w:val="100"/>
                <w:position w:val="0"/>
                <w:sz w:val="18"/>
                <w:szCs w:val="18"/>
              </w:rPr>
              <w:t xml:space="preserve">457.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60" w:right="0" w:firstLine="0"/>
              <w:jc w:val="both"/>
              <w:rPr>
                <w:sz w:val="18"/>
                <w:szCs w:val="18"/>
              </w:rPr>
            </w:pPr>
            <w:r>
              <w:rPr>
                <w:color w:val="000000"/>
                <w:spacing w:val="0"/>
                <w:w w:val="100"/>
                <w:position w:val="0"/>
                <w:sz w:val="18"/>
                <w:szCs w:val="18"/>
              </w:rPr>
              <w:t xml:space="preserve">8. </w:t>
            </w:r>
            <w:r>
              <w:rPr>
                <w:color w:val="000000"/>
                <w:spacing w:val="0"/>
                <w:w w:val="100"/>
                <w:position w:val="0"/>
                <w:sz w:val="18"/>
                <w:szCs w:val="18"/>
              </w:rPr>
              <w:t>99%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76,205, </w:t>
            </w:r>
            <w:r>
              <w:rPr>
                <w:color w:val="000000"/>
                <w:spacing w:val="0"/>
                <w:w w:val="100"/>
                <w:position w:val="0"/>
                <w:sz w:val="18"/>
                <w:szCs w:val="18"/>
              </w:rPr>
              <w:t xml:space="preserve">966.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60" w:right="0" w:firstLine="0"/>
              <w:jc w:val="both"/>
              <w:rPr>
                <w:sz w:val="18"/>
                <w:szCs w:val="18"/>
              </w:rPr>
            </w:pPr>
            <w:r>
              <w:rPr>
                <w:color w:val="000000"/>
                <w:spacing w:val="0"/>
                <w:w w:val="100"/>
                <w:position w:val="0"/>
                <w:sz w:val="18"/>
                <w:szCs w:val="18"/>
              </w:rPr>
              <w:t>6.41%</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49, 306, </w:t>
            </w:r>
            <w:r>
              <w:rPr>
                <w:color w:val="000000"/>
                <w:spacing w:val="0"/>
                <w:w w:val="100"/>
                <w:position w:val="0"/>
                <w:sz w:val="18"/>
                <w:szCs w:val="18"/>
              </w:rPr>
              <w:t xml:space="preserve">744.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6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15%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48, 703, </w:t>
            </w:r>
            <w:r>
              <w:rPr>
                <w:color w:val="000000"/>
                <w:spacing w:val="0"/>
                <w:w w:val="100"/>
                <w:position w:val="0"/>
                <w:sz w:val="18"/>
                <w:szCs w:val="18"/>
              </w:rPr>
              <w:t xml:space="preserve">830.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6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10%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44, 522, </w:t>
            </w:r>
            <w:r>
              <w:rPr>
                <w:color w:val="000000"/>
                <w:spacing w:val="0"/>
                <w:w w:val="100"/>
                <w:position w:val="0"/>
                <w:sz w:val="18"/>
                <w:szCs w:val="18"/>
              </w:rPr>
              <w:t xml:space="preserve">948.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60" w:right="0" w:firstLine="0"/>
              <w:jc w:val="both"/>
              <w:rPr>
                <w:sz w:val="18"/>
                <w:szCs w:val="18"/>
              </w:rPr>
            </w:pPr>
            <w:r>
              <w:rPr>
                <w:color w:val="000000"/>
                <w:spacing w:val="0"/>
                <w:w w:val="100"/>
                <w:position w:val="0"/>
                <w:sz w:val="18"/>
                <w:szCs w:val="18"/>
              </w:rPr>
              <w:t xml:space="preserve">3. </w:t>
            </w:r>
            <w:r>
              <w:rPr>
                <w:color w:val="000000"/>
                <w:spacing w:val="0"/>
                <w:w w:val="100"/>
                <w:position w:val="0"/>
                <w:sz w:val="18"/>
                <w:szCs w:val="18"/>
              </w:rPr>
              <w:t>75%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325, 575, </w:t>
            </w:r>
            <w:r>
              <w:rPr>
                <w:color w:val="000000"/>
                <w:spacing w:val="0"/>
                <w:w w:val="100"/>
                <w:position w:val="0"/>
                <w:sz w:val="18"/>
                <w:szCs w:val="18"/>
              </w:rPr>
              <w:t xml:space="preserve">947.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 </w:t>
            </w:r>
            <w:r>
              <w:rPr>
                <w:color w:val="000000"/>
                <w:spacing w:val="0"/>
                <w:w w:val="100"/>
                <w:position w:val="0"/>
                <w:sz w:val="18"/>
                <w:szCs w:val="18"/>
              </w:rPr>
              <w:t>39%</w:t>
            </w:r>
          </w:p>
        </w:tc>
      </w:tr>
    </w:tbl>
    <w:p>
      <w:pPr>
        <w:widowControl w:val="0"/>
        <w:spacing w:after="179" w:line="1" w:lineRule="exact"/>
      </w:pPr>
    </w:p>
    <w:p>
      <w:pPr>
        <w:pStyle w:val="Style11"/>
        <w:keepNext w:val="0"/>
        <w:keepLines w:val="0"/>
        <w:widowControl w:val="0"/>
        <w:shd w:val="clear" w:color="auto" w:fill="auto"/>
        <w:bidi w:val="0"/>
        <w:spacing w:before="0" w:after="280" w:line="240" w:lineRule="auto"/>
        <w:ind w:left="0" w:right="0" w:firstLine="480"/>
        <w:jc w:val="both"/>
      </w:pPr>
      <w:r>
        <w:rPr>
          <w:color w:val="000000"/>
          <w:spacing w:val="0"/>
          <w:w w:val="100"/>
          <w:position w:val="0"/>
          <w:sz w:val="24"/>
          <w:szCs w:val="24"/>
        </w:rPr>
        <w:t>主要客户其他情况说明</w:t>
      </w:r>
    </w:p>
    <w:p>
      <w:pPr>
        <w:pStyle w:val="Style11"/>
        <w:keepNext w:val="0"/>
        <w:keepLines w:val="0"/>
        <w:widowControl w:val="0"/>
        <w:shd w:val="clear" w:color="auto" w:fill="auto"/>
        <w:bidi w:val="0"/>
        <w:spacing w:before="0" w:after="100" w:line="240" w:lineRule="auto"/>
        <w:ind w:left="0" w:right="0" w:firstLine="480"/>
        <w:jc w:val="both"/>
      </w:pPr>
      <w:r>
        <w:rPr>
          <w:color w:val="000000"/>
          <w:spacing w:val="0"/>
          <w:w w:val="100"/>
          <w:position w:val="0"/>
          <w:sz w:val="24"/>
          <w:szCs w:val="24"/>
        </w:rPr>
        <w:t>V适用口不适用</w:t>
      </w:r>
    </w:p>
    <w:p>
      <w:pPr>
        <w:pStyle w:val="Style11"/>
        <w:keepNext w:val="0"/>
        <w:keepLines w:val="0"/>
        <w:widowControl w:val="0"/>
        <w:shd w:val="clear" w:color="auto" w:fill="auto"/>
        <w:bidi w:val="0"/>
        <w:spacing w:before="0" w:after="100" w:line="461" w:lineRule="exact"/>
        <w:ind w:left="0" w:right="0" w:firstLine="480"/>
        <w:jc w:val="both"/>
      </w:pPr>
      <w:r>
        <w:rPr>
          <w:color w:val="000000"/>
          <w:spacing w:val="0"/>
          <w:w w:val="100"/>
          <w:position w:val="0"/>
          <w:sz w:val="24"/>
          <w:szCs w:val="24"/>
        </w:rPr>
        <w:t>前五名客户销售额中关联方销售额占年度销售总额比例为15.40%,单位1及单位2为持 有本公司5%以上股份的法人及其一致行动人。</w:t>
      </w:r>
    </w:p>
    <w:p>
      <w:pPr>
        <w:pStyle w:val="Style11"/>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2021年1月25日，公司持股5%以上的股东北京启迪华创投资咨询有限公司分别与上海 阅文、深圳利通签署了《股份转让协议》，本次股份协议转让完成后，上海阅文和深圳利通将 成为持有公司5%以上股份的重要股东，公司与其相关业务合作将构成关联交易。</w:t>
      </w:r>
    </w:p>
    <w:p>
      <w:pPr>
        <w:pStyle w:val="Style11"/>
        <w:keepNext w:val="0"/>
        <w:keepLines w:val="0"/>
        <w:widowControl w:val="0"/>
        <w:shd w:val="clear" w:color="auto" w:fill="auto"/>
        <w:bidi w:val="0"/>
        <w:spacing w:before="0" w:after="280" w:line="473" w:lineRule="exact"/>
        <w:ind w:left="0" w:right="0" w:firstLine="480"/>
        <w:jc w:val="both"/>
      </w:pPr>
      <w:r>
        <w:rPr>
          <w:color w:val="000000"/>
          <w:spacing w:val="0"/>
          <w:w w:val="100"/>
          <w:position w:val="0"/>
          <w:sz w:val="24"/>
          <w:szCs w:val="24"/>
        </w:rPr>
        <w:t>2021年1月25日，公司持股5%以上的股东建水文睿企业管理有限公司与百度七猫签署 了《股份转让协议》，本次股份协议转让完成后，百度七猫成为持有公司5%以上股份的重要 股东，公司与其相关业务合作将构成关联交易。</w:t>
      </w:r>
    </w:p>
    <w:p>
      <w:pPr>
        <w:pStyle w:val="Style11"/>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公司主要供应商情况</w:t>
      </w:r>
    </w:p>
    <w:tbl>
      <w:tblPr>
        <w:tblOverlap w:val="never"/>
        <w:jc w:val="center"/>
        <w:tblLayout w:type="fixed"/>
      </w:tblPr>
      <w:tblGrid>
        <w:gridCol w:w="5112"/>
        <w:gridCol w:w="4474"/>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312, 827, </w:t>
            </w:r>
            <w:r>
              <w:rPr>
                <w:color w:val="000000"/>
                <w:spacing w:val="0"/>
                <w:w w:val="100"/>
                <w:position w:val="0"/>
                <w:sz w:val="18"/>
                <w:szCs w:val="18"/>
              </w:rPr>
              <w:t xml:space="preserve">531. </w:t>
            </w:r>
            <w:r>
              <w:rPr>
                <w:color w:val="000000"/>
                <w:spacing w:val="0"/>
                <w:w w:val="100"/>
                <w:position w:val="0"/>
                <w:sz w:val="18"/>
                <w:szCs w:val="18"/>
              </w:rPr>
              <w:t>66</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 </w:t>
            </w:r>
            <w:r>
              <w:rPr>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179" w:line="1" w:lineRule="exact"/>
      </w:pPr>
    </w:p>
    <w:p>
      <w:pPr>
        <w:pStyle w:val="Style11"/>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公司前5名供应商资料</w:t>
      </w: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111,605, </w:t>
            </w:r>
            <w:r>
              <w:rPr>
                <w:color w:val="000000"/>
                <w:spacing w:val="0"/>
                <w:w w:val="100"/>
                <w:position w:val="0"/>
                <w:sz w:val="18"/>
                <w:szCs w:val="18"/>
              </w:rPr>
              <w:t xml:space="preserve">548.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 xml:space="preserve">17. </w:t>
            </w:r>
            <w:r>
              <w:rPr>
                <w:color w:val="000000"/>
                <w:spacing w:val="0"/>
                <w:w w:val="100"/>
                <w:position w:val="0"/>
                <w:sz w:val="18"/>
                <w:szCs w:val="18"/>
              </w:rPr>
              <w:t>21%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104, 992, </w:t>
            </w:r>
            <w:r>
              <w:rPr>
                <w:color w:val="000000"/>
                <w:spacing w:val="0"/>
                <w:w w:val="100"/>
                <w:position w:val="0"/>
                <w:sz w:val="18"/>
                <w:szCs w:val="18"/>
              </w:rPr>
              <w:t xml:space="preserve">769.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 xml:space="preserve">16. </w:t>
            </w:r>
            <w:r>
              <w:rPr>
                <w:color w:val="000000"/>
                <w:spacing w:val="0"/>
                <w:w w:val="100"/>
                <w:position w:val="0"/>
                <w:sz w:val="18"/>
                <w:szCs w:val="18"/>
              </w:rPr>
              <w:t>19%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43, </w:t>
            </w:r>
            <w:r>
              <w:rPr>
                <w:color w:val="000000"/>
                <w:spacing w:val="0"/>
                <w:w w:val="100"/>
                <w:position w:val="0"/>
                <w:sz w:val="18"/>
                <w:szCs w:val="18"/>
              </w:rPr>
              <w:t xml:space="preserve">551,277.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60" w:right="0" w:firstLine="0"/>
              <w:jc w:val="both"/>
              <w:rPr>
                <w:sz w:val="18"/>
                <w:szCs w:val="18"/>
              </w:rPr>
            </w:pPr>
            <w:r>
              <w:rPr>
                <w:color w:val="000000"/>
                <w:spacing w:val="0"/>
                <w:w w:val="100"/>
                <w:position w:val="0"/>
                <w:sz w:val="18"/>
                <w:szCs w:val="18"/>
              </w:rPr>
              <w:t xml:space="preserve">6. </w:t>
            </w:r>
            <w:r>
              <w:rPr>
                <w:color w:val="000000"/>
                <w:spacing w:val="0"/>
                <w:w w:val="100"/>
                <w:position w:val="0"/>
                <w:sz w:val="18"/>
                <w:szCs w:val="18"/>
              </w:rPr>
              <w:t>72%</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38, 070, </w:t>
            </w:r>
            <w:r>
              <w:rPr>
                <w:color w:val="000000"/>
                <w:spacing w:val="0"/>
                <w:w w:val="100"/>
                <w:position w:val="0"/>
                <w:sz w:val="18"/>
                <w:szCs w:val="18"/>
              </w:rPr>
              <w:t xml:space="preserve">627.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60" w:right="0" w:firstLine="0"/>
              <w:jc w:val="both"/>
              <w:rPr>
                <w:sz w:val="18"/>
                <w:szCs w:val="18"/>
              </w:rPr>
            </w:pPr>
            <w:r>
              <w:rPr>
                <w:color w:val="000000"/>
                <w:spacing w:val="0"/>
                <w:w w:val="100"/>
                <w:position w:val="0"/>
                <w:sz w:val="18"/>
                <w:szCs w:val="18"/>
              </w:rPr>
              <w:t xml:space="preserve">5. </w:t>
            </w:r>
            <w:r>
              <w:rPr>
                <w:color w:val="000000"/>
                <w:spacing w:val="0"/>
                <w:w w:val="100"/>
                <w:position w:val="0"/>
                <w:sz w:val="18"/>
                <w:szCs w:val="18"/>
              </w:rPr>
              <w:t>87%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14, 607, </w:t>
            </w:r>
            <w:r>
              <w:rPr>
                <w:color w:val="000000"/>
                <w:spacing w:val="0"/>
                <w:w w:val="100"/>
                <w:position w:val="0"/>
                <w:sz w:val="18"/>
                <w:szCs w:val="18"/>
              </w:rPr>
              <w:t xml:space="preserve">308.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60" w:right="0" w:firstLine="0"/>
              <w:jc w:val="both"/>
              <w:rPr>
                <w:sz w:val="18"/>
                <w:szCs w:val="18"/>
              </w:rPr>
            </w:pPr>
            <w:r>
              <w:rPr>
                <w:color w:val="000000"/>
                <w:spacing w:val="0"/>
                <w:w w:val="100"/>
                <w:position w:val="0"/>
                <w:sz w:val="18"/>
                <w:szCs w:val="18"/>
              </w:rPr>
              <w:t xml:space="preserve">2. </w:t>
            </w:r>
            <w:r>
              <w:rPr>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312, 827, </w:t>
            </w:r>
            <w:r>
              <w:rPr>
                <w:color w:val="000000"/>
                <w:spacing w:val="0"/>
                <w:w w:val="100"/>
                <w:position w:val="0"/>
                <w:sz w:val="18"/>
                <w:szCs w:val="18"/>
              </w:rPr>
              <w:t xml:space="preserve">531. </w:t>
            </w:r>
            <w:r>
              <w:rPr>
                <w:color w:val="000000"/>
                <w:spacing w:val="0"/>
                <w:w w:val="100"/>
                <w:position w:val="0"/>
                <w:sz w:val="18"/>
                <w:szCs w:val="18"/>
              </w:rPr>
              <w:t>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 xml:space="preserve">48. </w:t>
            </w:r>
            <w:r>
              <w:rPr>
                <w:color w:val="000000"/>
                <w:spacing w:val="0"/>
                <w:w w:val="100"/>
                <w:position w:val="0"/>
                <w:sz w:val="18"/>
                <w:szCs w:val="18"/>
              </w:rPr>
              <w:t>25%</w:t>
            </w:r>
          </w:p>
        </w:tc>
      </w:tr>
    </w:tbl>
    <w:p>
      <w:pPr>
        <w:widowControl w:val="0"/>
        <w:spacing w:after="199" w:line="1" w:lineRule="exact"/>
      </w:pPr>
    </w:p>
    <w:p>
      <w:pPr>
        <w:pStyle w:val="Style24"/>
        <w:keepNext/>
        <w:keepLines/>
        <w:widowControl w:val="0"/>
        <w:shd w:val="clear" w:color="auto" w:fill="auto"/>
        <w:bidi w:val="0"/>
        <w:spacing w:before="0" w:line="240" w:lineRule="auto"/>
        <w:ind w:left="0" w:right="0"/>
        <w:jc w:val="left"/>
      </w:pPr>
      <w:bookmarkStart w:id="179" w:name="bookmark179"/>
      <w:bookmarkStart w:id="180" w:name="bookmark180"/>
      <w:bookmarkStart w:id="181" w:name="bookmark181"/>
      <w:r>
        <w:rPr>
          <w:color w:val="000000"/>
          <w:spacing w:val="0"/>
          <w:w w:val="100"/>
          <w:position w:val="0"/>
          <w:sz w:val="24"/>
          <w:szCs w:val="24"/>
        </w:rPr>
        <w:t>主要供应商其他情况说明</w:t>
      </w:r>
      <w:bookmarkEnd w:id="179"/>
      <w:bookmarkEnd w:id="180"/>
      <w:bookmarkEnd w:id="181"/>
    </w:p>
    <w:p>
      <w:pPr>
        <w:pStyle w:val="Style24"/>
        <w:keepNext/>
        <w:keepLines/>
        <w:widowControl w:val="0"/>
        <w:shd w:val="clear" w:color="auto" w:fill="auto"/>
        <w:bidi w:val="0"/>
        <w:spacing w:before="0" w:after="420" w:line="240" w:lineRule="auto"/>
        <w:ind w:left="0" w:right="0"/>
        <w:jc w:val="left"/>
      </w:pPr>
      <w:bookmarkStart w:id="179" w:name="bookmark179"/>
      <w:bookmarkStart w:id="180" w:name="bookmark180"/>
      <w:bookmarkStart w:id="182" w:name="bookmark182"/>
      <w:r>
        <w:rPr>
          <w:color w:val="000000"/>
          <w:spacing w:val="0"/>
          <w:w w:val="100"/>
          <w:position w:val="0"/>
          <w:sz w:val="24"/>
          <w:szCs w:val="24"/>
        </w:rPr>
        <w:t>□</w:t>
      </w:r>
      <w:r>
        <w:rPr>
          <w:color w:val="000000"/>
          <w:spacing w:val="0"/>
          <w:w w:val="100"/>
          <w:position w:val="0"/>
          <w:sz w:val="24"/>
          <w:szCs w:val="24"/>
        </w:rPr>
        <w:t>适用V不适用</w:t>
      </w:r>
      <w:bookmarkEnd w:id="179"/>
      <w:bookmarkEnd w:id="180"/>
      <w:bookmarkEnd w:id="182"/>
    </w:p>
    <w:p>
      <w:pPr>
        <w:pStyle w:val="Style34"/>
        <w:keepNext w:val="0"/>
        <w:keepLines w:val="0"/>
        <w:widowControl w:val="0"/>
        <w:shd w:val="clear" w:color="auto" w:fill="auto"/>
        <w:bidi w:val="0"/>
        <w:spacing w:before="0" w:line="240" w:lineRule="auto"/>
        <w:ind w:left="0" w:right="0" w:firstLine="0"/>
        <w:jc w:val="left"/>
      </w:pPr>
      <w:bookmarkStart w:id="183" w:name="bookmark183"/>
      <w:r>
        <w:rPr>
          <w:color w:val="000000"/>
          <w:spacing w:val="0"/>
          <w:w w:val="100"/>
          <w:position w:val="0"/>
          <w:sz w:val="20"/>
          <w:szCs w:val="20"/>
        </w:rPr>
        <w:t>3</w:t>
      </w:r>
      <w:bookmarkEnd w:id="183"/>
      <w:r>
        <w:rPr>
          <w:color w:val="000000"/>
          <w:spacing w:val="0"/>
          <w:w w:val="100"/>
          <w:position w:val="0"/>
        </w:rPr>
        <w:t>、费用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555"/>
        <w:gridCol w:w="1560"/>
        <w:gridCol w:w="1421"/>
        <w:gridCol w:w="3763"/>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 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 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430, 297, </w:t>
            </w:r>
            <w:r>
              <w:rPr>
                <w:color w:val="000000"/>
                <w:spacing w:val="0"/>
                <w:w w:val="100"/>
                <w:position w:val="0"/>
                <w:sz w:val="18"/>
                <w:szCs w:val="18"/>
              </w:rPr>
              <w:t xml:space="preserve">401.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428, 104, </w:t>
            </w:r>
            <w:r>
              <w:rPr>
                <w:color w:val="000000"/>
                <w:spacing w:val="0"/>
                <w:w w:val="100"/>
                <w:position w:val="0"/>
                <w:sz w:val="18"/>
                <w:szCs w:val="18"/>
              </w:rPr>
              <w:t xml:space="preserve">424.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166,388,763.18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143,585,694.02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主要系本年度海外公司业务规模增加使得管理 费用增加所致</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4, 888, </w:t>
            </w:r>
            <w:r>
              <w:rPr>
                <w:color w:val="000000"/>
                <w:spacing w:val="0"/>
                <w:w w:val="100"/>
                <w:position w:val="0"/>
                <w:sz w:val="18"/>
                <w:szCs w:val="18"/>
              </w:rPr>
              <w:t xml:space="preserve">028.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-357, 636.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1,466.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主要系本年度利息支出增加致财务费用增加</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115, 092, </w:t>
            </w:r>
            <w:r>
              <w:rPr>
                <w:color w:val="000000"/>
                <w:spacing w:val="0"/>
                <w:w w:val="100"/>
                <w:position w:val="0"/>
                <w:sz w:val="18"/>
                <w:szCs w:val="18"/>
              </w:rPr>
              <w:t xml:space="preserve">188. </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69, 225, </w:t>
            </w:r>
            <w:r>
              <w:rPr>
                <w:color w:val="000000"/>
                <w:spacing w:val="0"/>
                <w:w w:val="100"/>
                <w:position w:val="0"/>
                <w:sz w:val="18"/>
                <w:szCs w:val="18"/>
              </w:rPr>
              <w:t xml:space="preserve">363. </w:t>
            </w: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 </w:t>
            </w: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主要系本年度海外公司研发投入增加所致</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bookmarkStart w:id="184" w:name="bookmark184"/>
      <w:r>
        <w:rPr>
          <w:color w:val="000000"/>
          <w:spacing w:val="0"/>
          <w:w w:val="100"/>
          <w:position w:val="0"/>
          <w:sz w:val="20"/>
          <w:szCs w:val="20"/>
        </w:rPr>
        <w:t>4</w:t>
      </w:r>
      <w:bookmarkEnd w:id="184"/>
      <w:r>
        <w:rPr>
          <w:color w:val="000000"/>
          <w:spacing w:val="0"/>
          <w:w w:val="100"/>
          <w:position w:val="0"/>
        </w:rPr>
        <w:t>、研发投入</w:t>
      </w:r>
    </w:p>
    <w:p>
      <w:pPr>
        <w:pStyle w:val="Style24"/>
        <w:keepNext/>
        <w:keepLines/>
        <w:widowControl w:val="0"/>
        <w:shd w:val="clear" w:color="auto" w:fill="auto"/>
        <w:bidi w:val="0"/>
        <w:spacing w:before="0" w:after="200" w:line="240" w:lineRule="auto"/>
        <w:ind w:left="0" w:right="0"/>
        <w:jc w:val="left"/>
      </w:pPr>
      <w:bookmarkStart w:id="185" w:name="bookmark185"/>
      <w:bookmarkStart w:id="186" w:name="bookmark186"/>
      <w:bookmarkStart w:id="187" w:name="bookmark187"/>
      <w:r>
        <w:rPr>
          <w:color w:val="000000"/>
          <w:spacing w:val="0"/>
          <w:w w:val="100"/>
          <w:position w:val="0"/>
          <w:sz w:val="24"/>
          <w:szCs w:val="24"/>
        </w:rPr>
        <w:t>V适用口不适用</w:t>
      </w:r>
      <w:bookmarkEnd w:id="185"/>
      <w:bookmarkEnd w:id="186"/>
      <w:bookmarkEnd w:id="187"/>
    </w:p>
    <w:tbl>
      <w:tblPr>
        <w:tblOverlap w:val="never"/>
        <w:jc w:val="center"/>
        <w:tblLayout w:type="fixed"/>
      </w:tblPr>
      <w:tblGrid>
        <w:gridCol w:w="1142"/>
        <w:gridCol w:w="3120"/>
        <w:gridCol w:w="806"/>
        <w:gridCol w:w="3269"/>
        <w:gridCol w:w="1248"/>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主要研发项 目名称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项目目的</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项目进展</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拟达到的目标</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预计对公司未</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来发展的影响</w:t>
            </w:r>
          </w:p>
        </w:tc>
      </w:tr>
      <w:tr>
        <w:trPr>
          <w:trHeight w:val="2894"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基础教育平 台项目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利用先进的互联网、数字出版、存储以 及电子商务技术，充分发挥中文在线的 数字版权管理经验技术、数字内容聚合 能力和渠道拓展能力，联合传统教材出 版单位及各地传统教材教辅发行网络， 建成一个涵盖数字教材教辅资源的聚合 出版、交易发行，并提供基于教材、进 行配套辅助数字化学习资源个性推送、 应用服务的在线教育综合服务平台。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试运营调 试阶段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构建一个第三方的数字教育资源版权管 理和集成分发应用平台，打通教育资源生 成和应用的产业链条，上游连接各个传统 教材教辅出版单位和新型数字资源开发 单位，中游连接各地教材教辅发行渠道发 行交易网络、下游联接各地教育主管部门 及学校的各类教育教学系统、教育类</w:t>
            </w:r>
            <w:r>
              <w:rPr>
                <w:color w:val="000000"/>
                <w:spacing w:val="0"/>
                <w:w w:val="100"/>
                <w:position w:val="0"/>
                <w:sz w:val="18"/>
                <w:szCs w:val="18"/>
              </w:rPr>
              <w:t xml:space="preserve">APP、 </w:t>
            </w:r>
            <w:r>
              <w:rPr>
                <w:color w:val="000000"/>
                <w:spacing w:val="0"/>
                <w:w w:val="100"/>
                <w:position w:val="0"/>
                <w:sz w:val="18"/>
                <w:szCs w:val="18"/>
              </w:rPr>
              <w:t>客户端软件，能够提供数字化学习资源的 个性化推送和教学应用服务。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项目正式投入 运营后预计将 对公司教育业</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务收入带来正 向影响</w:t>
            </w:r>
          </w:p>
        </w:tc>
      </w:tr>
      <w:tr>
        <w:trPr>
          <w:trHeight w:val="1037"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互动式视觉 阅读及其相 关项目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持续聚焦新阅读的需求变化，陆续推出 互动式视觉阅读平台</w:t>
            </w:r>
            <w:r>
              <w:rPr>
                <w:color w:val="000000"/>
                <w:spacing w:val="0"/>
                <w:w w:val="100"/>
                <w:position w:val="0"/>
                <w:sz w:val="18"/>
                <w:szCs w:val="18"/>
              </w:rPr>
              <w:t>Chapters</w:t>
            </w:r>
            <w:r>
              <w:rPr>
                <w:color w:val="000000"/>
                <w:spacing w:val="0"/>
                <w:w w:val="100"/>
                <w:position w:val="0"/>
                <w:sz w:val="18"/>
                <w:szCs w:val="18"/>
              </w:rPr>
              <w:t>＞动画产 品</w:t>
            </w:r>
            <w:r>
              <w:rPr>
                <w:color w:val="000000"/>
                <w:spacing w:val="0"/>
                <w:w w:val="100"/>
                <w:position w:val="0"/>
                <w:sz w:val="18"/>
                <w:szCs w:val="18"/>
              </w:rPr>
              <w:t>Spotlight、</w:t>
            </w:r>
            <w:r>
              <w:rPr>
                <w:color w:val="000000"/>
                <w:spacing w:val="0"/>
                <w:w w:val="100"/>
                <w:position w:val="0"/>
                <w:sz w:val="18"/>
                <w:szCs w:val="18"/>
              </w:rPr>
              <w:t>浪漫小说平台</w:t>
            </w:r>
            <w:r>
              <w:rPr>
                <w:color w:val="000000"/>
                <w:spacing w:val="0"/>
                <w:w w:val="100"/>
                <w:position w:val="0"/>
                <w:sz w:val="18"/>
                <w:szCs w:val="18"/>
              </w:rPr>
              <w:t>Kiss</w:t>
            </w:r>
            <w:r>
              <w:rPr>
                <w:color w:val="000000"/>
                <w:spacing w:val="0"/>
                <w:w w:val="100"/>
                <w:position w:val="0"/>
                <w:sz w:val="18"/>
                <w:szCs w:val="18"/>
              </w:rPr>
              <w:t>、悬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持续更新 迭代</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提供领先的产品来满足用户的新阅读需 求，结合所在国的强势产业与海外本土市 场特征，输出符合当地文化背景的优质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为公司海外业</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务开展打下良</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好基础</w:t>
            </w:r>
          </w:p>
        </w:tc>
      </w:tr>
    </w:tbl>
    <w:p>
      <w:pPr>
        <w:spacing w:lineRule="exact" w:line="1"/>
        <w:rPr>
          <w:sz w:val="2"/>
          <w:szCs w:val="2"/>
        </w:rPr>
      </w:pPr>
      <w:r>
        <w:br w:type="page"/>
      </w:r>
    </w:p>
    <w:tbl>
      <w:tblPr>
        <w:tblOverlap w:val="never"/>
        <w:jc w:val="center"/>
        <w:tblLayout w:type="fixed"/>
      </w:tblPr>
      <w:tblGrid>
        <w:gridCol w:w="1142"/>
        <w:gridCol w:w="3120"/>
        <w:gridCol w:w="806"/>
        <w:gridCol w:w="3269"/>
        <w:gridCol w:w="1248"/>
      </w:tblGrid>
      <w:tr>
        <w:trPr>
          <w:trHeight w:val="686"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疑小说平台</w:t>
            </w:r>
            <w:r>
              <w:rPr>
                <w:color w:val="000000"/>
                <w:spacing w:val="0"/>
                <w:w w:val="100"/>
                <w:position w:val="0"/>
                <w:sz w:val="18"/>
                <w:szCs w:val="18"/>
              </w:rPr>
              <w:t>Scream</w:t>
            </w:r>
            <w:r>
              <w:rPr>
                <w:color w:val="000000"/>
                <w:spacing w:val="0"/>
                <w:w w:val="100"/>
                <w:position w:val="0"/>
                <w:sz w:val="18"/>
                <w:szCs w:val="18"/>
              </w:rPr>
              <w:t>多类型产品，并打造 多语言版本互动式视觉平台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IP,</w:t>
            </w:r>
            <w:r>
              <w:rPr>
                <w:color w:val="000000"/>
                <w:spacing w:val="0"/>
                <w:w w:val="100"/>
                <w:position w:val="0"/>
                <w:sz w:val="18"/>
                <w:szCs w:val="18"/>
              </w:rPr>
              <w:t>另一方面也将强化国际业务之间信息 与资源协同</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1"/>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4"/>
          <w:szCs w:val="24"/>
        </w:rPr>
        <w:t>公司研发人员情况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 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 年</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变动比例</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60%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30%</w:t>
            </w:r>
          </w:p>
        </w:tc>
      </w:tr>
      <w:tr>
        <w:trPr>
          <w:trHeight w:val="398" w:hRule="exact"/>
        </w:trPr>
        <w:tc>
          <w:tcPr>
            <w:gridSpan w:val="4"/>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研发人员学历</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65%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gridSpan w:val="4"/>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研发人员年龄构成</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30岁以下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38%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30-40 </w:t>
            </w:r>
            <w:r>
              <w:rPr>
                <w:color w:val="000000"/>
                <w:spacing w:val="0"/>
                <w:w w:val="100"/>
                <w:position w:val="0"/>
                <w:sz w:val="18"/>
                <w:szCs w:val="18"/>
              </w:rPr>
              <w:t>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r>
              <w:rPr>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40岁以上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1"/>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4"/>
          <w:szCs w:val="24"/>
        </w:rPr>
        <w:t>近三年公司研发投入金额及占营业收入的比例</w:t>
      </w:r>
    </w:p>
    <w:tbl>
      <w:tblPr>
        <w:tblOverlap w:val="never"/>
        <w:jc w:val="center"/>
        <w:tblLayout w:type="fixed"/>
      </w:tblPr>
      <w:tblGrid>
        <w:gridCol w:w="3096"/>
        <w:gridCol w:w="2160"/>
        <w:gridCol w:w="2160"/>
        <w:gridCol w:w="217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 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 年</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 年</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119, 450, </w:t>
            </w:r>
            <w:r>
              <w:rPr>
                <w:color w:val="000000"/>
                <w:spacing w:val="0"/>
                <w:w w:val="100"/>
                <w:position w:val="0"/>
                <w:sz w:val="18"/>
                <w:szCs w:val="18"/>
              </w:rPr>
              <w:t xml:space="preserve">024.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123, 205, </w:t>
            </w:r>
            <w:r>
              <w:rPr>
                <w:color w:val="000000"/>
                <w:spacing w:val="0"/>
                <w:w w:val="100"/>
                <w:position w:val="0"/>
                <w:sz w:val="18"/>
                <w:szCs w:val="18"/>
              </w:rPr>
              <w:t xml:space="preserve">943.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113, 987, </w:t>
            </w:r>
            <w:r>
              <w:rPr>
                <w:color w:val="000000"/>
                <w:spacing w:val="0"/>
                <w:w w:val="100"/>
                <w:position w:val="0"/>
                <w:sz w:val="18"/>
                <w:szCs w:val="18"/>
              </w:rPr>
              <w:t xml:space="preserve">320. </w:t>
            </w:r>
            <w:r>
              <w:rPr>
                <w:color w:val="000000"/>
                <w:spacing w:val="0"/>
                <w:w w:val="100"/>
                <w:position w:val="0"/>
                <w:sz w:val="18"/>
                <w:szCs w:val="18"/>
              </w:rPr>
              <w:t>20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12.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 </w:t>
            </w:r>
            <w:r>
              <w:rPr>
                <w:color w:val="000000"/>
                <w:spacing w:val="0"/>
                <w:w w:val="100"/>
                <w:position w:val="0"/>
                <w:sz w:val="18"/>
                <w:szCs w:val="18"/>
              </w:rPr>
              <w:t>16%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4, 357, </w:t>
            </w:r>
            <w:r>
              <w:rPr>
                <w:color w:val="000000"/>
                <w:spacing w:val="0"/>
                <w:w w:val="100"/>
                <w:position w:val="0"/>
                <w:sz w:val="18"/>
                <w:szCs w:val="18"/>
              </w:rPr>
              <w:t xml:space="preserve">835.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20, 800, </w:t>
            </w:r>
            <w:r>
              <w:rPr>
                <w:color w:val="000000"/>
                <w:spacing w:val="0"/>
                <w:w w:val="100"/>
                <w:position w:val="0"/>
                <w:sz w:val="18"/>
                <w:szCs w:val="18"/>
              </w:rPr>
              <w:t xml:space="preserve">287.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44,770, </w:t>
            </w:r>
            <w:r>
              <w:rPr>
                <w:color w:val="000000"/>
                <w:spacing w:val="0"/>
                <w:w w:val="100"/>
                <w:position w:val="0"/>
                <w:sz w:val="18"/>
                <w:szCs w:val="18"/>
              </w:rPr>
              <w:t xml:space="preserve">665. </w:t>
            </w:r>
            <w:r>
              <w:rPr>
                <w:color w:val="000000"/>
                <w:spacing w:val="0"/>
                <w:w w:val="100"/>
                <w:position w:val="0"/>
                <w:sz w:val="18"/>
                <w:szCs w:val="18"/>
              </w:rPr>
              <w:t>86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资本化研发支出占研发投入的比例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16.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 </w:t>
            </w:r>
            <w:r>
              <w:rPr>
                <w:color w:val="000000"/>
                <w:spacing w:val="0"/>
                <w:w w:val="100"/>
                <w:position w:val="0"/>
                <w:sz w:val="18"/>
                <w:szCs w:val="18"/>
              </w:rPr>
              <w:t>28%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资本化研发支出占当期净利润的比重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35. </w:t>
            </w:r>
            <w:r>
              <w:rPr>
                <w:color w:val="000000"/>
                <w:spacing w:val="0"/>
                <w:w w:val="100"/>
                <w:position w:val="0"/>
                <w:sz w:val="18"/>
                <w:szCs w:val="18"/>
              </w:rPr>
              <w:t>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w:t>
            </w:r>
          </w:p>
        </w:tc>
      </w:tr>
    </w:tbl>
    <w:p>
      <w:pPr>
        <w:pStyle w:val="Style11"/>
        <w:keepNext w:val="0"/>
        <w:keepLines w:val="0"/>
        <w:widowControl w:val="0"/>
        <w:shd w:val="clear" w:color="auto" w:fill="auto"/>
        <w:bidi w:val="0"/>
        <w:spacing w:before="0" w:line="470" w:lineRule="exact"/>
        <w:ind w:left="0" w:right="0" w:firstLine="480"/>
        <w:jc w:val="left"/>
      </w:pPr>
      <w:r>
        <w:rPr>
          <w:color w:val="000000"/>
          <w:spacing w:val="0"/>
          <w:w w:val="100"/>
          <w:position w:val="0"/>
          <w:sz w:val="24"/>
          <w:szCs w:val="24"/>
        </w:rPr>
        <w:t>公司研发人员构成发生重大变化的原因及影响</w:t>
      </w:r>
    </w:p>
    <w:p>
      <w:pPr>
        <w:pStyle w:val="Style11"/>
        <w:keepNext w:val="0"/>
        <w:keepLines w:val="0"/>
        <w:widowControl w:val="0"/>
        <w:shd w:val="clear" w:color="auto" w:fill="auto"/>
        <w:bidi w:val="0"/>
        <w:spacing w:before="0" w:line="470" w:lineRule="exact"/>
        <w:ind w:left="0" w:right="0" w:firstLine="480"/>
        <w:jc w:val="left"/>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line="470" w:lineRule="exact"/>
        <w:ind w:left="0" w:right="0" w:firstLine="480"/>
        <w:jc w:val="left"/>
      </w:pPr>
      <w:r>
        <w:rPr>
          <w:color w:val="000000"/>
          <w:spacing w:val="0"/>
          <w:w w:val="100"/>
          <w:position w:val="0"/>
          <w:sz w:val="24"/>
          <w:szCs w:val="24"/>
        </w:rPr>
        <w:t>研发投入总额占营业收入的比重较上年发生显著变化的原因</w:t>
      </w:r>
    </w:p>
    <w:p>
      <w:pPr>
        <w:pStyle w:val="Style11"/>
        <w:keepNext w:val="0"/>
        <w:keepLines w:val="0"/>
        <w:widowControl w:val="0"/>
        <w:shd w:val="clear" w:color="auto" w:fill="auto"/>
        <w:bidi w:val="0"/>
        <w:spacing w:before="0" w:line="470" w:lineRule="exact"/>
        <w:ind w:left="0" w:right="0" w:firstLine="480"/>
        <w:jc w:val="left"/>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line="470" w:lineRule="exact"/>
        <w:ind w:left="0" w:right="0" w:firstLine="480"/>
        <w:jc w:val="left"/>
      </w:pPr>
      <w:r>
        <w:rPr>
          <w:color w:val="000000"/>
          <w:spacing w:val="0"/>
          <w:w w:val="100"/>
          <w:position w:val="0"/>
          <w:sz w:val="24"/>
          <w:szCs w:val="24"/>
        </w:rPr>
        <w:t>研发投入资本化率大幅变动的原因及其合理性说明</w:t>
      </w:r>
    </w:p>
    <w:p>
      <w:pPr>
        <w:pStyle w:val="Style11"/>
        <w:keepNext w:val="0"/>
        <w:keepLines w:val="0"/>
        <w:widowControl w:val="0"/>
        <w:shd w:val="clear" w:color="auto" w:fill="auto"/>
        <w:bidi w:val="0"/>
        <w:spacing w:before="0" w:line="470" w:lineRule="exact"/>
        <w:ind w:left="0" w:right="0" w:firstLine="480"/>
        <w:jc w:val="left"/>
      </w:pPr>
      <w:r>
        <w:rPr>
          <w:color w:val="000000"/>
          <w:spacing w:val="0"/>
          <w:w w:val="100"/>
          <w:position w:val="0"/>
          <w:sz w:val="24"/>
          <w:szCs w:val="24"/>
        </w:rPr>
        <w:t>V适用口不适用</w:t>
      </w:r>
    </w:p>
    <w:p>
      <w:pPr>
        <w:pStyle w:val="Style11"/>
        <w:keepNext w:val="0"/>
        <w:keepLines w:val="0"/>
        <w:widowControl w:val="0"/>
        <w:shd w:val="clear" w:color="auto" w:fill="auto"/>
        <w:bidi w:val="0"/>
        <w:spacing w:before="0" w:line="470" w:lineRule="exact"/>
        <w:ind w:left="0" w:right="0" w:firstLine="480"/>
        <w:jc w:val="left"/>
      </w:pPr>
      <w:r>
        <w:rPr>
          <w:color w:val="000000"/>
          <w:spacing w:val="0"/>
          <w:w w:val="100"/>
          <w:position w:val="0"/>
          <w:sz w:val="24"/>
          <w:szCs w:val="24"/>
        </w:rPr>
        <w:t>公司基础教育平台项目已至开发末期试验调试阶段，本年度发生资本化金额较上年下降， 致资本化研发支出占研发投资入比例下降。</w:t>
      </w:r>
    </w:p>
    <w:p>
      <w:pPr>
        <w:pStyle w:val="Style34"/>
        <w:keepNext w:val="0"/>
        <w:keepLines w:val="0"/>
        <w:widowControl w:val="0"/>
        <w:shd w:val="clear" w:color="auto" w:fill="auto"/>
        <w:bidi w:val="0"/>
        <w:spacing w:before="0" w:after="400" w:line="240" w:lineRule="auto"/>
        <w:ind w:left="0" w:right="0" w:firstLine="0"/>
        <w:jc w:val="left"/>
      </w:pPr>
      <w:bookmarkStart w:id="188" w:name="bookmark188"/>
      <w:r>
        <w:rPr>
          <w:color w:val="000000"/>
          <w:spacing w:val="0"/>
          <w:w w:val="100"/>
          <w:position w:val="0"/>
          <w:sz w:val="20"/>
          <w:szCs w:val="20"/>
        </w:rPr>
        <w:t>5</w:t>
      </w:r>
      <w:bookmarkEnd w:id="188"/>
      <w:r>
        <w:rPr>
          <w:color w:val="000000"/>
          <w:spacing w:val="0"/>
          <w:w w:val="100"/>
          <w:position w:val="0"/>
        </w:rPr>
        <w:t>、现金流</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2304"/>
        <w:gridCol w:w="2299"/>
        <w:gridCol w:w="2314"/>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2021 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2020 年</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1,179, </w:t>
            </w:r>
            <w:r>
              <w:rPr>
                <w:color w:val="000000"/>
                <w:spacing w:val="0"/>
                <w:w w:val="100"/>
                <w:position w:val="0"/>
                <w:sz w:val="18"/>
                <w:szCs w:val="18"/>
              </w:rPr>
              <w:t xml:space="preserve">039,208.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1,074, 590, </w:t>
            </w:r>
            <w:r>
              <w:rPr>
                <w:color w:val="000000"/>
                <w:spacing w:val="0"/>
                <w:w w:val="100"/>
                <w:position w:val="0"/>
                <w:sz w:val="18"/>
                <w:szCs w:val="18"/>
              </w:rPr>
              <w:t xml:space="preserve">483.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72%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1,147, 862, </w:t>
            </w:r>
            <w:r>
              <w:rPr>
                <w:color w:val="000000"/>
                <w:spacing w:val="0"/>
                <w:w w:val="100"/>
                <w:position w:val="0"/>
                <w:sz w:val="18"/>
                <w:szCs w:val="18"/>
              </w:rPr>
              <w:t xml:space="preserve">273.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875, 695, </w:t>
            </w:r>
            <w:r>
              <w:rPr>
                <w:color w:val="000000"/>
                <w:spacing w:val="0"/>
                <w:w w:val="100"/>
                <w:position w:val="0"/>
                <w:sz w:val="18"/>
                <w:szCs w:val="18"/>
              </w:rPr>
              <w:t xml:space="preserve">984.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 </w:t>
            </w:r>
            <w:r>
              <w:rPr>
                <w:color w:val="000000"/>
                <w:spacing w:val="0"/>
                <w:w w:val="100"/>
                <w:position w:val="0"/>
                <w:sz w:val="18"/>
                <w:szCs w:val="18"/>
              </w:rPr>
              <w:t>08%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31,176, </w:t>
            </w:r>
            <w:r>
              <w:rPr>
                <w:color w:val="000000"/>
                <w:spacing w:val="0"/>
                <w:w w:val="100"/>
                <w:position w:val="0"/>
                <w:sz w:val="18"/>
                <w:szCs w:val="18"/>
              </w:rPr>
              <w:t xml:space="preserve">935.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198, 894, </w:t>
            </w:r>
            <w:r>
              <w:rPr>
                <w:color w:val="000000"/>
                <w:spacing w:val="0"/>
                <w:w w:val="100"/>
                <w:position w:val="0"/>
                <w:sz w:val="18"/>
                <w:szCs w:val="18"/>
              </w:rPr>
              <w:t xml:space="preserve">498.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 </w:t>
            </w:r>
            <w:r>
              <w:rPr>
                <w:color w:val="000000"/>
                <w:spacing w:val="0"/>
                <w:w w:val="100"/>
                <w:position w:val="0"/>
                <w:sz w:val="18"/>
                <w:szCs w:val="18"/>
              </w:rPr>
              <w:t>32%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2, 055, 385, </w:t>
            </w:r>
            <w:r>
              <w:rPr>
                <w:color w:val="000000"/>
                <w:spacing w:val="0"/>
                <w:w w:val="100"/>
                <w:position w:val="0"/>
                <w:sz w:val="18"/>
                <w:szCs w:val="18"/>
              </w:rPr>
              <w:t xml:space="preserve">503.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1,970, 992, </w:t>
            </w:r>
            <w:r>
              <w:rPr>
                <w:color w:val="000000"/>
                <w:spacing w:val="0"/>
                <w:w w:val="100"/>
                <w:position w:val="0"/>
                <w:sz w:val="18"/>
                <w:szCs w:val="18"/>
              </w:rPr>
              <w:t xml:space="preserve">875.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28%</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2,126, 608, </w:t>
            </w:r>
            <w:r>
              <w:rPr>
                <w:color w:val="000000"/>
                <w:spacing w:val="0"/>
                <w:w w:val="100"/>
                <w:position w:val="0"/>
                <w:sz w:val="18"/>
                <w:szCs w:val="18"/>
              </w:rPr>
              <w:t xml:space="preserve">676.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2, 421,268, </w:t>
            </w:r>
            <w:r>
              <w:rPr>
                <w:color w:val="000000"/>
                <w:spacing w:val="0"/>
                <w:w w:val="100"/>
                <w:position w:val="0"/>
                <w:sz w:val="18"/>
                <w:szCs w:val="18"/>
              </w:rPr>
              <w:t xml:space="preserve">244.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r>
              <w:rPr>
                <w:color w:val="000000"/>
                <w:spacing w:val="0"/>
                <w:w w:val="100"/>
                <w:position w:val="0"/>
                <w:sz w:val="18"/>
                <w:szCs w:val="18"/>
              </w:rPr>
              <w:t>17%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-71,223, 173.41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-450, </w:t>
            </w:r>
            <w:r>
              <w:rPr>
                <w:color w:val="000000"/>
                <w:spacing w:val="0"/>
                <w:w w:val="100"/>
                <w:position w:val="0"/>
                <w:sz w:val="18"/>
                <w:szCs w:val="18"/>
              </w:rPr>
              <w:t xml:space="preserve">275, </w:t>
            </w:r>
            <w:r>
              <w:rPr>
                <w:color w:val="000000"/>
                <w:spacing w:val="0"/>
                <w:w w:val="100"/>
                <w:position w:val="0"/>
                <w:sz w:val="18"/>
                <w:szCs w:val="18"/>
              </w:rPr>
              <w:t xml:space="preserve">369.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 </w:t>
            </w:r>
            <w:r>
              <w:rPr>
                <w:color w:val="000000"/>
                <w:spacing w:val="0"/>
                <w:w w:val="100"/>
                <w:position w:val="0"/>
                <w:sz w:val="18"/>
                <w:szCs w:val="18"/>
              </w:rPr>
              <w:t>18%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304, 607, </w:t>
            </w:r>
            <w:r>
              <w:rPr>
                <w:color w:val="000000"/>
                <w:spacing w:val="0"/>
                <w:w w:val="100"/>
                <w:position w:val="0"/>
                <w:sz w:val="18"/>
                <w:szCs w:val="18"/>
              </w:rPr>
              <w:t xml:space="preserve">489.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129, </w:t>
            </w:r>
            <w:r>
              <w:rPr>
                <w:color w:val="000000"/>
                <w:spacing w:val="0"/>
                <w:w w:val="100"/>
                <w:position w:val="0"/>
                <w:sz w:val="18"/>
                <w:szCs w:val="18"/>
              </w:rPr>
              <w:t xml:space="preserve">467,317.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135. </w:t>
            </w:r>
            <w:r>
              <w:rPr>
                <w:color w:val="000000"/>
                <w:spacing w:val="0"/>
                <w:w w:val="100"/>
                <w:position w:val="0"/>
                <w:sz w:val="18"/>
                <w:szCs w:val="18"/>
              </w:rPr>
              <w:t>28%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220, 748, </w:t>
            </w:r>
            <w:r>
              <w:rPr>
                <w:color w:val="000000"/>
                <w:spacing w:val="0"/>
                <w:w w:val="100"/>
                <w:position w:val="0"/>
                <w:sz w:val="18"/>
                <w:szCs w:val="18"/>
              </w:rPr>
              <w:t xml:space="preserve">117.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90, </w:t>
            </w:r>
            <w:r>
              <w:rPr>
                <w:color w:val="000000"/>
                <w:spacing w:val="0"/>
                <w:w w:val="100"/>
                <w:position w:val="0"/>
                <w:sz w:val="18"/>
                <w:szCs w:val="18"/>
              </w:rPr>
              <w:t>073,717.80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 </w:t>
            </w:r>
            <w:r>
              <w:rPr>
                <w:color w:val="000000"/>
                <w:spacing w:val="0"/>
                <w:w w:val="100"/>
                <w:position w:val="0"/>
                <w:sz w:val="18"/>
                <w:szCs w:val="18"/>
              </w:rPr>
              <w:t>07%</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83, 859, </w:t>
            </w:r>
            <w:r>
              <w:rPr>
                <w:color w:val="000000"/>
                <w:spacing w:val="0"/>
                <w:w w:val="100"/>
                <w:position w:val="0"/>
                <w:sz w:val="18"/>
                <w:szCs w:val="18"/>
              </w:rPr>
              <w:t>371.30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39, 393, </w:t>
            </w:r>
            <w:r>
              <w:rPr>
                <w:color w:val="000000"/>
                <w:spacing w:val="0"/>
                <w:w w:val="100"/>
                <w:position w:val="0"/>
                <w:sz w:val="18"/>
                <w:szCs w:val="18"/>
              </w:rPr>
              <w:t xml:space="preserve">599.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112. </w:t>
            </w:r>
            <w:r>
              <w:rPr>
                <w:color w:val="000000"/>
                <w:spacing w:val="0"/>
                <w:w w:val="100"/>
                <w:position w:val="0"/>
                <w:sz w:val="18"/>
                <w:szCs w:val="18"/>
              </w:rPr>
              <w:t>88%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40, 207, </w:t>
            </w:r>
            <w:r>
              <w:rPr>
                <w:color w:val="000000"/>
                <w:spacing w:val="0"/>
                <w:w w:val="100"/>
                <w:position w:val="0"/>
                <w:sz w:val="18"/>
                <w:szCs w:val="18"/>
              </w:rPr>
              <w:t xml:space="preserve">992.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-228, </w:t>
            </w:r>
            <w:r>
              <w:rPr>
                <w:color w:val="000000"/>
                <w:spacing w:val="0"/>
                <w:w w:val="100"/>
                <w:position w:val="0"/>
                <w:sz w:val="18"/>
                <w:szCs w:val="18"/>
              </w:rPr>
              <w:t xml:space="preserve">470, </w:t>
            </w:r>
            <w:r>
              <w:rPr>
                <w:color w:val="000000"/>
                <w:spacing w:val="0"/>
                <w:w w:val="100"/>
                <w:position w:val="0"/>
                <w:sz w:val="18"/>
                <w:szCs w:val="18"/>
              </w:rPr>
              <w:t xml:space="preserve">402. </w:t>
            </w: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 </w:t>
            </w:r>
            <w:r>
              <w:rPr>
                <w:color w:val="000000"/>
                <w:spacing w:val="0"/>
                <w:w w:val="100"/>
                <w:position w:val="0"/>
                <w:sz w:val="18"/>
                <w:szCs w:val="18"/>
              </w:rPr>
              <w:t>60%</w:t>
            </w:r>
          </w:p>
        </w:tc>
      </w:tr>
    </w:tbl>
    <w:p>
      <w:pPr>
        <w:widowControl w:val="0"/>
        <w:spacing w:after="179" w:line="1" w:lineRule="exact"/>
      </w:pPr>
    </w:p>
    <w:p>
      <w:pPr>
        <w:pStyle w:val="Style11"/>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相关数据同比发生重大变动的主要影响因素说明</w:t>
      </w:r>
    </w:p>
    <w:p>
      <w:pPr>
        <w:pStyle w:val="Style11"/>
        <w:keepNext w:val="0"/>
        <w:keepLines w:val="0"/>
        <w:widowControl w:val="0"/>
        <w:shd w:val="clear" w:color="auto" w:fill="auto"/>
        <w:bidi w:val="0"/>
        <w:spacing w:before="0" w:after="280" w:line="240" w:lineRule="auto"/>
        <w:ind w:left="0" w:right="0" w:firstLine="480"/>
        <w:jc w:val="both"/>
      </w:pPr>
      <w:r>
        <w:rPr>
          <w:color w:val="000000"/>
          <w:spacing w:val="0"/>
          <w:w w:val="100"/>
          <w:position w:val="0"/>
          <w:sz w:val="24"/>
          <w:szCs w:val="24"/>
        </w:rPr>
        <w:t>V适用口不适用</w:t>
      </w:r>
    </w:p>
    <w:p>
      <w:pPr>
        <w:pStyle w:val="Style11"/>
        <w:keepNext w:val="0"/>
        <w:keepLines w:val="0"/>
        <w:widowControl w:val="0"/>
        <w:shd w:val="clear" w:color="auto" w:fill="auto"/>
        <w:bidi w:val="0"/>
        <w:spacing w:before="0" w:line="240" w:lineRule="auto"/>
        <w:ind w:left="0" w:right="0" w:firstLine="480"/>
        <w:jc w:val="both"/>
      </w:pPr>
      <w:r>
        <w:rPr>
          <w:color w:val="000000"/>
          <w:spacing w:val="0"/>
          <w:w w:val="100"/>
          <w:position w:val="0"/>
          <w:sz w:val="24"/>
          <w:szCs w:val="24"/>
        </w:rPr>
        <w:t xml:space="preserve">本年度经营活动产生的现金流量净额同比减少84.32%,主要系本年度服务采购金额增加 </w:t>
      </w:r>
      <w:r>
        <w:rPr>
          <w:color w:val="000000"/>
          <w:spacing w:val="0"/>
          <w:w w:val="100"/>
          <w:position w:val="0"/>
          <w:sz w:val="24"/>
          <w:szCs w:val="24"/>
        </w:rPr>
        <w:t>以及为职工支付的薪酬金额增加所致；</w:t>
      </w:r>
    </w:p>
    <w:p>
      <w:pPr>
        <w:pStyle w:val="Style11"/>
        <w:keepNext w:val="0"/>
        <w:keepLines w:val="0"/>
        <w:widowControl w:val="0"/>
        <w:shd w:val="clear" w:color="auto" w:fill="auto"/>
        <w:bidi w:val="0"/>
        <w:spacing w:before="0" w:line="480" w:lineRule="exact"/>
        <w:ind w:left="0" w:right="0" w:firstLine="480"/>
        <w:jc w:val="both"/>
      </w:pPr>
      <w:r>
        <w:rPr>
          <w:color w:val="000000"/>
          <w:spacing w:val="0"/>
          <w:w w:val="100"/>
          <w:position w:val="0"/>
          <w:sz w:val="24"/>
          <w:szCs w:val="24"/>
        </w:rPr>
        <w:t>本年度投资活动产生的现金流量净额同比增加84.18%，主要系本年度到期收回的理财产 品规模增加所致；</w:t>
      </w:r>
    </w:p>
    <w:p>
      <w:pPr>
        <w:pStyle w:val="Style11"/>
        <w:keepNext w:val="0"/>
        <w:keepLines w:val="0"/>
        <w:widowControl w:val="0"/>
        <w:shd w:val="clear" w:color="auto" w:fill="auto"/>
        <w:bidi w:val="0"/>
        <w:spacing w:before="0" w:line="451" w:lineRule="exact"/>
        <w:ind w:left="0" w:right="0" w:firstLine="480"/>
        <w:jc w:val="both"/>
      </w:pPr>
      <w:r>
        <w:rPr>
          <w:color w:val="000000"/>
          <w:spacing w:val="0"/>
          <w:w w:val="100"/>
          <w:position w:val="0"/>
          <w:sz w:val="24"/>
          <w:szCs w:val="24"/>
        </w:rPr>
        <w:t>本年度筹资活动产生的现金流量净额同比增加112.88%,主要系本年度银行借款金额净增 加所致；</w:t>
      </w:r>
    </w:p>
    <w:p>
      <w:pPr>
        <w:pStyle w:val="Style11"/>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本年度现金及现金等价物净增加额同比增加117.60%，主要系本年度到期收回理财产品 规模增加及银行借款金额净增加所致。</w:t>
      </w:r>
    </w:p>
    <w:p>
      <w:pPr>
        <w:pStyle w:val="Style11"/>
        <w:keepNext w:val="0"/>
        <w:keepLines w:val="0"/>
        <w:widowControl w:val="0"/>
        <w:shd w:val="clear" w:color="auto" w:fill="auto"/>
        <w:bidi w:val="0"/>
        <w:spacing w:before="0" w:line="478" w:lineRule="exact"/>
        <w:ind w:left="0" w:right="0" w:firstLine="480"/>
        <w:jc w:val="both"/>
      </w:pPr>
      <w:r>
        <w:rPr>
          <w:color w:val="000000"/>
          <w:spacing w:val="0"/>
          <w:w w:val="100"/>
          <w:position w:val="0"/>
          <w:sz w:val="24"/>
          <w:szCs w:val="24"/>
        </w:rPr>
        <w:t>报告期内公司经营活动产生的现金净流量与本年度净利润存在重大差异的原因说明</w:t>
      </w:r>
    </w:p>
    <w:p>
      <w:pPr>
        <w:pStyle w:val="Style11"/>
        <w:keepNext w:val="0"/>
        <w:keepLines w:val="0"/>
        <w:widowControl w:val="0"/>
        <w:shd w:val="clear" w:color="auto" w:fill="auto"/>
        <w:bidi w:val="0"/>
        <w:spacing w:before="0" w:line="478" w:lineRule="exact"/>
        <w:ind w:left="0" w:right="0" w:firstLine="480"/>
        <w:jc w:val="both"/>
      </w:pPr>
      <w:r>
        <w:rPr>
          <w:color w:val="000000"/>
          <w:spacing w:val="0"/>
          <w:w w:val="100"/>
          <w:position w:val="0"/>
          <w:sz w:val="24"/>
          <w:szCs w:val="24"/>
        </w:rPr>
        <w:t>V适用口不适用</w:t>
      </w:r>
    </w:p>
    <w:p>
      <w:pPr>
        <w:pStyle w:val="Style11"/>
        <w:keepNext w:val="0"/>
        <w:keepLines w:val="0"/>
        <w:widowControl w:val="0"/>
        <w:shd w:val="clear" w:color="auto" w:fill="auto"/>
        <w:bidi w:val="0"/>
        <w:spacing w:before="0" w:line="480" w:lineRule="exact"/>
        <w:ind w:left="0" w:right="0" w:firstLine="480"/>
        <w:jc w:val="both"/>
      </w:pPr>
      <w:r>
        <w:rPr>
          <w:color w:val="000000"/>
          <w:spacing w:val="0"/>
          <w:w w:val="100"/>
          <w:position w:val="0"/>
          <w:sz w:val="24"/>
          <w:szCs w:val="24"/>
        </w:rPr>
        <w:t>本年度主要因无形资产摊销6,383万元，致报告期内公司经营活动产生的现金净流量与 本年度净利润存在重大差异。</w:t>
      </w:r>
    </w:p>
    <w:p>
      <w:pPr>
        <w:pStyle w:val="Style19"/>
        <w:keepNext/>
        <w:keepLines/>
        <w:widowControl w:val="0"/>
        <w:shd w:val="clear" w:color="auto" w:fill="auto"/>
        <w:bidi w:val="0"/>
        <w:spacing w:before="0" w:after="40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sz w:val="24"/>
          <w:szCs w:val="24"/>
        </w:rPr>
        <w:t>五</w:t>
      </w:r>
      <w:bookmarkEnd w:id="191"/>
      <w:r>
        <w:rPr>
          <w:color w:val="000000"/>
          <w:spacing w:val="0"/>
          <w:w w:val="100"/>
          <w:position w:val="0"/>
          <w:sz w:val="24"/>
          <w:szCs w:val="24"/>
        </w:rPr>
        <w:t>、非主营业务情况</w:t>
      </w:r>
      <w:bookmarkEnd w:id="189"/>
      <w:bookmarkEnd w:id="190"/>
      <w:bookmarkEnd w:id="192"/>
    </w:p>
    <w:p>
      <w:pPr>
        <w:pStyle w:val="Style24"/>
        <w:keepNext/>
        <w:keepLines/>
        <w:widowControl w:val="0"/>
        <w:shd w:val="clear" w:color="auto" w:fill="auto"/>
        <w:bidi w:val="0"/>
        <w:spacing w:before="0" w:line="240" w:lineRule="auto"/>
        <w:ind w:left="0" w:right="0"/>
        <w:jc w:val="left"/>
      </w:pPr>
      <w:bookmarkStart w:id="193" w:name="bookmark193"/>
      <w:bookmarkStart w:id="194" w:name="bookmark194"/>
      <w:bookmarkStart w:id="195" w:name="bookmark195"/>
      <w:r>
        <w:rPr>
          <w:color w:val="000000"/>
          <w:spacing w:val="0"/>
          <w:w w:val="100"/>
          <w:position w:val="0"/>
          <w:sz w:val="24"/>
          <w:szCs w:val="24"/>
        </w:rPr>
        <w:t>V适用口不适用</w:t>
      </w:r>
      <w:bookmarkEnd w:id="193"/>
      <w:bookmarkEnd w:id="194"/>
      <w:bookmarkEnd w:id="195"/>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598"/>
        <w:gridCol w:w="1555"/>
        <w:gridCol w:w="3230"/>
        <w:gridCol w:w="167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占利润总额比例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是否具有可持续性</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51,249, </w:t>
            </w:r>
            <w:r>
              <w:rPr>
                <w:color w:val="000000"/>
                <w:spacing w:val="0"/>
                <w:w w:val="100"/>
                <w:position w:val="0"/>
                <w:sz w:val="18"/>
                <w:szCs w:val="18"/>
              </w:rPr>
              <w:t xml:space="preserve">976.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主要为持有金融资产取得的投资收益及 股权投资取得的投资收益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17,761,025.60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主要为持有金融资产产生的公允价值变 动损益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-31,279, 269.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主要为长期股权投资减值损失</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7, 769, </w:t>
            </w:r>
            <w:r>
              <w:rPr>
                <w:color w:val="000000"/>
                <w:spacing w:val="0"/>
                <w:w w:val="100"/>
                <w:position w:val="0"/>
                <w:sz w:val="18"/>
                <w:szCs w:val="18"/>
              </w:rPr>
              <w:t xml:space="preserve">878.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2, 500, </w:t>
            </w:r>
            <w:r>
              <w:rPr>
                <w:color w:val="000000"/>
                <w:spacing w:val="0"/>
                <w:w w:val="100"/>
                <w:position w:val="0"/>
                <w:sz w:val="18"/>
                <w:szCs w:val="18"/>
              </w:rPr>
              <w:t xml:space="preserve">022.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sectPr>
          <w:footnotePr>
            <w:pos w:val="pageBottom"/>
            <w:numFmt w:val="decimal"/>
            <w:numRestart w:val="continuous"/>
          </w:footnotePr>
          <w:pgSz w:w="11900" w:h="16840"/>
          <w:pgMar w:top="1441" w:right="1054" w:bottom="1441" w:left="1050" w:header="0" w:footer="3" w:gutter="0"/>
          <w:cols w:space="720"/>
          <w:noEndnote/>
          <w:rtlGutter w:val="0"/>
          <w:docGrid w:linePitch="360"/>
        </w:sectPr>
      </w:pPr>
    </w:p>
    <w:p>
      <w:pPr>
        <w:pStyle w:val="Style19"/>
        <w:keepNext/>
        <w:keepLines/>
        <w:widowControl w:val="0"/>
        <w:shd w:val="clear" w:color="auto" w:fill="auto"/>
        <w:bidi w:val="0"/>
        <w:spacing w:before="0" w:after="36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sz w:val="24"/>
          <w:szCs w:val="24"/>
        </w:rPr>
        <w:t>六</w:t>
      </w:r>
      <w:bookmarkEnd w:id="198"/>
      <w:r>
        <w:rPr>
          <w:color w:val="000000"/>
          <w:spacing w:val="0"/>
          <w:w w:val="100"/>
          <w:position w:val="0"/>
          <w:sz w:val="24"/>
          <w:szCs w:val="24"/>
        </w:rPr>
        <w:t>、资产及负债状况分析</w:t>
      </w:r>
      <w:bookmarkEnd w:id="196"/>
      <w:bookmarkEnd w:id="197"/>
      <w:bookmarkEnd w:id="199"/>
    </w:p>
    <w:p>
      <w:pPr>
        <w:pStyle w:val="Style34"/>
        <w:keepNext w:val="0"/>
        <w:keepLines w:val="0"/>
        <w:widowControl w:val="0"/>
        <w:shd w:val="clear" w:color="auto" w:fill="auto"/>
        <w:bidi w:val="0"/>
        <w:spacing w:before="0" w:after="360" w:line="240" w:lineRule="auto"/>
        <w:ind w:left="0" w:right="0" w:firstLine="0"/>
        <w:jc w:val="left"/>
      </w:pPr>
      <w:bookmarkStart w:id="200" w:name="bookmark200"/>
      <w:r>
        <w:rPr>
          <w:color w:val="000000"/>
          <w:spacing w:val="0"/>
          <w:w w:val="100"/>
          <w:position w:val="0"/>
          <w:sz w:val="20"/>
          <w:szCs w:val="20"/>
        </w:rPr>
        <w:t>1</w:t>
      </w:r>
      <w:bookmarkEnd w:id="200"/>
      <w:r>
        <w:rPr>
          <w:color w:val="000000"/>
          <w:spacing w:val="0"/>
          <w:w w:val="100"/>
          <w:position w:val="0"/>
        </w:rPr>
        <w:t>、资产构成重大变动情况</w:t>
      </w:r>
    </w:p>
    <w:p>
      <w:pPr>
        <w:pStyle w:val="Style37"/>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2165"/>
        <w:gridCol w:w="1949"/>
        <w:gridCol w:w="1310"/>
        <w:gridCol w:w="2011"/>
        <w:gridCol w:w="1147"/>
        <w:gridCol w:w="1171"/>
        <w:gridCol w:w="428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2021年末</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2021年初</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比重增减</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占总资产比例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占总资产比例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495,297, </w:t>
            </w:r>
            <w:r>
              <w:rPr>
                <w:color w:val="000000"/>
                <w:spacing w:val="0"/>
                <w:w w:val="100"/>
                <w:position w:val="0"/>
                <w:sz w:val="18"/>
                <w:szCs w:val="18"/>
              </w:rPr>
              <w:t xml:space="preserve">542.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22.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429,924,720.62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主要为本年度理财产品到期赎回及银行借款金额净增 加所致</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111,641,663.82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171,977,716.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8.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主要系本年度文学业务部分销售合同含有分年收款条 款，相关债权列报于一年内到期的非流动资产及长期 应收款所致</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4,235, </w:t>
            </w:r>
            <w:r>
              <w:rPr>
                <w:color w:val="000000"/>
                <w:spacing w:val="0"/>
                <w:w w:val="100"/>
                <w:position w:val="0"/>
                <w:sz w:val="18"/>
                <w:szCs w:val="18"/>
              </w:rPr>
              <w:t xml:space="preserve">978.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4, 260, </w:t>
            </w:r>
            <w:r>
              <w:rPr>
                <w:color w:val="000000"/>
                <w:spacing w:val="0"/>
                <w:w w:val="100"/>
                <w:position w:val="0"/>
                <w:sz w:val="18"/>
                <w:szCs w:val="18"/>
              </w:rPr>
              <w:t xml:space="preserve">465.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0.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1,581,621.45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0.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5, 658, </w:t>
            </w:r>
            <w:r>
              <w:rPr>
                <w:color w:val="000000"/>
                <w:spacing w:val="0"/>
                <w:w w:val="100"/>
                <w:position w:val="0"/>
                <w:sz w:val="18"/>
                <w:szCs w:val="18"/>
              </w:rPr>
              <w:t xml:space="preserve">795.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0.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91,357, </w:t>
            </w:r>
            <w:r>
              <w:rPr>
                <w:color w:val="000000"/>
                <w:spacing w:val="0"/>
                <w:w w:val="100"/>
                <w:position w:val="0"/>
                <w:sz w:val="18"/>
                <w:szCs w:val="18"/>
              </w:rPr>
              <w:t xml:space="preserve">333.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4.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88, </w:t>
            </w:r>
            <w:r>
              <w:rPr>
                <w:color w:val="000000"/>
                <w:spacing w:val="0"/>
                <w:w w:val="100"/>
                <w:position w:val="0"/>
                <w:sz w:val="18"/>
                <w:szCs w:val="18"/>
              </w:rPr>
              <w:t>031,033.70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-0. </w:t>
            </w:r>
            <w:r>
              <w:rPr>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172, 110, </w:t>
            </w:r>
            <w:r>
              <w:rPr>
                <w:color w:val="000000"/>
                <w:spacing w:val="0"/>
                <w:w w:val="100"/>
                <w:position w:val="0"/>
                <w:sz w:val="18"/>
                <w:szCs w:val="18"/>
              </w:rPr>
              <w:t xml:space="preserve">154.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7.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157, 113, </w:t>
            </w:r>
            <w:r>
              <w:rPr>
                <w:color w:val="000000"/>
                <w:spacing w:val="0"/>
                <w:w w:val="100"/>
                <w:position w:val="0"/>
                <w:sz w:val="18"/>
                <w:szCs w:val="18"/>
              </w:rPr>
              <w:t xml:space="preserve">562.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22, 997, </w:t>
            </w:r>
            <w:r>
              <w:rPr>
                <w:color w:val="000000"/>
                <w:spacing w:val="0"/>
                <w:w w:val="100"/>
                <w:position w:val="0"/>
                <w:sz w:val="18"/>
                <w:szCs w:val="18"/>
              </w:rPr>
              <w:t xml:space="preserve">335.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37, 530, </w:t>
            </w:r>
            <w:r>
              <w:rPr>
                <w:color w:val="000000"/>
                <w:spacing w:val="0"/>
                <w:w w:val="100"/>
                <w:position w:val="0"/>
                <w:sz w:val="18"/>
                <w:szCs w:val="18"/>
              </w:rPr>
              <w:t xml:space="preserve">293.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-0.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15, </w:t>
            </w:r>
            <w:r>
              <w:rPr>
                <w:color w:val="000000"/>
                <w:spacing w:val="0"/>
                <w:w w:val="100"/>
                <w:position w:val="0"/>
                <w:sz w:val="18"/>
                <w:szCs w:val="18"/>
              </w:rPr>
              <w:t>889,117.09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0.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25,913, </w:t>
            </w:r>
            <w:r>
              <w:rPr>
                <w:color w:val="000000"/>
                <w:spacing w:val="0"/>
                <w:w w:val="100"/>
                <w:position w:val="0"/>
                <w:sz w:val="18"/>
                <w:szCs w:val="18"/>
              </w:rPr>
              <w:t xml:space="preserve">966.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-0. </w:t>
            </w:r>
            <w:r>
              <w:rPr>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245, 000,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11.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126, 874, </w:t>
            </w:r>
            <w:r>
              <w:rPr>
                <w:color w:val="000000"/>
                <w:spacing w:val="0"/>
                <w:w w:val="100"/>
                <w:position w:val="0"/>
                <w:sz w:val="18"/>
                <w:szCs w:val="18"/>
              </w:rPr>
              <w:t xml:space="preserve">786.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主要为本年度银行借款金额净增加所致</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104,138,797.73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4.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149,595,477.11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主要为本年度已充值未消耗的虚拟币递延收入金额减 少所致</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4,812, </w:t>
            </w:r>
            <w:r>
              <w:rPr>
                <w:color w:val="000000"/>
                <w:spacing w:val="0"/>
                <w:w w:val="100"/>
                <w:position w:val="0"/>
                <w:sz w:val="18"/>
                <w:szCs w:val="18"/>
              </w:rPr>
              <w:t xml:space="preserve">191.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0.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13, 676, </w:t>
            </w:r>
            <w:r>
              <w:rPr>
                <w:color w:val="000000"/>
                <w:spacing w:val="0"/>
                <w:w w:val="100"/>
                <w:position w:val="0"/>
                <w:sz w:val="18"/>
                <w:szCs w:val="18"/>
              </w:rPr>
              <w:t xml:space="preserve">777.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0.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-0. </w:t>
            </w:r>
            <w:r>
              <w:rPr>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396, 355, </w:t>
            </w:r>
            <w:r>
              <w:rPr>
                <w:color w:val="000000"/>
                <w:spacing w:val="0"/>
                <w:w w:val="100"/>
                <w:position w:val="0"/>
                <w:sz w:val="18"/>
                <w:szCs w:val="18"/>
              </w:rPr>
              <w:t xml:space="preserve">054.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18.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469, 029, </w:t>
            </w:r>
            <w:r>
              <w:rPr>
                <w:color w:val="000000"/>
                <w:spacing w:val="0"/>
                <w:w w:val="100"/>
                <w:position w:val="0"/>
                <w:sz w:val="18"/>
                <w:szCs w:val="18"/>
              </w:rPr>
              <w:t xml:space="preserve">442.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主要为本年度理财产品到期赎回所致</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150, 659, </w:t>
            </w:r>
            <w:r>
              <w:rPr>
                <w:color w:val="000000"/>
                <w:spacing w:val="0"/>
                <w:w w:val="100"/>
                <w:position w:val="0"/>
                <w:sz w:val="18"/>
                <w:szCs w:val="18"/>
              </w:rPr>
              <w:t xml:space="preserve">503.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6.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81,903, </w:t>
            </w:r>
            <w:r>
              <w:rPr>
                <w:color w:val="000000"/>
                <w:spacing w:val="0"/>
                <w:w w:val="100"/>
                <w:position w:val="0"/>
                <w:sz w:val="18"/>
                <w:szCs w:val="18"/>
              </w:rPr>
              <w:t>180.23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主要为本年度预付的定制类影视剧制作费增加所致</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一年内到期的非流动资产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130, </w:t>
            </w:r>
            <w:r>
              <w:rPr>
                <w:color w:val="000000"/>
                <w:spacing w:val="0"/>
                <w:w w:val="100"/>
                <w:position w:val="0"/>
                <w:sz w:val="18"/>
                <w:szCs w:val="18"/>
              </w:rPr>
              <w:t>834,910.60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5. </w:t>
            </w:r>
            <w:r>
              <w:rPr>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96, 967, </w:t>
            </w:r>
            <w:r>
              <w:rPr>
                <w:color w:val="000000"/>
                <w:spacing w:val="0"/>
                <w:w w:val="100"/>
                <w:position w:val="0"/>
                <w:sz w:val="18"/>
                <w:szCs w:val="18"/>
              </w:rPr>
              <w:t xml:space="preserve">440.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 </w:t>
            </w: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主要系本年度文学业务部分销售合同含有分年收款条</w:t>
            </w:r>
          </w:p>
        </w:tc>
      </w:tr>
    </w:tbl>
    <w:p>
      <w:pPr>
        <w:spacing w:lineRule="exact" w:line="1"/>
        <w:rPr>
          <w:sz w:val="2"/>
          <w:szCs w:val="2"/>
        </w:rPr>
      </w:pPr>
      <w:r>
        <w:br w:type="page"/>
      </w:r>
    </w:p>
    <w:tbl>
      <w:tblPr>
        <w:tblOverlap w:val="never"/>
        <w:jc w:val="center"/>
        <w:tblLayout w:type="fixed"/>
      </w:tblPr>
      <w:tblGrid>
        <w:gridCol w:w="2165"/>
        <w:gridCol w:w="1949"/>
        <w:gridCol w:w="1310"/>
        <w:gridCol w:w="2011"/>
        <w:gridCol w:w="1147"/>
        <w:gridCol w:w="1171"/>
        <w:gridCol w:w="4282"/>
      </w:tblGrid>
      <w:tr>
        <w:trPr>
          <w:trHeight w:val="41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款，相关债权列报于一年内到期的非流动资产所致</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47, 460,</w:t>
            </w:r>
            <w:r>
              <w:rPr>
                <w:color w:val="000000"/>
                <w:spacing w:val="0"/>
                <w:w w:val="100"/>
                <w:position w:val="0"/>
                <w:sz w:val="18"/>
                <w:szCs w:val="18"/>
              </w:rPr>
              <w:t>132.42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主要系本年度文学业务部分销售合同含有分年收款条 款，相关债权列报于长期应收款所致</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95, 339, </w:t>
            </w:r>
            <w:r>
              <w:rPr>
                <w:color w:val="000000"/>
                <w:spacing w:val="0"/>
                <w:w w:val="100"/>
                <w:position w:val="0"/>
                <w:sz w:val="18"/>
                <w:szCs w:val="18"/>
              </w:rPr>
              <w:t xml:space="preserve">257.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4.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127, 923, </w:t>
            </w:r>
            <w:r>
              <w:rPr>
                <w:color w:val="000000"/>
                <w:spacing w:val="0"/>
                <w:w w:val="100"/>
                <w:position w:val="0"/>
                <w:sz w:val="18"/>
                <w:szCs w:val="18"/>
              </w:rPr>
              <w:t xml:space="preserve">996.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主要为本年度支付供应商款项致应付账款余额减少</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一年内到期的非流动负债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10, </w:t>
            </w:r>
            <w:r>
              <w:rPr>
                <w:color w:val="000000"/>
                <w:spacing w:val="0"/>
                <w:w w:val="100"/>
                <w:position w:val="0"/>
                <w:sz w:val="18"/>
                <w:szCs w:val="18"/>
              </w:rPr>
              <w:t>241,837.87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10, 949, </w:t>
            </w:r>
            <w:r>
              <w:rPr>
                <w:color w:val="000000"/>
                <w:spacing w:val="0"/>
                <w:w w:val="100"/>
                <w:position w:val="0"/>
                <w:sz w:val="18"/>
                <w:szCs w:val="18"/>
              </w:rPr>
              <w:t xml:space="preserve">953.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4"/>
        <w:keepNext/>
        <w:keepLines/>
        <w:widowControl w:val="0"/>
        <w:shd w:val="clear" w:color="auto" w:fill="auto"/>
        <w:bidi w:val="0"/>
        <w:spacing w:before="0" w:line="240" w:lineRule="auto"/>
        <w:ind w:left="0" w:right="0" w:firstLine="500"/>
        <w:jc w:val="left"/>
      </w:pPr>
      <w:bookmarkStart w:id="201" w:name="bookmark201"/>
      <w:bookmarkStart w:id="202" w:name="bookmark202"/>
      <w:bookmarkStart w:id="203" w:name="bookmark203"/>
      <w:r>
        <w:rPr>
          <w:color w:val="000000"/>
          <w:spacing w:val="0"/>
          <w:w w:val="100"/>
          <w:position w:val="0"/>
          <w:sz w:val="24"/>
          <w:szCs w:val="24"/>
        </w:rPr>
        <w:t>境外资产占比较高</w:t>
      </w:r>
      <w:bookmarkEnd w:id="201"/>
      <w:bookmarkEnd w:id="202"/>
      <w:bookmarkEnd w:id="203"/>
    </w:p>
    <w:p>
      <w:pPr>
        <w:pStyle w:val="Style24"/>
        <w:keepNext/>
        <w:keepLines/>
        <w:widowControl w:val="0"/>
        <w:shd w:val="clear" w:color="auto" w:fill="auto"/>
        <w:bidi w:val="0"/>
        <w:spacing w:before="0" w:after="420" w:line="240" w:lineRule="auto"/>
        <w:ind w:left="0" w:right="0" w:firstLine="500"/>
        <w:jc w:val="left"/>
      </w:pPr>
      <w:bookmarkStart w:id="201" w:name="bookmark201"/>
      <w:bookmarkStart w:id="202" w:name="bookmark202"/>
      <w:bookmarkStart w:id="204" w:name="bookmark204"/>
      <w:r>
        <w:rPr>
          <w:color w:val="000000"/>
          <w:spacing w:val="0"/>
          <w:w w:val="100"/>
          <w:position w:val="0"/>
          <w:sz w:val="24"/>
          <w:szCs w:val="24"/>
        </w:rPr>
        <w:t>□</w:t>
      </w:r>
      <w:r>
        <w:rPr>
          <w:color w:val="000000"/>
          <w:spacing w:val="0"/>
          <w:w w:val="100"/>
          <w:position w:val="0"/>
          <w:sz w:val="24"/>
          <w:szCs w:val="24"/>
        </w:rPr>
        <w:t>适用V不适用</w:t>
      </w:r>
      <w:bookmarkEnd w:id="201"/>
      <w:bookmarkEnd w:id="202"/>
      <w:bookmarkEnd w:id="204"/>
    </w:p>
    <w:p>
      <w:pPr>
        <w:pStyle w:val="Style34"/>
        <w:keepNext w:val="0"/>
        <w:keepLines w:val="0"/>
        <w:widowControl w:val="0"/>
        <w:shd w:val="clear" w:color="auto" w:fill="auto"/>
        <w:bidi w:val="0"/>
        <w:spacing w:before="0" w:line="240" w:lineRule="auto"/>
        <w:ind w:left="0" w:right="0" w:firstLine="0"/>
        <w:jc w:val="left"/>
      </w:pPr>
      <w:bookmarkStart w:id="205" w:name="bookmark205"/>
      <w:r>
        <w:rPr>
          <w:color w:val="000000"/>
          <w:spacing w:val="0"/>
          <w:w w:val="100"/>
          <w:position w:val="0"/>
          <w:sz w:val="20"/>
          <w:szCs w:val="20"/>
        </w:rPr>
        <w:t>2</w:t>
      </w:r>
      <w:bookmarkEnd w:id="205"/>
      <w:r>
        <w:rPr>
          <w:color w:val="000000"/>
          <w:spacing w:val="0"/>
          <w:w w:val="100"/>
          <w:position w:val="0"/>
        </w:rPr>
        <w:t>、以公允价值计量的资产和负债</w:t>
      </w:r>
    </w:p>
    <w:p>
      <w:pPr>
        <w:pStyle w:val="Style24"/>
        <w:keepNext/>
        <w:keepLines/>
        <w:widowControl w:val="0"/>
        <w:shd w:val="clear" w:color="auto" w:fill="auto"/>
        <w:bidi w:val="0"/>
        <w:spacing w:before="0" w:line="240" w:lineRule="auto"/>
        <w:ind w:left="0" w:right="0" w:firstLine="500"/>
        <w:jc w:val="left"/>
      </w:pPr>
      <w:bookmarkStart w:id="206" w:name="bookmark206"/>
      <w:bookmarkStart w:id="207" w:name="bookmark207"/>
      <w:bookmarkStart w:id="208" w:name="bookmark208"/>
      <w:r>
        <w:rPr>
          <w:color w:val="000000"/>
          <w:spacing w:val="0"/>
          <w:w w:val="100"/>
          <w:position w:val="0"/>
          <w:sz w:val="24"/>
          <w:szCs w:val="24"/>
        </w:rPr>
        <w:t>V适用口不适用</w:t>
      </w:r>
      <w:bookmarkEnd w:id="206"/>
      <w:bookmarkEnd w:id="207"/>
      <w:bookmarkEnd w:id="208"/>
    </w:p>
    <w:p>
      <w:pPr>
        <w:pStyle w:val="Style37"/>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2165"/>
        <w:gridCol w:w="1699"/>
        <w:gridCol w:w="1421"/>
        <w:gridCol w:w="1416"/>
        <w:gridCol w:w="898"/>
        <w:gridCol w:w="1752"/>
        <w:gridCol w:w="1555"/>
        <w:gridCol w:w="1339"/>
        <w:gridCol w:w="1790"/>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本期公允价值变 动损益</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计入权益的累计 公允价值变动</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本期计提 的减值</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本期购买金额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本期出售金额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398" w:hRule="exact"/>
        </w:trPr>
        <w:tc>
          <w:tcPr>
            <w:gridSpan w:val="9"/>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1.交易性金融资产（不含衍 生金融资产）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469, 029, </w:t>
            </w:r>
            <w:r>
              <w:rPr>
                <w:color w:val="000000"/>
                <w:spacing w:val="0"/>
                <w:w w:val="100"/>
                <w:position w:val="0"/>
                <w:sz w:val="18"/>
                <w:szCs w:val="18"/>
              </w:rPr>
              <w:t xml:space="preserve">442.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11,081,025.60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1,916, 536, </w:t>
            </w:r>
            <w:r>
              <w:rPr>
                <w:color w:val="000000"/>
                <w:spacing w:val="0"/>
                <w:w w:val="100"/>
                <w:position w:val="0"/>
                <w:sz w:val="18"/>
                <w:szCs w:val="18"/>
              </w:rPr>
              <w:t xml:space="preserve">252.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1,991,291,666.09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396, 355, </w:t>
            </w:r>
            <w:r>
              <w:rPr>
                <w:color w:val="000000"/>
                <w:spacing w:val="0"/>
                <w:w w:val="100"/>
                <w:position w:val="0"/>
                <w:sz w:val="18"/>
                <w:szCs w:val="18"/>
              </w:rPr>
              <w:t xml:space="preserve">054. </w:t>
            </w:r>
            <w:r>
              <w:rPr>
                <w:color w:val="000000"/>
                <w:spacing w:val="0"/>
                <w:w w:val="100"/>
                <w:position w:val="0"/>
                <w:sz w:val="18"/>
                <w:szCs w:val="18"/>
              </w:rPr>
              <w:t>01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w:t>
            </w:r>
            <w:r>
              <w:rPr>
                <w:color w:val="000000"/>
                <w:spacing w:val="0"/>
                <w:w w:val="100"/>
                <w:position w:val="0"/>
                <w:sz w:val="18"/>
                <w:szCs w:val="18"/>
              </w:rPr>
              <w:t xml:space="preserve">989.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3, 509, </w:t>
            </w:r>
            <w:r>
              <w:rPr>
                <w:color w:val="000000"/>
                <w:spacing w:val="0"/>
                <w:w w:val="100"/>
                <w:position w:val="0"/>
                <w:sz w:val="18"/>
                <w:szCs w:val="18"/>
              </w:rPr>
              <w:t xml:space="preserve">472.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68, 488, </w:t>
            </w:r>
            <w:r>
              <w:rPr>
                <w:color w:val="000000"/>
                <w:spacing w:val="0"/>
                <w:w w:val="100"/>
                <w:position w:val="0"/>
                <w:sz w:val="18"/>
                <w:szCs w:val="18"/>
              </w:rPr>
              <w:t xml:space="preserve">483. </w:t>
            </w:r>
            <w:r>
              <w:rPr>
                <w:color w:val="000000"/>
                <w:spacing w:val="0"/>
                <w:w w:val="100"/>
                <w:position w:val="0"/>
                <w:sz w:val="18"/>
                <w:szCs w:val="18"/>
              </w:rPr>
              <w:t>10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484, 029, </w:t>
            </w:r>
            <w:r>
              <w:rPr>
                <w:color w:val="000000"/>
                <w:spacing w:val="0"/>
                <w:w w:val="100"/>
                <w:position w:val="0"/>
                <w:sz w:val="18"/>
                <w:szCs w:val="18"/>
              </w:rPr>
              <w:t xml:space="preserve">442.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11,081,025.60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1,966, 536, </w:t>
            </w:r>
            <w:r>
              <w:rPr>
                <w:color w:val="000000"/>
                <w:spacing w:val="0"/>
                <w:w w:val="100"/>
                <w:position w:val="0"/>
                <w:sz w:val="18"/>
                <w:szCs w:val="18"/>
              </w:rPr>
              <w:t xml:space="preserve">252.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1,991,312, </w:t>
            </w:r>
            <w:r>
              <w:rPr>
                <w:color w:val="000000"/>
                <w:spacing w:val="0"/>
                <w:w w:val="100"/>
                <w:position w:val="0"/>
                <w:sz w:val="18"/>
                <w:szCs w:val="18"/>
              </w:rPr>
              <w:t xml:space="preserve">655.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-5,490, 527.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464, 843, </w:t>
            </w:r>
            <w:r>
              <w:rPr>
                <w:color w:val="000000"/>
                <w:spacing w:val="0"/>
                <w:w w:val="100"/>
                <w:position w:val="0"/>
                <w:sz w:val="18"/>
                <w:szCs w:val="18"/>
              </w:rPr>
              <w:t xml:space="preserve">537. </w:t>
            </w:r>
            <w:r>
              <w:rPr>
                <w:color w:val="000000"/>
                <w:spacing w:val="0"/>
                <w:w w:val="100"/>
                <w:position w:val="0"/>
                <w:sz w:val="18"/>
                <w:szCs w:val="18"/>
              </w:rPr>
              <w:t>11</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13,405,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6, 680,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41,910, </w:t>
            </w:r>
            <w:r>
              <w:rPr>
                <w:color w:val="000000"/>
                <w:spacing w:val="0"/>
                <w:w w:val="100"/>
                <w:position w:val="0"/>
                <w:sz w:val="18"/>
                <w:szCs w:val="18"/>
              </w:rPr>
              <w:t xml:space="preserve">086.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61,995, </w:t>
            </w:r>
            <w:r>
              <w:rPr>
                <w:color w:val="000000"/>
                <w:spacing w:val="0"/>
                <w:w w:val="100"/>
                <w:position w:val="0"/>
                <w:sz w:val="18"/>
                <w:szCs w:val="18"/>
              </w:rPr>
              <w:t xml:space="preserve">586. </w:t>
            </w:r>
            <w:r>
              <w:rPr>
                <w:color w:val="000000"/>
                <w:spacing w:val="0"/>
                <w:w w:val="100"/>
                <w:position w:val="0"/>
                <w:sz w:val="18"/>
                <w:szCs w:val="18"/>
              </w:rPr>
              <w:t>83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497, 434, </w:t>
            </w:r>
            <w:r>
              <w:rPr>
                <w:color w:val="000000"/>
                <w:spacing w:val="0"/>
                <w:w w:val="100"/>
                <w:position w:val="0"/>
                <w:sz w:val="18"/>
                <w:szCs w:val="18"/>
              </w:rPr>
              <w:t xml:space="preserve">942.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17, </w:t>
            </w:r>
            <w:r>
              <w:rPr>
                <w:color w:val="000000"/>
                <w:spacing w:val="0"/>
                <w:w w:val="100"/>
                <w:position w:val="0"/>
                <w:sz w:val="18"/>
                <w:szCs w:val="18"/>
              </w:rPr>
              <w:t>761,025.60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2, 008, 446, </w:t>
            </w:r>
            <w:r>
              <w:rPr>
                <w:color w:val="000000"/>
                <w:spacing w:val="0"/>
                <w:w w:val="100"/>
                <w:position w:val="0"/>
                <w:sz w:val="18"/>
                <w:szCs w:val="18"/>
              </w:rPr>
              <w:t xml:space="preserve">339.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1,991,312, </w:t>
            </w:r>
            <w:r>
              <w:rPr>
                <w:color w:val="000000"/>
                <w:spacing w:val="0"/>
                <w:w w:val="100"/>
                <w:position w:val="0"/>
                <w:sz w:val="18"/>
                <w:szCs w:val="18"/>
              </w:rPr>
              <w:t xml:space="preserve">655.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-5,490, 527.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526, 839, </w:t>
            </w:r>
            <w:r>
              <w:rPr>
                <w:color w:val="000000"/>
                <w:spacing w:val="0"/>
                <w:w w:val="100"/>
                <w:position w:val="0"/>
                <w:sz w:val="18"/>
                <w:szCs w:val="18"/>
              </w:rPr>
              <w:t xml:space="preserve">123. </w:t>
            </w:r>
            <w:r>
              <w:rPr>
                <w:color w:val="000000"/>
                <w:spacing w:val="0"/>
                <w:w w:val="100"/>
                <w:position w:val="0"/>
                <w:sz w:val="18"/>
                <w:szCs w:val="18"/>
              </w:rPr>
              <w:t>94</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179" w:line="1" w:lineRule="exact"/>
      </w:pPr>
    </w:p>
    <w:p>
      <w:pPr>
        <w:pStyle w:val="Style24"/>
        <w:keepNext/>
        <w:keepLines/>
        <w:widowControl w:val="0"/>
        <w:shd w:val="clear" w:color="auto" w:fill="auto"/>
        <w:bidi w:val="0"/>
        <w:spacing w:before="0" w:line="240" w:lineRule="auto"/>
        <w:ind w:left="0" w:right="0" w:firstLine="500"/>
        <w:jc w:val="left"/>
      </w:pPr>
      <w:bookmarkStart w:id="209" w:name="bookmark209"/>
      <w:bookmarkStart w:id="210" w:name="bookmark210"/>
      <w:bookmarkStart w:id="211" w:name="bookmark211"/>
      <w:r>
        <w:rPr>
          <w:color w:val="000000"/>
          <w:spacing w:val="0"/>
          <w:w w:val="100"/>
          <w:position w:val="0"/>
          <w:sz w:val="24"/>
          <w:szCs w:val="24"/>
        </w:rPr>
        <w:t>其他变动的内容</w:t>
      </w:r>
      <w:bookmarkEnd w:id="209"/>
      <w:bookmarkEnd w:id="210"/>
      <w:bookmarkEnd w:id="211"/>
    </w:p>
    <w:p>
      <w:pPr>
        <w:pStyle w:val="Style24"/>
        <w:keepNext/>
        <w:keepLines/>
        <w:widowControl w:val="0"/>
        <w:shd w:val="clear" w:color="auto" w:fill="auto"/>
        <w:bidi w:val="0"/>
        <w:spacing w:before="0" w:after="300" w:line="240" w:lineRule="auto"/>
        <w:ind w:left="0" w:right="0" w:firstLine="500"/>
        <w:jc w:val="left"/>
      </w:pPr>
      <w:bookmarkStart w:id="212" w:name="bookmark212"/>
      <w:bookmarkStart w:id="213" w:name="bookmark213"/>
      <w:bookmarkStart w:id="214" w:name="bookmark214"/>
      <w:r>
        <w:rPr>
          <w:color w:val="000000"/>
          <w:spacing w:val="0"/>
          <w:w w:val="100"/>
          <w:position w:val="0"/>
          <w:sz w:val="24"/>
          <w:szCs w:val="24"/>
        </w:rPr>
        <w:t>本年度因合并范围变更致交易性金融资产减少</w:t>
      </w:r>
      <w:r>
        <w:rPr>
          <w:color w:val="000000"/>
          <w:spacing w:val="0"/>
          <w:w w:val="100"/>
          <w:position w:val="0"/>
          <w:sz w:val="24"/>
          <w:szCs w:val="24"/>
        </w:rPr>
        <w:t>9,000,000.00</w:t>
      </w:r>
      <w:r>
        <w:rPr>
          <w:color w:val="000000"/>
          <w:spacing w:val="0"/>
          <w:w w:val="100"/>
          <w:position w:val="0"/>
          <w:sz w:val="24"/>
          <w:szCs w:val="24"/>
        </w:rPr>
        <w:t>元，其他权益工具投资增加</w:t>
      </w:r>
      <w:r>
        <w:rPr>
          <w:color w:val="000000"/>
          <w:spacing w:val="0"/>
          <w:w w:val="100"/>
          <w:position w:val="0"/>
          <w:sz w:val="24"/>
          <w:szCs w:val="24"/>
        </w:rPr>
        <w:t>3,509,472.10</w:t>
      </w:r>
      <w:r>
        <w:rPr>
          <w:color w:val="000000"/>
          <w:spacing w:val="0"/>
          <w:w w:val="100"/>
          <w:position w:val="0"/>
          <w:sz w:val="24"/>
          <w:szCs w:val="24"/>
        </w:rPr>
        <w:t>元。</w:t>
      </w:r>
      <w:bookmarkEnd w:id="212"/>
      <w:bookmarkEnd w:id="213"/>
      <w:bookmarkEnd w:id="214"/>
    </w:p>
    <w:p>
      <w:pPr>
        <w:pStyle w:val="Style24"/>
        <w:keepNext/>
        <w:keepLines/>
        <w:widowControl w:val="0"/>
        <w:shd w:val="clear" w:color="auto" w:fill="auto"/>
        <w:bidi w:val="0"/>
        <w:spacing w:before="0" w:after="300" w:line="240" w:lineRule="auto"/>
        <w:ind w:left="0" w:right="0" w:firstLine="500"/>
        <w:jc w:val="left"/>
      </w:pPr>
      <w:bookmarkStart w:id="212" w:name="bookmark212"/>
      <w:bookmarkStart w:id="213" w:name="bookmark213"/>
      <w:bookmarkStart w:id="215" w:name="bookmark215"/>
      <w:r>
        <w:rPr>
          <w:color w:val="000000"/>
          <w:spacing w:val="0"/>
          <w:w w:val="100"/>
          <w:position w:val="0"/>
          <w:sz w:val="24"/>
          <w:szCs w:val="24"/>
        </w:rPr>
        <w:t>报告期内公司主要资产计量属性是否发生重大变化</w:t>
      </w:r>
      <w:bookmarkEnd w:id="212"/>
      <w:bookmarkEnd w:id="213"/>
      <w:bookmarkEnd w:id="215"/>
    </w:p>
    <w:p>
      <w:pPr>
        <w:pStyle w:val="Style24"/>
        <w:keepNext/>
        <w:keepLines/>
        <w:widowControl w:val="0"/>
        <w:shd w:val="clear" w:color="auto" w:fill="auto"/>
        <w:bidi w:val="0"/>
        <w:spacing w:before="0" w:after="420" w:line="240" w:lineRule="auto"/>
        <w:ind w:left="0" w:right="0" w:firstLine="500"/>
        <w:jc w:val="left"/>
      </w:pPr>
      <w:bookmarkStart w:id="212" w:name="bookmark212"/>
      <w:bookmarkStart w:id="213" w:name="bookmark213"/>
      <w:bookmarkStart w:id="216" w:name="bookmark216"/>
      <w:r>
        <w:rPr>
          <w:color w:val="000000"/>
          <w:spacing w:val="0"/>
          <w:w w:val="100"/>
          <w:position w:val="0"/>
          <w:sz w:val="24"/>
          <w:szCs w:val="24"/>
        </w:rPr>
        <w:t>□</w:t>
      </w:r>
      <w:r>
        <w:rPr>
          <w:color w:val="000000"/>
          <w:spacing w:val="0"/>
          <w:w w:val="100"/>
          <w:position w:val="0"/>
          <w:sz w:val="24"/>
          <w:szCs w:val="24"/>
        </w:rPr>
        <w:t>是V否</w:t>
      </w:r>
      <w:bookmarkEnd w:id="212"/>
      <w:bookmarkEnd w:id="213"/>
      <w:bookmarkEnd w:id="216"/>
    </w:p>
    <w:p>
      <w:pPr>
        <w:pStyle w:val="Style34"/>
        <w:keepNext w:val="0"/>
        <w:keepLines w:val="0"/>
        <w:widowControl w:val="0"/>
        <w:shd w:val="clear" w:color="auto" w:fill="auto"/>
        <w:bidi w:val="0"/>
        <w:spacing w:before="0" w:after="360" w:line="240" w:lineRule="auto"/>
        <w:ind w:left="0" w:right="0" w:firstLine="0"/>
        <w:jc w:val="left"/>
      </w:pPr>
      <w:bookmarkStart w:id="217" w:name="bookmark217"/>
      <w:r>
        <w:rPr>
          <w:color w:val="000000"/>
          <w:spacing w:val="0"/>
          <w:w w:val="100"/>
          <w:position w:val="0"/>
          <w:sz w:val="20"/>
          <w:szCs w:val="20"/>
        </w:rPr>
        <w:t>3</w:t>
      </w:r>
      <w:bookmarkEnd w:id="217"/>
      <w:r>
        <w:rPr>
          <w:color w:val="000000"/>
          <w:spacing w:val="0"/>
          <w:w w:val="100"/>
          <w:position w:val="0"/>
        </w:rPr>
        <w:t>、截至报告期末的资产权利受限情况</w:t>
      </w:r>
    </w:p>
    <w:tbl>
      <w:tblPr>
        <w:tblOverlap w:val="never"/>
        <w:jc w:val="center"/>
        <w:tblLayout w:type="fixed"/>
      </w:tblPr>
      <w:tblGrid>
        <w:gridCol w:w="5544"/>
        <w:gridCol w:w="4190"/>
        <w:gridCol w:w="4262"/>
      </w:tblGrid>
      <w:tr>
        <w:trPr>
          <w:trHeight w:val="35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本报告期（元）</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35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 xml:space="preserve">76, </w:t>
            </w:r>
            <w:r>
              <w:rPr>
                <w:color w:val="000000"/>
                <w:spacing w:val="0"/>
                <w:w w:val="100"/>
                <w:position w:val="0"/>
                <w:sz w:val="18"/>
                <w:szCs w:val="18"/>
              </w:rPr>
              <w:t>949,510.00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受限保证金</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 xml:space="preserve">17,415,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冻结资金</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 xml:space="preserve">22, 997, </w:t>
            </w:r>
            <w:r>
              <w:rPr>
                <w:color w:val="000000"/>
                <w:spacing w:val="0"/>
                <w:w w:val="100"/>
                <w:position w:val="0"/>
                <w:sz w:val="18"/>
                <w:szCs w:val="18"/>
              </w:rPr>
              <w:t>335.00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贷款用途抵押</w:t>
            </w:r>
          </w:p>
        </w:tc>
      </w:tr>
      <w:tr>
        <w:trPr>
          <w:trHeight w:val="35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 xml:space="preserve">91,357, </w:t>
            </w:r>
            <w:r>
              <w:rPr>
                <w:color w:val="000000"/>
                <w:spacing w:val="0"/>
                <w:w w:val="100"/>
                <w:position w:val="0"/>
                <w:sz w:val="18"/>
                <w:szCs w:val="18"/>
              </w:rPr>
              <w:t xml:space="preserve">333.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贷款用途抵押</w:t>
            </w:r>
          </w:p>
        </w:tc>
      </w:tr>
      <w:tr>
        <w:trPr>
          <w:trHeight w:val="35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208,719, </w:t>
            </w:r>
            <w:r>
              <w:rPr>
                <w:color w:val="000000"/>
                <w:spacing w:val="0"/>
                <w:w w:val="100"/>
                <w:position w:val="0"/>
                <w:sz w:val="18"/>
                <w:szCs w:val="18"/>
              </w:rPr>
              <w:t>178.45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9"/>
        <w:keepNext/>
        <w:keepLines/>
        <w:widowControl w:val="0"/>
        <w:shd w:val="clear" w:color="auto" w:fill="auto"/>
        <w:bidi w:val="0"/>
        <w:spacing w:before="0" w:after="36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七</w:t>
      </w:r>
      <w:bookmarkEnd w:id="220"/>
      <w:r>
        <w:rPr>
          <w:color w:val="000000"/>
          <w:spacing w:val="0"/>
          <w:w w:val="100"/>
          <w:position w:val="0"/>
          <w:sz w:val="24"/>
          <w:szCs w:val="24"/>
        </w:rPr>
        <w:t>、投资状况分析</w:t>
      </w:r>
      <w:bookmarkEnd w:id="218"/>
      <w:bookmarkEnd w:id="219"/>
      <w:bookmarkEnd w:id="221"/>
    </w:p>
    <w:p>
      <w:pPr>
        <w:pStyle w:val="Style34"/>
        <w:keepNext w:val="0"/>
        <w:keepLines w:val="0"/>
        <w:widowControl w:val="0"/>
        <w:shd w:val="clear" w:color="auto" w:fill="auto"/>
        <w:bidi w:val="0"/>
        <w:spacing w:before="0" w:line="240" w:lineRule="auto"/>
        <w:ind w:left="0" w:right="0" w:firstLine="0"/>
        <w:jc w:val="left"/>
      </w:pPr>
      <w:bookmarkStart w:id="222" w:name="bookmark222"/>
      <w:r>
        <w:rPr>
          <w:color w:val="000000"/>
          <w:spacing w:val="0"/>
          <w:w w:val="100"/>
          <w:position w:val="0"/>
          <w:sz w:val="20"/>
          <w:szCs w:val="20"/>
        </w:rPr>
        <w:t>1</w:t>
      </w:r>
      <w:bookmarkEnd w:id="222"/>
      <w:r>
        <w:rPr>
          <w:color w:val="000000"/>
          <w:spacing w:val="0"/>
          <w:w w:val="100"/>
          <w:position w:val="0"/>
        </w:rPr>
        <w:t>、总体情况</w:t>
      </w:r>
    </w:p>
    <w:p>
      <w:pPr>
        <w:pStyle w:val="Style24"/>
        <w:keepNext/>
        <w:keepLines/>
        <w:widowControl w:val="0"/>
        <w:shd w:val="clear" w:color="auto" w:fill="auto"/>
        <w:bidi w:val="0"/>
        <w:spacing w:before="0" w:after="200" w:line="240" w:lineRule="auto"/>
        <w:ind w:left="0" w:right="0" w:firstLine="500"/>
        <w:jc w:val="left"/>
      </w:pPr>
      <w:bookmarkStart w:id="223" w:name="bookmark223"/>
      <w:bookmarkStart w:id="224" w:name="bookmark224"/>
      <w:bookmarkStart w:id="225" w:name="bookmark225"/>
      <w:r>
        <w:rPr>
          <w:color w:val="000000"/>
          <w:spacing w:val="0"/>
          <w:w w:val="100"/>
          <w:position w:val="0"/>
          <w:sz w:val="24"/>
          <w:szCs w:val="24"/>
        </w:rPr>
        <w:t>V适用口不适用</w:t>
      </w:r>
      <w:bookmarkEnd w:id="223"/>
      <w:bookmarkEnd w:id="224"/>
      <w:bookmarkEnd w:id="225"/>
    </w:p>
    <w:tbl>
      <w:tblPr>
        <w:tblOverlap w:val="never"/>
        <w:jc w:val="center"/>
        <w:tblLayout w:type="fixed"/>
      </w:tblPr>
      <w:tblGrid>
        <w:gridCol w:w="4680"/>
        <w:gridCol w:w="4670"/>
        <w:gridCol w:w="468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380" w:right="0" w:firstLine="0"/>
              <w:jc w:val="left"/>
              <w:rPr>
                <w:sz w:val="18"/>
                <w:szCs w:val="18"/>
              </w:rPr>
            </w:pPr>
            <w:r>
              <w:rPr>
                <w:color w:val="000000"/>
                <w:spacing w:val="0"/>
                <w:w w:val="100"/>
                <w:position w:val="0"/>
                <w:sz w:val="18"/>
                <w:szCs w:val="18"/>
              </w:rPr>
              <w:t xml:space="preserve">210, 150, </w:t>
            </w:r>
            <w:r>
              <w:rPr>
                <w:color w:val="000000"/>
                <w:spacing w:val="0"/>
                <w:w w:val="100"/>
                <w:position w:val="0"/>
                <w:sz w:val="18"/>
                <w:szCs w:val="18"/>
              </w:rPr>
              <w:t xml:space="preserve">620.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100, 880, </w:t>
            </w:r>
            <w:r>
              <w:rPr>
                <w:color w:val="000000"/>
                <w:spacing w:val="0"/>
                <w:w w:val="100"/>
                <w:position w:val="0"/>
                <w:sz w:val="18"/>
                <w:szCs w:val="18"/>
              </w:rPr>
              <w:t xml:space="preserve">044. </w:t>
            </w: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108. </w:t>
            </w:r>
            <w:r>
              <w:rPr>
                <w:color w:val="000000"/>
                <w:spacing w:val="0"/>
                <w:w w:val="100"/>
                <w:position w:val="0"/>
                <w:sz w:val="18"/>
                <w:szCs w:val="18"/>
              </w:rPr>
              <w:t>32%</w:t>
            </w:r>
          </w:p>
        </w:tc>
      </w:tr>
    </w:tbl>
    <w:p>
      <w:pPr>
        <w:widowControl w:val="0"/>
        <w:spacing w:after="299" w:line="1" w:lineRule="exact"/>
      </w:pPr>
    </w:p>
    <w:p>
      <w:pPr>
        <w:pStyle w:val="Style34"/>
        <w:keepNext w:val="0"/>
        <w:keepLines w:val="0"/>
        <w:widowControl w:val="0"/>
        <w:shd w:val="clear" w:color="auto" w:fill="auto"/>
        <w:bidi w:val="0"/>
        <w:spacing w:before="0" w:line="240" w:lineRule="auto"/>
        <w:ind w:left="0" w:right="0" w:firstLine="0"/>
        <w:jc w:val="left"/>
      </w:pPr>
      <w:bookmarkStart w:id="226" w:name="bookmark226"/>
      <w:r>
        <w:rPr>
          <w:color w:val="000000"/>
          <w:spacing w:val="0"/>
          <w:w w:val="100"/>
          <w:position w:val="0"/>
          <w:sz w:val="20"/>
          <w:szCs w:val="20"/>
        </w:rPr>
        <w:t>2</w:t>
      </w:r>
      <w:bookmarkEnd w:id="226"/>
      <w:r>
        <w:rPr>
          <w:color w:val="000000"/>
          <w:spacing w:val="0"/>
          <w:w w:val="100"/>
          <w:position w:val="0"/>
        </w:rPr>
        <w:t>、报告期内获取的重大的股权投资情况</w:t>
      </w:r>
    </w:p>
    <w:p>
      <w:pPr>
        <w:pStyle w:val="Style24"/>
        <w:keepNext/>
        <w:keepLines/>
        <w:widowControl w:val="0"/>
        <w:shd w:val="clear" w:color="auto" w:fill="auto"/>
        <w:bidi w:val="0"/>
        <w:spacing w:before="0" w:after="300" w:line="240" w:lineRule="auto"/>
        <w:ind w:left="0" w:right="0" w:firstLine="500"/>
        <w:jc w:val="left"/>
      </w:pPr>
      <w:bookmarkStart w:id="227" w:name="bookmark227"/>
      <w:bookmarkStart w:id="228" w:name="bookmark228"/>
      <w:bookmarkStart w:id="229" w:name="bookmark229"/>
      <w:r>
        <w:rPr>
          <w:color w:val="000000"/>
          <w:spacing w:val="0"/>
          <w:w w:val="100"/>
          <w:position w:val="0"/>
          <w:sz w:val="24"/>
          <w:szCs w:val="24"/>
        </w:rPr>
        <w:t>□</w:t>
      </w:r>
      <w:r>
        <w:rPr>
          <w:color w:val="000000"/>
          <w:spacing w:val="0"/>
          <w:w w:val="100"/>
          <w:position w:val="0"/>
          <w:sz w:val="24"/>
          <w:szCs w:val="24"/>
        </w:rPr>
        <w:t>适用V不适用</w:t>
      </w:r>
      <w:bookmarkEnd w:id="227"/>
      <w:bookmarkEnd w:id="228"/>
      <w:bookmarkEnd w:id="229"/>
    </w:p>
    <w:p>
      <w:pPr>
        <w:pStyle w:val="Style34"/>
        <w:keepNext w:val="0"/>
        <w:keepLines w:val="0"/>
        <w:widowControl w:val="0"/>
        <w:shd w:val="clear" w:color="auto" w:fill="auto"/>
        <w:bidi w:val="0"/>
        <w:spacing w:before="0" w:line="240" w:lineRule="auto"/>
        <w:ind w:left="0" w:right="0" w:firstLine="0"/>
        <w:jc w:val="left"/>
      </w:pPr>
      <w:bookmarkStart w:id="230" w:name="bookmark230"/>
      <w:r>
        <w:rPr>
          <w:color w:val="000000"/>
          <w:spacing w:val="0"/>
          <w:w w:val="100"/>
          <w:position w:val="0"/>
          <w:sz w:val="20"/>
          <w:szCs w:val="20"/>
        </w:rPr>
        <w:t>3</w:t>
      </w:r>
      <w:bookmarkEnd w:id="230"/>
      <w:r>
        <w:rPr>
          <w:color w:val="000000"/>
          <w:spacing w:val="0"/>
          <w:w w:val="100"/>
          <w:position w:val="0"/>
        </w:rPr>
        <w:t>、报告期内正在进行的重大的非股权投资情况</w:t>
      </w:r>
    </w:p>
    <w:p>
      <w:pPr>
        <w:pStyle w:val="Style24"/>
        <w:keepNext/>
        <w:keepLines/>
        <w:widowControl w:val="0"/>
        <w:shd w:val="clear" w:color="auto" w:fill="auto"/>
        <w:bidi w:val="0"/>
        <w:spacing w:before="0" w:after="420" w:line="240" w:lineRule="auto"/>
        <w:ind w:left="0" w:right="0" w:firstLine="500"/>
        <w:jc w:val="left"/>
      </w:pPr>
      <w:bookmarkStart w:id="231" w:name="bookmark231"/>
      <w:bookmarkStart w:id="232" w:name="bookmark232"/>
      <w:bookmarkStart w:id="233" w:name="bookmark233"/>
      <w:r>
        <w:rPr>
          <w:color w:val="000000"/>
          <w:spacing w:val="0"/>
          <w:w w:val="100"/>
          <w:position w:val="0"/>
          <w:sz w:val="24"/>
          <w:szCs w:val="24"/>
        </w:rPr>
        <w:t>□</w:t>
      </w:r>
      <w:r>
        <w:rPr>
          <w:color w:val="000000"/>
          <w:spacing w:val="0"/>
          <w:w w:val="100"/>
          <w:position w:val="0"/>
          <w:sz w:val="24"/>
          <w:szCs w:val="24"/>
        </w:rPr>
        <w:t>适用V不适用</w:t>
      </w:r>
      <w:bookmarkEnd w:id="231"/>
      <w:bookmarkEnd w:id="232"/>
      <w:bookmarkEnd w:id="233"/>
    </w:p>
    <w:p>
      <w:pPr>
        <w:pStyle w:val="Style34"/>
        <w:keepNext w:val="0"/>
        <w:keepLines w:val="0"/>
        <w:widowControl w:val="0"/>
        <w:shd w:val="clear" w:color="auto" w:fill="auto"/>
        <w:bidi w:val="0"/>
        <w:spacing w:before="0" w:line="240" w:lineRule="auto"/>
        <w:ind w:left="0" w:right="0" w:firstLine="0"/>
        <w:jc w:val="left"/>
      </w:pPr>
      <w:bookmarkStart w:id="234" w:name="bookmark234"/>
      <w:r>
        <w:rPr>
          <w:color w:val="000000"/>
          <w:spacing w:val="0"/>
          <w:w w:val="100"/>
          <w:position w:val="0"/>
          <w:sz w:val="20"/>
          <w:szCs w:val="20"/>
        </w:rPr>
        <w:t>4</w:t>
      </w:r>
      <w:bookmarkEnd w:id="234"/>
      <w:r>
        <w:rPr>
          <w:color w:val="000000"/>
          <w:spacing w:val="0"/>
          <w:w w:val="100"/>
          <w:position w:val="0"/>
        </w:rPr>
        <w:t>、以公允价值计量的金融资产</w:t>
      </w:r>
    </w:p>
    <w:p>
      <w:pPr>
        <w:pStyle w:val="Style24"/>
        <w:keepNext/>
        <w:keepLines/>
        <w:widowControl w:val="0"/>
        <w:shd w:val="clear" w:color="auto" w:fill="auto"/>
        <w:bidi w:val="0"/>
        <w:spacing w:before="0" w:after="240" w:line="240" w:lineRule="auto"/>
        <w:ind w:left="0" w:right="0" w:firstLine="500"/>
        <w:jc w:val="left"/>
      </w:pPr>
      <w:bookmarkStart w:id="235" w:name="bookmark235"/>
      <w:bookmarkStart w:id="236" w:name="bookmark236"/>
      <w:bookmarkStart w:id="237" w:name="bookmark237"/>
      <w:r>
        <w:rPr>
          <w:color w:val="000000"/>
          <w:spacing w:val="0"/>
          <w:w w:val="100"/>
          <w:position w:val="0"/>
          <w:sz w:val="24"/>
          <w:szCs w:val="24"/>
        </w:rPr>
        <w:t>V适用口不适用</w:t>
      </w:r>
      <w:bookmarkEnd w:id="235"/>
      <w:bookmarkEnd w:id="236"/>
      <w:bookmarkEnd w:id="237"/>
    </w:p>
    <w:p>
      <w:pPr>
        <w:pStyle w:val="Style37"/>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2026"/>
        <w:gridCol w:w="1315"/>
        <w:gridCol w:w="1584"/>
        <w:gridCol w:w="1714"/>
        <w:gridCol w:w="1733"/>
        <w:gridCol w:w="1498"/>
        <w:gridCol w:w="1387"/>
        <w:gridCol w:w="1387"/>
        <w:gridCol w:w="1392"/>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资产类别</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初始投资成本</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本期公允价值变动</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损益</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计入权益的累计公允 价值变动</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报告期内购入金额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报告期内售出金额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累计投资收益</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资金来源</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130, 369, </w:t>
            </w:r>
            <w:r>
              <w:rPr>
                <w:color w:val="000000"/>
                <w:spacing w:val="0"/>
                <w:w w:val="100"/>
                <w:position w:val="0"/>
                <w:sz w:val="18"/>
                <w:szCs w:val="18"/>
              </w:rPr>
              <w:t xml:space="preserve">442.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10, 766, </w:t>
            </w:r>
            <w:r>
              <w:rPr>
                <w:color w:val="000000"/>
                <w:spacing w:val="0"/>
                <w:w w:val="100"/>
                <w:position w:val="0"/>
                <w:sz w:val="18"/>
                <w:szCs w:val="18"/>
              </w:rPr>
              <w:t xml:space="preserve">968.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360, 000,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290, 492, </w:t>
            </w:r>
            <w:r>
              <w:rPr>
                <w:color w:val="000000"/>
                <w:spacing w:val="0"/>
                <w:w w:val="100"/>
                <w:position w:val="0"/>
                <w:sz w:val="18"/>
                <w:szCs w:val="18"/>
              </w:rPr>
              <w:t xml:space="preserve">542.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10, 222, </w:t>
            </w:r>
            <w:r>
              <w:rPr>
                <w:color w:val="000000"/>
                <w:spacing w:val="0"/>
                <w:w w:val="100"/>
                <w:position w:val="0"/>
                <w:sz w:val="18"/>
                <w:szCs w:val="18"/>
              </w:rPr>
              <w:t xml:space="preserve">775.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210, 643, </w:t>
            </w:r>
            <w:r>
              <w:rPr>
                <w:color w:val="000000"/>
                <w:spacing w:val="0"/>
                <w:w w:val="100"/>
                <w:position w:val="0"/>
                <w:sz w:val="18"/>
                <w:szCs w:val="18"/>
              </w:rPr>
              <w:t xml:space="preserve">868.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314, </w:t>
            </w:r>
            <w:r>
              <w:rPr>
                <w:color w:val="000000"/>
                <w:spacing w:val="0"/>
                <w:w w:val="100"/>
                <w:position w:val="0"/>
                <w:sz w:val="18"/>
                <w:szCs w:val="18"/>
              </w:rPr>
              <w:t xml:space="preserve">057.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8, 536, </w:t>
            </w:r>
            <w:r>
              <w:rPr>
                <w:color w:val="000000"/>
                <w:spacing w:val="0"/>
                <w:w w:val="100"/>
                <w:position w:val="0"/>
                <w:sz w:val="18"/>
                <w:szCs w:val="18"/>
              </w:rPr>
              <w:t xml:space="preserve">242.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3, 039, </w:t>
            </w:r>
            <w:r>
              <w:rPr>
                <w:color w:val="000000"/>
                <w:spacing w:val="0"/>
                <w:w w:val="100"/>
                <w:position w:val="0"/>
                <w:sz w:val="18"/>
                <w:szCs w:val="18"/>
              </w:rPr>
              <w:t xml:space="preserve">123.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-191, 159.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5,811, </w:t>
            </w:r>
            <w:r>
              <w:rPr>
                <w:color w:val="000000"/>
                <w:spacing w:val="0"/>
                <w:w w:val="100"/>
                <w:position w:val="0"/>
                <w:sz w:val="18"/>
                <w:szCs w:val="18"/>
              </w:rPr>
              <w:t xml:space="preserve">175.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93,405,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6, 680,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518, 599, </w:t>
            </w:r>
            <w:r>
              <w:rPr>
                <w:color w:val="000000"/>
                <w:spacing w:val="0"/>
                <w:w w:val="100"/>
                <w:position w:val="0"/>
                <w:sz w:val="18"/>
                <w:szCs w:val="18"/>
              </w:rPr>
              <w:t xml:space="preserve">568.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457, 100, </w:t>
            </w:r>
            <w:r>
              <w:rPr>
                <w:color w:val="000000"/>
                <w:spacing w:val="0"/>
                <w:w w:val="100"/>
                <w:position w:val="0"/>
                <w:sz w:val="18"/>
                <w:szCs w:val="18"/>
              </w:rPr>
              <w:t xml:space="preserve">989.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2, 983, </w:t>
            </w:r>
            <w:r>
              <w:rPr>
                <w:color w:val="000000"/>
                <w:spacing w:val="0"/>
                <w:w w:val="100"/>
                <w:position w:val="0"/>
                <w:sz w:val="18"/>
                <w:szCs w:val="18"/>
              </w:rPr>
              <w:t xml:space="preserve">844.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161,584, </w:t>
            </w:r>
            <w:r>
              <w:rPr>
                <w:color w:val="000000"/>
                <w:spacing w:val="0"/>
                <w:w w:val="100"/>
                <w:position w:val="0"/>
                <w:sz w:val="18"/>
                <w:szCs w:val="18"/>
              </w:rPr>
              <w:t xml:space="preserve">079.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273, 660,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1, 124, 820,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1,249, 680,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10,411,491.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497, 434, </w:t>
            </w:r>
            <w:r>
              <w:rPr>
                <w:color w:val="000000"/>
                <w:spacing w:val="0"/>
                <w:w w:val="100"/>
                <w:position w:val="0"/>
                <w:sz w:val="18"/>
                <w:szCs w:val="18"/>
              </w:rPr>
              <w:t xml:space="preserve">942. </w:t>
            </w:r>
            <w:r>
              <w:rPr>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17, </w:t>
            </w:r>
            <w:r>
              <w:rPr>
                <w:color w:val="000000"/>
                <w:spacing w:val="0"/>
                <w:w w:val="100"/>
                <w:position w:val="0"/>
                <w:sz w:val="18"/>
                <w:szCs w:val="18"/>
              </w:rPr>
              <w:t>761,025.60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2,011,955,811.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2, 000,312, </w:t>
            </w:r>
            <w:r>
              <w:rPr>
                <w:color w:val="000000"/>
                <w:spacing w:val="0"/>
                <w:w w:val="100"/>
                <w:position w:val="0"/>
                <w:sz w:val="18"/>
                <w:szCs w:val="18"/>
              </w:rPr>
              <w:t xml:space="preserve">655. </w:t>
            </w: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23, 426, </w:t>
            </w:r>
            <w:r>
              <w:rPr>
                <w:color w:val="000000"/>
                <w:spacing w:val="0"/>
                <w:w w:val="100"/>
                <w:position w:val="0"/>
                <w:sz w:val="18"/>
                <w:szCs w:val="18"/>
              </w:rPr>
              <w:t>951.44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526, 839, </w:t>
            </w:r>
            <w:r>
              <w:rPr>
                <w:color w:val="000000"/>
                <w:spacing w:val="0"/>
                <w:w w:val="100"/>
                <w:position w:val="0"/>
                <w:sz w:val="18"/>
                <w:szCs w:val="18"/>
              </w:rPr>
              <w:t xml:space="preserve">123. </w:t>
            </w:r>
            <w:r>
              <w:rPr>
                <w:color w:val="000000"/>
                <w:spacing w:val="0"/>
                <w:w w:val="100"/>
                <w:position w:val="0"/>
                <w:sz w:val="18"/>
                <w:szCs w:val="18"/>
              </w:rPr>
              <w:t>94</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bookmarkStart w:id="238" w:name="bookmark238"/>
      <w:r>
        <w:rPr>
          <w:color w:val="000000"/>
          <w:spacing w:val="0"/>
          <w:w w:val="100"/>
          <w:position w:val="0"/>
          <w:sz w:val="20"/>
          <w:szCs w:val="20"/>
        </w:rPr>
        <w:t>5</w:t>
      </w:r>
      <w:bookmarkEnd w:id="238"/>
      <w:r>
        <w:rPr>
          <w:color w:val="000000"/>
          <w:spacing w:val="0"/>
          <w:w w:val="100"/>
          <w:position w:val="0"/>
        </w:rPr>
        <w:t>、募集资金使用情况</w:t>
      </w:r>
    </w:p>
    <w:p>
      <w:pPr>
        <w:pStyle w:val="Style24"/>
        <w:keepNext/>
        <w:keepLines/>
        <w:widowControl w:val="0"/>
        <w:shd w:val="clear" w:color="auto" w:fill="auto"/>
        <w:bidi w:val="0"/>
        <w:spacing w:before="0" w:after="420" w:line="240" w:lineRule="auto"/>
        <w:ind w:left="0" w:right="0" w:firstLine="500"/>
        <w:jc w:val="both"/>
      </w:pPr>
      <w:bookmarkStart w:id="239" w:name="bookmark239"/>
      <w:bookmarkStart w:id="240" w:name="bookmark240"/>
      <w:bookmarkStart w:id="241" w:name="bookmark241"/>
      <w:r>
        <w:rPr>
          <w:color w:val="000000"/>
          <w:spacing w:val="0"/>
          <w:w w:val="100"/>
          <w:position w:val="0"/>
          <w:sz w:val="24"/>
          <w:szCs w:val="24"/>
        </w:rPr>
        <w:t>V适用口不适用</w:t>
      </w:r>
      <w:bookmarkEnd w:id="239"/>
      <w:bookmarkEnd w:id="240"/>
      <w:bookmarkEnd w:id="241"/>
    </w:p>
    <w:p>
      <w:pPr>
        <w:pStyle w:val="Style34"/>
        <w:keepNext w:val="0"/>
        <w:keepLines w:val="0"/>
        <w:widowControl w:val="0"/>
        <w:numPr>
          <w:ilvl w:val="0"/>
          <w:numId w:val="3"/>
        </w:numPr>
        <w:shd w:val="clear" w:color="auto" w:fill="auto"/>
        <w:bidi w:val="0"/>
        <w:spacing w:before="0" w:line="240" w:lineRule="auto"/>
        <w:ind w:left="0" w:right="0" w:firstLine="0"/>
        <w:jc w:val="left"/>
      </w:pPr>
      <w:bookmarkStart w:id="242" w:name="bookmark242"/>
      <w:bookmarkEnd w:id="242"/>
      <w:r>
        <w:rPr>
          <w:color w:val="000000"/>
          <w:spacing w:val="0"/>
          <w:w w:val="100"/>
          <w:position w:val="0"/>
        </w:rPr>
        <w:t>募集资金总体使用情况</w:t>
      </w:r>
    </w:p>
    <w:p>
      <w:pPr>
        <w:pStyle w:val="Style24"/>
        <w:keepNext/>
        <w:keepLines/>
        <w:widowControl w:val="0"/>
        <w:shd w:val="clear" w:color="auto" w:fill="auto"/>
        <w:bidi w:val="0"/>
        <w:spacing w:before="0" w:after="240" w:line="240" w:lineRule="auto"/>
        <w:ind w:left="0" w:right="0" w:firstLine="500"/>
        <w:jc w:val="left"/>
      </w:pPr>
      <w:bookmarkStart w:id="243" w:name="bookmark243"/>
      <w:bookmarkStart w:id="244" w:name="bookmark244"/>
      <w:bookmarkStart w:id="245" w:name="bookmark245"/>
      <w:r>
        <w:rPr>
          <w:color w:val="000000"/>
          <w:spacing w:val="0"/>
          <w:w w:val="100"/>
          <w:position w:val="0"/>
          <w:sz w:val="24"/>
          <w:szCs w:val="24"/>
        </w:rPr>
        <w:t>V适用口不适用</w:t>
      </w:r>
      <w:bookmarkEnd w:id="243"/>
      <w:bookmarkEnd w:id="244"/>
      <w:bookmarkEnd w:id="245"/>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1277"/>
        <w:gridCol w:w="1454"/>
        <w:gridCol w:w="1099"/>
        <w:gridCol w:w="1272"/>
        <w:gridCol w:w="1277"/>
        <w:gridCol w:w="1272"/>
        <w:gridCol w:w="1272"/>
        <w:gridCol w:w="1277"/>
        <w:gridCol w:w="1176"/>
        <w:gridCol w:w="1704"/>
        <w:gridCol w:w="955"/>
      </w:tblGrid>
      <w:tr>
        <w:trPr>
          <w:trHeight w:val="41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募集年份</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募集方式</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募集资金总</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本期已使用募</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已累计使用募</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报告期内变更</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累计变更用途</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累计变更用途</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尚未使用募集</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尚未使用募集资金用</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闲置两年</w:t>
            </w:r>
          </w:p>
        </w:tc>
      </w:tr>
    </w:tbl>
    <w:p>
      <w:pPr>
        <w:spacing w:lineRule="exact" w:line="1"/>
        <w:rPr>
          <w:sz w:val="2"/>
          <w:szCs w:val="2"/>
        </w:rPr>
      </w:pPr>
      <w:r>
        <w:br w:type="page"/>
      </w:r>
    </w:p>
    <w:tbl>
      <w:tblPr>
        <w:tblOverlap w:val="never"/>
        <w:jc w:val="center"/>
        <w:tblLayout w:type="fixed"/>
      </w:tblPr>
      <w:tblGrid>
        <w:gridCol w:w="1277"/>
        <w:gridCol w:w="1454"/>
        <w:gridCol w:w="1099"/>
        <w:gridCol w:w="1272"/>
        <w:gridCol w:w="1277"/>
        <w:gridCol w:w="1272"/>
        <w:gridCol w:w="1272"/>
        <w:gridCol w:w="1277"/>
        <w:gridCol w:w="1176"/>
        <w:gridCol w:w="1704"/>
        <w:gridCol w:w="955"/>
      </w:tblGrid>
      <w:tr>
        <w:trPr>
          <w:trHeight w:val="73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集资金总额</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集资金总额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用途的募集资</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金总额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的募集资金总 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的募集资金总</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额比例</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100" w:after="0" w:line="240" w:lineRule="auto"/>
              <w:ind w:left="0" w:right="0" w:firstLine="220"/>
              <w:jc w:val="left"/>
              <w:rPr>
                <w:sz w:val="18"/>
                <w:szCs w:val="18"/>
              </w:rPr>
            </w:pPr>
            <w:r>
              <w:rPr>
                <w:color w:val="000000"/>
                <w:spacing w:val="0"/>
                <w:w w:val="100"/>
                <w:position w:val="0"/>
                <w:sz w:val="18"/>
                <w:szCs w:val="18"/>
              </w:rPr>
              <w:t>资金总额</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途及去向</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以上募集</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资金金额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 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非公开发行股票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195, </w:t>
            </w:r>
            <w:r>
              <w:rPr>
                <w:color w:val="000000"/>
                <w:spacing w:val="0"/>
                <w:w w:val="100"/>
                <w:position w:val="0"/>
                <w:sz w:val="18"/>
                <w:szCs w:val="18"/>
              </w:rPr>
              <w:t>269.31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11,879.43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181,909.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74, </w:t>
            </w:r>
            <w:r>
              <w:rPr>
                <w:color w:val="000000"/>
                <w:spacing w:val="0"/>
                <w:w w:val="100"/>
                <w:position w:val="0"/>
                <w:sz w:val="18"/>
                <w:szCs w:val="18"/>
              </w:rPr>
              <w:t xml:space="preserve">956.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38.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 </w:t>
            </w:r>
            <w:r>
              <w:rPr>
                <w:color w:val="000000"/>
                <w:spacing w:val="0"/>
                <w:w w:val="100"/>
                <w:position w:val="0"/>
                <w:sz w:val="18"/>
                <w:szCs w:val="18"/>
              </w:rPr>
              <w:t xml:space="preserve">095.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存放于募集资金专户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195, </w:t>
            </w:r>
            <w:r>
              <w:rPr>
                <w:color w:val="000000"/>
                <w:spacing w:val="0"/>
                <w:w w:val="100"/>
                <w:position w:val="0"/>
                <w:sz w:val="18"/>
                <w:szCs w:val="18"/>
              </w:rPr>
              <w:t>269.31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11,879.43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181,909.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74, </w:t>
            </w:r>
            <w:r>
              <w:rPr>
                <w:color w:val="000000"/>
                <w:spacing w:val="0"/>
                <w:w w:val="100"/>
                <w:position w:val="0"/>
                <w:sz w:val="18"/>
                <w:szCs w:val="18"/>
              </w:rPr>
              <w:t xml:space="preserve">956.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38.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 </w:t>
            </w:r>
            <w:r>
              <w:rPr>
                <w:color w:val="000000"/>
                <w:spacing w:val="0"/>
                <w:w w:val="100"/>
                <w:position w:val="0"/>
                <w:sz w:val="18"/>
                <w:szCs w:val="18"/>
              </w:rPr>
              <w:t xml:space="preserve">095. </w:t>
            </w:r>
            <w:r>
              <w:rPr>
                <w:color w:val="000000"/>
                <w:spacing w:val="0"/>
                <w:w w:val="100"/>
                <w:position w:val="0"/>
                <w:sz w:val="18"/>
                <w:szCs w:val="18"/>
              </w:rPr>
              <w:t>40</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募集资金总体使用情况说明</w:t>
            </w:r>
          </w:p>
        </w:tc>
      </w:tr>
      <w:tr>
        <w:trPr>
          <w:trHeight w:val="725" w:hRule="exact"/>
        </w:trPr>
        <w:tc>
          <w:tcPr>
            <w:gridSpan w:val="11"/>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公司以前年度已使用募集资金170, </w:t>
            </w:r>
            <w:r>
              <w:rPr>
                <w:color w:val="000000"/>
                <w:spacing w:val="0"/>
                <w:w w:val="100"/>
                <w:position w:val="0"/>
                <w:sz w:val="18"/>
                <w:szCs w:val="18"/>
              </w:rPr>
              <w:t xml:space="preserve">029. </w:t>
            </w:r>
            <w:r>
              <w:rPr>
                <w:color w:val="000000"/>
                <w:spacing w:val="0"/>
                <w:w w:val="100"/>
                <w:position w:val="0"/>
                <w:sz w:val="18"/>
                <w:szCs w:val="18"/>
              </w:rPr>
              <w:t>95万元，2021年度公司使用募集资金</w:t>
            </w:r>
            <w:r>
              <w:rPr>
                <w:color w:val="000000"/>
                <w:spacing w:val="0"/>
                <w:w w:val="100"/>
                <w:position w:val="0"/>
                <w:sz w:val="18"/>
                <w:szCs w:val="18"/>
              </w:rPr>
              <w:t>11,879.43</w:t>
            </w:r>
            <w:r>
              <w:rPr>
                <w:color w:val="000000"/>
                <w:spacing w:val="0"/>
                <w:w w:val="100"/>
                <w:position w:val="0"/>
                <w:sz w:val="18"/>
                <w:szCs w:val="18"/>
              </w:rPr>
              <w:t>万元，截至2021年12月31日，公司累计使用募集资金</w:t>
            </w:r>
            <w:r>
              <w:rPr>
                <w:color w:val="000000"/>
                <w:spacing w:val="0"/>
                <w:w w:val="100"/>
                <w:position w:val="0"/>
                <w:sz w:val="18"/>
                <w:szCs w:val="18"/>
              </w:rPr>
              <w:t>181,909.38</w:t>
            </w:r>
            <w:r>
              <w:rPr>
                <w:color w:val="000000"/>
                <w:spacing w:val="0"/>
                <w:w w:val="100"/>
                <w:position w:val="0"/>
                <w:sz w:val="18"/>
                <w:szCs w:val="18"/>
              </w:rPr>
              <w:t xml:space="preserve">万元，未使用募集资 金17, </w:t>
            </w:r>
            <w:r>
              <w:rPr>
                <w:color w:val="000000"/>
                <w:spacing w:val="0"/>
                <w:w w:val="100"/>
                <w:position w:val="0"/>
                <w:sz w:val="18"/>
                <w:szCs w:val="18"/>
              </w:rPr>
              <w:t xml:space="preserve">095. </w:t>
            </w:r>
            <w:r>
              <w:rPr>
                <w:color w:val="000000"/>
                <w:spacing w:val="0"/>
                <w:w w:val="100"/>
                <w:position w:val="0"/>
                <w:sz w:val="18"/>
                <w:szCs w:val="18"/>
              </w:rPr>
              <w:t xml:space="preserve">40万元(含利息收入3, </w:t>
            </w:r>
            <w:r>
              <w:rPr>
                <w:color w:val="000000"/>
                <w:spacing w:val="0"/>
                <w:w w:val="100"/>
                <w:position w:val="0"/>
                <w:sz w:val="18"/>
                <w:szCs w:val="18"/>
              </w:rPr>
              <w:t xml:space="preserve">785. </w:t>
            </w:r>
            <w:r>
              <w:rPr>
                <w:color w:val="000000"/>
                <w:spacing w:val="0"/>
                <w:w w:val="100"/>
                <w:position w:val="0"/>
                <w:sz w:val="18"/>
                <w:szCs w:val="18"/>
              </w:rPr>
              <w:t>47万元)，其中：使用募集资金进行现金管理</w:t>
            </w:r>
            <w:r>
              <w:rPr>
                <w:color w:val="000000"/>
                <w:spacing w:val="0"/>
                <w:w w:val="100"/>
                <w:position w:val="0"/>
                <w:sz w:val="18"/>
                <w:szCs w:val="18"/>
              </w:rPr>
              <w:t>14,880.00</w:t>
            </w:r>
            <w:r>
              <w:rPr>
                <w:color w:val="000000"/>
                <w:spacing w:val="0"/>
                <w:w w:val="100"/>
                <w:position w:val="0"/>
                <w:sz w:val="18"/>
                <w:szCs w:val="18"/>
              </w:rPr>
              <w:t>万元，募集资金账户余额</w:t>
            </w:r>
            <w:r>
              <w:rPr>
                <w:color w:val="000000"/>
                <w:spacing w:val="0"/>
                <w:w w:val="100"/>
                <w:position w:val="0"/>
                <w:sz w:val="18"/>
                <w:szCs w:val="18"/>
              </w:rPr>
              <w:t>2,215.40</w:t>
            </w:r>
            <w:r>
              <w:rPr>
                <w:color w:val="000000"/>
                <w:spacing w:val="0"/>
                <w:w w:val="100"/>
                <w:position w:val="0"/>
                <w:sz w:val="18"/>
                <w:szCs w:val="18"/>
              </w:rPr>
              <w:t>万元。</w:t>
            </w:r>
          </w:p>
        </w:tc>
      </w:tr>
    </w:tbl>
    <w:p>
      <w:pPr>
        <w:widowControl w:val="0"/>
        <w:spacing w:after="319" w:line="1" w:lineRule="exact"/>
      </w:pPr>
    </w:p>
    <w:p>
      <w:pPr>
        <w:pStyle w:val="Style34"/>
        <w:keepNext w:val="0"/>
        <w:keepLines w:val="0"/>
        <w:widowControl w:val="0"/>
        <w:numPr>
          <w:ilvl w:val="0"/>
          <w:numId w:val="3"/>
        </w:numPr>
        <w:shd w:val="clear" w:color="auto" w:fill="auto"/>
        <w:bidi w:val="0"/>
        <w:spacing w:before="0" w:line="240" w:lineRule="auto"/>
        <w:ind w:left="0" w:right="0" w:firstLine="0"/>
        <w:jc w:val="left"/>
      </w:pPr>
      <w:bookmarkStart w:id="246" w:name="bookmark246"/>
      <w:bookmarkEnd w:id="246"/>
      <w:r>
        <w:rPr>
          <w:color w:val="000000"/>
          <w:spacing w:val="0"/>
          <w:w w:val="100"/>
          <w:position w:val="0"/>
        </w:rPr>
        <w:t>募集资金承诺项目情况</w:t>
      </w:r>
    </w:p>
    <w:p>
      <w:pPr>
        <w:pStyle w:val="Style24"/>
        <w:keepNext/>
        <w:keepLines/>
        <w:widowControl w:val="0"/>
        <w:shd w:val="clear" w:color="auto" w:fill="auto"/>
        <w:bidi w:val="0"/>
        <w:spacing w:before="0" w:after="240" w:line="240" w:lineRule="auto"/>
        <w:ind w:left="0" w:right="0" w:firstLine="500"/>
        <w:jc w:val="left"/>
      </w:pPr>
      <w:bookmarkStart w:id="247" w:name="bookmark247"/>
      <w:bookmarkStart w:id="248" w:name="bookmark248"/>
      <w:bookmarkStart w:id="249" w:name="bookmark249"/>
      <w:r>
        <w:rPr>
          <w:color w:val="000000"/>
          <w:spacing w:val="0"/>
          <w:w w:val="100"/>
          <w:position w:val="0"/>
          <w:sz w:val="24"/>
          <w:szCs w:val="24"/>
        </w:rPr>
        <w:t>V适用口不适用</w:t>
      </w:r>
      <w:bookmarkEnd w:id="247"/>
      <w:bookmarkEnd w:id="248"/>
      <w:bookmarkEnd w:id="249"/>
    </w:p>
    <w:p>
      <w:pPr>
        <w:pStyle w:val="Style37"/>
        <w:keepNext w:val="0"/>
        <w:keepLines w:val="0"/>
        <w:widowControl w:val="0"/>
        <w:shd w:val="clear" w:color="auto" w:fill="auto"/>
        <w:bidi w:val="0"/>
        <w:spacing w:before="0" w:after="0" w:line="240" w:lineRule="auto"/>
        <w:ind w:left="13080" w:right="0" w:firstLine="0"/>
        <w:jc w:val="left"/>
      </w:pPr>
      <w:r>
        <w:rPr>
          <w:color w:val="000000"/>
          <w:spacing w:val="0"/>
          <w:w w:val="100"/>
          <w:position w:val="0"/>
        </w:rPr>
        <w:t>单位：万元</w:t>
      </w:r>
    </w:p>
    <w:tbl>
      <w:tblPr>
        <w:tblOverlap w:val="never"/>
        <w:jc w:val="center"/>
        <w:tblLayout w:type="fixed"/>
      </w:tblPr>
      <w:tblGrid>
        <w:gridCol w:w="1598"/>
        <w:gridCol w:w="1090"/>
        <w:gridCol w:w="955"/>
        <w:gridCol w:w="1291"/>
        <w:gridCol w:w="1042"/>
        <w:gridCol w:w="1291"/>
        <w:gridCol w:w="1291"/>
        <w:gridCol w:w="1042"/>
        <w:gridCol w:w="1046"/>
        <w:gridCol w:w="1291"/>
        <w:gridCol w:w="1042"/>
        <w:gridCol w:w="1056"/>
      </w:tblGrid>
      <w:tr>
        <w:trPr>
          <w:trHeight w:val="103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承诺投资项目和超</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募资金投向</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是否已变更 项目(含部分 变更)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募集资金承</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诺投资总额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调整后投资总 额⑴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本报告期投 入金额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截至期末累计 投入金额(2)</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截至期末投资</w:t>
            </w:r>
          </w:p>
          <w:p>
            <w:pPr>
              <w:pStyle w:val="Style29"/>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进度⑶=</w:t>
            </w:r>
          </w:p>
          <w:p>
            <w:pPr>
              <w:pStyle w:val="Style29"/>
              <w:keepNext w:val="0"/>
              <w:keepLines w:val="0"/>
              <w:widowControl w:val="0"/>
              <w:shd w:val="clear" w:color="auto" w:fill="auto"/>
              <w:bidi w:val="0"/>
              <w:spacing w:before="0" w:line="240" w:lineRule="auto"/>
              <w:ind w:left="0" w:right="0" w:firstLine="320"/>
              <w:jc w:val="left"/>
              <w:rPr>
                <w:sz w:val="18"/>
                <w:szCs w:val="18"/>
              </w:rPr>
            </w:pPr>
            <w:r>
              <w:rPr>
                <w:color w:val="000000"/>
                <w:spacing w:val="0"/>
                <w:w w:val="100"/>
                <w:position w:val="0"/>
                <w:sz w:val="18"/>
                <w:szCs w:val="18"/>
              </w:rPr>
              <w:t>(2)/ 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项目达到预</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定可使用状</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态日期</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本报告期实 现的效益</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截止报告期末</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累计实现的效</w:t>
            </w:r>
          </w:p>
          <w:p>
            <w:pPr>
              <w:pStyle w:val="Style29"/>
              <w:keepNext w:val="0"/>
              <w:keepLines w:val="0"/>
              <w:widowControl w:val="0"/>
              <w:shd w:val="clear" w:color="auto" w:fill="auto"/>
              <w:bidi w:val="0"/>
              <w:spacing w:before="0" w:after="100" w:line="240" w:lineRule="auto"/>
              <w:ind w:left="0" w:right="0" w:firstLine="540"/>
              <w:jc w:val="left"/>
              <w:rPr>
                <w:sz w:val="18"/>
                <w:szCs w:val="18"/>
              </w:rPr>
            </w:pPr>
            <w:r>
              <w:rPr>
                <w:color w:val="000000"/>
                <w:spacing w:val="0"/>
                <w:w w:val="100"/>
                <w:position w:val="0"/>
                <w:sz w:val="18"/>
                <w:szCs w:val="18"/>
              </w:rPr>
              <w:t>益</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是否达到预 计效益</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项目可行性</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是否发生重</w:t>
            </w:r>
          </w:p>
          <w:p>
            <w:pPr>
              <w:pStyle w:val="Style29"/>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大变化</w:t>
            </w:r>
          </w:p>
        </w:tc>
      </w:tr>
      <w:tr>
        <w:trPr>
          <w:trHeight w:val="403" w:hRule="exact"/>
        </w:trPr>
        <w:tc>
          <w:tcPr>
            <w:gridSpan w:val="1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w:t>
            </w:r>
          </w:p>
        </w:tc>
      </w:tr>
      <w:tr>
        <w:trPr>
          <w:trHeight w:val="102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基于</w:t>
            </w:r>
            <w:r>
              <w:rPr>
                <w:color w:val="000000"/>
                <w:spacing w:val="0"/>
                <w:w w:val="100"/>
                <w:position w:val="0"/>
                <w:sz w:val="18"/>
                <w:szCs w:val="18"/>
              </w:rPr>
              <w:t>IP</w:t>
            </w:r>
            <w:r>
              <w:rPr>
                <w:color w:val="000000"/>
                <w:spacing w:val="0"/>
                <w:w w:val="100"/>
                <w:position w:val="0"/>
                <w:sz w:val="18"/>
                <w:szCs w:val="18"/>
              </w:rPr>
              <w:t>的泛娱乐数 字内容生态系统建 设项目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94, </w:t>
            </w:r>
            <w:r>
              <w:rPr>
                <w:color w:val="000000"/>
                <w:spacing w:val="0"/>
                <w:w w:val="100"/>
                <w:position w:val="0"/>
                <w:sz w:val="18"/>
                <w:szCs w:val="18"/>
              </w:rPr>
              <w:t xml:space="preserve">634.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124, </w:t>
            </w:r>
            <w:r>
              <w:rPr>
                <w:color w:val="000000"/>
                <w:spacing w:val="0"/>
                <w:w w:val="100"/>
                <w:position w:val="0"/>
                <w:sz w:val="18"/>
                <w:szCs w:val="18"/>
              </w:rPr>
              <w:t xml:space="preserve">634.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11,879.43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111,803.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89.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2018年12月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 </w:t>
            </w:r>
            <w:r>
              <w:rPr>
                <w:color w:val="000000"/>
                <w:spacing w:val="0"/>
                <w:w w:val="100"/>
                <w:position w:val="0"/>
                <w:sz w:val="18"/>
                <w:szCs w:val="18"/>
              </w:rPr>
              <w:t xml:space="preserve">184.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12, </w:t>
            </w:r>
            <w:r>
              <w:rPr>
                <w:color w:val="000000"/>
                <w:spacing w:val="0"/>
                <w:w w:val="100"/>
                <w:position w:val="0"/>
                <w:sz w:val="18"/>
                <w:szCs w:val="18"/>
              </w:rPr>
              <w:t xml:space="preserve">387.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在线教育平台及资</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源建设项目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94, </w:t>
            </w:r>
            <w:r>
              <w:rPr>
                <w:color w:val="000000"/>
                <w:spacing w:val="0"/>
                <w:w w:val="100"/>
                <w:position w:val="0"/>
                <w:sz w:val="18"/>
                <w:szCs w:val="18"/>
              </w:rPr>
              <w:t xml:space="preserve">634.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26, </w:t>
            </w:r>
            <w:r>
              <w:rPr>
                <w:color w:val="000000"/>
                <w:spacing w:val="0"/>
                <w:w w:val="100"/>
                <w:position w:val="0"/>
                <w:sz w:val="18"/>
                <w:szCs w:val="18"/>
              </w:rPr>
              <w:t xml:space="preserve">294.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 </w:t>
            </w:r>
            <w:r>
              <w:rPr>
                <w:color w:val="000000"/>
                <w:spacing w:val="0"/>
                <w:w w:val="100"/>
                <w:position w:val="0"/>
                <w:sz w:val="18"/>
                <w:szCs w:val="18"/>
              </w:rPr>
              <w:t>766.51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97.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2018年12月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-1,790.05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-6, 605.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补充流动资金</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承诺投资项目小计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195, </w:t>
            </w:r>
            <w:r>
              <w:rPr>
                <w:color w:val="000000"/>
                <w:spacing w:val="0"/>
                <w:w w:val="100"/>
                <w:position w:val="0"/>
                <w:sz w:val="18"/>
                <w:szCs w:val="18"/>
              </w:rPr>
              <w:t xml:space="preserve">269.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156, </w:t>
            </w:r>
            <w:r>
              <w:rPr>
                <w:color w:val="000000"/>
                <w:spacing w:val="0"/>
                <w:w w:val="100"/>
                <w:position w:val="0"/>
                <w:sz w:val="18"/>
                <w:szCs w:val="18"/>
              </w:rPr>
              <w:t xml:space="preserve">929.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11,879.43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143, </w:t>
            </w:r>
            <w:r>
              <w:rPr>
                <w:color w:val="000000"/>
                <w:spacing w:val="0"/>
                <w:w w:val="100"/>
                <w:position w:val="0"/>
                <w:sz w:val="18"/>
                <w:szCs w:val="18"/>
              </w:rPr>
              <w:t xml:space="preserve">569. </w:t>
            </w:r>
            <w:r>
              <w:rPr>
                <w:color w:val="000000"/>
                <w:spacing w:val="0"/>
                <w:w w:val="100"/>
                <w:position w:val="0"/>
                <w:sz w:val="18"/>
                <w:szCs w:val="18"/>
              </w:rPr>
              <w:t>64</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394.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782. </w:t>
            </w:r>
            <w:r>
              <w:rPr>
                <w:color w:val="000000"/>
                <w:spacing w:val="0"/>
                <w:w w:val="100"/>
                <w:position w:val="0"/>
                <w:sz w:val="18"/>
                <w:szCs w:val="18"/>
              </w:rPr>
              <w:t>66</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超募资金投向</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88"/>
        <w:gridCol w:w="11347"/>
      </w:tblGrid>
      <w:tr>
        <w:trPr>
          <w:trHeight w:val="456" w:hRule="exact"/>
        </w:trPr>
        <w:tc>
          <w:tcPr>
            <w:tcBorders>
              <w:top w:val="single" w:sz="4"/>
              <w:left w:val="single" w:sz="4"/>
            </w:tcBorders>
            <w:shd w:val="clear" w:color="auto" w:fill="D4D4D4"/>
            <w:vAlign w:val="center"/>
          </w:tcPr>
          <w:p>
            <w:pPr>
              <w:pStyle w:val="Style29"/>
              <w:keepNext w:val="0"/>
              <w:keepLines w:val="0"/>
              <w:widowControl w:val="0"/>
              <w:shd w:val="clear" w:color="auto" w:fill="auto"/>
              <w:tabs>
                <w:tab w:pos="2006" w:val="left"/>
              </w:tabs>
              <w:bidi w:val="0"/>
              <w:spacing w:before="0" w:after="0" w:line="240" w:lineRule="auto"/>
              <w:ind w:left="0" w:right="0" w:firstLine="0"/>
              <w:jc w:val="left"/>
              <w:rPr>
                <w:sz w:val="18"/>
                <w:szCs w:val="18"/>
              </w:rPr>
            </w:pPr>
            <w:r>
              <w:rPr>
                <w:color w:val="000000"/>
                <w:spacing w:val="0"/>
                <w:w w:val="100"/>
                <w:position w:val="0"/>
                <w:sz w:val="18"/>
                <w:szCs w:val="18"/>
              </w:rPr>
              <w:t>合计</w:t>
              <w:tab/>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1286" w:val="left"/>
                <w:tab w:pos="2414" w:val="left"/>
                <w:tab w:pos="3619" w:val="left"/>
                <w:tab w:pos="5088" w:val="left"/>
                <w:tab w:pos="6259" w:val="left"/>
                <w:tab w:pos="7085" w:val="left"/>
                <w:tab w:pos="8462" w:val="left"/>
                <w:tab w:pos="9634" w:val="left"/>
                <w:tab w:pos="10680" w:val="left"/>
              </w:tabs>
              <w:bidi w:val="0"/>
              <w:spacing w:before="0" w:after="0" w:line="240" w:lineRule="auto"/>
              <w:ind w:left="0" w:right="0" w:firstLine="0"/>
              <w:jc w:val="both"/>
              <w:rPr>
                <w:sz w:val="18"/>
                <w:szCs w:val="18"/>
              </w:rPr>
            </w:pPr>
            <w:r>
              <w:rPr>
                <w:color w:val="000000"/>
                <w:spacing w:val="0"/>
                <w:w w:val="100"/>
                <w:position w:val="0"/>
                <w:sz w:val="18"/>
                <w:szCs w:val="18"/>
              </w:rPr>
              <w:t>195,269.31</w:t>
              <w:tab/>
            </w:r>
            <w:r>
              <w:rPr>
                <w:color w:val="000000"/>
                <w:spacing w:val="0"/>
                <w:w w:val="100"/>
                <w:position w:val="0"/>
                <w:sz w:val="18"/>
                <w:szCs w:val="18"/>
              </w:rPr>
              <w:t>156,</w:t>
            </w:r>
            <w:r>
              <w:rPr>
                <w:color w:val="000000"/>
                <w:spacing w:val="0"/>
                <w:w w:val="100"/>
                <w:position w:val="0"/>
                <w:sz w:val="18"/>
                <w:szCs w:val="18"/>
              </w:rPr>
              <w:t>929.57</w:t>
              <w:tab/>
              <w:t>11,879.43</w:t>
              <w:tab/>
              <w:t>143,569.64</w:t>
              <w:tab/>
            </w:r>
            <w:r>
              <w:rPr>
                <w:color w:val="000000"/>
                <w:spacing w:val="0"/>
                <w:w w:val="100"/>
                <w:position w:val="0"/>
                <w:sz w:val="18"/>
                <w:szCs w:val="18"/>
              </w:rPr>
              <w:t>—</w:t>
              <w:tab/>
              <w:t>—</w:t>
              <w:tab/>
            </w:r>
            <w:r>
              <w:rPr>
                <w:color w:val="000000"/>
                <w:spacing w:val="0"/>
                <w:w w:val="100"/>
                <w:position w:val="0"/>
                <w:sz w:val="18"/>
                <w:szCs w:val="18"/>
              </w:rPr>
              <w:t>10,394.31</w:t>
              <w:tab/>
              <w:t>5,782.66</w:t>
              <w:tab/>
            </w:r>
            <w:r>
              <w:rPr>
                <w:color w:val="000000"/>
                <w:spacing w:val="0"/>
                <w:w w:val="100"/>
                <w:position w:val="0"/>
                <w:sz w:val="18"/>
                <w:szCs w:val="18"/>
              </w:rPr>
              <w:t>—</w:t>
              <w:tab/>
              <w:t>—</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未达到计划进度或预计收益的情 况和原因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公司募投项目基于</w:t>
            </w:r>
            <w:r>
              <w:rPr>
                <w:color w:val="000000"/>
                <w:spacing w:val="0"/>
                <w:w w:val="100"/>
                <w:position w:val="0"/>
                <w:sz w:val="18"/>
                <w:szCs w:val="18"/>
              </w:rPr>
              <w:t>IP</w:t>
            </w:r>
            <w:r>
              <w:rPr>
                <w:color w:val="000000"/>
                <w:spacing w:val="0"/>
                <w:w w:val="100"/>
                <w:position w:val="0"/>
                <w:sz w:val="18"/>
                <w:szCs w:val="18"/>
              </w:rPr>
              <w:t>的泛娱乐数字内容生态系统建设项目目前仍在投入过程中，项目建设期较原计划延长，截至2021年12月31日该项目未达 到预定可使用状态；公司募投项目在线教育平台及资源建设项目受教育行业的特殊性以及市场环境和政策的变化影响，该项目前期调研周期较长， 加之新冠疫情的影响，导致推广时间推迟，截至2021年12月31日该项目未达到预定可使用状态。</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项目可行性发生重大变化的情况 说明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超募资金的金额、用途及使用进展 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39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募集资金投资项目实施地点变更 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以前年度及报告期内发生</w:t>
            </w:r>
          </w:p>
        </w:tc>
      </w:tr>
      <w:tr>
        <w:trPr>
          <w:trHeight w:val="196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1、2016年8月23日，公司第二届董事会第三十四次会议以及2016年第三次临时股东大会审议通过了《关于增加募投项目实施主体的议案》， 同意公司将子公司天津中文在线增加为募投项目的实施主体，实施地点为天津。2、2017年10月25日，公司第三届董事会第七次会议及2017 年第四次临时股东大会审议通过了《关于增加募投项目实施主体及部分变更募投项目实施地点的议案》，同意公司将子公司邯郸中文在线增加为 募投项目的实施主体。3、2021年9月1日，公司第四届董事会第十一次会议审议通过了《关于变更部分募集资金实施主体暨原实施主体减资的 议案》，同意将募投项目“基于</w:t>
            </w:r>
            <w:r>
              <w:rPr>
                <w:color w:val="000000"/>
                <w:spacing w:val="0"/>
                <w:w w:val="100"/>
                <w:position w:val="0"/>
                <w:sz w:val="18"/>
                <w:szCs w:val="18"/>
              </w:rPr>
              <w:t>IP</w:t>
            </w:r>
            <w:r>
              <w:rPr>
                <w:color w:val="000000"/>
                <w:spacing w:val="0"/>
                <w:w w:val="100"/>
                <w:position w:val="0"/>
                <w:sz w:val="18"/>
                <w:szCs w:val="18"/>
              </w:rPr>
              <w:t>的泛娱乐数字内容生态系统建设项目”中</w:t>
            </w:r>
            <w:r>
              <w:rPr>
                <w:color w:val="000000"/>
                <w:spacing w:val="0"/>
                <w:w w:val="100"/>
                <w:position w:val="0"/>
                <w:sz w:val="18"/>
                <w:szCs w:val="18"/>
              </w:rPr>
              <w:t>17,200.00</w:t>
            </w:r>
            <w:r>
              <w:rPr>
                <w:color w:val="000000"/>
                <w:spacing w:val="0"/>
                <w:w w:val="100"/>
                <w:position w:val="0"/>
                <w:sz w:val="18"/>
                <w:szCs w:val="18"/>
              </w:rPr>
              <w:t xml:space="preserve">万元募集资金的实施主体由公司全资子公司天津中文在线 变更为公司，原实施主体公司全资子公司天津中文在线减资17, </w:t>
            </w:r>
            <w:r>
              <w:rPr>
                <w:color w:val="000000"/>
                <w:spacing w:val="0"/>
                <w:w w:val="100"/>
                <w:position w:val="0"/>
                <w:sz w:val="18"/>
                <w:szCs w:val="18"/>
              </w:rPr>
              <w:t xml:space="preserve">200. </w:t>
            </w:r>
            <w:r>
              <w:rPr>
                <w:color w:val="000000"/>
                <w:spacing w:val="0"/>
                <w:w w:val="100"/>
                <w:position w:val="0"/>
                <w:sz w:val="18"/>
                <w:szCs w:val="18"/>
              </w:rPr>
              <w:t>00万元。</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募集资金投资项目实施方式调整 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39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募集资金投资项目先期投入及置 换情况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适用</w:t>
            </w:r>
          </w:p>
        </w:tc>
      </w:tr>
      <w:tr>
        <w:trPr>
          <w:trHeight w:val="2558"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 xml:space="preserve">1、公司于2016年8月23日召开第二届董事会第三十四次会议，审议通过了《关于使用募集资金置换预先投入募投项目自筹资金的议案》，截止 2016年7月31日，公司以自筹资金预先投入募投项目的实际金额为88, 675, </w:t>
            </w:r>
            <w:r>
              <w:rPr>
                <w:color w:val="000000"/>
                <w:spacing w:val="0"/>
                <w:w w:val="100"/>
                <w:position w:val="0"/>
                <w:sz w:val="18"/>
                <w:szCs w:val="18"/>
              </w:rPr>
              <w:t xml:space="preserve">609. </w:t>
            </w:r>
            <w:r>
              <w:rPr>
                <w:color w:val="000000"/>
                <w:spacing w:val="0"/>
                <w:w w:val="100"/>
                <w:position w:val="0"/>
                <w:sz w:val="18"/>
                <w:szCs w:val="18"/>
              </w:rPr>
              <w:t>54元。2、公司于2016年12月30日召开第二届董事会第四十 一次会议，审议通过了《关于使用募集资金置换预先投入募投项目自筹资金的议案》，自2016年8月1日至2016年10月31日止，以募集资金 置换预先投入募投项目“基于</w:t>
            </w:r>
            <w:r>
              <w:rPr>
                <w:color w:val="000000"/>
                <w:spacing w:val="0"/>
                <w:w w:val="100"/>
                <w:position w:val="0"/>
                <w:sz w:val="18"/>
                <w:szCs w:val="18"/>
              </w:rPr>
              <w:t>IP</w:t>
            </w:r>
            <w:r>
              <w:rPr>
                <w:color w:val="000000"/>
                <w:spacing w:val="0"/>
                <w:w w:val="100"/>
                <w:position w:val="0"/>
                <w:sz w:val="18"/>
                <w:szCs w:val="18"/>
              </w:rPr>
              <w:t xml:space="preserve">的泛娱乐数字内容生态系统建设项目”的自筹资金款项共计人民币69, </w:t>
            </w:r>
            <w:r>
              <w:rPr>
                <w:color w:val="000000"/>
                <w:spacing w:val="0"/>
                <w:w w:val="100"/>
                <w:position w:val="0"/>
                <w:sz w:val="18"/>
                <w:szCs w:val="18"/>
              </w:rPr>
              <w:t>351,053.52</w:t>
            </w:r>
            <w:r>
              <w:rPr>
                <w:color w:val="000000"/>
                <w:spacing w:val="0"/>
                <w:w w:val="100"/>
                <w:position w:val="0"/>
                <w:sz w:val="18"/>
                <w:szCs w:val="18"/>
              </w:rPr>
              <w:t>元，自2016年1月1日至 2016年10月31日止，公司以自筹资金预先投入募集资金投资项目“在线教育平台及资源建设项目”的款项共计人民币</w:t>
            </w:r>
            <w:r>
              <w:rPr>
                <w:color w:val="000000"/>
                <w:spacing w:val="0"/>
                <w:w w:val="100"/>
                <w:position w:val="0"/>
                <w:sz w:val="18"/>
                <w:szCs w:val="18"/>
              </w:rPr>
              <w:t>11,183,504.82</w:t>
            </w:r>
            <w:r>
              <w:rPr>
                <w:color w:val="000000"/>
                <w:spacing w:val="0"/>
                <w:w w:val="100"/>
                <w:position w:val="0"/>
                <w:sz w:val="18"/>
                <w:szCs w:val="18"/>
              </w:rPr>
              <w:t xml:space="preserve">元。3、 公司于2017年12月29日召开第三届董事会第十次会议，审议通过了《关于使用募集资金置换预先投入募投项目自筹资金的议案》，自2016年 11月1日至2017年10月31日止，公司拟置换的以自筹资金预先投入募集资金投资项目“在线教育平台及资源建设项目”的款项共计人民币 29, 732, </w:t>
            </w:r>
            <w:r>
              <w:rPr>
                <w:color w:val="000000"/>
                <w:spacing w:val="0"/>
                <w:w w:val="100"/>
                <w:position w:val="0"/>
                <w:sz w:val="18"/>
                <w:szCs w:val="18"/>
              </w:rPr>
              <w:t xml:space="preserve">747. </w:t>
            </w:r>
            <w:r>
              <w:rPr>
                <w:color w:val="000000"/>
                <w:spacing w:val="0"/>
                <w:w w:val="100"/>
                <w:position w:val="0"/>
                <w:sz w:val="18"/>
                <w:szCs w:val="18"/>
              </w:rPr>
              <w:t>99元。4、公司于2018年10月14日召开第三届董事会第十九次会议，审议通过了《关于使用募集资金置换预先投入募投项目自筹</w:t>
            </w:r>
          </w:p>
        </w:tc>
      </w:tr>
    </w:tbl>
    <w:p>
      <w:pPr>
        <w:spacing w:lineRule="exact" w:line="1"/>
        <w:rPr>
          <w:sz w:val="2"/>
          <w:szCs w:val="2"/>
        </w:rPr>
      </w:pPr>
      <w:r>
        <w:br w:type="page"/>
      </w:r>
    </w:p>
    <w:tbl>
      <w:tblPr>
        <w:tblOverlap w:val="never"/>
        <w:jc w:val="center"/>
        <w:tblLayout w:type="fixed"/>
      </w:tblPr>
      <w:tblGrid>
        <w:gridCol w:w="2688"/>
        <w:gridCol w:w="11347"/>
      </w:tblGrid>
      <w:tr>
        <w:trPr>
          <w:trHeight w:val="73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资金的议案》，自2017年11月1日至2018年8月31日止，公司拟置换的以自筹资金预先投入募集资金投资项目“在线教育平台及资源建设项 目”的款项共计人民币87, 008, </w:t>
            </w:r>
            <w:r>
              <w:rPr>
                <w:color w:val="000000"/>
                <w:spacing w:val="0"/>
                <w:w w:val="100"/>
                <w:position w:val="0"/>
                <w:sz w:val="18"/>
                <w:szCs w:val="18"/>
              </w:rPr>
              <w:t xml:space="preserve">856. </w:t>
            </w:r>
            <w:r>
              <w:rPr>
                <w:color w:val="000000"/>
                <w:spacing w:val="0"/>
                <w:w w:val="100"/>
                <w:position w:val="0"/>
                <w:sz w:val="18"/>
                <w:szCs w:val="18"/>
              </w:rPr>
              <w:t>03元。</w:t>
            </w:r>
          </w:p>
        </w:tc>
      </w:tr>
      <w:tr>
        <w:trPr>
          <w:trHeight w:val="403"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用闲置募集资金暂时补充流动资 金情况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适用</w:t>
            </w:r>
          </w:p>
        </w:tc>
      </w:tr>
      <w:tr>
        <w:trPr>
          <w:trHeight w:val="449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312" w:lineRule="exact"/>
              <w:ind w:left="0" w:right="0" w:firstLine="0"/>
              <w:jc w:val="both"/>
              <w:rPr>
                <w:sz w:val="18"/>
                <w:szCs w:val="18"/>
              </w:rPr>
            </w:pPr>
            <w:r>
              <w:rPr>
                <w:color w:val="000000"/>
                <w:spacing w:val="0"/>
                <w:w w:val="100"/>
                <w:position w:val="0"/>
                <w:sz w:val="18"/>
                <w:szCs w:val="18"/>
              </w:rPr>
              <w:t>1、公司于2016年8月23日召开第二届董事会第三十四次会议及第二届监事会第二十三次会议，审议通过了《关于使用部分闲置募集资金暂时 补充流动资金的议案》。公司使用部分闲置募集资金50, 000万元暂时补充流动资金，使用期限不超过董事会批准之日起12个月，到期将归还至 募集资金专户。该部分募集资金已于2016年10月9日全部归还至募集资金专户。2、公司于2016年10月10日召开第二届董事会第三十七次会 议及第二届监事会第二十六次会议，审议通过了《关于使用部分闲置募集资金暂时补充流动资金的议案》。公司使用部分闲置募集资金115, 000 万元暂时补充流动资金，使用期限不超过董事会批准之日起12个月，到期将归还至募集资金专户。该部分募集资金已于2017年9月21日全部 归还至募集资金专户。3、公司于2017年9月28日召开第三届董事会第五次会议及第三届监事会第五次会议，审议通过了《关于使用部分闲置 募集资金暂时补充流动资金的议案》。公司拟使用部分闲置募集资金84, 000万元暂时补充流动资金，使用期限不超过董事会批准之日起12个月， 到期将归还至募集资金专户。该部分募集资金已于2018年6月29日全部归还至募集资金专户。4、公司于2018年7月4日召开第三届董事会第 十七次会议及第三届监事会第十四次会议，审议通过了《关于使用部分闲置募集资金暂时补充流动资金的议案》。公司拟使用部分闲置募集资金 51,600万元暂时补充流动资金，使用期限不超过董事会批准之日起12个月，到期将归还至募集资金专户。该部分募集资金已于2019年6月25 日全部归还至募集资金专户。5、公司于2019年6月25日召开第三届董事会第二十九次会议及第三届监事会第二十四次会议，审议通过了《关 于使用部分闲置募集资金暂时补充流动资金的议案》。公司拟使用部分闲置募集资金34, 900万元暂时补充流动资金，使用期限不超过董事会批准 之日起12个月，到期将归还至募集资金专户。该部分募集资金已于2020年6月4日全部归还至募集资金专户。</w:t>
            </w:r>
          </w:p>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截至目前，不存在使用限制募集资金暂时补充流动资金的情况。</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项目实施出现募集资金结余的金 额及原因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494"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尚未使用的募集资金用途及去向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存放于募集资金专用账户。</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募集资金使用及披露中存在的问 题或其他情况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bl>
    <w:p>
      <w:pPr>
        <w:widowControl w:val="0"/>
        <w:spacing w:after="319" w:line="1" w:lineRule="exact"/>
      </w:pPr>
    </w:p>
    <w:p>
      <w:pPr>
        <w:pStyle w:val="Style34"/>
        <w:keepNext w:val="0"/>
        <w:keepLines w:val="0"/>
        <w:widowControl w:val="0"/>
        <w:numPr>
          <w:ilvl w:val="0"/>
          <w:numId w:val="3"/>
        </w:numPr>
        <w:shd w:val="clear" w:color="auto" w:fill="auto"/>
        <w:bidi w:val="0"/>
        <w:spacing w:before="0" w:line="240" w:lineRule="auto"/>
        <w:ind w:left="0" w:right="0" w:firstLine="0"/>
        <w:jc w:val="left"/>
      </w:pPr>
      <w:bookmarkStart w:id="250" w:name="bookmark250"/>
      <w:bookmarkEnd w:id="250"/>
      <w:r>
        <w:rPr>
          <w:color w:val="000000"/>
          <w:spacing w:val="0"/>
          <w:w w:val="100"/>
          <w:position w:val="0"/>
        </w:rPr>
        <w:t>募集资金变更项目情况</w:t>
      </w:r>
    </w:p>
    <w:p>
      <w:pPr>
        <w:pStyle w:val="Style24"/>
        <w:keepNext/>
        <w:keepLines/>
        <w:widowControl w:val="0"/>
        <w:shd w:val="clear" w:color="auto" w:fill="auto"/>
        <w:bidi w:val="0"/>
        <w:spacing w:before="0" w:after="240" w:line="240" w:lineRule="auto"/>
        <w:ind w:left="0" w:right="0" w:firstLine="500"/>
        <w:jc w:val="left"/>
      </w:pPr>
      <w:bookmarkStart w:id="251" w:name="bookmark251"/>
      <w:bookmarkStart w:id="252" w:name="bookmark252"/>
      <w:bookmarkStart w:id="253" w:name="bookmark253"/>
      <w:r>
        <w:rPr>
          <w:color w:val="000000"/>
          <w:spacing w:val="0"/>
          <w:w w:val="100"/>
          <w:position w:val="0"/>
          <w:sz w:val="24"/>
          <w:szCs w:val="24"/>
        </w:rPr>
        <w:t>V适用口不适用</w:t>
      </w:r>
      <w:bookmarkEnd w:id="251"/>
      <w:bookmarkEnd w:id="252"/>
      <w:bookmarkEnd w:id="253"/>
    </w:p>
    <w:p>
      <w:pPr>
        <w:pStyle w:val="Style3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738"/>
        <w:gridCol w:w="1406"/>
        <w:gridCol w:w="1080"/>
        <w:gridCol w:w="1402"/>
        <w:gridCol w:w="1402"/>
        <w:gridCol w:w="1397"/>
        <w:gridCol w:w="1402"/>
        <w:gridCol w:w="1402"/>
        <w:gridCol w:w="1402"/>
        <w:gridCol w:w="1406"/>
      </w:tblGrid>
      <w:tr>
        <w:trPr>
          <w:trHeight w:val="108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变更后的项目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对应的原承诺项 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变更后项目 拟投入募集 资金总额(1)</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本报告期实际投 入金额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截至期末实际累 计投入金额(2)</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截至期末投资进 度(3) = (2)/(1)</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项目达到预定可 使用状态日期</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本报告期实现的 效益</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是否达到预计效 益</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变更后的项目可</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行性是否发生重</w:t>
            </w:r>
          </w:p>
          <w:p>
            <w:pPr>
              <w:pStyle w:val="Style29"/>
              <w:keepNext w:val="0"/>
              <w:keepLines w:val="0"/>
              <w:widowControl w:val="0"/>
              <w:shd w:val="clear" w:color="auto" w:fill="auto"/>
              <w:bidi w:val="0"/>
              <w:spacing w:before="0" w:after="100" w:line="240" w:lineRule="auto"/>
              <w:ind w:left="0" w:right="0" w:firstLine="420"/>
              <w:jc w:val="left"/>
              <w:rPr>
                <w:sz w:val="18"/>
                <w:szCs w:val="18"/>
              </w:rPr>
            </w:pPr>
            <w:r>
              <w:rPr>
                <w:color w:val="000000"/>
                <w:spacing w:val="0"/>
                <w:w w:val="100"/>
                <w:position w:val="0"/>
                <w:sz w:val="18"/>
                <w:szCs w:val="18"/>
              </w:rPr>
              <w:t>大变化</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支付收购晨之科80% 股权中的现金对价</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在线教育平台及 资源建设项目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 </w:t>
            </w:r>
            <w:r>
              <w:rPr>
                <w:color w:val="000000"/>
                <w:spacing w:val="0"/>
                <w:w w:val="100"/>
                <w:position w:val="0"/>
                <w:sz w:val="18"/>
                <w:szCs w:val="18"/>
              </w:rPr>
              <w:t xml:space="preserve">339.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38, </w:t>
            </w:r>
            <w:r>
              <w:rPr>
                <w:color w:val="000000"/>
                <w:spacing w:val="0"/>
                <w:w w:val="100"/>
                <w:position w:val="0"/>
                <w:sz w:val="18"/>
                <w:szCs w:val="18"/>
              </w:rPr>
              <w:t xml:space="preserve">339.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2018 年 04 月 01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 </w:t>
            </w:r>
            <w:r>
              <w:rPr>
                <w:color w:val="000000"/>
                <w:spacing w:val="0"/>
                <w:w w:val="100"/>
                <w:position w:val="0"/>
                <w:sz w:val="18"/>
                <w:szCs w:val="18"/>
              </w:rPr>
              <w:t xml:space="preserve">339.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38, </w:t>
            </w:r>
            <w:r>
              <w:rPr>
                <w:color w:val="000000"/>
                <w:spacing w:val="0"/>
                <w:w w:val="100"/>
                <w:position w:val="0"/>
                <w:sz w:val="18"/>
                <w:szCs w:val="18"/>
              </w:rPr>
              <w:t xml:space="preserve">339. </w:t>
            </w:r>
            <w:r>
              <w:rPr>
                <w:color w:val="000000"/>
                <w:spacing w:val="0"/>
                <w:w w:val="100"/>
                <w:position w:val="0"/>
                <w:sz w:val="18"/>
                <w:szCs w:val="18"/>
              </w:rPr>
              <w:t>74</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99"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变更原因、决策程序 及信息披露情况说明</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公司于2018年2月27日召开第三届董事会第十二次会议审议通过了《关于变更部分募集资金用途的议案》，鉴于公司募集资金投资项目”在线教育平台及资 源建设项目”投资进度滞后于原计划进度，虽仍符合公司目前的战略发展方向，但由于教育行业具有其自身的特殊性以及市场环境及政策的变化影响，投入 需要更为审慎，为提高募集资金使用效率，提高收益率，公司结合当前的市场环境以及公司最新的发展规划，拟将该项目部分尚未使用的募集资金，共计 44, </w:t>
            </w:r>
            <w:r>
              <w:rPr>
                <w:color w:val="000000"/>
                <w:spacing w:val="0"/>
                <w:w w:val="100"/>
                <w:position w:val="0"/>
                <w:sz w:val="18"/>
                <w:szCs w:val="18"/>
              </w:rPr>
              <w:t xml:space="preserve">956. </w:t>
            </w:r>
            <w:r>
              <w:rPr>
                <w:color w:val="000000"/>
                <w:spacing w:val="0"/>
                <w:w w:val="100"/>
                <w:position w:val="0"/>
                <w:sz w:val="18"/>
                <w:szCs w:val="18"/>
              </w:rPr>
              <w:t>03万元人民币，用途变更为支付收购晨之科80%股权中的全部现金对价。该议案已经公司2018年第一次临时股东大会审议通过。具体内容详见公司 于2018年2月28日在巨潮资讯网披露的《关于变更部分募集资金用途的公告》(公告编号：2018-017)。公司于2020年5月14日召开第三届董事会第四十 二次会议并与2020年6月3日召开2019年度股东大会，审议通过了《关于变更部分募集资金用途的议案》，为提高募集资金的使用效率，同意将原募集资 金投资项目”在线教育平台及资源建设项目”的部分募集资金以及”收购晨之科</w:t>
            </w:r>
            <w:r>
              <w:rPr>
                <w:color w:val="000000"/>
                <w:spacing w:val="0"/>
                <w:w w:val="100"/>
                <w:position w:val="0"/>
                <w:sz w:val="18"/>
                <w:szCs w:val="18"/>
              </w:rPr>
              <w:t xml:space="preserve">24. </w:t>
            </w:r>
            <w:r>
              <w:rPr>
                <w:color w:val="000000"/>
                <w:spacing w:val="0"/>
                <w:w w:val="100"/>
                <w:position w:val="0"/>
                <w:sz w:val="18"/>
                <w:szCs w:val="18"/>
              </w:rPr>
              <w:t xml:space="preserve">42%股权”剩余未支付的募集资金共计30, </w:t>
            </w:r>
            <w:r>
              <w:rPr>
                <w:color w:val="000000"/>
                <w:spacing w:val="0"/>
                <w:w w:val="100"/>
                <w:position w:val="0"/>
                <w:sz w:val="18"/>
                <w:szCs w:val="18"/>
              </w:rPr>
              <w:t xml:space="preserve">000. </w:t>
            </w:r>
            <w:r>
              <w:rPr>
                <w:color w:val="000000"/>
                <w:spacing w:val="0"/>
                <w:w w:val="100"/>
                <w:position w:val="0"/>
                <w:sz w:val="18"/>
                <w:szCs w:val="18"/>
              </w:rPr>
              <w:t>00万元人民币，变更用于补充 投入原募集资金投资项目”基于</w:t>
            </w:r>
            <w:r>
              <w:rPr>
                <w:color w:val="000000"/>
                <w:spacing w:val="0"/>
                <w:w w:val="100"/>
                <w:position w:val="0"/>
                <w:sz w:val="18"/>
                <w:szCs w:val="18"/>
              </w:rPr>
              <w:t>IP</w:t>
            </w:r>
            <w:r>
              <w:rPr>
                <w:color w:val="000000"/>
                <w:spacing w:val="0"/>
                <w:w w:val="100"/>
                <w:position w:val="0"/>
                <w:sz w:val="18"/>
                <w:szCs w:val="18"/>
              </w:rPr>
              <w:t>的泛娱乐数字内容生态系统建设项目”。具体内容详见公司于2020年5月14日在巨潮资讯网披露的《关于变更部分募集 资金用途的公告》(公告编号：2020-060)。</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未达到计划进度或预 计收益的情况和原因</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1037"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变更后的项目可行性 发生重大变化的情况 说明</w:t>
            </w:r>
          </w:p>
        </w:tc>
        <w:tc>
          <w:tcPr>
            <w:gridSpan w:val="9"/>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由于晨之科经营持续亏损，为减少其持续亏损对公司合并利润带来进一步的负面影响，公司于2020年7月30日召开第三届董事会第四十四次会议，审议通 过了《关于拟出售上海晨之科信息技术有限公司100%股权的议案》，决定出售所持有的晨之科100%股权。2020年8月，已完成股权交割，晨之科不再纳入公 司合并报表范围。</w:t>
            </w:r>
          </w:p>
        </w:tc>
      </w:tr>
    </w:tbl>
    <w:p>
      <w:pPr>
        <w:widowControl w:val="0"/>
        <w:spacing w:after="299" w:line="1" w:lineRule="exact"/>
      </w:pPr>
    </w:p>
    <w:p>
      <w:pPr>
        <w:pStyle w:val="Style19"/>
        <w:keepNext/>
        <w:keepLines/>
        <w:widowControl w:val="0"/>
        <w:shd w:val="clear" w:color="auto" w:fill="auto"/>
        <w:bidi w:val="0"/>
        <w:spacing w:before="0" w:after="36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八</w:t>
      </w:r>
      <w:bookmarkEnd w:id="256"/>
      <w:r>
        <w:rPr>
          <w:color w:val="000000"/>
          <w:spacing w:val="0"/>
          <w:w w:val="100"/>
          <w:position w:val="0"/>
          <w:sz w:val="24"/>
          <w:szCs w:val="24"/>
        </w:rPr>
        <w:t>、重大资产和股权出售</w:t>
      </w:r>
      <w:bookmarkEnd w:id="254"/>
      <w:bookmarkEnd w:id="255"/>
      <w:bookmarkEnd w:id="257"/>
    </w:p>
    <w:p>
      <w:pPr>
        <w:pStyle w:val="Style34"/>
        <w:keepNext w:val="0"/>
        <w:keepLines w:val="0"/>
        <w:widowControl w:val="0"/>
        <w:shd w:val="clear" w:color="auto" w:fill="auto"/>
        <w:bidi w:val="0"/>
        <w:spacing w:before="0" w:line="240" w:lineRule="auto"/>
        <w:ind w:left="0" w:right="0" w:firstLine="0"/>
        <w:jc w:val="left"/>
      </w:pPr>
      <w:bookmarkStart w:id="258" w:name="bookmark258"/>
      <w:r>
        <w:rPr>
          <w:color w:val="000000"/>
          <w:spacing w:val="0"/>
          <w:w w:val="100"/>
          <w:position w:val="0"/>
          <w:sz w:val="20"/>
          <w:szCs w:val="20"/>
        </w:rPr>
        <w:t>1</w:t>
      </w:r>
      <w:bookmarkEnd w:id="258"/>
      <w:r>
        <w:rPr>
          <w:color w:val="000000"/>
          <w:spacing w:val="0"/>
          <w:w w:val="100"/>
          <w:position w:val="0"/>
        </w:rPr>
        <w:t>、出售重大资产情况</w:t>
      </w:r>
    </w:p>
    <w:p>
      <w:pPr>
        <w:pStyle w:val="Style24"/>
        <w:keepNext/>
        <w:keepLines/>
        <w:widowControl w:val="0"/>
        <w:shd w:val="clear" w:color="auto" w:fill="auto"/>
        <w:bidi w:val="0"/>
        <w:spacing w:before="0" w:after="300" w:line="240" w:lineRule="auto"/>
        <w:ind w:left="0" w:right="0" w:firstLine="500"/>
        <w:jc w:val="left"/>
      </w:pPr>
      <w:bookmarkStart w:id="259" w:name="bookmark259"/>
      <w:bookmarkStart w:id="260" w:name="bookmark260"/>
      <w:bookmarkStart w:id="261" w:name="bookmark261"/>
      <w:r>
        <w:rPr>
          <w:color w:val="000000"/>
          <w:spacing w:val="0"/>
          <w:w w:val="100"/>
          <w:position w:val="0"/>
          <w:sz w:val="24"/>
          <w:szCs w:val="24"/>
        </w:rPr>
        <w:t>□</w:t>
      </w:r>
      <w:r>
        <w:rPr>
          <w:color w:val="000000"/>
          <w:spacing w:val="0"/>
          <w:w w:val="100"/>
          <w:position w:val="0"/>
          <w:sz w:val="24"/>
          <w:szCs w:val="24"/>
        </w:rPr>
        <w:t>适用V不适用</w:t>
      </w:r>
      <w:bookmarkEnd w:id="259"/>
      <w:bookmarkEnd w:id="260"/>
      <w:bookmarkEnd w:id="261"/>
    </w:p>
    <w:p>
      <w:pPr>
        <w:pStyle w:val="Style24"/>
        <w:keepNext/>
        <w:keepLines/>
        <w:widowControl w:val="0"/>
        <w:shd w:val="clear" w:color="auto" w:fill="auto"/>
        <w:bidi w:val="0"/>
        <w:spacing w:before="0" w:after="320" w:line="240" w:lineRule="auto"/>
        <w:ind w:left="0" w:right="0" w:firstLine="500"/>
        <w:jc w:val="left"/>
      </w:pPr>
      <w:bookmarkStart w:id="259" w:name="bookmark259"/>
      <w:bookmarkStart w:id="260" w:name="bookmark260"/>
      <w:bookmarkStart w:id="262" w:name="bookmark262"/>
      <w:r>
        <w:rPr>
          <w:color w:val="000000"/>
          <w:spacing w:val="0"/>
          <w:w w:val="100"/>
          <w:position w:val="0"/>
          <w:sz w:val="24"/>
          <w:szCs w:val="24"/>
        </w:rPr>
        <w:t>公司报告期未出售重大资产。</w:t>
      </w:r>
      <w:bookmarkEnd w:id="259"/>
      <w:bookmarkEnd w:id="260"/>
      <w:bookmarkEnd w:id="262"/>
    </w:p>
    <w:p>
      <w:pPr>
        <w:pStyle w:val="Style34"/>
        <w:keepNext w:val="0"/>
        <w:keepLines w:val="0"/>
        <w:widowControl w:val="0"/>
        <w:shd w:val="clear" w:color="auto" w:fill="auto"/>
        <w:bidi w:val="0"/>
        <w:spacing w:before="0" w:line="240" w:lineRule="auto"/>
        <w:ind w:left="0" w:right="0" w:firstLine="0"/>
        <w:jc w:val="left"/>
      </w:pPr>
      <w:bookmarkStart w:id="263" w:name="bookmark263"/>
      <w:r>
        <w:rPr>
          <w:color w:val="000000"/>
          <w:spacing w:val="0"/>
          <w:w w:val="100"/>
          <w:position w:val="0"/>
          <w:sz w:val="20"/>
          <w:szCs w:val="20"/>
        </w:rPr>
        <w:t>2</w:t>
      </w:r>
      <w:bookmarkEnd w:id="263"/>
      <w:r>
        <w:rPr>
          <w:color w:val="000000"/>
          <w:spacing w:val="0"/>
          <w:w w:val="100"/>
          <w:position w:val="0"/>
        </w:rPr>
        <w:t>、出售重大股权情况</w:t>
      </w:r>
    </w:p>
    <w:p>
      <w:pPr>
        <w:pStyle w:val="Style24"/>
        <w:keepNext/>
        <w:keepLines/>
        <w:widowControl w:val="0"/>
        <w:shd w:val="clear" w:color="auto" w:fill="auto"/>
        <w:bidi w:val="0"/>
        <w:spacing w:before="0" w:after="420" w:line="240" w:lineRule="auto"/>
        <w:ind w:left="0" w:right="0" w:firstLine="500"/>
        <w:jc w:val="left"/>
      </w:pPr>
      <w:bookmarkStart w:id="264" w:name="bookmark264"/>
      <w:bookmarkStart w:id="265" w:name="bookmark265"/>
      <w:bookmarkStart w:id="266" w:name="bookmark266"/>
      <w:r>
        <w:rPr>
          <w:color w:val="000000"/>
          <w:spacing w:val="0"/>
          <w:w w:val="100"/>
          <w:position w:val="0"/>
          <w:sz w:val="24"/>
          <w:szCs w:val="24"/>
        </w:rPr>
        <w:t>□</w:t>
      </w:r>
      <w:r>
        <w:rPr>
          <w:color w:val="000000"/>
          <w:spacing w:val="0"/>
          <w:w w:val="100"/>
          <w:position w:val="0"/>
          <w:sz w:val="24"/>
          <w:szCs w:val="24"/>
        </w:rPr>
        <w:t>适用V不适用</w:t>
      </w:r>
      <w:bookmarkEnd w:id="264"/>
      <w:bookmarkEnd w:id="265"/>
      <w:bookmarkEnd w:id="266"/>
    </w:p>
    <w:p>
      <w:pPr>
        <w:pStyle w:val="Style19"/>
        <w:keepNext/>
        <w:keepLines/>
        <w:widowControl w:val="0"/>
        <w:shd w:val="clear" w:color="auto" w:fill="auto"/>
        <w:bidi w:val="0"/>
        <w:spacing w:before="0" w:after="42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九</w:t>
      </w:r>
      <w:bookmarkEnd w:id="269"/>
      <w:r>
        <w:rPr>
          <w:color w:val="000000"/>
          <w:spacing w:val="0"/>
          <w:w w:val="100"/>
          <w:position w:val="0"/>
          <w:sz w:val="24"/>
          <w:szCs w:val="24"/>
        </w:rPr>
        <w:t>、主要控股参股公司分析</w:t>
      </w:r>
      <w:bookmarkEnd w:id="267"/>
      <w:bookmarkEnd w:id="268"/>
      <w:bookmarkEnd w:id="270"/>
    </w:p>
    <w:p>
      <w:pPr>
        <w:pStyle w:val="Style24"/>
        <w:keepNext/>
        <w:keepLines/>
        <w:widowControl w:val="0"/>
        <w:shd w:val="clear" w:color="auto" w:fill="auto"/>
        <w:bidi w:val="0"/>
        <w:spacing w:before="0" w:line="240" w:lineRule="auto"/>
        <w:ind w:left="0" w:right="0" w:firstLine="500"/>
        <w:jc w:val="left"/>
      </w:pPr>
      <w:bookmarkStart w:id="271" w:name="bookmark271"/>
      <w:bookmarkStart w:id="272" w:name="bookmark272"/>
      <w:bookmarkStart w:id="273" w:name="bookmark273"/>
      <w:r>
        <w:rPr>
          <w:color w:val="000000"/>
          <w:spacing w:val="0"/>
          <w:w w:val="100"/>
          <w:position w:val="0"/>
          <w:sz w:val="24"/>
          <w:szCs w:val="24"/>
        </w:rPr>
        <w:t>V适用口不适用</w:t>
      </w:r>
      <w:bookmarkEnd w:id="271"/>
      <w:bookmarkEnd w:id="272"/>
      <w:bookmarkEnd w:id="273"/>
    </w:p>
    <w:p>
      <w:pPr>
        <w:pStyle w:val="Style24"/>
        <w:keepNext/>
        <w:keepLines/>
        <w:widowControl w:val="0"/>
        <w:shd w:val="clear" w:color="auto" w:fill="auto"/>
        <w:bidi w:val="0"/>
        <w:spacing w:before="0" w:line="240" w:lineRule="auto"/>
        <w:ind w:left="0" w:right="0" w:firstLine="500"/>
        <w:jc w:val="left"/>
      </w:pPr>
      <w:bookmarkStart w:id="271" w:name="bookmark271"/>
      <w:bookmarkStart w:id="272" w:name="bookmark272"/>
      <w:bookmarkStart w:id="274" w:name="bookmark274"/>
      <w:r>
        <w:rPr>
          <w:color w:val="000000"/>
          <w:spacing w:val="0"/>
          <w:w w:val="100"/>
          <w:position w:val="0"/>
          <w:sz w:val="24"/>
          <w:szCs w:val="24"/>
        </w:rPr>
        <w:t>主要子公司及对公司净利润影响达10%以上的参股公司情况</w:t>
      </w:r>
      <w:bookmarkEnd w:id="271"/>
      <w:bookmarkEnd w:id="272"/>
      <w:bookmarkEnd w:id="274"/>
    </w:p>
    <w:p>
      <w:pPr>
        <w:pStyle w:val="Style37"/>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555"/>
        <w:gridCol w:w="1752"/>
        <w:gridCol w:w="1531"/>
        <w:gridCol w:w="1531"/>
        <w:gridCol w:w="1531"/>
        <w:gridCol w:w="1531"/>
        <w:gridCol w:w="1526"/>
        <w:gridCol w:w="1531"/>
        <w:gridCol w:w="1546"/>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公司类型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主要业务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r>
              <w:rPr>
                <w:color w:val="000000"/>
                <w:spacing w:val="0"/>
                <w:w w:val="100"/>
                <w:position w:val="0"/>
                <w:sz w:val="18"/>
                <w:szCs w:val="18"/>
              </w:rPr>
              <w:t>CMS</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14, 380, </w:t>
            </w:r>
            <w:r>
              <w:rPr>
                <w:color w:val="000000"/>
                <w:spacing w:val="0"/>
                <w:w w:val="100"/>
                <w:position w:val="0"/>
                <w:sz w:val="18"/>
                <w:szCs w:val="18"/>
              </w:rPr>
              <w:t xml:space="preserve">644.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240, 382, </w:t>
            </w:r>
            <w:r>
              <w:rPr>
                <w:color w:val="000000"/>
                <w:spacing w:val="0"/>
                <w:w w:val="100"/>
                <w:position w:val="0"/>
                <w:sz w:val="18"/>
                <w:szCs w:val="18"/>
              </w:rPr>
              <w:t xml:space="preserve">931.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100, </w:t>
            </w:r>
            <w:r>
              <w:rPr>
                <w:color w:val="000000"/>
                <w:spacing w:val="0"/>
                <w:w w:val="100"/>
                <w:position w:val="0"/>
                <w:sz w:val="18"/>
                <w:szCs w:val="18"/>
              </w:rPr>
              <w:t xml:space="preserve">931,690.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599, 747, </w:t>
            </w:r>
            <w:r>
              <w:rPr>
                <w:color w:val="000000"/>
                <w:spacing w:val="0"/>
                <w:w w:val="100"/>
                <w:position w:val="0"/>
                <w:sz w:val="18"/>
                <w:szCs w:val="18"/>
              </w:rPr>
              <w:t xml:space="preserve">156.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108, 600, </w:t>
            </w:r>
            <w:r>
              <w:rPr>
                <w:color w:val="000000"/>
                <w:spacing w:val="0"/>
                <w:w w:val="100"/>
                <w:position w:val="0"/>
                <w:sz w:val="18"/>
                <w:szCs w:val="18"/>
              </w:rPr>
              <w:t xml:space="preserve">300.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86, </w:t>
            </w:r>
            <w:r>
              <w:rPr>
                <w:color w:val="000000"/>
                <w:spacing w:val="0"/>
                <w:w w:val="100"/>
                <w:position w:val="0"/>
                <w:sz w:val="18"/>
                <w:szCs w:val="18"/>
              </w:rPr>
              <w:t>503,013.90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天津中文在线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709, 823, </w:t>
            </w:r>
            <w:r>
              <w:rPr>
                <w:color w:val="000000"/>
                <w:spacing w:val="0"/>
                <w:w w:val="100"/>
                <w:position w:val="0"/>
                <w:sz w:val="18"/>
                <w:szCs w:val="18"/>
              </w:rPr>
              <w:t xml:space="preserve">972.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647, 361, </w:t>
            </w:r>
            <w:r>
              <w:rPr>
                <w:color w:val="000000"/>
                <w:spacing w:val="0"/>
                <w:w w:val="100"/>
                <w:position w:val="0"/>
                <w:sz w:val="18"/>
                <w:szCs w:val="18"/>
              </w:rPr>
              <w:t xml:space="preserve">122.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20, 325, </w:t>
            </w:r>
            <w:r>
              <w:rPr>
                <w:color w:val="000000"/>
                <w:spacing w:val="0"/>
                <w:w w:val="100"/>
                <w:position w:val="0"/>
                <w:sz w:val="18"/>
                <w:szCs w:val="18"/>
              </w:rPr>
              <w:t xml:space="preserve">288.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759, </w:t>
            </w:r>
            <w:r>
              <w:rPr>
                <w:color w:val="000000"/>
                <w:spacing w:val="0"/>
                <w:w w:val="100"/>
                <w:position w:val="0"/>
                <w:sz w:val="18"/>
                <w:szCs w:val="18"/>
              </w:rPr>
              <w:t xml:space="preserve">527.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-16, 764,917. </w:t>
            </w:r>
            <w:r>
              <w:rPr>
                <w:color w:val="000000"/>
                <w:spacing w:val="0"/>
                <w:w w:val="100"/>
                <w:position w:val="0"/>
                <w:sz w:val="18"/>
                <w:szCs w:val="18"/>
              </w:rPr>
              <w:t>15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鸿达以太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172, </w:t>
            </w:r>
            <w:r>
              <w:rPr>
                <w:color w:val="000000"/>
                <w:spacing w:val="0"/>
                <w:w w:val="100"/>
                <w:position w:val="0"/>
                <w:sz w:val="18"/>
                <w:szCs w:val="18"/>
              </w:rPr>
              <w:t>991,615.81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117, </w:t>
            </w:r>
            <w:r>
              <w:rPr>
                <w:color w:val="000000"/>
                <w:spacing w:val="0"/>
                <w:w w:val="100"/>
                <w:position w:val="0"/>
                <w:sz w:val="18"/>
                <w:szCs w:val="18"/>
              </w:rPr>
              <w:t xml:space="preserve">003,013.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133,173,810.00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20,400,718.76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16, 830,</w:t>
            </w:r>
            <w:r>
              <w:rPr>
                <w:color w:val="000000"/>
                <w:spacing w:val="0"/>
                <w:w w:val="100"/>
                <w:position w:val="0"/>
                <w:sz w:val="18"/>
                <w:szCs w:val="18"/>
              </w:rPr>
              <w:t xml:space="preserve">147. </w:t>
            </w:r>
            <w:r>
              <w:rPr>
                <w:color w:val="000000"/>
                <w:spacing w:val="0"/>
                <w:w w:val="100"/>
                <w:position w:val="0"/>
                <w:sz w:val="18"/>
                <w:szCs w:val="18"/>
              </w:rPr>
              <w:t>25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文化传媒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56, 014, </w:t>
            </w:r>
            <w:r>
              <w:rPr>
                <w:color w:val="000000"/>
                <w:spacing w:val="0"/>
                <w:w w:val="100"/>
                <w:position w:val="0"/>
                <w:sz w:val="18"/>
                <w:szCs w:val="18"/>
              </w:rPr>
              <w:t xml:space="preserve">803.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17,191,969.02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60, </w:t>
            </w:r>
            <w:r>
              <w:rPr>
                <w:color w:val="000000"/>
                <w:spacing w:val="0"/>
                <w:w w:val="100"/>
                <w:position w:val="0"/>
                <w:sz w:val="18"/>
                <w:szCs w:val="18"/>
              </w:rPr>
              <w:t>051,635.06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-39, </w:t>
            </w:r>
            <w:r>
              <w:rPr>
                <w:color w:val="000000"/>
                <w:spacing w:val="0"/>
                <w:w w:val="100"/>
                <w:position w:val="0"/>
                <w:sz w:val="18"/>
                <w:szCs w:val="18"/>
              </w:rPr>
              <w:t xml:space="preserve">784, </w:t>
            </w:r>
            <w:r>
              <w:rPr>
                <w:color w:val="000000"/>
                <w:spacing w:val="0"/>
                <w:w w:val="100"/>
                <w:position w:val="0"/>
                <w:sz w:val="18"/>
                <w:szCs w:val="18"/>
              </w:rPr>
              <w:t xml:space="preserve">040.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 </w:t>
            </w:r>
            <w:r>
              <w:rPr>
                <w:color w:val="000000"/>
                <w:spacing w:val="0"/>
                <w:w w:val="100"/>
                <w:position w:val="0"/>
                <w:sz w:val="18"/>
                <w:szCs w:val="18"/>
              </w:rPr>
              <w:t xml:space="preserve">784, </w:t>
            </w:r>
            <w:r>
              <w:rPr>
                <w:color w:val="000000"/>
                <w:spacing w:val="0"/>
                <w:w w:val="100"/>
                <w:position w:val="0"/>
                <w:sz w:val="18"/>
                <w:szCs w:val="18"/>
              </w:rPr>
              <w:t xml:space="preserve">282. </w:t>
            </w:r>
            <w:r>
              <w:rPr>
                <w:color w:val="000000"/>
                <w:spacing w:val="0"/>
                <w:w w:val="100"/>
                <w:position w:val="0"/>
                <w:sz w:val="18"/>
                <w:szCs w:val="18"/>
              </w:rPr>
              <w:t>01</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中文万维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参股公司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11,333, </w:t>
            </w:r>
            <w:r>
              <w:rPr>
                <w:color w:val="000000"/>
                <w:spacing w:val="0"/>
                <w:w w:val="100"/>
                <w:position w:val="0"/>
                <w:sz w:val="18"/>
                <w:szCs w:val="18"/>
              </w:rPr>
              <w:t xml:space="preserve">333.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93, 673, </w:t>
            </w:r>
            <w:r>
              <w:rPr>
                <w:color w:val="000000"/>
                <w:spacing w:val="0"/>
                <w:w w:val="100"/>
                <w:position w:val="0"/>
                <w:sz w:val="18"/>
                <w:szCs w:val="18"/>
              </w:rPr>
              <w:t xml:space="preserve">495.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70, 747, </w:t>
            </w:r>
            <w:r>
              <w:rPr>
                <w:color w:val="000000"/>
                <w:spacing w:val="0"/>
                <w:w w:val="100"/>
                <w:position w:val="0"/>
                <w:sz w:val="18"/>
                <w:szCs w:val="18"/>
              </w:rPr>
              <w:t xml:space="preserve">003.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148, </w:t>
            </w:r>
            <w:r>
              <w:rPr>
                <w:color w:val="000000"/>
                <w:spacing w:val="0"/>
                <w:w w:val="100"/>
                <w:position w:val="0"/>
                <w:sz w:val="18"/>
                <w:szCs w:val="18"/>
              </w:rPr>
              <w:t>761,529.78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384, </w:t>
            </w:r>
            <w:r>
              <w:rPr>
                <w:color w:val="000000"/>
                <w:spacing w:val="0"/>
                <w:w w:val="100"/>
                <w:position w:val="0"/>
                <w:sz w:val="18"/>
                <w:szCs w:val="18"/>
              </w:rPr>
              <w:t xml:space="preserve">278.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-8,716, 220. </w:t>
            </w:r>
            <w:r>
              <w:rPr>
                <w:color w:val="000000"/>
                <w:spacing w:val="0"/>
                <w:w w:val="100"/>
                <w:position w:val="0"/>
                <w:sz w:val="18"/>
                <w:szCs w:val="18"/>
              </w:rPr>
              <w:t>38</w:t>
            </w:r>
          </w:p>
        </w:tc>
      </w:tr>
    </w:tbl>
    <w:p>
      <w:pPr>
        <w:widowControl w:val="0"/>
        <w:spacing w:after="179" w:line="1" w:lineRule="exact"/>
      </w:pPr>
    </w:p>
    <w:p>
      <w:pPr>
        <w:pStyle w:val="Style24"/>
        <w:keepNext/>
        <w:keepLines/>
        <w:widowControl w:val="0"/>
        <w:shd w:val="clear" w:color="auto" w:fill="auto"/>
        <w:bidi w:val="0"/>
        <w:spacing w:before="0" w:line="240" w:lineRule="auto"/>
        <w:ind w:left="0" w:right="0" w:firstLine="500"/>
        <w:jc w:val="left"/>
      </w:pPr>
      <w:bookmarkStart w:id="275" w:name="bookmark275"/>
      <w:bookmarkStart w:id="276" w:name="bookmark276"/>
      <w:bookmarkStart w:id="277" w:name="bookmark277"/>
      <w:r>
        <w:rPr>
          <w:color w:val="000000"/>
          <w:spacing w:val="0"/>
          <w:w w:val="100"/>
          <w:position w:val="0"/>
          <w:sz w:val="24"/>
          <w:szCs w:val="24"/>
        </w:rPr>
        <w:t>报告期内取得和处置子公司的情况</w:t>
      </w:r>
      <w:bookmarkEnd w:id="275"/>
      <w:bookmarkEnd w:id="276"/>
      <w:bookmarkEnd w:id="277"/>
    </w:p>
    <w:p>
      <w:pPr>
        <w:pStyle w:val="Style24"/>
        <w:keepNext/>
        <w:keepLines/>
        <w:widowControl w:val="0"/>
        <w:shd w:val="clear" w:color="auto" w:fill="auto"/>
        <w:bidi w:val="0"/>
        <w:spacing w:before="0" w:after="180" w:line="240" w:lineRule="auto"/>
        <w:ind w:left="0" w:right="0" w:firstLine="500"/>
        <w:jc w:val="left"/>
      </w:pPr>
      <w:bookmarkStart w:id="275" w:name="bookmark275"/>
      <w:bookmarkStart w:id="276" w:name="bookmark276"/>
      <w:bookmarkStart w:id="278" w:name="bookmark278"/>
      <w:r>
        <w:rPr>
          <w:color w:val="000000"/>
          <w:spacing w:val="0"/>
          <w:w w:val="100"/>
          <w:position w:val="0"/>
          <w:sz w:val="24"/>
          <w:szCs w:val="24"/>
        </w:rPr>
        <w:t>V适用口不适用</w:t>
      </w:r>
      <w:bookmarkEnd w:id="275"/>
      <w:bookmarkEnd w:id="276"/>
      <w:bookmarkEnd w:id="278"/>
    </w:p>
    <w:tbl>
      <w:tblPr>
        <w:tblOverlap w:val="never"/>
        <w:jc w:val="center"/>
        <w:tblLayout w:type="fixed"/>
      </w:tblPr>
      <w:tblGrid>
        <w:gridCol w:w="4680"/>
        <w:gridCol w:w="3298"/>
        <w:gridCol w:w="6058"/>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报告期内取得和处置子公司方式</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对整体生产经营和业绩的影响</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湖北中文在线科技发展有限公司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取得：分立成立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对公司整体生产经营和业绩无重要影响</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北京中文在线阅读教育科技有限公司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取得：新设成立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对公司整体生产经营和业绩无重要影响</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厦门中文光之影文化传媒有限公司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取得：新设成立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对公司整体生产经营和业绩无重要影响</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长春中文光之影文化传媒有限公司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取得：新设成立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对公司整体生产经营和业绩无重要影响</w:t>
            </w:r>
          </w:p>
        </w:tc>
      </w:tr>
    </w:tbl>
    <w:p>
      <w:pPr>
        <w:spacing w:lineRule="exact" w:line="1"/>
        <w:rPr>
          <w:sz w:val="2"/>
          <w:szCs w:val="2"/>
        </w:rPr>
      </w:pPr>
      <w:r>
        <w:br w:type="page"/>
      </w:r>
    </w:p>
    <w:tbl>
      <w:tblPr>
        <w:tblOverlap w:val="never"/>
        <w:jc w:val="center"/>
        <w:tblLayout w:type="fixed"/>
      </w:tblPr>
      <w:tblGrid>
        <w:gridCol w:w="4680"/>
        <w:gridCol w:w="3298"/>
        <w:gridCol w:w="6058"/>
      </w:tblGrid>
      <w:tr>
        <w:trPr>
          <w:trHeight w:val="45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杭州中文宇宙科技有限公司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取得：新设成立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对公司整体生产经营和业绩无重要影响</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COL MEDIA CORP</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取得：新设成立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对公司整体生产经营和业绩无重要影响</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深圳枫叶互动科技有限公司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取得：新设成立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对公司整体生产经营和业绩无重要影响</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北京枫叶星尘科技有限公司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取得：新设成立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对公司整体生产经营和业绩无重要影响</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Crazy Maple Canada Inc.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取得：新设成立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对公司整体生产经营和业绩无重要影响</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Maple House, Inc.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取得：新设成立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对公司整体生产经营和业绩无重要影响</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Crazy Maple Interactive Holding Ltd.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取得：新设成立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对公司整体生产经营和业绩无重要影响</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中文在线（天津）文化教育产业私募基金投资管理有限公司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取得：非同一控制下合并</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对公司整体生产经营和业绩无重要影响</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湖北中文在线数字出版有限公司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处置：股权转让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本年转让湖北中文在线及其子公司51%股权，影响公司净利润金额2, 060万元</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武汉慧读教育科技发展有限公司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处置：股权转让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同湖北中文在线股权转让影响</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北京中文在线阅读教育科技有限公司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处置：股权转让</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同湖北中文在线股权转让影响</w:t>
            </w:r>
          </w:p>
        </w:tc>
      </w:tr>
    </w:tbl>
    <w:p>
      <w:pPr>
        <w:widowControl w:val="0"/>
        <w:spacing w:after="179" w:line="1" w:lineRule="exact"/>
      </w:pPr>
    </w:p>
    <w:p>
      <w:pPr>
        <w:pStyle w:val="Style24"/>
        <w:keepNext/>
        <w:keepLines/>
        <w:widowControl w:val="0"/>
        <w:shd w:val="clear" w:color="auto" w:fill="auto"/>
        <w:bidi w:val="0"/>
        <w:spacing w:before="0" w:after="280" w:line="240" w:lineRule="auto"/>
        <w:ind w:left="0" w:right="0" w:firstLine="500"/>
        <w:jc w:val="both"/>
      </w:pPr>
      <w:bookmarkStart w:id="279" w:name="bookmark279"/>
      <w:bookmarkStart w:id="280" w:name="bookmark280"/>
      <w:bookmarkStart w:id="281" w:name="bookmark281"/>
      <w:r>
        <w:rPr>
          <w:color w:val="000000"/>
          <w:spacing w:val="0"/>
          <w:w w:val="100"/>
          <w:position w:val="0"/>
          <w:sz w:val="24"/>
          <w:szCs w:val="24"/>
        </w:rPr>
        <w:t>主要控股参股公司情况说明</w:t>
      </w:r>
      <w:bookmarkEnd w:id="279"/>
      <w:bookmarkEnd w:id="280"/>
      <w:bookmarkEnd w:id="281"/>
    </w:p>
    <w:p>
      <w:pPr>
        <w:pStyle w:val="Style24"/>
        <w:keepNext/>
        <w:keepLines/>
        <w:widowControl w:val="0"/>
        <w:numPr>
          <w:ilvl w:val="0"/>
          <w:numId w:val="5"/>
        </w:numPr>
        <w:shd w:val="clear" w:color="auto" w:fill="auto"/>
        <w:tabs>
          <w:tab w:pos="834" w:val="left"/>
        </w:tabs>
        <w:bidi w:val="0"/>
        <w:spacing w:before="0" w:after="280" w:line="240" w:lineRule="auto"/>
        <w:ind w:left="0" w:right="0" w:firstLine="500"/>
        <w:jc w:val="both"/>
      </w:pPr>
      <w:bookmarkStart w:id="279" w:name="bookmark279"/>
      <w:bookmarkStart w:id="280" w:name="bookmark280"/>
      <w:bookmarkStart w:id="282" w:name="bookmark282"/>
      <w:bookmarkStart w:id="283" w:name="bookmark283"/>
      <w:bookmarkEnd w:id="282"/>
      <w:r>
        <w:rPr>
          <w:color w:val="000000"/>
          <w:spacing w:val="0"/>
          <w:w w:val="100"/>
          <w:position w:val="0"/>
          <w:sz w:val="24"/>
          <w:szCs w:val="24"/>
        </w:rPr>
        <w:t>子公司海外公司</w:t>
      </w:r>
      <w:r>
        <w:rPr>
          <w:color w:val="000000"/>
          <w:spacing w:val="0"/>
          <w:w w:val="100"/>
          <w:position w:val="0"/>
          <w:sz w:val="24"/>
          <w:szCs w:val="24"/>
        </w:rPr>
        <w:t>CMS</w:t>
      </w:r>
      <w:r>
        <w:rPr>
          <w:color w:val="000000"/>
          <w:spacing w:val="0"/>
          <w:w w:val="100"/>
          <w:position w:val="0"/>
          <w:sz w:val="24"/>
          <w:szCs w:val="24"/>
        </w:rPr>
        <w:t>因海外业务发展良好，本期收入同比增长19.14%，对公司净利润影响增加;</w:t>
      </w:r>
      <w:bookmarkEnd w:id="279"/>
      <w:bookmarkEnd w:id="280"/>
      <w:bookmarkEnd w:id="283"/>
    </w:p>
    <w:p>
      <w:pPr>
        <w:pStyle w:val="Style24"/>
        <w:keepNext/>
        <w:keepLines/>
        <w:widowControl w:val="0"/>
        <w:numPr>
          <w:ilvl w:val="0"/>
          <w:numId w:val="5"/>
        </w:numPr>
        <w:shd w:val="clear" w:color="auto" w:fill="auto"/>
        <w:tabs>
          <w:tab w:pos="849" w:val="left"/>
        </w:tabs>
        <w:bidi w:val="0"/>
        <w:spacing w:before="0" w:after="420" w:line="240" w:lineRule="auto"/>
        <w:ind w:left="0" w:right="0" w:firstLine="500"/>
        <w:jc w:val="both"/>
      </w:pPr>
      <w:bookmarkStart w:id="279" w:name="bookmark279"/>
      <w:bookmarkStart w:id="280" w:name="bookmark280"/>
      <w:bookmarkStart w:id="284" w:name="bookmark284"/>
      <w:bookmarkStart w:id="285" w:name="bookmark285"/>
      <w:bookmarkEnd w:id="284"/>
      <w:r>
        <w:rPr>
          <w:color w:val="000000"/>
          <w:spacing w:val="0"/>
          <w:w w:val="100"/>
          <w:position w:val="0"/>
          <w:sz w:val="24"/>
          <w:szCs w:val="24"/>
        </w:rPr>
        <w:t>子公司鸿达以太因音频业务规模增加，本期收入同比增长69.92%，对公司净利润影响增加；</w:t>
      </w:r>
      <w:bookmarkEnd w:id="279"/>
      <w:bookmarkEnd w:id="280"/>
      <w:bookmarkEnd w:id="285"/>
    </w:p>
    <w:p>
      <w:pPr>
        <w:pStyle w:val="Style19"/>
        <w:keepNext/>
        <w:keepLines/>
        <w:widowControl w:val="0"/>
        <w:shd w:val="clear" w:color="auto" w:fill="auto"/>
        <w:bidi w:val="0"/>
        <w:spacing w:before="0" w:after="420" w:line="240" w:lineRule="auto"/>
        <w:ind w:left="0" w:right="0" w:firstLine="0"/>
        <w:jc w:val="left"/>
      </w:pPr>
      <w:bookmarkStart w:id="286" w:name="bookmark286"/>
      <w:bookmarkStart w:id="287" w:name="bookmark287"/>
      <w:bookmarkStart w:id="288" w:name="bookmark288"/>
      <w:r>
        <w:rPr>
          <w:color w:val="000000"/>
          <w:spacing w:val="0"/>
          <w:w w:val="100"/>
          <w:position w:val="0"/>
          <w:sz w:val="24"/>
          <w:szCs w:val="24"/>
        </w:rPr>
        <w:t>十、公司控制的结构化主体情况</w:t>
      </w:r>
      <w:bookmarkEnd w:id="286"/>
      <w:bookmarkEnd w:id="287"/>
      <w:bookmarkEnd w:id="288"/>
    </w:p>
    <w:p>
      <w:pPr>
        <w:pStyle w:val="Style24"/>
        <w:keepNext/>
        <w:keepLines/>
        <w:widowControl w:val="0"/>
        <w:shd w:val="clear" w:color="auto" w:fill="auto"/>
        <w:bidi w:val="0"/>
        <w:spacing w:before="0" w:after="340" w:line="240" w:lineRule="auto"/>
        <w:ind w:left="0" w:right="0" w:firstLine="500"/>
        <w:jc w:val="left"/>
        <w:sectPr>
          <w:footnotePr>
            <w:pos w:val="pageBottom"/>
            <w:numFmt w:val="decimal"/>
            <w:numRestart w:val="continuous"/>
          </w:footnotePr>
          <w:pgSz w:w="16840" w:h="11900" w:orient="landscape"/>
          <w:pgMar w:top="1186" w:right="1402" w:bottom="1364" w:left="1402" w:header="0" w:footer="3" w:gutter="0"/>
          <w:cols w:space="720"/>
          <w:noEndnote/>
          <w:rtlGutter w:val="0"/>
          <w:docGrid w:linePitch="360"/>
        </w:sectPr>
      </w:pPr>
      <w:bookmarkStart w:id="289" w:name="bookmark289"/>
      <w:bookmarkStart w:id="290" w:name="bookmark290"/>
      <w:bookmarkStart w:id="291" w:name="bookmark291"/>
      <w:r>
        <w:rPr>
          <w:color w:val="000000"/>
          <w:spacing w:val="0"/>
          <w:w w:val="100"/>
          <w:position w:val="0"/>
          <w:sz w:val="24"/>
          <w:szCs w:val="24"/>
        </w:rPr>
        <w:t>□</w:t>
      </w:r>
      <w:r>
        <w:rPr>
          <w:color w:val="000000"/>
          <w:spacing w:val="0"/>
          <w:w w:val="100"/>
          <w:position w:val="0"/>
          <w:sz w:val="24"/>
          <w:szCs w:val="24"/>
        </w:rPr>
        <w:t>适用V不适用</w:t>
      </w:r>
      <w:bookmarkEnd w:id="289"/>
      <w:bookmarkEnd w:id="290"/>
      <w:bookmarkEnd w:id="291"/>
    </w:p>
    <w:p>
      <w:pPr>
        <w:pStyle w:val="Style19"/>
        <w:keepNext/>
        <w:keepLines/>
        <w:widowControl w:val="0"/>
        <w:shd w:val="clear" w:color="auto" w:fill="auto"/>
        <w:bidi w:val="0"/>
        <w:spacing w:before="120" w:after="200" w:line="470" w:lineRule="exact"/>
        <w:ind w:left="0" w:right="0" w:firstLine="0"/>
        <w:jc w:val="left"/>
      </w:pPr>
      <w:bookmarkStart w:id="292" w:name="bookmark292"/>
      <w:bookmarkStart w:id="293" w:name="bookmark293"/>
      <w:bookmarkStart w:id="294" w:name="bookmark294"/>
      <w:r>
        <w:rPr>
          <w:color w:val="000000"/>
          <w:spacing w:val="0"/>
          <w:w w:val="100"/>
          <w:position w:val="0"/>
          <w:sz w:val="24"/>
          <w:szCs w:val="24"/>
        </w:rPr>
        <w:t>十一、公司未来发展的展望</w:t>
      </w:r>
      <w:bookmarkEnd w:id="292"/>
      <w:bookmarkEnd w:id="293"/>
      <w:bookmarkEnd w:id="294"/>
    </w:p>
    <w:p>
      <w:pPr>
        <w:pStyle w:val="Style11"/>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2022年，公司将抓住下一代互联网变革机遇，顺势而为，不断深化“夯实内容、服务产 业、决胜</w:t>
      </w:r>
      <w:r>
        <w:rPr>
          <w:color w:val="000000"/>
          <w:spacing w:val="0"/>
          <w:w w:val="100"/>
          <w:position w:val="0"/>
          <w:sz w:val="24"/>
          <w:szCs w:val="24"/>
        </w:rPr>
        <w:t>IP”</w:t>
      </w:r>
      <w:r>
        <w:rPr>
          <w:color w:val="000000"/>
          <w:spacing w:val="0"/>
          <w:w w:val="100"/>
          <w:position w:val="0"/>
          <w:sz w:val="24"/>
          <w:szCs w:val="24"/>
        </w:rPr>
        <w:t>的发展战略，继续扩大产能，迎接产业新周期。</w:t>
      </w:r>
    </w:p>
    <w:p>
      <w:pPr>
        <w:pStyle w:val="Style11"/>
        <w:keepNext w:val="0"/>
        <w:keepLines w:val="0"/>
        <w:widowControl w:val="0"/>
        <w:shd w:val="clear" w:color="auto" w:fill="auto"/>
        <w:bidi w:val="0"/>
        <w:spacing w:before="0" w:line="464" w:lineRule="exact"/>
        <w:ind w:left="0" w:right="0" w:firstLine="480"/>
        <w:jc w:val="both"/>
      </w:pPr>
      <w:r>
        <w:rPr>
          <w:color w:val="000000"/>
          <w:spacing w:val="0"/>
          <w:w w:val="100"/>
          <w:position w:val="0"/>
          <w:sz w:val="24"/>
          <w:szCs w:val="24"/>
        </w:rPr>
        <w:t>其中，以夯实内容为前提，以知识产权保护与内容产业相关服务为保障，以优质内容</w:t>
      </w:r>
      <w:r>
        <w:rPr>
          <w:color w:val="000000"/>
          <w:spacing w:val="0"/>
          <w:w w:val="100"/>
          <w:position w:val="0"/>
          <w:sz w:val="24"/>
          <w:szCs w:val="24"/>
        </w:rPr>
        <w:t xml:space="preserve">IP </w:t>
      </w:r>
      <w:r>
        <w:rPr>
          <w:color w:val="000000"/>
          <w:spacing w:val="0"/>
          <w:w w:val="100"/>
          <w:position w:val="0"/>
          <w:sz w:val="24"/>
          <w:szCs w:val="24"/>
        </w:rPr>
        <w:t>化为决胜点，公司做强做大数字内容主业，并积极进行海外市场的业务拓展和延伸。发挥内 容资源优势基础上，不断提升技术与产品能力，最大化</w:t>
      </w:r>
      <w:r>
        <w:rPr>
          <w:color w:val="000000"/>
          <w:spacing w:val="0"/>
          <w:w w:val="100"/>
          <w:position w:val="0"/>
          <w:sz w:val="24"/>
          <w:szCs w:val="24"/>
        </w:rPr>
        <w:t>IP</w:t>
      </w:r>
      <w:r>
        <w:rPr>
          <w:color w:val="000000"/>
          <w:spacing w:val="0"/>
          <w:w w:val="100"/>
          <w:position w:val="0"/>
          <w:sz w:val="24"/>
          <w:szCs w:val="24"/>
        </w:rPr>
        <w:t>价值，对内持续创新，对外投资优 质企业，探索和培育公司第二增长曲线。</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同时，公司放眼未来，主动拥抱数字经济历史机遇。每隔十年左右</w:t>
      </w:r>
      <w:r>
        <w:rPr>
          <w:color w:val="000000"/>
          <w:spacing w:val="0"/>
          <w:w w:val="100"/>
          <w:position w:val="0"/>
          <w:sz w:val="24"/>
          <w:szCs w:val="24"/>
        </w:rPr>
        <w:t>IT</w:t>
      </w:r>
      <w:r>
        <w:rPr>
          <w:color w:val="000000"/>
          <w:spacing w:val="0"/>
          <w:w w:val="100"/>
          <w:position w:val="0"/>
          <w:sz w:val="24"/>
          <w:szCs w:val="24"/>
        </w:rPr>
        <w:t>产业就会有一次科 技革命，从2000年左右的</w:t>
      </w:r>
      <w:r>
        <w:rPr>
          <w:color w:val="000000"/>
          <w:spacing w:val="0"/>
          <w:w w:val="100"/>
          <w:position w:val="0"/>
          <w:sz w:val="24"/>
          <w:szCs w:val="24"/>
        </w:rPr>
        <w:t>PC</w:t>
      </w:r>
      <w:r>
        <w:rPr>
          <w:color w:val="000000"/>
          <w:spacing w:val="0"/>
          <w:w w:val="100"/>
          <w:position w:val="0"/>
          <w:sz w:val="24"/>
          <w:szCs w:val="24"/>
        </w:rPr>
        <w:t>互联网，到2010年左右的移动互联网，再到2020年左右的元 宇宙。面对机遇，公司将提前谋划、全力以赴、主动出击，以数字内容</w:t>
      </w:r>
      <w:r>
        <w:rPr>
          <w:color w:val="000000"/>
          <w:spacing w:val="0"/>
          <w:w w:val="100"/>
          <w:position w:val="0"/>
          <w:sz w:val="24"/>
          <w:szCs w:val="24"/>
        </w:rPr>
        <w:t>IP</w:t>
      </w:r>
      <w:r>
        <w:rPr>
          <w:color w:val="000000"/>
          <w:spacing w:val="0"/>
          <w:w w:val="100"/>
          <w:position w:val="0"/>
          <w:sz w:val="24"/>
          <w:szCs w:val="24"/>
        </w:rPr>
        <w:t>在元宇宙中的应用 与发展为主，积极探索创新，拥抱数字经济、创作者经济与元宇宙</w:t>
      </w:r>
      <w:r>
        <w:rPr>
          <w:color w:val="000000"/>
          <w:spacing w:val="0"/>
          <w:w w:val="100"/>
          <w:position w:val="0"/>
          <w:sz w:val="24"/>
          <w:szCs w:val="24"/>
        </w:rPr>
        <w:t>IP，</w:t>
      </w:r>
      <w:r>
        <w:rPr>
          <w:color w:val="000000"/>
          <w:spacing w:val="0"/>
          <w:w w:val="100"/>
          <w:position w:val="0"/>
          <w:sz w:val="24"/>
          <w:szCs w:val="24"/>
        </w:rPr>
        <w:t>致力于“打造百年组 织，创造文化宇宙”。</w:t>
      </w:r>
    </w:p>
    <w:p>
      <w:pPr>
        <w:pStyle w:val="Style11"/>
        <w:keepNext w:val="0"/>
        <w:keepLines w:val="0"/>
        <w:widowControl w:val="0"/>
        <w:shd w:val="clear" w:color="auto" w:fill="auto"/>
        <w:tabs>
          <w:tab w:pos="834" w:val="left"/>
        </w:tabs>
        <w:bidi w:val="0"/>
        <w:spacing w:before="0" w:line="470" w:lineRule="exact"/>
        <w:ind w:left="0" w:right="0" w:firstLine="480"/>
        <w:jc w:val="both"/>
      </w:pPr>
      <w:bookmarkStart w:id="295" w:name="bookmark295"/>
      <w:r>
        <w:rPr>
          <w:color w:val="000000"/>
          <w:spacing w:val="0"/>
          <w:w w:val="100"/>
          <w:position w:val="0"/>
          <w:sz w:val="24"/>
          <w:szCs w:val="24"/>
        </w:rPr>
        <w:t>1</w:t>
      </w:r>
      <w:bookmarkEnd w:id="295"/>
      <w:r>
        <w:rPr>
          <w:color w:val="000000"/>
          <w:spacing w:val="0"/>
          <w:w w:val="100"/>
          <w:position w:val="0"/>
          <w:sz w:val="24"/>
          <w:szCs w:val="24"/>
        </w:rPr>
        <w:t>、</w:t>
        <w:tab/>
        <w:t>夯实内容</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继续引入和培养网络文学大神，签约优质作家和作品、培育超级</w:t>
      </w:r>
      <w:r>
        <w:rPr>
          <w:color w:val="000000"/>
          <w:spacing w:val="0"/>
          <w:w w:val="100"/>
          <w:position w:val="0"/>
          <w:sz w:val="24"/>
          <w:szCs w:val="24"/>
        </w:rPr>
        <w:t>IP，</w:t>
      </w:r>
      <w:r>
        <w:rPr>
          <w:color w:val="000000"/>
          <w:spacing w:val="0"/>
          <w:w w:val="100"/>
          <w:position w:val="0"/>
          <w:sz w:val="24"/>
          <w:szCs w:val="24"/>
        </w:rPr>
        <w:t>多元化打造</w:t>
      </w:r>
      <w:r>
        <w:rPr>
          <w:color w:val="000000"/>
          <w:spacing w:val="0"/>
          <w:w w:val="100"/>
          <w:position w:val="0"/>
          <w:sz w:val="24"/>
          <w:szCs w:val="24"/>
        </w:rPr>
        <w:t>IP</w:t>
      </w:r>
      <w:r>
        <w:rPr>
          <w:color w:val="000000"/>
          <w:spacing w:val="0"/>
          <w:w w:val="100"/>
          <w:position w:val="0"/>
          <w:sz w:val="24"/>
          <w:szCs w:val="24"/>
        </w:rPr>
        <w:t>原 创平台，探索元宇宙领域内的内容与</w:t>
      </w:r>
      <w:r>
        <w:rPr>
          <w:color w:val="000000"/>
          <w:spacing w:val="0"/>
          <w:w w:val="100"/>
          <w:position w:val="0"/>
          <w:sz w:val="24"/>
          <w:szCs w:val="24"/>
        </w:rPr>
        <w:t>IP</w:t>
      </w:r>
      <w:r>
        <w:rPr>
          <w:color w:val="000000"/>
          <w:spacing w:val="0"/>
          <w:w w:val="100"/>
          <w:position w:val="0"/>
          <w:sz w:val="24"/>
          <w:szCs w:val="24"/>
        </w:rPr>
        <w:t>的实践与应用，推动科幻、悬疑、古风等优势品类在 内容和用户方面实现长期持续增长。</w:t>
      </w:r>
    </w:p>
    <w:p>
      <w:pPr>
        <w:pStyle w:val="Style11"/>
        <w:keepNext w:val="0"/>
        <w:keepLines w:val="0"/>
        <w:widowControl w:val="0"/>
        <w:shd w:val="clear" w:color="auto" w:fill="auto"/>
        <w:tabs>
          <w:tab w:pos="844" w:val="left"/>
        </w:tabs>
        <w:bidi w:val="0"/>
        <w:spacing w:before="0" w:line="470" w:lineRule="exact"/>
        <w:ind w:left="0" w:right="0" w:firstLine="480"/>
        <w:jc w:val="both"/>
      </w:pPr>
      <w:bookmarkStart w:id="296" w:name="bookmark296"/>
      <w:r>
        <w:rPr>
          <w:color w:val="000000"/>
          <w:spacing w:val="0"/>
          <w:w w:val="100"/>
          <w:position w:val="0"/>
          <w:sz w:val="24"/>
          <w:szCs w:val="24"/>
        </w:rPr>
        <w:t>2</w:t>
      </w:r>
      <w:bookmarkEnd w:id="296"/>
      <w:r>
        <w:rPr>
          <w:color w:val="000000"/>
          <w:spacing w:val="0"/>
          <w:w w:val="100"/>
          <w:position w:val="0"/>
          <w:sz w:val="24"/>
          <w:szCs w:val="24"/>
        </w:rPr>
        <w:t>、</w:t>
        <w:tab/>
        <w:t>服务产业</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继续拓展销售渠道，关注免费阅读市场的内容侧供给，持续扩大数字阅读业务；升级渠 道管理能力和渠道内容运营能力，不断构筑优质内容产能的护城河。</w:t>
      </w:r>
    </w:p>
    <w:p>
      <w:pPr>
        <w:pStyle w:val="Style11"/>
        <w:keepNext w:val="0"/>
        <w:keepLines w:val="0"/>
        <w:widowControl w:val="0"/>
        <w:shd w:val="clear" w:color="auto" w:fill="auto"/>
        <w:bidi w:val="0"/>
        <w:spacing w:before="0" w:line="473" w:lineRule="exact"/>
        <w:ind w:left="0" w:right="0" w:firstLine="480"/>
        <w:jc w:val="both"/>
      </w:pPr>
      <w:r>
        <w:rPr>
          <w:color w:val="000000"/>
          <w:spacing w:val="0"/>
          <w:w w:val="100"/>
          <w:position w:val="0"/>
          <w:sz w:val="24"/>
          <w:szCs w:val="24"/>
        </w:rPr>
        <w:t>在知识产权保护方面，发挥多年来的版权维权经验与优势，以“长安链”为底层建设联 盟链生态开发区块链存证平台，大幅降低存证成本，为行业合作伙伴提供优质的知识产权保 护服务，持续打造围绕内容的创作、版权开发、运营、保护等产业服务生态。</w:t>
      </w:r>
    </w:p>
    <w:p>
      <w:pPr>
        <w:pStyle w:val="Style11"/>
        <w:keepNext w:val="0"/>
        <w:keepLines w:val="0"/>
        <w:widowControl w:val="0"/>
        <w:shd w:val="clear" w:color="auto" w:fill="auto"/>
        <w:tabs>
          <w:tab w:pos="844" w:val="left"/>
        </w:tabs>
        <w:bidi w:val="0"/>
        <w:spacing w:before="0" w:line="470" w:lineRule="exact"/>
        <w:ind w:left="0" w:right="0" w:firstLine="480"/>
        <w:jc w:val="both"/>
      </w:pPr>
      <w:bookmarkStart w:id="297" w:name="bookmark297"/>
      <w:r>
        <w:rPr>
          <w:color w:val="000000"/>
          <w:spacing w:val="0"/>
          <w:w w:val="100"/>
          <w:position w:val="0"/>
          <w:sz w:val="24"/>
          <w:szCs w:val="24"/>
        </w:rPr>
        <w:t>3</w:t>
      </w:r>
      <w:bookmarkEnd w:id="297"/>
      <w:r>
        <w:rPr>
          <w:color w:val="000000"/>
          <w:spacing w:val="0"/>
          <w:w w:val="100"/>
          <w:position w:val="0"/>
          <w:sz w:val="24"/>
          <w:szCs w:val="24"/>
        </w:rPr>
        <w:t>、</w:t>
        <w:tab/>
        <w:t>决胜</w:t>
      </w:r>
      <w:r>
        <w:rPr>
          <w:color w:val="000000"/>
          <w:spacing w:val="0"/>
          <w:w w:val="100"/>
          <w:position w:val="0"/>
          <w:sz w:val="24"/>
          <w:szCs w:val="24"/>
        </w:rPr>
        <w:t>IP</w:t>
      </w:r>
    </w:p>
    <w:p>
      <w:pPr>
        <w:pStyle w:val="Style11"/>
        <w:keepNext w:val="0"/>
        <w:keepLines w:val="0"/>
        <w:widowControl w:val="0"/>
        <w:shd w:val="clear" w:color="auto" w:fill="auto"/>
        <w:bidi w:val="0"/>
        <w:spacing w:before="0" w:after="100" w:line="467" w:lineRule="exact"/>
        <w:ind w:left="0" w:right="0" w:firstLine="480"/>
        <w:jc w:val="both"/>
      </w:pPr>
      <w:r>
        <w:rPr>
          <w:color w:val="000000"/>
          <w:spacing w:val="0"/>
          <w:w w:val="100"/>
          <w:position w:val="0"/>
          <w:sz w:val="24"/>
          <w:szCs w:val="24"/>
        </w:rPr>
        <w:t>着力打造“网文连载</w:t>
      </w:r>
      <w:r>
        <w:rPr>
          <w:color w:val="000000"/>
          <w:spacing w:val="0"/>
          <w:w w:val="100"/>
          <w:position w:val="0"/>
          <w:sz w:val="24"/>
          <w:szCs w:val="24"/>
        </w:rPr>
        <w:t>+IP</w:t>
      </w:r>
      <w:r>
        <w:rPr>
          <w:color w:val="000000"/>
          <w:spacing w:val="0"/>
          <w:w w:val="100"/>
          <w:position w:val="0"/>
          <w:sz w:val="24"/>
          <w:szCs w:val="24"/>
        </w:rPr>
        <w:t>轻衍生同步开发”的</w:t>
      </w:r>
      <w:r>
        <w:rPr>
          <w:color w:val="000000"/>
          <w:spacing w:val="0"/>
          <w:w w:val="100"/>
          <w:position w:val="0"/>
          <w:sz w:val="24"/>
          <w:szCs w:val="24"/>
        </w:rPr>
        <w:t>IP</w:t>
      </w:r>
      <w:r>
        <w:rPr>
          <w:color w:val="000000"/>
          <w:spacing w:val="0"/>
          <w:w w:val="100"/>
          <w:position w:val="0"/>
          <w:sz w:val="24"/>
          <w:szCs w:val="24"/>
        </w:rPr>
        <w:t>创作新模式，通过对优质网文进行音频、 中短剧、视频漫剧、动漫及文创周边等轻衍生形态的同步开发，升级</w:t>
      </w:r>
      <w:r>
        <w:rPr>
          <w:color w:val="000000"/>
          <w:spacing w:val="0"/>
          <w:w w:val="100"/>
          <w:position w:val="0"/>
          <w:sz w:val="24"/>
          <w:szCs w:val="24"/>
        </w:rPr>
        <w:t>IP</w:t>
      </w:r>
      <w:r>
        <w:rPr>
          <w:color w:val="000000"/>
          <w:spacing w:val="0"/>
          <w:w w:val="100"/>
          <w:position w:val="0"/>
          <w:sz w:val="24"/>
          <w:szCs w:val="24"/>
        </w:rPr>
        <w:t>衍生孵化链条，从单 一网文的生产与经营向文学</w:t>
      </w:r>
      <w:r>
        <w:rPr>
          <w:color w:val="000000"/>
          <w:spacing w:val="0"/>
          <w:w w:val="100"/>
          <w:position w:val="0"/>
          <w:sz w:val="24"/>
          <w:szCs w:val="24"/>
        </w:rPr>
        <w:t>IP</w:t>
      </w:r>
      <w:r>
        <w:rPr>
          <w:color w:val="000000"/>
          <w:spacing w:val="0"/>
          <w:w w:val="100"/>
          <w:position w:val="0"/>
          <w:sz w:val="24"/>
          <w:szCs w:val="24"/>
        </w:rPr>
        <w:t>全生命周期的生产和经营进化。在有声书领域，充分挖掘精品 内容，以内容驱动，同时培养和扶持优秀主播，演绎有声精品，保持</w:t>
      </w:r>
      <w:r>
        <w:rPr>
          <w:color w:val="000000"/>
          <w:spacing w:val="0"/>
          <w:w w:val="100"/>
          <w:position w:val="0"/>
          <w:sz w:val="24"/>
          <w:szCs w:val="24"/>
        </w:rPr>
        <w:t>AI</w:t>
      </w:r>
      <w:r>
        <w:rPr>
          <w:color w:val="000000"/>
          <w:spacing w:val="0"/>
          <w:w w:val="100"/>
          <w:position w:val="0"/>
          <w:sz w:val="24"/>
          <w:szCs w:val="24"/>
        </w:rPr>
        <w:t xml:space="preserve">主播技术的行业领先 </w:t>
      </w:r>
      <w:r>
        <w:rPr>
          <w:color w:val="000000"/>
          <w:spacing w:val="0"/>
          <w:w w:val="100"/>
          <w:position w:val="0"/>
          <w:sz w:val="24"/>
          <w:szCs w:val="24"/>
        </w:rPr>
        <w:t>性，</w:t>
      </w:r>
      <w:r>
        <w:rPr>
          <w:color w:val="000000"/>
          <w:spacing w:val="0"/>
          <w:w w:val="100"/>
          <w:position w:val="0"/>
          <w:sz w:val="24"/>
          <w:szCs w:val="24"/>
        </w:rPr>
        <w:t>“AI+</w:t>
      </w:r>
      <w:r>
        <w:rPr>
          <w:color w:val="000000"/>
          <w:spacing w:val="0"/>
          <w:w w:val="100"/>
          <w:position w:val="0"/>
          <w:sz w:val="24"/>
          <w:szCs w:val="24"/>
        </w:rPr>
        <w:t>主播双轮驱动”打造有声精品；在中短剧领域，快速引进制作公司战略合作，针对 短视频赛道，发挥与制作公司协同效应，聚焦力量扩大市场规模。公司向音频、中短剧、视 频漫剧、动漫等多种二创内容生产制作能力的加速构建，有利于打开公司长期业绩空间。</w:t>
      </w:r>
    </w:p>
    <w:p>
      <w:pPr>
        <w:pStyle w:val="Style11"/>
        <w:keepNext w:val="0"/>
        <w:keepLines w:val="0"/>
        <w:widowControl w:val="0"/>
        <w:shd w:val="clear" w:color="auto" w:fill="auto"/>
        <w:tabs>
          <w:tab w:pos="858" w:val="left"/>
        </w:tabs>
        <w:bidi w:val="0"/>
        <w:spacing w:before="0" w:after="100" w:line="466" w:lineRule="exact"/>
        <w:ind w:left="0" w:right="0" w:firstLine="500"/>
        <w:jc w:val="both"/>
      </w:pPr>
      <w:bookmarkStart w:id="298" w:name="bookmark298"/>
      <w:r>
        <w:rPr>
          <w:color w:val="000000"/>
          <w:spacing w:val="0"/>
          <w:w w:val="100"/>
          <w:position w:val="0"/>
          <w:sz w:val="24"/>
          <w:szCs w:val="24"/>
        </w:rPr>
        <w:t>4</w:t>
      </w:r>
      <w:bookmarkEnd w:id="298"/>
      <w:r>
        <w:rPr>
          <w:color w:val="000000"/>
          <w:spacing w:val="0"/>
          <w:w w:val="100"/>
          <w:position w:val="0"/>
          <w:sz w:val="24"/>
          <w:szCs w:val="24"/>
        </w:rPr>
        <w:t>、</w:t>
        <w:tab/>
        <w:t>深化海外业务</w:t>
      </w:r>
    </w:p>
    <w:p>
      <w:pPr>
        <w:pStyle w:val="Style11"/>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海外公司将持续聚焦新阅读的需求变化，提供领先的产品来满足用户的新阅读需求。此 外，公司开启海外业务</w:t>
      </w:r>
      <w:r>
        <w:rPr>
          <w:color w:val="000000"/>
          <w:spacing w:val="0"/>
          <w:w w:val="100"/>
          <w:position w:val="0"/>
          <w:sz w:val="24"/>
          <w:szCs w:val="24"/>
        </w:rPr>
        <w:t>2.0</w:t>
      </w:r>
      <w:r>
        <w:rPr>
          <w:color w:val="000000"/>
          <w:spacing w:val="0"/>
          <w:w w:val="100"/>
          <w:position w:val="0"/>
          <w:sz w:val="24"/>
          <w:szCs w:val="24"/>
        </w:rPr>
        <w:t>战略，充分利用既有优势、深度结合自有海量内容和优质</w:t>
      </w:r>
      <w:r>
        <w:rPr>
          <w:color w:val="000000"/>
          <w:spacing w:val="0"/>
          <w:w w:val="100"/>
          <w:position w:val="0"/>
          <w:sz w:val="24"/>
          <w:szCs w:val="24"/>
        </w:rPr>
        <w:t>IP，</w:t>
      </w:r>
      <w:r>
        <w:rPr>
          <w:color w:val="000000"/>
          <w:spacing w:val="0"/>
          <w:w w:val="100"/>
          <w:position w:val="0"/>
          <w:sz w:val="24"/>
          <w:szCs w:val="24"/>
        </w:rPr>
        <w:t>在 全球范围内多点布局，一方面将结合所在国的强势产业与海外本土市场特征，输出符合当地 文化背景的优质</w:t>
      </w:r>
      <w:r>
        <w:rPr>
          <w:color w:val="000000"/>
          <w:spacing w:val="0"/>
          <w:w w:val="100"/>
          <w:position w:val="0"/>
          <w:sz w:val="24"/>
          <w:szCs w:val="24"/>
        </w:rPr>
        <w:t>IP，</w:t>
      </w:r>
      <w:r>
        <w:rPr>
          <w:color w:val="000000"/>
          <w:spacing w:val="0"/>
          <w:w w:val="100"/>
          <w:position w:val="0"/>
          <w:sz w:val="24"/>
          <w:szCs w:val="24"/>
        </w:rPr>
        <w:t>另一方面也将强化国际业务之间信息与资源协同，为大规模的海外业务 开展保驾护航。报告期内，公司已在美国注册</w:t>
      </w:r>
      <w:r>
        <w:rPr>
          <w:color w:val="000000"/>
          <w:spacing w:val="0"/>
          <w:w w:val="100"/>
          <w:position w:val="0"/>
          <w:sz w:val="24"/>
          <w:szCs w:val="24"/>
        </w:rPr>
        <w:t>COL MEDIA CORP。</w:t>
      </w:r>
    </w:p>
    <w:p>
      <w:pPr>
        <w:pStyle w:val="Style11"/>
        <w:keepNext w:val="0"/>
        <w:keepLines w:val="0"/>
        <w:widowControl w:val="0"/>
        <w:shd w:val="clear" w:color="auto" w:fill="auto"/>
        <w:tabs>
          <w:tab w:pos="858" w:val="left"/>
        </w:tabs>
        <w:bidi w:val="0"/>
        <w:spacing w:before="0" w:after="100" w:line="466" w:lineRule="exact"/>
        <w:ind w:left="0" w:right="0" w:firstLine="500"/>
        <w:jc w:val="both"/>
      </w:pPr>
      <w:bookmarkStart w:id="299" w:name="bookmark299"/>
      <w:r>
        <w:rPr>
          <w:color w:val="000000"/>
          <w:spacing w:val="0"/>
          <w:w w:val="100"/>
          <w:position w:val="0"/>
          <w:sz w:val="24"/>
          <w:szCs w:val="24"/>
        </w:rPr>
        <w:t>5</w:t>
      </w:r>
      <w:bookmarkEnd w:id="299"/>
      <w:r>
        <w:rPr>
          <w:color w:val="000000"/>
          <w:spacing w:val="0"/>
          <w:w w:val="100"/>
          <w:position w:val="0"/>
          <w:sz w:val="24"/>
          <w:szCs w:val="24"/>
        </w:rPr>
        <w:t>、</w:t>
        <w:tab/>
        <w:t>布局元宇宙</w:t>
      </w:r>
    </w:p>
    <w:p>
      <w:pPr>
        <w:pStyle w:val="Style11"/>
        <w:keepNext w:val="0"/>
        <w:keepLines w:val="0"/>
        <w:widowControl w:val="0"/>
        <w:shd w:val="clear" w:color="auto" w:fill="auto"/>
        <w:bidi w:val="0"/>
        <w:spacing w:before="0" w:after="200" w:line="466" w:lineRule="exact"/>
        <w:ind w:left="0" w:right="0" w:firstLine="500"/>
        <w:jc w:val="both"/>
      </w:pPr>
      <w:r>
        <w:rPr>
          <w:color w:val="000000"/>
          <w:spacing w:val="0"/>
          <w:w w:val="100"/>
          <w:position w:val="0"/>
          <w:sz w:val="24"/>
          <w:szCs w:val="24"/>
        </w:rPr>
        <w:t>元宇宙涵盖众多元素并在全球范围内获得关注，而内容是元宇宙的核心，文学作品本身 天然与元宇宙有着共同的虚拟现实交互属性。公司拥有海量优质数字内容积累和持续原创内 容的生产能力，可将元宇宙的其他元素和谐统一地构建在一起。公司拥有的优质</w:t>
      </w:r>
      <w:r>
        <w:rPr>
          <w:color w:val="000000"/>
          <w:spacing w:val="0"/>
          <w:w w:val="100"/>
          <w:position w:val="0"/>
          <w:sz w:val="24"/>
          <w:szCs w:val="24"/>
        </w:rPr>
        <w:t>IP</w:t>
      </w:r>
      <w:r>
        <w:rPr>
          <w:color w:val="000000"/>
          <w:spacing w:val="0"/>
          <w:w w:val="100"/>
          <w:position w:val="0"/>
          <w:sz w:val="24"/>
          <w:szCs w:val="24"/>
        </w:rPr>
        <w:t>可为元宇 宙场景落地提供内容支撑，改变人与内容的体验方式，形成崭新的故事情境。公司未来将继 续在虚拟数字人、虚拟场景、数字藏品、</w:t>
      </w:r>
      <w:r>
        <w:rPr>
          <w:color w:val="000000"/>
          <w:spacing w:val="0"/>
          <w:w w:val="100"/>
          <w:position w:val="0"/>
          <w:sz w:val="24"/>
          <w:szCs w:val="24"/>
        </w:rPr>
        <w:t>VR/AR</w:t>
      </w:r>
      <w:r>
        <w:rPr>
          <w:color w:val="000000"/>
          <w:spacing w:val="0"/>
          <w:w w:val="100"/>
          <w:position w:val="0"/>
          <w:sz w:val="24"/>
          <w:szCs w:val="24"/>
        </w:rPr>
        <w:t>等元宇宙领域结合自身业务特性进一步向纵 深探索及布局。</w:t>
      </w:r>
    </w:p>
    <w:p>
      <w:pPr>
        <w:pStyle w:val="Style19"/>
        <w:keepNext/>
        <w:keepLines/>
        <w:widowControl w:val="0"/>
        <w:shd w:val="clear" w:color="auto" w:fill="auto"/>
        <w:bidi w:val="0"/>
        <w:spacing w:before="0" w:after="400" w:line="466" w:lineRule="exact"/>
        <w:ind w:left="0" w:right="0" w:firstLine="0"/>
        <w:jc w:val="left"/>
      </w:pPr>
      <w:bookmarkStart w:id="300" w:name="bookmark300"/>
      <w:bookmarkStart w:id="301" w:name="bookmark301"/>
      <w:bookmarkStart w:id="302" w:name="bookmark302"/>
      <w:r>
        <w:rPr>
          <w:color w:val="000000"/>
          <w:spacing w:val="0"/>
          <w:w w:val="100"/>
          <w:position w:val="0"/>
          <w:sz w:val="24"/>
          <w:szCs w:val="24"/>
        </w:rPr>
        <w:t>十二、报告期内接待调研、沟通、采访等活动登记表</w:t>
      </w:r>
      <w:bookmarkEnd w:id="300"/>
      <w:bookmarkEnd w:id="301"/>
      <w:bookmarkEnd w:id="302"/>
    </w:p>
    <w:p>
      <w:pPr>
        <w:pStyle w:val="Style37"/>
        <w:keepNext w:val="0"/>
        <w:keepLines w:val="0"/>
        <w:widowControl w:val="0"/>
        <w:shd w:val="clear" w:color="auto" w:fill="auto"/>
        <w:bidi w:val="0"/>
        <w:spacing w:before="0" w:after="0" w:line="240" w:lineRule="auto"/>
        <w:ind w:left="490" w:right="0" w:firstLine="0"/>
        <w:jc w:val="left"/>
        <w:rPr>
          <w:sz w:val="24"/>
          <w:szCs w:val="24"/>
        </w:rPr>
      </w:pPr>
      <w:r>
        <w:rPr>
          <w:color w:val="000000"/>
          <w:spacing w:val="0"/>
          <w:w w:val="100"/>
          <w:position w:val="0"/>
          <w:sz w:val="24"/>
          <w:szCs w:val="24"/>
        </w:rPr>
        <w:t>V适用口不适用</w:t>
      </w:r>
    </w:p>
    <w:tbl>
      <w:tblPr>
        <w:tblOverlap w:val="never"/>
        <w:jc w:val="center"/>
        <w:tblLayout w:type="fixed"/>
      </w:tblPr>
      <w:tblGrid>
        <w:gridCol w:w="826"/>
        <w:gridCol w:w="1277"/>
        <w:gridCol w:w="566"/>
        <w:gridCol w:w="566"/>
        <w:gridCol w:w="4680"/>
        <w:gridCol w:w="850"/>
        <w:gridCol w:w="821"/>
      </w:tblGrid>
      <w:tr>
        <w:trPr>
          <w:trHeight w:val="1339"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接待时间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接待地点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接待</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方式</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接待</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对象</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类型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谈论的主</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要内容及</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提供的资</w:t>
            </w:r>
          </w:p>
          <w:p>
            <w:pPr>
              <w:pStyle w:val="Style29"/>
              <w:keepNext w:val="0"/>
              <w:keepLines w:val="0"/>
              <w:widowControl w:val="0"/>
              <w:shd w:val="clear" w:color="auto" w:fill="auto"/>
              <w:bidi w:val="0"/>
              <w:spacing w:before="0" w:after="100" w:line="240" w:lineRule="auto"/>
              <w:ind w:left="0" w:right="0" w:firstLine="320"/>
              <w:jc w:val="left"/>
              <w:rPr>
                <w:sz w:val="18"/>
                <w:szCs w:val="18"/>
              </w:rPr>
            </w:pPr>
            <w:r>
              <w:rPr>
                <w:color w:val="000000"/>
                <w:spacing w:val="0"/>
                <w:w w:val="100"/>
                <w:position w:val="0"/>
                <w:sz w:val="18"/>
                <w:szCs w:val="18"/>
              </w:rPr>
              <w:t>料</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调研的基</w:t>
            </w:r>
          </w:p>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本情况索 引</w:t>
            </w:r>
          </w:p>
        </w:tc>
      </w:tr>
      <w:tr>
        <w:trPr>
          <w:trHeight w:val="318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2021 年</w:t>
            </w:r>
          </w:p>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01 月 26 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北京市东城区 安定门东大街 28号雍和大厦</w:t>
            </w:r>
            <w:r>
              <w:rPr>
                <w:color w:val="000000"/>
                <w:spacing w:val="0"/>
                <w:w w:val="100"/>
                <w:position w:val="0"/>
                <w:sz w:val="18"/>
                <w:szCs w:val="18"/>
              </w:rPr>
              <w:t xml:space="preserve">E </w:t>
            </w:r>
            <w:r>
              <w:rPr>
                <w:color w:val="000000"/>
                <w:spacing w:val="0"/>
                <w:w w:val="100"/>
                <w:position w:val="0"/>
                <w:sz w:val="18"/>
                <w:szCs w:val="18"/>
              </w:rPr>
              <w:t>座6层608号公 司会议室</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电话</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沟通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广发证券，平安资本，瑞民投资，华富基金，安信证券，聚 沣资本，亚太财产保险，长江养老保险，翼虎投资，瑞华投 资，名禹资管，农银人寿，合煦智远基金，源乘投资，交通 银行，浙商基金，南京证券，财通证券，睿扬投资，恒泰证 券，国寿安保基金，中庚基金，华安证券，凯丰投资，德邦 基金，开源证券，财通基金，天弘基金，富兰克林资管，丰 岭资本，金鹰基金，凯读投资，华宝基金，泰康资管，中银 国际证券，兴银基金，创金合信基金，银河基金，金元顺安 基金，玖鹏资管，湘财基金，海富通基金，国信证券，东方 阿尔法基金，光大资管，世诚投资，前海安康投资，明河投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一、公司</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情况介</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绍；二、</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互动交流</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环节</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20" w:line="310" w:lineRule="exact"/>
              <w:ind w:left="0" w:right="0" w:firstLine="0"/>
              <w:jc w:val="left"/>
              <w:rPr>
                <w:sz w:val="18"/>
                <w:szCs w:val="18"/>
              </w:rPr>
            </w:pPr>
            <w:r>
              <w:rPr>
                <w:color w:val="000000"/>
                <w:spacing w:val="0"/>
                <w:w w:val="100"/>
                <w:position w:val="0"/>
                <w:sz w:val="18"/>
                <w:szCs w:val="18"/>
              </w:rPr>
              <w:t>投资者关 系活动记 录表（编</w:t>
            </w:r>
          </w:p>
          <w:p>
            <w:pPr>
              <w:pStyle w:val="Style2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号：</w:t>
            </w:r>
          </w:p>
          <w:p>
            <w:pPr>
              <w:pStyle w:val="Style29"/>
              <w:keepNext w:val="0"/>
              <w:keepLines w:val="0"/>
              <w:widowControl w:val="0"/>
              <w:shd w:val="clear" w:color="auto" w:fill="auto"/>
              <w:bidi w:val="0"/>
              <w:spacing w:before="0" w:after="120" w:line="310" w:lineRule="exact"/>
              <w:ind w:left="0" w:right="0" w:firstLine="0"/>
              <w:jc w:val="left"/>
              <w:rPr>
                <w:sz w:val="18"/>
                <w:szCs w:val="18"/>
              </w:rPr>
            </w:pPr>
            <w:r>
              <w:rPr>
                <w:color w:val="000000"/>
                <w:spacing w:val="0"/>
                <w:w w:val="100"/>
                <w:position w:val="0"/>
                <w:sz w:val="18"/>
                <w:szCs w:val="18"/>
              </w:rPr>
              <w:t>2021-001</w:t>
            </w:r>
          </w:p>
          <w:p>
            <w:pPr>
              <w:pStyle w:val="Style29"/>
              <w:keepNext w:val="0"/>
              <w:keepLines w:val="0"/>
              <w:widowControl w:val="0"/>
              <w:shd w:val="clear" w:color="auto" w:fill="auto"/>
              <w:bidi w:val="0"/>
              <w:spacing w:before="0" w:after="120" w:line="310" w:lineRule="exact"/>
              <w:ind w:left="0" w:right="0" w:firstLine="0"/>
              <w:jc w:val="lef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826"/>
        <w:gridCol w:w="1277"/>
        <w:gridCol w:w="566"/>
        <w:gridCol w:w="566"/>
        <w:gridCol w:w="4680"/>
        <w:gridCol w:w="850"/>
        <w:gridCol w:w="82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资，长盛基金等56人（以上排名不分先后）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民生加银基金、银华基金、前海开源基金、创金合信基金、 工银安盛人寿、鹏华基金、宝盈基金、诺安基金、海通资管、 中银基金、华宝基金、银河基金、国泰基金、龙远投资、景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5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2021 年</w:t>
            </w:r>
          </w:p>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01 月 28 日</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北京市东城区 安定门东大街 28号雍和大厦</w:t>
            </w:r>
            <w:r>
              <w:rPr>
                <w:color w:val="000000"/>
                <w:spacing w:val="0"/>
                <w:w w:val="100"/>
                <w:position w:val="0"/>
                <w:sz w:val="18"/>
                <w:szCs w:val="18"/>
              </w:rPr>
              <w:t xml:space="preserve">E </w:t>
            </w:r>
            <w:r>
              <w:rPr>
                <w:color w:val="000000"/>
                <w:spacing w:val="0"/>
                <w:w w:val="100"/>
                <w:position w:val="0"/>
                <w:sz w:val="18"/>
                <w:szCs w:val="18"/>
              </w:rPr>
              <w:t>座6层608号公 司会议室</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电话</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沟通</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 xml:space="preserve">泰利丰、混沌投资、深圳前海瑞园、上海名禹资产、君和投 资、翼虎投资、沣杨资产、上海德临众福投资、庆涌资产、 由榕资产、深圳凯丰投资、涌乐投资、华泰证券、华创证券、 </w:t>
            </w:r>
            <w:r>
              <w:rPr>
                <w:color w:val="000000"/>
                <w:spacing w:val="0"/>
                <w:w w:val="100"/>
                <w:position w:val="0"/>
                <w:sz w:val="18"/>
                <w:szCs w:val="18"/>
              </w:rPr>
              <w:t>Mogan Stanley、</w:t>
            </w:r>
            <w:r>
              <w:rPr>
                <w:color w:val="000000"/>
                <w:spacing w:val="0"/>
                <w:w w:val="100"/>
                <w:position w:val="0"/>
                <w:sz w:val="18"/>
                <w:szCs w:val="18"/>
              </w:rPr>
              <w:t>东北证券、银河证券、华西证券、新时代 证券、太平洋证券、海通证券、招商证券、方正证券、申万</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一、公司</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情况介</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绍；二、</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互动交流</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环节</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310" w:lineRule="exact"/>
              <w:ind w:left="0" w:right="0" w:firstLine="0"/>
              <w:jc w:val="both"/>
              <w:rPr>
                <w:sz w:val="18"/>
                <w:szCs w:val="18"/>
              </w:rPr>
            </w:pPr>
            <w:r>
              <w:rPr>
                <w:color w:val="000000"/>
                <w:spacing w:val="0"/>
                <w:w w:val="100"/>
                <w:position w:val="0"/>
                <w:sz w:val="18"/>
                <w:szCs w:val="18"/>
              </w:rPr>
              <w:t>投资者关 系活动记 录表（编</w:t>
            </w:r>
          </w:p>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号：</w:t>
            </w:r>
          </w:p>
          <w:p>
            <w:pPr>
              <w:pStyle w:val="Style29"/>
              <w:keepNext w:val="0"/>
              <w:keepLines w:val="0"/>
              <w:widowControl w:val="0"/>
              <w:shd w:val="clear" w:color="auto" w:fill="auto"/>
              <w:bidi w:val="0"/>
              <w:spacing w:before="0" w:after="60" w:line="310" w:lineRule="exact"/>
              <w:ind w:left="0" w:right="0" w:firstLine="0"/>
              <w:jc w:val="both"/>
              <w:rPr>
                <w:sz w:val="18"/>
                <w:szCs w:val="18"/>
              </w:rPr>
            </w:pPr>
            <w:r>
              <w:rPr>
                <w:color w:val="000000"/>
                <w:spacing w:val="0"/>
                <w:w w:val="100"/>
                <w:position w:val="0"/>
                <w:sz w:val="18"/>
                <w:szCs w:val="18"/>
              </w:rPr>
              <w:t>2021-002</w:t>
            </w:r>
          </w:p>
        </w:tc>
      </w:tr>
      <w:tr>
        <w:trPr>
          <w:trHeight w:val="317"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宏源证券、国信证券、光大证券、中泰证券、东吴证券、中 信证券、长江证券、东方证券、天风证券、西部证券、国金 证券、广发证券、兴业证券、中银证券、开源证券等101人</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（以上排名不分先后）</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2021 年</w:t>
            </w:r>
          </w:p>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12 月 29 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北京市东城区 安定门东大街 28号雍和大厦</w:t>
            </w:r>
            <w:r>
              <w:rPr>
                <w:color w:val="000000"/>
                <w:spacing w:val="0"/>
                <w:w w:val="100"/>
                <w:position w:val="0"/>
                <w:sz w:val="18"/>
                <w:szCs w:val="18"/>
              </w:rPr>
              <w:t xml:space="preserve">E </w:t>
            </w:r>
            <w:r>
              <w:rPr>
                <w:color w:val="000000"/>
                <w:spacing w:val="0"/>
                <w:w w:val="100"/>
                <w:position w:val="0"/>
                <w:sz w:val="18"/>
                <w:szCs w:val="18"/>
              </w:rPr>
              <w:t>座6层608号公 司会议室</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实地</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调研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国泰君安，中信证券资管，建信人寿，民生加银基金，南华 基金，华夏未来资本等7人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一、公司</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情况介</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绍；二、</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互动交流</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环节</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20" w:line="310" w:lineRule="exact"/>
              <w:ind w:left="0" w:right="0" w:firstLine="0"/>
              <w:jc w:val="both"/>
              <w:rPr>
                <w:sz w:val="18"/>
                <w:szCs w:val="18"/>
              </w:rPr>
            </w:pPr>
            <w:r>
              <w:rPr>
                <w:color w:val="000000"/>
                <w:spacing w:val="0"/>
                <w:w w:val="100"/>
                <w:position w:val="0"/>
                <w:sz w:val="18"/>
                <w:szCs w:val="18"/>
              </w:rPr>
              <w:t>投资者关 系活动记 录表（编</w:t>
            </w:r>
          </w:p>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号：</w:t>
            </w:r>
          </w:p>
          <w:p>
            <w:pPr>
              <w:pStyle w:val="Style29"/>
              <w:keepNext w:val="0"/>
              <w:keepLines w:val="0"/>
              <w:widowControl w:val="0"/>
              <w:shd w:val="clear" w:color="auto" w:fill="auto"/>
              <w:bidi w:val="0"/>
              <w:spacing w:before="0" w:after="120" w:line="310" w:lineRule="exact"/>
              <w:ind w:left="0" w:right="0" w:firstLine="0"/>
              <w:jc w:val="both"/>
              <w:rPr>
                <w:sz w:val="18"/>
                <w:szCs w:val="18"/>
              </w:rPr>
            </w:pPr>
            <w:r>
              <w:rPr>
                <w:color w:val="000000"/>
                <w:spacing w:val="0"/>
                <w:w w:val="100"/>
                <w:position w:val="0"/>
                <w:sz w:val="18"/>
                <w:szCs w:val="18"/>
              </w:rPr>
              <w:t>2021-003</w:t>
            </w:r>
          </w:p>
          <w:p>
            <w:pPr>
              <w:pStyle w:val="Style29"/>
              <w:keepNext w:val="0"/>
              <w:keepLines w:val="0"/>
              <w:widowControl w:val="0"/>
              <w:shd w:val="clear" w:color="auto" w:fill="auto"/>
              <w:bidi w:val="0"/>
              <w:spacing w:before="0" w:after="120" w:line="310" w:lineRule="exact"/>
              <w:ind w:left="0" w:right="0" w:firstLine="0"/>
              <w:jc w:val="both"/>
              <w:rPr>
                <w:sz w:val="18"/>
                <w:szCs w:val="18"/>
              </w:rPr>
            </w:pPr>
            <w:r>
              <w:rPr>
                <w:color w:val="000000"/>
                <w:spacing w:val="0"/>
                <w:w w:val="100"/>
                <w:position w:val="0"/>
                <w:sz w:val="18"/>
                <w:szCs w:val="18"/>
              </w:rPr>
              <w:t>）</w:t>
            </w:r>
          </w:p>
        </w:tc>
      </w:tr>
    </w:tbl>
    <w:p>
      <w:pPr>
        <w:sectPr>
          <w:footnotePr>
            <w:pos w:val="pageBottom"/>
            <w:numFmt w:val="decimal"/>
            <w:numRestart w:val="continuous"/>
          </w:footnotePr>
          <w:pgSz w:w="11900" w:h="16840"/>
          <w:pgMar w:top="1330" w:right="1033" w:bottom="1508" w:left="1071" w:header="0" w:footer="3" w:gutter="0"/>
          <w:cols w:space="720"/>
          <w:noEndnote/>
          <w:rtlGutter w:val="0"/>
          <w:docGrid w:linePitch="360"/>
        </w:sectPr>
      </w:pPr>
    </w:p>
    <w:p>
      <w:pPr>
        <w:pStyle w:val="Style14"/>
        <w:keepNext/>
        <w:keepLines/>
        <w:widowControl w:val="0"/>
        <w:shd w:val="clear" w:color="auto" w:fill="auto"/>
        <w:bidi w:val="0"/>
        <w:spacing w:before="600" w:after="360" w:line="240" w:lineRule="auto"/>
        <w:ind w:left="0" w:right="0" w:firstLine="0"/>
        <w:jc w:val="center"/>
      </w:pPr>
      <w:bookmarkStart w:id="303" w:name="bookmark303"/>
      <w:bookmarkStart w:id="304" w:name="bookmark304"/>
      <w:bookmarkStart w:id="305" w:name="bookmark305"/>
      <w:r>
        <w:rPr>
          <w:color w:val="000000"/>
          <w:spacing w:val="0"/>
          <w:w w:val="100"/>
          <w:position w:val="0"/>
        </w:rPr>
        <w:t>第四节公司治理</w:t>
      </w:r>
      <w:bookmarkEnd w:id="303"/>
      <w:bookmarkEnd w:id="304"/>
      <w:bookmarkEnd w:id="305"/>
    </w:p>
    <w:p>
      <w:pPr>
        <w:pStyle w:val="Style19"/>
        <w:keepNext/>
        <w:keepLines/>
        <w:widowControl w:val="0"/>
        <w:shd w:val="clear" w:color="auto" w:fill="auto"/>
        <w:bidi w:val="0"/>
        <w:spacing w:before="0" w:after="200" w:line="469" w:lineRule="exact"/>
        <w:ind w:left="0" w:right="0" w:firstLine="0"/>
        <w:jc w:val="both"/>
      </w:pPr>
      <w:bookmarkStart w:id="306" w:name="bookmark306"/>
      <w:bookmarkStart w:id="307" w:name="bookmark307"/>
      <w:bookmarkStart w:id="308" w:name="bookmark308"/>
      <w:bookmarkStart w:id="309" w:name="bookmark309"/>
      <w:bookmarkStart w:id="310" w:name="bookmark310"/>
      <w:r>
        <w:rPr>
          <w:color w:val="000000"/>
          <w:spacing w:val="0"/>
          <w:w w:val="100"/>
          <w:position w:val="0"/>
          <w:sz w:val="24"/>
          <w:szCs w:val="24"/>
        </w:rPr>
        <w:t>一</w:t>
      </w:r>
      <w:bookmarkEnd w:id="309"/>
      <w:r>
        <w:rPr>
          <w:color w:val="000000"/>
          <w:spacing w:val="0"/>
          <w:w w:val="100"/>
          <w:position w:val="0"/>
          <w:sz w:val="24"/>
          <w:szCs w:val="24"/>
        </w:rPr>
        <w:t>、公司治理的基本状况</w:t>
      </w:r>
      <w:bookmarkEnd w:id="307"/>
      <w:bookmarkEnd w:id="308"/>
      <w:bookmarkEnd w:id="310"/>
      <w:bookmarkEnd w:id="306"/>
    </w:p>
    <w:p>
      <w:pPr>
        <w:pStyle w:val="Style11"/>
        <w:keepNext w:val="0"/>
        <w:keepLines w:val="0"/>
        <w:widowControl w:val="0"/>
        <w:shd w:val="clear" w:color="auto" w:fill="auto"/>
        <w:bidi w:val="0"/>
        <w:spacing w:before="0" w:line="469" w:lineRule="exact"/>
        <w:ind w:left="0" w:right="0" w:firstLine="500"/>
        <w:jc w:val="both"/>
      </w:pPr>
      <w:r>
        <w:rPr>
          <w:color w:val="000000"/>
          <w:spacing w:val="0"/>
          <w:w w:val="100"/>
          <w:position w:val="0"/>
          <w:sz w:val="24"/>
          <w:szCs w:val="24"/>
        </w:rPr>
        <w:t>报告期内，公司严格按照《公司法》、《证券法》、《深圳证券交易所创业板股票上市规则》 以及上市公司自律监管指引等相关法律、法规和规范性文件的要求，不断完善公司治理结构， 进一步提高公司治理水平。公司确立了由股东大会、董事会、监事会和经营管理层组成的公 司治理结构。目前，公司在治理方面的各项规章制度配套齐全，主要有《公司章程》、《股东 大会议事规则》、《董事会议事规则》、《监事会议事规则》、《总经理工作细则》、《独立董事工 作细则》、《董事会秘书工作制度》、《信息披露管理办法》、《投资者关系管理制度》、《关联交 易管理制度》、《募集资金使用管理办法》、《对外投资管理办法》、《对外担保管理制度》、《内 部审计制度》、《董事、监事、高级管理人员持有和买卖公司股票管理制度》、《内幕信息知情 人登记备案制度》等。此外，公司持续深入开展公司治理活动，不断加强信息披露工作，进 一步提高了公司规范运作和治理水平，形成了规范的股东大会、董事会、监事会和经理层的 经营决策机制，切实维护公司及全体股东利益。</w:t>
      </w:r>
    </w:p>
    <w:p>
      <w:pPr>
        <w:pStyle w:val="Style11"/>
        <w:keepNext w:val="0"/>
        <w:keepLines w:val="0"/>
        <w:widowControl w:val="0"/>
        <w:shd w:val="clear" w:color="auto" w:fill="auto"/>
        <w:tabs>
          <w:tab w:pos="1100" w:val="left"/>
        </w:tabs>
        <w:bidi w:val="0"/>
        <w:spacing w:before="0" w:line="469" w:lineRule="exact"/>
        <w:ind w:left="0" w:right="0" w:firstLine="500"/>
        <w:jc w:val="both"/>
      </w:pPr>
      <w:bookmarkStart w:id="311" w:name="bookmark311"/>
      <w:r>
        <w:rPr>
          <w:color w:val="000000"/>
          <w:spacing w:val="0"/>
          <w:w w:val="100"/>
          <w:position w:val="0"/>
          <w:sz w:val="24"/>
          <w:szCs w:val="24"/>
        </w:rPr>
        <w:t>（</w:t>
      </w:r>
      <w:bookmarkEnd w:id="311"/>
      <w:r>
        <w:rPr>
          <w:color w:val="000000"/>
          <w:spacing w:val="0"/>
          <w:w w:val="100"/>
          <w:position w:val="0"/>
          <w:sz w:val="24"/>
          <w:szCs w:val="24"/>
        </w:rPr>
        <w:t>一）</w:t>
        <w:tab/>
        <w:t>关于股东与股东大会</w:t>
      </w:r>
    </w:p>
    <w:p>
      <w:pPr>
        <w:pStyle w:val="Style11"/>
        <w:keepNext w:val="0"/>
        <w:keepLines w:val="0"/>
        <w:widowControl w:val="0"/>
        <w:shd w:val="clear" w:color="auto" w:fill="auto"/>
        <w:bidi w:val="0"/>
        <w:spacing w:before="0" w:line="469" w:lineRule="exact"/>
        <w:ind w:left="0" w:right="0" w:firstLine="500"/>
        <w:jc w:val="both"/>
      </w:pPr>
      <w:r>
        <w:rPr>
          <w:color w:val="000000"/>
          <w:spacing w:val="0"/>
          <w:w w:val="100"/>
          <w:position w:val="0"/>
          <w:sz w:val="24"/>
          <w:szCs w:val="24"/>
        </w:rPr>
        <w:t>公司严格按照《公司法》、《上市公司股东大会规则》、《公司章程》、《股东大会议事规则》 等规定和要求，规范地召集、召开股东大会，平等地对待所有股东，使其充分行使股东权利。 公司股东大会就会议通知所列明的议案依次进行审议，议案审议符合程序，出席股东大会会 议人员的资格合法有效；召开股东大会时，公司按相关要求提供网络投票方式为全体股东参 与投票表决提供便利。此外，公司聘请律师见证，保证会议召集、召开和表决程序的合法性， 维护了公司和股东的合法权益。</w:t>
      </w:r>
    </w:p>
    <w:p>
      <w:pPr>
        <w:pStyle w:val="Style11"/>
        <w:keepNext w:val="0"/>
        <w:keepLines w:val="0"/>
        <w:widowControl w:val="0"/>
        <w:shd w:val="clear" w:color="auto" w:fill="auto"/>
        <w:tabs>
          <w:tab w:pos="1100" w:val="left"/>
        </w:tabs>
        <w:bidi w:val="0"/>
        <w:spacing w:before="0" w:line="469" w:lineRule="exact"/>
        <w:ind w:left="0" w:right="0" w:firstLine="500"/>
        <w:jc w:val="both"/>
      </w:pPr>
      <w:bookmarkStart w:id="312" w:name="bookmark312"/>
      <w:r>
        <w:rPr>
          <w:color w:val="000000"/>
          <w:spacing w:val="0"/>
          <w:w w:val="100"/>
          <w:position w:val="0"/>
          <w:sz w:val="24"/>
          <w:szCs w:val="24"/>
        </w:rPr>
        <w:t>（</w:t>
      </w:r>
      <w:bookmarkEnd w:id="312"/>
      <w:r>
        <w:rPr>
          <w:color w:val="000000"/>
          <w:spacing w:val="0"/>
          <w:w w:val="100"/>
          <w:position w:val="0"/>
          <w:sz w:val="24"/>
          <w:szCs w:val="24"/>
        </w:rPr>
        <w:t>二）</w:t>
        <w:tab/>
        <w:t>关于公司与控股股东</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公司的控股股东、实际控制人为童之磊先生。控股股东能依据法律、法规及公司的规章 管理制度行使权力，并承担相应的义务，履行相关承诺。不存在控股股东利用其控股地位侵 害其他股东利益的行为，也没有超越股东大会或董事会直接或间接干预公司的决策和经营活 动，不存在控股股东非经营性占用公司资金以及公司为控股股东提供担保的情形。</w:t>
      </w:r>
    </w:p>
    <w:p>
      <w:pPr>
        <w:pStyle w:val="Style11"/>
        <w:keepNext w:val="0"/>
        <w:keepLines w:val="0"/>
        <w:widowControl w:val="0"/>
        <w:shd w:val="clear" w:color="auto" w:fill="auto"/>
        <w:tabs>
          <w:tab w:pos="1100" w:val="left"/>
        </w:tabs>
        <w:bidi w:val="0"/>
        <w:spacing w:before="0" w:line="469" w:lineRule="exact"/>
        <w:ind w:left="0" w:right="0" w:firstLine="500"/>
        <w:jc w:val="both"/>
      </w:pPr>
      <w:bookmarkStart w:id="313" w:name="bookmark313"/>
      <w:r>
        <w:rPr>
          <w:color w:val="000000"/>
          <w:spacing w:val="0"/>
          <w:w w:val="100"/>
          <w:position w:val="0"/>
          <w:sz w:val="24"/>
          <w:szCs w:val="24"/>
        </w:rPr>
        <w:t>（</w:t>
      </w:r>
      <w:bookmarkEnd w:id="313"/>
      <w:r>
        <w:rPr>
          <w:color w:val="000000"/>
          <w:spacing w:val="0"/>
          <w:w w:val="100"/>
          <w:position w:val="0"/>
          <w:sz w:val="24"/>
          <w:szCs w:val="24"/>
        </w:rPr>
        <w:t>三）</w:t>
        <w:tab/>
        <w:t>关于董事与董事会</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公司董事会成员共7人，其中独立董事3人，占全体董事的三分之一以上，均由股东大 会选举产生，由公司高级管理人员担任的董事不超过董事总数的1/3,董事会的人数及人员 构成符合法律、法规和《公司章程》的有关规定。公司全体董事的任职资格和任免均按照《公 司法》、《创业板上市规则》及《公司章程》等规定执行，符合法定程序。</w:t>
      </w:r>
    </w:p>
    <w:p>
      <w:pPr>
        <w:pStyle w:val="Style11"/>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全体董事诚实守信、勤勉尽责，积极出席董事会和股东大会，认真审议各项董事会议案， 忠诚于公司和全体股东的利益，保护中小股东的合法权益不受侵害。同时，独立董事以其所 具备的丰富的专业知识和勤勉尽责的职业道德在董事会制定公司发展战略、发展计划和进行 生产经营决策等方面发挥了重要的作用，有力地保障了董事会决策的科学性和公正性。</w:t>
      </w:r>
    </w:p>
    <w:p>
      <w:pPr>
        <w:pStyle w:val="Style11"/>
        <w:keepNext w:val="0"/>
        <w:keepLines w:val="0"/>
        <w:widowControl w:val="0"/>
        <w:shd w:val="clear" w:color="auto" w:fill="auto"/>
        <w:tabs>
          <w:tab w:pos="1126" w:val="left"/>
        </w:tabs>
        <w:bidi w:val="0"/>
        <w:spacing w:before="0" w:line="470" w:lineRule="exact"/>
        <w:ind w:left="0" w:right="0" w:firstLine="500"/>
        <w:jc w:val="both"/>
      </w:pPr>
      <w:bookmarkStart w:id="314" w:name="bookmark314"/>
      <w:r>
        <w:rPr>
          <w:color w:val="000000"/>
          <w:spacing w:val="0"/>
          <w:w w:val="100"/>
          <w:position w:val="0"/>
          <w:sz w:val="24"/>
          <w:szCs w:val="24"/>
        </w:rPr>
        <w:t>（</w:t>
      </w:r>
      <w:bookmarkEnd w:id="314"/>
      <w:r>
        <w:rPr>
          <w:color w:val="000000"/>
          <w:spacing w:val="0"/>
          <w:w w:val="100"/>
          <w:position w:val="0"/>
          <w:sz w:val="24"/>
          <w:szCs w:val="24"/>
        </w:rPr>
        <w:t>四）</w:t>
        <w:tab/>
        <w:t>关于监事与监事会</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公司监事会成员共3人，其中职工代表监事2人，股东代表监事1人。监事会的人数及 人员构成符合法律、法规和《公司章程》的要求。公司全体监事的任职资格和任免均按照《公 司法》、《公司章程》等规定执行，符合法定程序。</w:t>
      </w:r>
    </w:p>
    <w:p>
      <w:pPr>
        <w:pStyle w:val="Style11"/>
        <w:keepNext w:val="0"/>
        <w:keepLines w:val="0"/>
        <w:widowControl w:val="0"/>
        <w:shd w:val="clear" w:color="auto" w:fill="auto"/>
        <w:bidi w:val="0"/>
        <w:spacing w:before="0" w:line="475" w:lineRule="exact"/>
        <w:ind w:left="0" w:right="0" w:firstLine="500"/>
        <w:jc w:val="both"/>
      </w:pPr>
      <w:r>
        <w:rPr>
          <w:color w:val="000000"/>
          <w:spacing w:val="0"/>
          <w:w w:val="100"/>
          <w:position w:val="0"/>
          <w:sz w:val="24"/>
          <w:szCs w:val="24"/>
        </w:rPr>
        <w:t>公司监事能够按照《监事会议事规则》的规定，认真履行自己的职责，对公司重大事项、 财务状况、董事和高级管理人员的履职情况等进行有效监督并发表意见。</w:t>
      </w:r>
    </w:p>
    <w:p>
      <w:pPr>
        <w:pStyle w:val="Style11"/>
        <w:keepNext w:val="0"/>
        <w:keepLines w:val="0"/>
        <w:widowControl w:val="0"/>
        <w:shd w:val="clear" w:color="auto" w:fill="auto"/>
        <w:tabs>
          <w:tab w:pos="1126" w:val="left"/>
        </w:tabs>
        <w:bidi w:val="0"/>
        <w:spacing w:before="0" w:line="470" w:lineRule="exact"/>
        <w:ind w:left="0" w:right="0" w:firstLine="500"/>
        <w:jc w:val="both"/>
      </w:pPr>
      <w:bookmarkStart w:id="315" w:name="bookmark315"/>
      <w:r>
        <w:rPr>
          <w:color w:val="000000"/>
          <w:spacing w:val="0"/>
          <w:w w:val="100"/>
          <w:position w:val="0"/>
          <w:sz w:val="24"/>
          <w:szCs w:val="24"/>
        </w:rPr>
        <w:t>（</w:t>
      </w:r>
      <w:bookmarkEnd w:id="315"/>
      <w:r>
        <w:rPr>
          <w:color w:val="000000"/>
          <w:spacing w:val="0"/>
          <w:w w:val="100"/>
          <w:position w:val="0"/>
          <w:sz w:val="24"/>
          <w:szCs w:val="24"/>
        </w:rPr>
        <w:t>五）</w:t>
        <w:tab/>
        <w:t>关于经理层</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公司《总经理工作细则》明确了总经理的权利和义务。公司经理层在任期内严格按照相 关规则行使职权，并对公司日常生产经营实施有效控制。公司经理层没有越权行使职权的行 为，董事会和监事会能对公司经理层实施有效的监督和制约。公司总经理等高级管理人员忠 实履行职务，能够维护公司和全体股东的利益，目前未发生过因未能忠实履行职务，违背诚 信义务，侵害公司和股东利益的行为。</w:t>
      </w:r>
    </w:p>
    <w:p>
      <w:pPr>
        <w:pStyle w:val="Style11"/>
        <w:keepNext w:val="0"/>
        <w:keepLines w:val="0"/>
        <w:widowControl w:val="0"/>
        <w:shd w:val="clear" w:color="auto" w:fill="auto"/>
        <w:tabs>
          <w:tab w:pos="1126" w:val="left"/>
        </w:tabs>
        <w:bidi w:val="0"/>
        <w:spacing w:before="0" w:line="470" w:lineRule="exact"/>
        <w:ind w:left="0" w:right="0" w:firstLine="500"/>
        <w:jc w:val="both"/>
      </w:pPr>
      <w:bookmarkStart w:id="316" w:name="bookmark316"/>
      <w:r>
        <w:rPr>
          <w:color w:val="000000"/>
          <w:spacing w:val="0"/>
          <w:w w:val="100"/>
          <w:position w:val="0"/>
          <w:sz w:val="24"/>
          <w:szCs w:val="24"/>
        </w:rPr>
        <w:t>（</w:t>
      </w:r>
      <w:bookmarkEnd w:id="316"/>
      <w:r>
        <w:rPr>
          <w:color w:val="000000"/>
          <w:spacing w:val="0"/>
          <w:w w:val="100"/>
          <w:position w:val="0"/>
          <w:sz w:val="24"/>
          <w:szCs w:val="24"/>
        </w:rPr>
        <w:t>六）</w:t>
        <w:tab/>
        <w:t>关于公司内部控制</w:t>
      </w:r>
    </w:p>
    <w:p>
      <w:pPr>
        <w:pStyle w:val="Style11"/>
        <w:keepNext w:val="0"/>
        <w:keepLines w:val="0"/>
        <w:widowControl w:val="0"/>
        <w:shd w:val="clear" w:color="auto" w:fill="auto"/>
        <w:bidi w:val="0"/>
        <w:spacing w:before="0" w:line="472" w:lineRule="exact"/>
        <w:ind w:left="0" w:right="0" w:firstLine="500"/>
        <w:jc w:val="both"/>
      </w:pPr>
      <w:r>
        <w:rPr>
          <w:color w:val="000000"/>
          <w:spacing w:val="0"/>
          <w:w w:val="100"/>
          <w:position w:val="0"/>
          <w:sz w:val="24"/>
          <w:szCs w:val="24"/>
        </w:rPr>
        <w:t>目前，已经纳入公司内控范畴的领域有公司治理结构、组织机构、人力资源管理、内部 审计机构、资金的内部控制、销售与收款、采购与付款、资产管理、对控股子公司的控制、 关联交易的内部控制、对外担保的内部控制、对外投资的内部控制、对募集资金的控制、对 信息披露的内部控制等。内控制度得到了有效执行，相关风险得到有效控制。</w:t>
      </w:r>
    </w:p>
    <w:p>
      <w:pPr>
        <w:pStyle w:val="Style11"/>
        <w:keepNext w:val="0"/>
        <w:keepLines w:val="0"/>
        <w:widowControl w:val="0"/>
        <w:shd w:val="clear" w:color="auto" w:fill="auto"/>
        <w:tabs>
          <w:tab w:pos="1126" w:val="left"/>
        </w:tabs>
        <w:bidi w:val="0"/>
        <w:spacing w:before="0" w:line="470" w:lineRule="exact"/>
        <w:ind w:left="0" w:right="0" w:firstLine="500"/>
        <w:jc w:val="both"/>
      </w:pPr>
      <w:bookmarkStart w:id="317" w:name="bookmark317"/>
      <w:r>
        <w:rPr>
          <w:color w:val="000000"/>
          <w:spacing w:val="0"/>
          <w:w w:val="100"/>
          <w:position w:val="0"/>
          <w:sz w:val="24"/>
          <w:szCs w:val="24"/>
        </w:rPr>
        <w:t>（</w:t>
      </w:r>
      <w:bookmarkEnd w:id="317"/>
      <w:r>
        <w:rPr>
          <w:color w:val="000000"/>
          <w:spacing w:val="0"/>
          <w:w w:val="100"/>
          <w:position w:val="0"/>
          <w:sz w:val="24"/>
          <w:szCs w:val="24"/>
        </w:rPr>
        <w:t>七）</w:t>
        <w:tab/>
        <w:t>信息披露与透明度</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 xml:space="preserve">公司严格按照有关法律法规之规定，加强信息披露事务管理，履行信息披露义务，并指 </w:t>
      </w:r>
      <w:r>
        <w:rPr>
          <w:color w:val="000000"/>
          <w:spacing w:val="0"/>
          <w:w w:val="100"/>
          <w:position w:val="0"/>
          <w:sz w:val="24"/>
          <w:szCs w:val="24"/>
        </w:rPr>
        <w:t>定巨潮资讯网为公司信息披露的网站和《证券时报》、《证券日报》、《中国证券报》、《上海证 券报》作为公司信息披露的报纸，真实、准确、及时、完整地披露信息，确保所有投资者公 平获取公司信息。公司按照《投资者关系管理制度》、《信息披露管理制度》的要求，加强与 投资者的沟通，促进投资者对公司的了解和认同。</w:t>
      </w:r>
    </w:p>
    <w:p>
      <w:pPr>
        <w:pStyle w:val="Style11"/>
        <w:keepNext w:val="0"/>
        <w:keepLines w:val="0"/>
        <w:widowControl w:val="0"/>
        <w:shd w:val="clear" w:color="auto" w:fill="auto"/>
        <w:tabs>
          <w:tab w:pos="1108" w:val="left"/>
        </w:tabs>
        <w:bidi w:val="0"/>
        <w:spacing w:before="0" w:line="468" w:lineRule="exact"/>
        <w:ind w:left="0" w:right="0" w:firstLine="500"/>
        <w:jc w:val="both"/>
      </w:pPr>
      <w:bookmarkStart w:id="318" w:name="bookmark318"/>
      <w:r>
        <w:rPr>
          <w:color w:val="000000"/>
          <w:spacing w:val="0"/>
          <w:w w:val="100"/>
          <w:position w:val="0"/>
          <w:sz w:val="24"/>
          <w:szCs w:val="24"/>
        </w:rPr>
        <w:t>（</w:t>
      </w:r>
      <w:bookmarkEnd w:id="318"/>
      <w:r>
        <w:rPr>
          <w:color w:val="000000"/>
          <w:spacing w:val="0"/>
          <w:w w:val="100"/>
          <w:position w:val="0"/>
          <w:sz w:val="24"/>
          <w:szCs w:val="24"/>
        </w:rPr>
        <w:t>八）</w:t>
        <w:tab/>
        <w:t>关于公司独立性</w:t>
      </w:r>
    </w:p>
    <w:p>
      <w:pPr>
        <w:pStyle w:val="Style11"/>
        <w:keepNext w:val="0"/>
        <w:keepLines w:val="0"/>
        <w:widowControl w:val="0"/>
        <w:shd w:val="clear" w:color="auto" w:fill="auto"/>
        <w:bidi w:val="0"/>
        <w:spacing w:before="0" w:line="468" w:lineRule="exact"/>
        <w:ind w:left="0" w:right="0" w:firstLine="500"/>
        <w:jc w:val="left"/>
      </w:pPr>
      <w:r>
        <w:rPr>
          <w:color w:val="000000"/>
          <w:spacing w:val="0"/>
          <w:w w:val="100"/>
          <w:position w:val="0"/>
          <w:sz w:val="24"/>
          <w:szCs w:val="24"/>
        </w:rPr>
        <w:t>公司严格按照《公司法》和《公司章程》的有关规定规范运作，建立了健全的公司法人 治理结构，在资产、人员、财务、机构、业务等方面均独立于控股股东、实际控制人控制及 其施加重大影响的其他企业，公司具有完整的业务体系及面向市场独立经营的能力。公司控 股股东严格规范自己的行为，没有超越股东大会直接或间接干预公司的决策和经营活动，不 存在同业竞争的情况，亦不存在控股股东及其它关联方非经营性占用公司资金的情况。</w:t>
      </w:r>
    </w:p>
    <w:p>
      <w:pPr>
        <w:pStyle w:val="Style11"/>
        <w:keepNext w:val="0"/>
        <w:keepLines w:val="0"/>
        <w:widowControl w:val="0"/>
        <w:shd w:val="clear" w:color="auto" w:fill="auto"/>
        <w:tabs>
          <w:tab w:pos="1108" w:val="left"/>
        </w:tabs>
        <w:bidi w:val="0"/>
        <w:spacing w:before="0" w:line="468" w:lineRule="exact"/>
        <w:ind w:left="0" w:right="0" w:firstLine="500"/>
        <w:jc w:val="left"/>
      </w:pPr>
      <w:bookmarkStart w:id="319" w:name="bookmark319"/>
      <w:r>
        <w:rPr>
          <w:color w:val="000000"/>
          <w:spacing w:val="0"/>
          <w:w w:val="100"/>
          <w:position w:val="0"/>
          <w:sz w:val="24"/>
          <w:szCs w:val="24"/>
        </w:rPr>
        <w:t>（</w:t>
      </w:r>
      <w:bookmarkEnd w:id="319"/>
      <w:r>
        <w:rPr>
          <w:color w:val="000000"/>
          <w:spacing w:val="0"/>
          <w:w w:val="100"/>
          <w:position w:val="0"/>
          <w:sz w:val="24"/>
          <w:szCs w:val="24"/>
        </w:rPr>
        <w:t>九）</w:t>
        <w:tab/>
        <w:t>公司透明情况</w:t>
      </w:r>
    </w:p>
    <w:p>
      <w:pPr>
        <w:pStyle w:val="Style11"/>
        <w:keepNext w:val="0"/>
        <w:keepLines w:val="0"/>
        <w:widowControl w:val="0"/>
        <w:shd w:val="clear" w:color="auto" w:fill="auto"/>
        <w:bidi w:val="0"/>
        <w:spacing w:before="0" w:line="468" w:lineRule="exact"/>
        <w:ind w:left="0" w:right="0" w:firstLine="500"/>
        <w:jc w:val="left"/>
      </w:pPr>
      <w:r>
        <w:rPr>
          <w:color w:val="000000"/>
          <w:spacing w:val="0"/>
          <w:w w:val="100"/>
          <w:position w:val="0"/>
          <w:sz w:val="24"/>
          <w:szCs w:val="24"/>
        </w:rPr>
        <w:t>公司严格按照有关法律法规、《公司章程》和公司《信息披露管理制度》的要求，真实、 准确、完整、及时、公平地披露有关信息和向中国证监会北京证监局、深交所报告有关情况。 公司指定董事会秘书负责信息披露、接待投资者来访和投资咨询，公司证券投资部设有专线 电话，公司网站设立了投资者关系专栏，并通过电子信箱、传真、投资者关系互动平台等多 种方式，确保与广大中小投资者进行无障碍地有效沟通。公司所有需披露的信息均在中国证 监会指定的信息披露网站上全面披露，确保所有股东均有平等机会获取公司信息。</w:t>
      </w:r>
    </w:p>
    <w:p>
      <w:pPr>
        <w:pStyle w:val="Style11"/>
        <w:keepNext w:val="0"/>
        <w:keepLines w:val="0"/>
        <w:widowControl w:val="0"/>
        <w:shd w:val="clear" w:color="auto" w:fill="auto"/>
        <w:bidi w:val="0"/>
        <w:spacing w:before="0" w:line="470" w:lineRule="exact"/>
        <w:ind w:left="0" w:right="0" w:firstLine="500"/>
        <w:jc w:val="left"/>
      </w:pPr>
      <w:r>
        <w:rPr>
          <w:color w:val="000000"/>
          <w:spacing w:val="0"/>
          <w:w w:val="100"/>
          <w:position w:val="0"/>
          <w:sz w:val="24"/>
          <w:szCs w:val="24"/>
        </w:rPr>
        <w:t>公司治理的实际状况与法律、行政法规和中国证监会发布的关于上市公司治理的规定是 否存在重大差异</w:t>
      </w:r>
    </w:p>
    <w:p>
      <w:pPr>
        <w:pStyle w:val="Style11"/>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w:t>
      </w:r>
      <w:r>
        <w:rPr>
          <w:color w:val="000000"/>
          <w:spacing w:val="0"/>
          <w:w w:val="100"/>
          <w:position w:val="0"/>
          <w:sz w:val="24"/>
          <w:szCs w:val="24"/>
        </w:rPr>
        <w:t>是V否</w:t>
      </w:r>
    </w:p>
    <w:p>
      <w:pPr>
        <w:pStyle w:val="Style11"/>
        <w:keepNext w:val="0"/>
        <w:keepLines w:val="0"/>
        <w:widowControl w:val="0"/>
        <w:shd w:val="clear" w:color="auto" w:fill="auto"/>
        <w:bidi w:val="0"/>
        <w:spacing w:before="0" w:after="340" w:line="490" w:lineRule="exact"/>
        <w:ind w:left="0" w:right="0" w:firstLine="500"/>
        <w:jc w:val="both"/>
      </w:pPr>
      <w:r>
        <w:rPr>
          <w:color w:val="000000"/>
          <w:spacing w:val="0"/>
          <w:w w:val="100"/>
          <w:position w:val="0"/>
          <w:sz w:val="24"/>
          <w:szCs w:val="24"/>
        </w:rPr>
        <w:t>公司治理的实际状况与法律、行政法规和中国证监会发布的关于上市公司治理的规定不 存在重大差异。</w:t>
      </w:r>
    </w:p>
    <w:p>
      <w:pPr>
        <w:pStyle w:val="Style19"/>
        <w:keepNext/>
        <w:keepLines/>
        <w:widowControl w:val="0"/>
        <w:shd w:val="clear" w:color="auto" w:fill="auto"/>
        <w:bidi w:val="0"/>
        <w:spacing w:before="0" w:after="180" w:line="326" w:lineRule="exact"/>
        <w:ind w:left="0" w:right="0" w:firstLine="0"/>
        <w:jc w:val="both"/>
      </w:pPr>
      <w:bookmarkStart w:id="320" w:name="bookmark320"/>
      <w:bookmarkStart w:id="321" w:name="bookmark321"/>
      <w:bookmarkStart w:id="322" w:name="bookmark322"/>
      <w:bookmarkStart w:id="323" w:name="bookmark323"/>
      <w:r>
        <w:rPr>
          <w:color w:val="000000"/>
          <w:spacing w:val="0"/>
          <w:w w:val="100"/>
          <w:position w:val="0"/>
          <w:sz w:val="24"/>
          <w:szCs w:val="24"/>
        </w:rPr>
        <w:t>二</w:t>
      </w:r>
      <w:bookmarkEnd w:id="322"/>
      <w:r>
        <w:rPr>
          <w:color w:val="000000"/>
          <w:spacing w:val="0"/>
          <w:w w:val="100"/>
          <w:position w:val="0"/>
          <w:sz w:val="24"/>
          <w:szCs w:val="24"/>
        </w:rPr>
        <w:t>、公司相对于控股股东、实际控制人在保证公司资产、人员、财务、机构、业务等方面的 独立情况</w:t>
      </w:r>
      <w:bookmarkEnd w:id="320"/>
      <w:bookmarkEnd w:id="321"/>
      <w:bookmarkEnd w:id="323"/>
    </w:p>
    <w:p>
      <w:pPr>
        <w:pStyle w:val="Style11"/>
        <w:keepNext w:val="0"/>
        <w:keepLines w:val="0"/>
        <w:widowControl w:val="0"/>
        <w:shd w:val="clear" w:color="auto" w:fill="auto"/>
        <w:bidi w:val="0"/>
        <w:spacing w:before="0" w:line="478" w:lineRule="exact"/>
        <w:ind w:left="0" w:right="0" w:firstLine="500"/>
        <w:jc w:val="both"/>
      </w:pPr>
      <w:r>
        <w:rPr>
          <w:color w:val="000000"/>
          <w:spacing w:val="0"/>
          <w:w w:val="100"/>
          <w:position w:val="0"/>
          <w:sz w:val="24"/>
          <w:szCs w:val="24"/>
        </w:rPr>
        <w:t>公司严格按照《公司法》、《证券法》等有关法律法规和《公司章程》的要求规范运作， 与控股股东在业务、人员、资产、机构、财务等方面保持独立，具有独立完整的业务及自主 经营能力。公司所有的生产经营或重大事项均根据《公司章程》及相关制度的规定由经理层、</w:t>
      </w:r>
    </w:p>
    <w:p>
      <w:pPr>
        <w:pStyle w:val="Style24"/>
        <w:keepNext/>
        <w:keepLines/>
        <w:widowControl w:val="0"/>
        <w:shd w:val="clear" w:color="auto" w:fill="auto"/>
        <w:bidi w:val="0"/>
        <w:spacing w:before="0" w:after="420" w:line="240" w:lineRule="auto"/>
        <w:ind w:left="0" w:right="0" w:firstLine="0"/>
        <w:jc w:val="both"/>
      </w:pPr>
      <w:bookmarkStart w:id="324" w:name="bookmark324"/>
      <w:bookmarkStart w:id="325" w:name="bookmark325"/>
      <w:bookmarkStart w:id="326" w:name="bookmark326"/>
      <w:r>
        <w:rPr>
          <w:color w:val="000000"/>
          <w:spacing w:val="0"/>
          <w:w w:val="100"/>
          <w:position w:val="0"/>
          <w:sz w:val="24"/>
          <w:szCs w:val="24"/>
        </w:rPr>
        <w:t>董事会、股东大会讨论确定，不存在受控于控股股东、实际控制人的情形。</w:t>
      </w:r>
      <w:bookmarkEnd w:id="324"/>
      <w:bookmarkEnd w:id="325"/>
      <w:bookmarkEnd w:id="326"/>
    </w:p>
    <w:p>
      <w:pPr>
        <w:pStyle w:val="Style19"/>
        <w:keepNext/>
        <w:keepLines/>
        <w:widowControl w:val="0"/>
        <w:shd w:val="clear" w:color="auto" w:fill="auto"/>
        <w:bidi w:val="0"/>
        <w:spacing w:before="0" w:after="420" w:line="240" w:lineRule="auto"/>
        <w:ind w:left="0" w:right="0" w:firstLine="0"/>
        <w:jc w:val="both"/>
      </w:pPr>
      <w:bookmarkStart w:id="327" w:name="bookmark327"/>
      <w:bookmarkStart w:id="328" w:name="bookmark328"/>
      <w:bookmarkStart w:id="329" w:name="bookmark329"/>
      <w:bookmarkStart w:id="330" w:name="bookmark330"/>
      <w:r>
        <w:rPr>
          <w:color w:val="000000"/>
          <w:spacing w:val="0"/>
          <w:w w:val="100"/>
          <w:position w:val="0"/>
          <w:sz w:val="24"/>
          <w:szCs w:val="24"/>
        </w:rPr>
        <w:t>三</w:t>
      </w:r>
      <w:bookmarkEnd w:id="329"/>
      <w:r>
        <w:rPr>
          <w:color w:val="000000"/>
          <w:spacing w:val="0"/>
          <w:w w:val="100"/>
          <w:position w:val="0"/>
          <w:sz w:val="24"/>
          <w:szCs w:val="24"/>
        </w:rPr>
        <w:t>、同业竞争情况</w:t>
      </w:r>
      <w:bookmarkEnd w:id="327"/>
      <w:bookmarkEnd w:id="328"/>
      <w:bookmarkEnd w:id="330"/>
    </w:p>
    <w:p>
      <w:pPr>
        <w:pStyle w:val="Style24"/>
        <w:keepNext/>
        <w:keepLines/>
        <w:widowControl w:val="0"/>
        <w:shd w:val="clear" w:color="auto" w:fill="auto"/>
        <w:bidi w:val="0"/>
        <w:spacing w:before="0" w:after="420" w:line="240" w:lineRule="auto"/>
        <w:ind w:left="0" w:right="0"/>
        <w:jc w:val="both"/>
      </w:pPr>
      <w:bookmarkStart w:id="331" w:name="bookmark331"/>
      <w:bookmarkStart w:id="332" w:name="bookmark332"/>
      <w:bookmarkStart w:id="333" w:name="bookmark333"/>
      <w:r>
        <w:rPr>
          <w:color w:val="000000"/>
          <w:spacing w:val="0"/>
          <w:w w:val="100"/>
          <w:position w:val="0"/>
          <w:sz w:val="24"/>
          <w:szCs w:val="24"/>
        </w:rPr>
        <w:t>□</w:t>
      </w:r>
      <w:r>
        <w:rPr>
          <w:color w:val="000000"/>
          <w:spacing w:val="0"/>
          <w:w w:val="100"/>
          <w:position w:val="0"/>
          <w:sz w:val="24"/>
          <w:szCs w:val="24"/>
        </w:rPr>
        <w:t>适用V不适用</w:t>
      </w:r>
      <w:bookmarkEnd w:id="331"/>
      <w:bookmarkEnd w:id="332"/>
      <w:bookmarkEnd w:id="333"/>
    </w:p>
    <w:p>
      <w:pPr>
        <w:pStyle w:val="Style19"/>
        <w:keepNext/>
        <w:keepLines/>
        <w:widowControl w:val="0"/>
        <w:shd w:val="clear" w:color="auto" w:fill="auto"/>
        <w:bidi w:val="0"/>
        <w:spacing w:before="0" w:after="34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sz w:val="24"/>
          <w:szCs w:val="24"/>
        </w:rPr>
        <w:t>四</w:t>
      </w:r>
      <w:bookmarkEnd w:id="336"/>
      <w:r>
        <w:rPr>
          <w:color w:val="000000"/>
          <w:spacing w:val="0"/>
          <w:w w:val="100"/>
          <w:position w:val="0"/>
          <w:sz w:val="24"/>
          <w:szCs w:val="24"/>
        </w:rPr>
        <w:t>、报告期内召开的年度股东大会和临时股东大会的有关情况</w:t>
      </w:r>
      <w:bookmarkEnd w:id="334"/>
      <w:bookmarkEnd w:id="335"/>
      <w:bookmarkEnd w:id="337"/>
    </w:p>
    <w:p>
      <w:pPr>
        <w:pStyle w:val="Style34"/>
        <w:keepNext w:val="0"/>
        <w:keepLines w:val="0"/>
        <w:widowControl w:val="0"/>
        <w:shd w:val="clear" w:color="auto" w:fill="auto"/>
        <w:bidi w:val="0"/>
        <w:spacing w:before="0" w:after="340" w:line="240" w:lineRule="auto"/>
        <w:ind w:left="0" w:right="0" w:firstLine="0"/>
        <w:jc w:val="left"/>
      </w:pPr>
      <w:bookmarkStart w:id="338" w:name="bookmark338"/>
      <w:r>
        <w:rPr>
          <w:color w:val="000000"/>
          <w:spacing w:val="0"/>
          <w:w w:val="100"/>
          <w:position w:val="0"/>
          <w:sz w:val="20"/>
          <w:szCs w:val="20"/>
        </w:rPr>
        <w:t>1</w:t>
      </w:r>
      <w:bookmarkEnd w:id="338"/>
      <w:r>
        <w:rPr>
          <w:color w:val="000000"/>
          <w:spacing w:val="0"/>
          <w:w w:val="100"/>
          <w:position w:val="0"/>
        </w:rPr>
        <w:t>、本报告期股东大会情况</w:t>
      </w:r>
    </w:p>
    <w:tbl>
      <w:tblPr>
        <w:tblOverlap w:val="never"/>
        <w:jc w:val="center"/>
        <w:tblLayout w:type="fixed"/>
      </w:tblPr>
      <w:tblGrid>
        <w:gridCol w:w="1603"/>
        <w:gridCol w:w="1594"/>
        <w:gridCol w:w="888"/>
        <w:gridCol w:w="1277"/>
        <w:gridCol w:w="1277"/>
        <w:gridCol w:w="2947"/>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会议类型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投资者参 与比例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6" w:lineRule="exact"/>
              <w:ind w:left="0" w:right="0" w:firstLine="0"/>
              <w:jc w:val="both"/>
              <w:rPr>
                <w:sz w:val="18"/>
                <w:szCs w:val="18"/>
              </w:rPr>
            </w:pPr>
            <w:r>
              <w:rPr>
                <w:color w:val="000000"/>
                <w:spacing w:val="0"/>
                <w:w w:val="100"/>
                <w:position w:val="0"/>
                <w:sz w:val="18"/>
                <w:szCs w:val="18"/>
              </w:rPr>
              <w:t>2021年第一次临时 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34.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2021 年 02 月 10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2021 年 02 月 10 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2021年第一次临时股东大会决议公 告（公告编号：</w:t>
            </w:r>
            <w:r>
              <w:rPr>
                <w:color w:val="000000"/>
                <w:spacing w:val="0"/>
                <w:w w:val="100"/>
                <w:position w:val="0"/>
                <w:sz w:val="18"/>
                <w:szCs w:val="18"/>
              </w:rPr>
              <w:t>2021-014）</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2020年年度股东大 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2021 年 05 月 13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2021 年 05 月 13 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2020年年度股东大会会议决议公告</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（公告编号：</w:t>
            </w:r>
            <w:r>
              <w:rPr>
                <w:color w:val="000000"/>
                <w:spacing w:val="0"/>
                <w:w w:val="100"/>
                <w:position w:val="0"/>
                <w:sz w:val="18"/>
                <w:szCs w:val="18"/>
              </w:rPr>
              <w:t>2021-037）</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6" w:lineRule="exact"/>
              <w:ind w:left="0" w:right="0" w:firstLine="0"/>
              <w:jc w:val="both"/>
              <w:rPr>
                <w:sz w:val="18"/>
                <w:szCs w:val="18"/>
              </w:rPr>
            </w:pPr>
            <w:r>
              <w:rPr>
                <w:color w:val="000000"/>
                <w:spacing w:val="0"/>
                <w:w w:val="100"/>
                <w:position w:val="0"/>
                <w:sz w:val="18"/>
                <w:szCs w:val="18"/>
              </w:rPr>
              <w:t>2021年第二次临时 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2021 年 06 月 16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2021 年 06 月 16 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2021年第二次临时股东大会会议决 议公告（公告编号：</w:t>
            </w:r>
            <w:r>
              <w:rPr>
                <w:color w:val="000000"/>
                <w:spacing w:val="0"/>
                <w:w w:val="100"/>
                <w:position w:val="0"/>
                <w:sz w:val="18"/>
                <w:szCs w:val="18"/>
              </w:rPr>
              <w:t>2021-044）</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6" w:lineRule="exact"/>
              <w:ind w:left="0" w:right="0" w:firstLine="0"/>
              <w:jc w:val="both"/>
              <w:rPr>
                <w:sz w:val="18"/>
                <w:szCs w:val="18"/>
              </w:rPr>
            </w:pPr>
            <w:r>
              <w:rPr>
                <w:color w:val="000000"/>
                <w:spacing w:val="0"/>
                <w:w w:val="100"/>
                <w:position w:val="0"/>
                <w:sz w:val="18"/>
                <w:szCs w:val="18"/>
              </w:rPr>
              <w:t>2021年第三次临时 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2021 年 08 月 05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2021 年 08 月 05 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2021年第三次临时股东大会会议决 议公告（公告编号：</w:t>
            </w:r>
            <w:r>
              <w:rPr>
                <w:color w:val="000000"/>
                <w:spacing w:val="0"/>
                <w:w w:val="100"/>
                <w:position w:val="0"/>
                <w:sz w:val="18"/>
                <w:szCs w:val="18"/>
              </w:rPr>
              <w:t>2021-057）</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6" w:lineRule="exact"/>
              <w:ind w:left="0" w:right="0" w:firstLine="0"/>
              <w:jc w:val="both"/>
              <w:rPr>
                <w:sz w:val="18"/>
                <w:szCs w:val="18"/>
              </w:rPr>
            </w:pPr>
            <w:r>
              <w:rPr>
                <w:color w:val="000000"/>
                <w:spacing w:val="0"/>
                <w:w w:val="100"/>
                <w:position w:val="0"/>
                <w:sz w:val="18"/>
                <w:szCs w:val="18"/>
              </w:rPr>
              <w:t>2021年第四次临时 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2021 年 09 月 17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2021 年 09 月 17 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2021年第四次临时股东大会会议决 议公告（公告编号：</w:t>
            </w:r>
            <w:r>
              <w:rPr>
                <w:color w:val="000000"/>
                <w:spacing w:val="0"/>
                <w:w w:val="100"/>
                <w:position w:val="0"/>
                <w:sz w:val="18"/>
                <w:szCs w:val="18"/>
              </w:rPr>
              <w:t>2021-072）</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2021年第五次临时 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2021 年 10 月 11 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2021 年 10 月 11 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2021年第五次临时股东大会会议决 议公告（公告编号：</w:t>
            </w:r>
            <w:r>
              <w:rPr>
                <w:color w:val="000000"/>
                <w:spacing w:val="0"/>
                <w:w w:val="100"/>
                <w:position w:val="0"/>
                <w:sz w:val="18"/>
                <w:szCs w:val="18"/>
              </w:rPr>
              <w:t>2021-077）</w:t>
            </w:r>
          </w:p>
        </w:tc>
      </w:tr>
    </w:tbl>
    <w:p>
      <w:pPr>
        <w:widowControl w:val="0"/>
        <w:spacing w:after="339" w:line="1" w:lineRule="exact"/>
      </w:pPr>
    </w:p>
    <w:p>
      <w:pPr>
        <w:pStyle w:val="Style34"/>
        <w:keepNext w:val="0"/>
        <w:keepLines w:val="0"/>
        <w:widowControl w:val="0"/>
        <w:shd w:val="clear" w:color="auto" w:fill="auto"/>
        <w:bidi w:val="0"/>
        <w:spacing w:before="0" w:line="240" w:lineRule="auto"/>
        <w:ind w:left="0" w:right="0" w:firstLine="0"/>
        <w:jc w:val="left"/>
      </w:pPr>
      <w:bookmarkStart w:id="339" w:name="bookmark339"/>
      <w:r>
        <w:rPr>
          <w:color w:val="000000"/>
          <w:spacing w:val="0"/>
          <w:w w:val="100"/>
          <w:position w:val="0"/>
          <w:sz w:val="20"/>
          <w:szCs w:val="20"/>
        </w:rPr>
        <w:t>2</w:t>
      </w:r>
      <w:bookmarkEnd w:id="339"/>
      <w:r>
        <w:rPr>
          <w:color w:val="000000"/>
          <w:spacing w:val="0"/>
          <w:w w:val="100"/>
          <w:position w:val="0"/>
        </w:rPr>
        <w:t>、表决权恢复的优先股股东请求召开临时股东大会</w:t>
      </w:r>
    </w:p>
    <w:p>
      <w:pPr>
        <w:pStyle w:val="Style24"/>
        <w:keepNext/>
        <w:keepLines/>
        <w:widowControl w:val="0"/>
        <w:shd w:val="clear" w:color="auto" w:fill="auto"/>
        <w:bidi w:val="0"/>
        <w:spacing w:before="0" w:after="420" w:line="240" w:lineRule="auto"/>
        <w:ind w:left="0" w:right="0"/>
        <w:jc w:val="both"/>
      </w:pPr>
      <w:bookmarkStart w:id="340" w:name="bookmark340"/>
      <w:bookmarkStart w:id="341" w:name="bookmark341"/>
      <w:bookmarkStart w:id="342" w:name="bookmark342"/>
      <w:r>
        <w:rPr>
          <w:color w:val="000000"/>
          <w:spacing w:val="0"/>
          <w:w w:val="100"/>
          <w:position w:val="0"/>
          <w:sz w:val="24"/>
          <w:szCs w:val="24"/>
        </w:rPr>
        <w:t>□</w:t>
      </w:r>
      <w:r>
        <w:rPr>
          <w:color w:val="000000"/>
          <w:spacing w:val="0"/>
          <w:w w:val="100"/>
          <w:position w:val="0"/>
          <w:sz w:val="24"/>
          <w:szCs w:val="24"/>
        </w:rPr>
        <w:t>适用V不适用</w:t>
      </w:r>
      <w:bookmarkEnd w:id="340"/>
      <w:bookmarkEnd w:id="341"/>
      <w:bookmarkEnd w:id="342"/>
    </w:p>
    <w:p>
      <w:pPr>
        <w:pStyle w:val="Style19"/>
        <w:keepNext/>
        <w:keepLines/>
        <w:widowControl w:val="0"/>
        <w:shd w:val="clear" w:color="auto" w:fill="auto"/>
        <w:tabs>
          <w:tab w:pos="517" w:val="left"/>
        </w:tabs>
        <w:bidi w:val="0"/>
        <w:spacing w:before="0" w:after="42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sz w:val="24"/>
          <w:szCs w:val="24"/>
        </w:rPr>
        <w:t>五</w:t>
      </w:r>
      <w:bookmarkEnd w:id="345"/>
      <w:r>
        <w:rPr>
          <w:color w:val="000000"/>
          <w:spacing w:val="0"/>
          <w:w w:val="100"/>
          <w:position w:val="0"/>
          <w:sz w:val="24"/>
          <w:szCs w:val="24"/>
        </w:rPr>
        <w:t>、</w:t>
        <w:tab/>
        <w:t>公司具有表决权差异安排</w:t>
      </w:r>
      <w:bookmarkEnd w:id="343"/>
      <w:bookmarkEnd w:id="344"/>
      <w:bookmarkEnd w:id="346"/>
    </w:p>
    <w:p>
      <w:pPr>
        <w:pStyle w:val="Style24"/>
        <w:keepNext/>
        <w:keepLines/>
        <w:widowControl w:val="0"/>
        <w:shd w:val="clear" w:color="auto" w:fill="auto"/>
        <w:bidi w:val="0"/>
        <w:spacing w:before="0" w:after="420" w:line="240" w:lineRule="auto"/>
        <w:ind w:left="0" w:right="0"/>
        <w:jc w:val="both"/>
      </w:pPr>
      <w:bookmarkStart w:id="347" w:name="bookmark347"/>
      <w:bookmarkStart w:id="348" w:name="bookmark348"/>
      <w:bookmarkStart w:id="349" w:name="bookmark349"/>
      <w:r>
        <w:rPr>
          <w:color w:val="000000"/>
          <w:spacing w:val="0"/>
          <w:w w:val="100"/>
          <w:position w:val="0"/>
          <w:sz w:val="24"/>
          <w:szCs w:val="24"/>
        </w:rPr>
        <w:t>□</w:t>
      </w:r>
      <w:r>
        <w:rPr>
          <w:color w:val="000000"/>
          <w:spacing w:val="0"/>
          <w:w w:val="100"/>
          <w:position w:val="0"/>
          <w:sz w:val="24"/>
          <w:szCs w:val="24"/>
        </w:rPr>
        <w:t>适用V不适用</w:t>
      </w:r>
      <w:bookmarkEnd w:id="347"/>
      <w:bookmarkEnd w:id="348"/>
      <w:bookmarkEnd w:id="349"/>
    </w:p>
    <w:p>
      <w:pPr>
        <w:pStyle w:val="Style19"/>
        <w:keepNext/>
        <w:keepLines/>
        <w:widowControl w:val="0"/>
        <w:shd w:val="clear" w:color="auto" w:fill="auto"/>
        <w:tabs>
          <w:tab w:pos="517" w:val="left"/>
        </w:tabs>
        <w:bidi w:val="0"/>
        <w:spacing w:before="0" w:after="42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sz w:val="24"/>
          <w:szCs w:val="24"/>
        </w:rPr>
        <w:t>六</w:t>
      </w:r>
      <w:bookmarkEnd w:id="352"/>
      <w:r>
        <w:rPr>
          <w:color w:val="000000"/>
          <w:spacing w:val="0"/>
          <w:w w:val="100"/>
          <w:position w:val="0"/>
          <w:sz w:val="24"/>
          <w:szCs w:val="24"/>
        </w:rPr>
        <w:t>、</w:t>
        <w:tab/>
        <w:t>红筹架构公司治理情况</w:t>
      </w:r>
      <w:bookmarkEnd w:id="350"/>
      <w:bookmarkEnd w:id="351"/>
      <w:bookmarkEnd w:id="353"/>
    </w:p>
    <w:p>
      <w:pPr>
        <w:pStyle w:val="Style24"/>
        <w:keepNext/>
        <w:keepLines/>
        <w:widowControl w:val="0"/>
        <w:shd w:val="clear" w:color="auto" w:fill="auto"/>
        <w:bidi w:val="0"/>
        <w:spacing w:before="0" w:after="420" w:line="240" w:lineRule="auto"/>
        <w:ind w:left="0" w:right="0"/>
        <w:jc w:val="both"/>
      </w:pPr>
      <w:bookmarkStart w:id="354" w:name="bookmark354"/>
      <w:bookmarkStart w:id="355" w:name="bookmark355"/>
      <w:bookmarkStart w:id="356" w:name="bookmark356"/>
      <w:r>
        <w:rPr>
          <w:color w:val="000000"/>
          <w:spacing w:val="0"/>
          <w:w w:val="100"/>
          <w:position w:val="0"/>
          <w:sz w:val="24"/>
          <w:szCs w:val="24"/>
        </w:rPr>
        <w:t>□</w:t>
      </w:r>
      <w:r>
        <w:rPr>
          <w:color w:val="000000"/>
          <w:spacing w:val="0"/>
          <w:w w:val="100"/>
          <w:position w:val="0"/>
          <w:sz w:val="24"/>
          <w:szCs w:val="24"/>
        </w:rPr>
        <w:t>适用V不适用</w:t>
      </w:r>
      <w:bookmarkEnd w:id="354"/>
      <w:bookmarkEnd w:id="355"/>
      <w:bookmarkEnd w:id="356"/>
      <w:r>
        <w:br w:type="page"/>
      </w:r>
    </w:p>
    <w:p>
      <w:pPr>
        <w:pStyle w:val="Style19"/>
        <w:keepNext/>
        <w:keepLines/>
        <w:widowControl w:val="0"/>
        <w:shd w:val="clear" w:color="auto" w:fill="auto"/>
        <w:bidi w:val="0"/>
        <w:spacing w:before="0" w:after="34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sz w:val="24"/>
          <w:szCs w:val="24"/>
        </w:rPr>
        <w:t>七</w:t>
      </w:r>
      <w:bookmarkEnd w:id="359"/>
      <w:r>
        <w:rPr>
          <w:color w:val="000000"/>
          <w:spacing w:val="0"/>
          <w:w w:val="100"/>
          <w:position w:val="0"/>
          <w:sz w:val="24"/>
          <w:szCs w:val="24"/>
        </w:rPr>
        <w:t>、董事、监事和高级管理人员情况</w:t>
      </w:r>
      <w:bookmarkEnd w:id="357"/>
      <w:bookmarkEnd w:id="358"/>
      <w:bookmarkEnd w:id="360"/>
    </w:p>
    <w:p>
      <w:pPr>
        <w:pStyle w:val="Style34"/>
        <w:keepNext w:val="0"/>
        <w:keepLines w:val="0"/>
        <w:widowControl w:val="0"/>
        <w:shd w:val="clear" w:color="auto" w:fill="auto"/>
        <w:bidi w:val="0"/>
        <w:spacing w:before="0" w:after="340" w:line="240" w:lineRule="auto"/>
        <w:ind w:left="0" w:right="0" w:firstLine="0"/>
        <w:jc w:val="left"/>
      </w:pPr>
      <w:bookmarkStart w:id="361" w:name="bookmark361"/>
      <w:r>
        <w:rPr>
          <w:color w:val="000000"/>
          <w:spacing w:val="0"/>
          <w:w w:val="100"/>
          <w:position w:val="0"/>
          <w:sz w:val="20"/>
          <w:szCs w:val="20"/>
        </w:rPr>
        <w:t>1</w:t>
      </w:r>
      <w:bookmarkEnd w:id="361"/>
      <w:r>
        <w:rPr>
          <w:color w:val="000000"/>
          <w:spacing w:val="0"/>
          <w:w w:val="100"/>
          <w:position w:val="0"/>
        </w:rPr>
        <w:t>、基本情况</w:t>
      </w:r>
    </w:p>
    <w:tbl>
      <w:tblPr>
        <w:tblOverlap w:val="never"/>
        <w:jc w:val="center"/>
        <w:tblLayout w:type="fixed"/>
      </w:tblPr>
      <w:tblGrid>
        <w:gridCol w:w="850"/>
        <w:gridCol w:w="1003"/>
        <w:gridCol w:w="677"/>
        <w:gridCol w:w="610"/>
        <w:gridCol w:w="566"/>
        <w:gridCol w:w="1570"/>
        <w:gridCol w:w="634"/>
        <w:gridCol w:w="1051"/>
        <w:gridCol w:w="850"/>
        <w:gridCol w:w="845"/>
        <w:gridCol w:w="1061"/>
      </w:tblGrid>
      <w:tr>
        <w:trPr>
          <w:trHeight w:val="103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任职状 态</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年龄</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任期终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止日期</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期初持股数</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本期增持</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股份数量</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本期减持</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股份数量</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期末持股数</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董事长兼总</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2000年12月19日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99,712,416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99,712,416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2011年03月18日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347, 656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347,656</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谢广才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董事兼常务</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2020年09月08日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455,311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455,311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2021年09月17日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2020年09月08日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2017年06月21日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2017年06月21日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原森民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2020年09月08日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任佳伟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2011年03月18日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2015年07月28日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高级副总经 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2021年01月07日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杨锐志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副总经理兼</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2020年01月01日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王京京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副总经理兼</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2016年08月15日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347, 655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347,655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张伟丽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2020年09月08日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2020年09月08日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 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09月</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100, 863, 038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100, 863, 038</w:t>
            </w:r>
          </w:p>
        </w:tc>
      </w:tr>
    </w:tbl>
    <w:p>
      <w:pPr>
        <w:pStyle w:val="Style11"/>
        <w:keepNext w:val="0"/>
        <w:keepLines w:val="0"/>
        <w:widowControl w:val="0"/>
        <w:shd w:val="clear" w:color="auto" w:fill="auto"/>
        <w:bidi w:val="0"/>
        <w:spacing w:before="0" w:after="100" w:line="464" w:lineRule="exact"/>
        <w:ind w:left="0" w:right="0" w:firstLine="500"/>
        <w:jc w:val="left"/>
      </w:pPr>
      <w:r>
        <w:rPr>
          <w:color w:val="000000"/>
          <w:spacing w:val="0"/>
          <w:w w:val="100"/>
          <w:position w:val="0"/>
          <w:sz w:val="24"/>
          <w:szCs w:val="24"/>
        </w:rPr>
        <w:t>报告期是否存在任期内董事、监事离任和高级管理人员解聘的情况</w:t>
      </w:r>
    </w:p>
    <w:p>
      <w:pPr>
        <w:pStyle w:val="Style11"/>
        <w:keepNext w:val="0"/>
        <w:keepLines w:val="0"/>
        <w:widowControl w:val="0"/>
        <w:shd w:val="clear" w:color="auto" w:fill="auto"/>
        <w:bidi w:val="0"/>
        <w:spacing w:before="0" w:after="100" w:line="464" w:lineRule="exact"/>
        <w:ind w:left="0" w:right="0" w:firstLine="500"/>
        <w:jc w:val="left"/>
      </w:pPr>
      <w:r>
        <w:rPr>
          <w:color w:val="000000"/>
          <w:spacing w:val="0"/>
          <w:w w:val="100"/>
          <w:position w:val="0"/>
          <w:sz w:val="24"/>
          <w:szCs w:val="24"/>
        </w:rPr>
        <w:t>V是口否</w:t>
      </w:r>
    </w:p>
    <w:p>
      <w:pPr>
        <w:pStyle w:val="Style11"/>
        <w:keepNext w:val="0"/>
        <w:keepLines w:val="0"/>
        <w:widowControl w:val="0"/>
        <w:shd w:val="clear" w:color="auto" w:fill="auto"/>
        <w:bidi w:val="0"/>
        <w:spacing w:before="0" w:after="280" w:line="464" w:lineRule="exact"/>
        <w:ind w:left="0" w:right="0" w:firstLine="500"/>
        <w:jc w:val="both"/>
      </w:pPr>
      <w:r>
        <w:rPr>
          <w:color w:val="000000"/>
          <w:spacing w:val="0"/>
          <w:w w:val="100"/>
          <w:position w:val="0"/>
          <w:sz w:val="24"/>
          <w:szCs w:val="24"/>
        </w:rPr>
        <w:t xml:space="preserve">报告期内，董事张金生先生辞去董事职务，张金生先生系北京启迪华创投资咨询有限公 司（以下简称“启迪华创”）提名董事，2021年8月，启迪华创将其持有的72,729,532股无 限售流通股份协议转让给上海阅文、深圳利通，转让完成后，启迪华创持股比例低于5%，2021 年9月17日，公司召开2021年第四次临时股东大会审议通过了《关于更换董事暨提名杨晨 </w:t>
      </w:r>
      <w:r>
        <w:rPr>
          <w:color w:val="000000"/>
          <w:spacing w:val="0"/>
          <w:w w:val="100"/>
          <w:position w:val="0"/>
          <w:sz w:val="24"/>
          <w:szCs w:val="24"/>
        </w:rPr>
        <w:t xml:space="preserve">为公司第四届董事会董事候选人的议案》，选举由持有公司5%以上股份的股东上海阅文提名 </w:t>
      </w:r>
      <w:r>
        <w:rPr>
          <w:color w:val="000000"/>
          <w:spacing w:val="0"/>
          <w:w w:val="100"/>
          <w:position w:val="0"/>
          <w:sz w:val="24"/>
          <w:szCs w:val="24"/>
        </w:rPr>
        <w:t>的杨晨先生为公司第四届董事会非独立董事，原董事张金生先生辞去董事职务。</w:t>
      </w:r>
    </w:p>
    <w:p>
      <w:pPr>
        <w:pStyle w:val="Style11"/>
        <w:keepNext w:val="0"/>
        <w:keepLines w:val="0"/>
        <w:widowControl w:val="0"/>
        <w:shd w:val="clear" w:color="auto" w:fill="auto"/>
        <w:bidi w:val="0"/>
        <w:spacing w:before="0" w:after="280" w:line="240" w:lineRule="auto"/>
        <w:ind w:left="0" w:right="0" w:firstLine="480"/>
        <w:jc w:val="both"/>
      </w:pPr>
      <w:r>
        <w:rPr>
          <w:color w:val="000000"/>
          <w:spacing w:val="0"/>
          <w:w w:val="100"/>
          <w:position w:val="0"/>
          <w:sz w:val="24"/>
          <w:szCs w:val="24"/>
        </w:rPr>
        <w:t>公司董事、监事、高级管理人员变动情况</w:t>
      </w:r>
    </w:p>
    <w:p>
      <w:pPr>
        <w:pStyle w:val="Style11"/>
        <w:keepNext w:val="0"/>
        <w:keepLines w:val="0"/>
        <w:widowControl w:val="0"/>
        <w:shd w:val="clear" w:color="auto" w:fill="auto"/>
        <w:bidi w:val="0"/>
        <w:spacing w:before="0" w:after="200" w:line="240" w:lineRule="auto"/>
        <w:ind w:left="0" w:right="0" w:firstLine="480"/>
        <w:jc w:val="both"/>
      </w:pPr>
      <w:r>
        <w:rPr>
          <w:color w:val="000000"/>
          <w:spacing w:val="0"/>
          <w:w w:val="100"/>
          <w:position w:val="0"/>
          <w:sz w:val="24"/>
          <w:szCs w:val="24"/>
        </w:rPr>
        <w:t>V适用口不适用</w:t>
      </w:r>
    </w:p>
    <w:tbl>
      <w:tblPr>
        <w:tblOverlap w:val="never"/>
        <w:jc w:val="center"/>
        <w:tblLayout w:type="fixed"/>
      </w:tblPr>
      <w:tblGrid>
        <w:gridCol w:w="970"/>
        <w:gridCol w:w="1560"/>
        <w:gridCol w:w="989"/>
        <w:gridCol w:w="1843"/>
        <w:gridCol w:w="4224"/>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类型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2021年01月07日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2021年09月17日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大股东上海阅文提名董事</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张金生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2021年09月17日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原大股东协议转让减持后，张金生先生辞去董事职务</w:t>
            </w:r>
          </w:p>
        </w:tc>
      </w:tr>
    </w:tbl>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、任职情况</w:t>
      </w:r>
    </w:p>
    <w:p>
      <w:pPr>
        <w:widowControl w:val="0"/>
        <w:spacing w:after="199" w:line="1" w:lineRule="exact"/>
      </w:pPr>
    </w:p>
    <w:p>
      <w:pPr>
        <w:pStyle w:val="Style11"/>
        <w:keepNext w:val="0"/>
        <w:keepLines w:val="0"/>
        <w:widowControl w:val="0"/>
        <w:shd w:val="clear" w:color="auto" w:fill="auto"/>
        <w:bidi w:val="0"/>
        <w:spacing w:before="0" w:after="280" w:line="480" w:lineRule="exact"/>
        <w:ind w:left="0" w:right="0" w:firstLine="480"/>
        <w:jc w:val="both"/>
      </w:pPr>
      <w:r>
        <w:rPr>
          <w:color w:val="000000"/>
          <w:spacing w:val="0"/>
          <w:w w:val="100"/>
          <w:position w:val="0"/>
          <w:sz w:val="24"/>
          <w:szCs w:val="24"/>
        </w:rPr>
        <w:t>公司现任董事、监事、高级管理人员专业背景、主要工作经历以及目前在公司的主要职 责</w:t>
      </w:r>
    </w:p>
    <w:p>
      <w:pPr>
        <w:pStyle w:val="Style11"/>
        <w:keepNext w:val="0"/>
        <w:keepLines w:val="0"/>
        <w:widowControl w:val="0"/>
        <w:shd w:val="clear" w:color="auto" w:fill="auto"/>
        <w:bidi w:val="0"/>
        <w:spacing w:before="0" w:after="280" w:line="240" w:lineRule="auto"/>
        <w:ind w:left="0" w:right="0" w:firstLine="480"/>
        <w:jc w:val="both"/>
      </w:pPr>
      <w:bookmarkStart w:id="362" w:name="bookmark362"/>
      <w:r>
        <w:rPr>
          <w:color w:val="000000"/>
          <w:spacing w:val="0"/>
          <w:w w:val="100"/>
          <w:position w:val="0"/>
          <w:sz w:val="24"/>
          <w:szCs w:val="24"/>
        </w:rPr>
        <w:t>（</w:t>
      </w:r>
      <w:bookmarkEnd w:id="362"/>
      <w:r>
        <w:rPr>
          <w:color w:val="000000"/>
          <w:spacing w:val="0"/>
          <w:w w:val="100"/>
          <w:position w:val="0"/>
          <w:sz w:val="24"/>
          <w:szCs w:val="24"/>
        </w:rPr>
        <w:t>一）董事会成员</w:t>
      </w:r>
    </w:p>
    <w:p>
      <w:pPr>
        <w:pStyle w:val="Style11"/>
        <w:keepNext w:val="0"/>
        <w:keepLines w:val="0"/>
        <w:widowControl w:val="0"/>
        <w:shd w:val="clear" w:color="auto" w:fill="auto"/>
        <w:bidi w:val="0"/>
        <w:spacing w:before="0" w:after="200" w:line="240" w:lineRule="auto"/>
        <w:ind w:left="0" w:right="0" w:firstLine="480"/>
        <w:jc w:val="both"/>
      </w:pPr>
      <w:r>
        <w:rPr>
          <w:color w:val="000000"/>
          <w:spacing w:val="0"/>
          <w:w w:val="100"/>
          <w:position w:val="0"/>
          <w:sz w:val="24"/>
          <w:szCs w:val="24"/>
        </w:rPr>
        <w:t>公司董事会由7名董事组成，其中独立董事3名，基本情况如下:</w:t>
      </w:r>
    </w:p>
    <w:tbl>
      <w:tblPr>
        <w:tblOverlap w:val="never"/>
        <w:jc w:val="center"/>
        <w:tblLayout w:type="fixed"/>
      </w:tblPr>
      <w:tblGrid>
        <w:gridCol w:w="3230"/>
        <w:gridCol w:w="3216"/>
        <w:gridCol w:w="3230"/>
      </w:tblGrid>
      <w:tr>
        <w:trPr>
          <w:trHeight w:val="35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职位</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2014年3月18日</w:t>
            </w:r>
            <w:r>
              <w:rPr>
                <w:color w:val="000000"/>
                <w:spacing w:val="0"/>
                <w:w w:val="100"/>
                <w:position w:val="0"/>
                <w:sz w:val="18"/>
                <w:szCs w:val="18"/>
              </w:rPr>
              <w:t>-2023</w:t>
            </w:r>
            <w:r>
              <w:rPr>
                <w:color w:val="000000"/>
                <w:spacing w:val="0"/>
                <w:w w:val="100"/>
                <w:position w:val="0"/>
                <w:sz w:val="18"/>
                <w:szCs w:val="18"/>
              </w:rPr>
              <w:t>年9月7日</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2014年3月18日</w:t>
            </w:r>
            <w:r>
              <w:rPr>
                <w:color w:val="000000"/>
                <w:spacing w:val="0"/>
                <w:w w:val="100"/>
                <w:position w:val="0"/>
                <w:sz w:val="18"/>
                <w:szCs w:val="18"/>
              </w:rPr>
              <w:t>-2023</w:t>
            </w:r>
            <w:r>
              <w:rPr>
                <w:color w:val="000000"/>
                <w:spacing w:val="0"/>
                <w:w w:val="100"/>
                <w:position w:val="0"/>
                <w:sz w:val="18"/>
                <w:szCs w:val="18"/>
              </w:rPr>
              <w:t>年9月7日</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谢广才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2020年9月8日</w:t>
            </w:r>
            <w:r>
              <w:rPr>
                <w:color w:val="000000"/>
                <w:spacing w:val="0"/>
                <w:w w:val="100"/>
                <w:position w:val="0"/>
                <w:sz w:val="18"/>
                <w:szCs w:val="18"/>
              </w:rPr>
              <w:t>-2023</w:t>
            </w:r>
            <w:r>
              <w:rPr>
                <w:color w:val="000000"/>
                <w:spacing w:val="0"/>
                <w:w w:val="100"/>
                <w:position w:val="0"/>
                <w:sz w:val="18"/>
                <w:szCs w:val="18"/>
              </w:rPr>
              <w:t>年9月7日</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2021年9月17日</w:t>
            </w:r>
            <w:r>
              <w:rPr>
                <w:color w:val="000000"/>
                <w:spacing w:val="0"/>
                <w:w w:val="100"/>
                <w:position w:val="0"/>
                <w:sz w:val="18"/>
                <w:szCs w:val="18"/>
              </w:rPr>
              <w:t>-2023</w:t>
            </w:r>
            <w:r>
              <w:rPr>
                <w:color w:val="000000"/>
                <w:spacing w:val="0"/>
                <w:w w:val="100"/>
                <w:position w:val="0"/>
                <w:sz w:val="18"/>
                <w:szCs w:val="18"/>
              </w:rPr>
              <w:t>年9月7日</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2020年9月8日</w:t>
            </w:r>
            <w:r>
              <w:rPr>
                <w:color w:val="000000"/>
                <w:spacing w:val="0"/>
                <w:w w:val="100"/>
                <w:position w:val="0"/>
                <w:sz w:val="18"/>
                <w:szCs w:val="18"/>
              </w:rPr>
              <w:t>-2023</w:t>
            </w:r>
            <w:r>
              <w:rPr>
                <w:color w:val="000000"/>
                <w:spacing w:val="0"/>
                <w:w w:val="100"/>
                <w:position w:val="0"/>
                <w:sz w:val="18"/>
                <w:szCs w:val="18"/>
              </w:rPr>
              <w:t>年9月7日</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王志雄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2017年6月21日</w:t>
            </w:r>
            <w:r>
              <w:rPr>
                <w:color w:val="000000"/>
                <w:spacing w:val="0"/>
                <w:w w:val="100"/>
                <w:position w:val="0"/>
                <w:sz w:val="18"/>
                <w:szCs w:val="18"/>
              </w:rPr>
              <w:t>-2023</w:t>
            </w:r>
            <w:r>
              <w:rPr>
                <w:color w:val="000000"/>
                <w:spacing w:val="0"/>
                <w:w w:val="100"/>
                <w:position w:val="0"/>
                <w:sz w:val="18"/>
                <w:szCs w:val="18"/>
              </w:rPr>
              <w:t>年9月7日</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薛健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2017年6月21日</w:t>
            </w:r>
            <w:r>
              <w:rPr>
                <w:color w:val="000000"/>
                <w:spacing w:val="0"/>
                <w:w w:val="100"/>
                <w:position w:val="0"/>
                <w:sz w:val="18"/>
                <w:szCs w:val="18"/>
              </w:rPr>
              <w:t>-2023</w:t>
            </w:r>
            <w:r>
              <w:rPr>
                <w:color w:val="000000"/>
                <w:spacing w:val="0"/>
                <w:w w:val="100"/>
                <w:position w:val="0"/>
                <w:sz w:val="18"/>
                <w:szCs w:val="18"/>
              </w:rPr>
              <w:t>年9月7日</w:t>
            </w:r>
          </w:p>
        </w:tc>
      </w:tr>
    </w:tbl>
    <w:p>
      <w:pPr>
        <w:pStyle w:val="Style37"/>
        <w:keepNext w:val="0"/>
        <w:keepLines w:val="0"/>
        <w:widowControl w:val="0"/>
        <w:shd w:val="clear" w:color="auto" w:fill="auto"/>
        <w:bidi w:val="0"/>
        <w:spacing w:before="0" w:after="0" w:line="240" w:lineRule="auto"/>
        <w:ind w:left="499" w:right="0" w:firstLine="0"/>
        <w:jc w:val="left"/>
        <w:rPr>
          <w:sz w:val="24"/>
          <w:szCs w:val="24"/>
        </w:rPr>
      </w:pPr>
      <w:r>
        <w:rPr>
          <w:color w:val="000000"/>
          <w:spacing w:val="0"/>
          <w:w w:val="100"/>
          <w:position w:val="0"/>
          <w:sz w:val="24"/>
          <w:szCs w:val="24"/>
        </w:rPr>
        <w:t>1、童之磊</w:t>
      </w:r>
    </w:p>
    <w:p>
      <w:pPr>
        <w:widowControl w:val="0"/>
        <w:spacing w:after="59" w:line="1" w:lineRule="exact"/>
      </w:pP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童之磊先生，1975年出生，中国国籍，无境外永久居留权，清华大学硕士研究生，国际 工商管理专业，经济师，高级数字出版编辑，1998年获得清华大学学士学位，2000年获美国 麻省理工学院</w:t>
      </w:r>
      <w:r>
        <w:rPr>
          <w:color w:val="000000"/>
          <w:spacing w:val="0"/>
          <w:w w:val="100"/>
          <w:position w:val="0"/>
          <w:sz w:val="24"/>
          <w:szCs w:val="24"/>
        </w:rPr>
        <w:t>（MIT）</w:t>
      </w:r>
      <w:r>
        <w:rPr>
          <w:color w:val="000000"/>
          <w:spacing w:val="0"/>
          <w:w w:val="100"/>
          <w:position w:val="0"/>
          <w:sz w:val="24"/>
          <w:szCs w:val="24"/>
        </w:rPr>
        <w:t xml:space="preserve">与清华大学联合培养的国际工商管理硕士 </w:t>
      </w:r>
      <w:r>
        <w:rPr>
          <w:color w:val="000000"/>
          <w:spacing w:val="0"/>
          <w:w w:val="100"/>
          <w:position w:val="0"/>
          <w:sz w:val="24"/>
          <w:szCs w:val="24"/>
        </w:rPr>
        <w:t>（IMBA）</w:t>
      </w:r>
      <w:r>
        <w:rPr>
          <w:color w:val="000000"/>
          <w:spacing w:val="0"/>
          <w:w w:val="100"/>
          <w:position w:val="0"/>
          <w:sz w:val="24"/>
          <w:szCs w:val="24"/>
        </w:rPr>
        <w:t xml:space="preserve">学位。2000年12月 发起成立中文在线，现任中文在线董事长兼总经理，同时兼任建水文睿企业管理有限公司执 行董事兼总经理、文化传媒执行董事兼总经理、教育科技执行董事兼总经理、上海中文在线 执行董事、杭州中文在线执行董事、天津中文在线执行董事、汤圆公司执行董事、广州四月 天执行董事兼总经理、迈步信息执行董事兼总经理、杭州四月天执行董事、天津中文光之影 </w:t>
      </w:r>
      <w:r>
        <w:rPr>
          <w:color w:val="000000"/>
          <w:spacing w:val="0"/>
          <w:w w:val="100"/>
          <w:position w:val="0"/>
          <w:sz w:val="24"/>
          <w:szCs w:val="24"/>
        </w:rPr>
        <w:t>执行董事兼总经理、厦门中文光之影执行董事、长春中文光之影执行董事、湖北中文在线科 技执行董事、北京中文在线阅读教育科技有限公司执行董事、杭州中文宇宙执行董事兼总经 理、中文在线宇宙执行董事兼总经理、中文基金董事长、全美在线董事、中文奇迹董事、海 外公司</w:t>
      </w:r>
      <w:r>
        <w:rPr>
          <w:color w:val="000000"/>
          <w:spacing w:val="0"/>
          <w:w w:val="100"/>
          <w:position w:val="0"/>
          <w:sz w:val="24"/>
          <w:szCs w:val="24"/>
        </w:rPr>
        <w:t>CMS</w:t>
      </w:r>
      <w:r>
        <w:rPr>
          <w:color w:val="000000"/>
          <w:spacing w:val="0"/>
          <w:w w:val="100"/>
          <w:position w:val="0"/>
          <w:sz w:val="24"/>
          <w:szCs w:val="24"/>
        </w:rPr>
        <w:t>董事长、香港公司首任董事、反盗版联盟首任董事、</w:t>
      </w:r>
      <w:r>
        <w:rPr>
          <w:color w:val="000000"/>
          <w:spacing w:val="0"/>
          <w:w w:val="100"/>
          <w:position w:val="0"/>
          <w:sz w:val="24"/>
          <w:szCs w:val="24"/>
        </w:rPr>
        <w:t>ATA Creativity Global</w:t>
      </w:r>
      <w:r>
        <w:rPr>
          <w:color w:val="000000"/>
          <w:spacing w:val="0"/>
          <w:w w:val="100"/>
          <w:position w:val="0"/>
          <w:sz w:val="24"/>
          <w:szCs w:val="24"/>
        </w:rPr>
        <w:t>董 事、</w:t>
      </w:r>
      <w:r>
        <w:rPr>
          <w:color w:val="000000"/>
          <w:spacing w:val="0"/>
          <w:w w:val="100"/>
          <w:position w:val="0"/>
          <w:sz w:val="24"/>
          <w:szCs w:val="24"/>
        </w:rPr>
        <w:t>COL MEDIA CORP</w:t>
      </w:r>
      <w:r>
        <w:rPr>
          <w:color w:val="000000"/>
          <w:spacing w:val="0"/>
          <w:w w:val="100"/>
          <w:position w:val="0"/>
          <w:sz w:val="24"/>
          <w:szCs w:val="24"/>
        </w:rPr>
        <w:t>董事长兼总经理。北京市第十五届人大代表、教科文卫委员会委员、东 城区第十六届人大常委，亚杰商会会长，中国音像与数字出版协会副理事长，中国编辑学会 副会长。</w:t>
      </w:r>
    </w:p>
    <w:p>
      <w:pPr>
        <w:pStyle w:val="Style11"/>
        <w:keepNext w:val="0"/>
        <w:keepLines w:val="0"/>
        <w:widowControl w:val="0"/>
        <w:shd w:val="clear" w:color="auto" w:fill="auto"/>
        <w:tabs>
          <w:tab w:pos="842" w:val="left"/>
        </w:tabs>
        <w:bidi w:val="0"/>
        <w:spacing w:before="0" w:line="470" w:lineRule="exact"/>
        <w:ind w:left="0" w:right="0" w:firstLine="480"/>
        <w:jc w:val="both"/>
      </w:pPr>
      <w:bookmarkStart w:id="363" w:name="bookmark363"/>
      <w:r>
        <w:rPr>
          <w:color w:val="000000"/>
          <w:spacing w:val="0"/>
          <w:w w:val="100"/>
          <w:position w:val="0"/>
          <w:sz w:val="24"/>
          <w:szCs w:val="24"/>
        </w:rPr>
        <w:t>2</w:t>
      </w:r>
      <w:bookmarkEnd w:id="363"/>
      <w:r>
        <w:rPr>
          <w:color w:val="000000"/>
          <w:spacing w:val="0"/>
          <w:w w:val="100"/>
          <w:position w:val="0"/>
          <w:sz w:val="24"/>
          <w:szCs w:val="24"/>
        </w:rPr>
        <w:t>、</w:t>
        <w:tab/>
        <w:t>张帆</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张帆先生，1969年出生，中国国籍，无境外永久居留权，清华大学硕士研究生，国际金 融与财务专业，高级经济师。张帆先生自2008年8月至今任湖南弘慧教育发展基金会理事长。 2010年10月加入中文在线，现任中文在线董事，同时兼任北京源慧投资管理有限公司董事 长、深圳市心诺健康产业投资有限公司董事、重庆桑禾动物药业有限公司董事、北京华夏威 科软件技术有限公司董事、佳信德润(北京)科技有限公司董事、北京智慧流教育科技有限 公司董事、常州时创能源股份有限公司董事，以及北京寓科未来智能科技有限公司监事、上 海爱数信息技术股份有限公司监事。</w:t>
      </w:r>
    </w:p>
    <w:p>
      <w:pPr>
        <w:pStyle w:val="Style11"/>
        <w:keepNext w:val="0"/>
        <w:keepLines w:val="0"/>
        <w:widowControl w:val="0"/>
        <w:shd w:val="clear" w:color="auto" w:fill="auto"/>
        <w:tabs>
          <w:tab w:pos="842" w:val="left"/>
        </w:tabs>
        <w:bidi w:val="0"/>
        <w:spacing w:before="0" w:line="470" w:lineRule="exact"/>
        <w:ind w:left="0" w:right="0" w:firstLine="480"/>
        <w:jc w:val="both"/>
      </w:pPr>
      <w:bookmarkStart w:id="364" w:name="bookmark364"/>
      <w:r>
        <w:rPr>
          <w:color w:val="000000"/>
          <w:spacing w:val="0"/>
          <w:w w:val="100"/>
          <w:position w:val="0"/>
          <w:sz w:val="24"/>
          <w:szCs w:val="24"/>
        </w:rPr>
        <w:t>3</w:t>
      </w:r>
      <w:bookmarkEnd w:id="364"/>
      <w:r>
        <w:rPr>
          <w:color w:val="000000"/>
          <w:spacing w:val="0"/>
          <w:w w:val="100"/>
          <w:position w:val="0"/>
          <w:sz w:val="24"/>
          <w:szCs w:val="24"/>
        </w:rPr>
        <w:t>、</w:t>
        <w:tab/>
        <w:t>谢广才</w:t>
      </w:r>
    </w:p>
    <w:p>
      <w:pPr>
        <w:pStyle w:val="Style11"/>
        <w:keepNext w:val="0"/>
        <w:keepLines w:val="0"/>
        <w:widowControl w:val="0"/>
        <w:shd w:val="clear" w:color="auto" w:fill="auto"/>
        <w:bidi w:val="0"/>
        <w:spacing w:before="0" w:line="471" w:lineRule="exact"/>
        <w:ind w:left="0" w:right="0" w:firstLine="480"/>
        <w:jc w:val="both"/>
      </w:pPr>
      <w:r>
        <w:rPr>
          <w:color w:val="000000"/>
          <w:spacing w:val="0"/>
          <w:w w:val="100"/>
          <w:position w:val="0"/>
          <w:sz w:val="24"/>
          <w:szCs w:val="24"/>
        </w:rPr>
        <w:t xml:space="preserve">谢广才先生，1977年出生，中国国籍，无境外永久居留权，1999年获中国人民大学经济 学学士学位，2014年获清华大学高级管理人员工商管理硕士 </w:t>
      </w:r>
      <w:r>
        <w:rPr>
          <w:color w:val="000000"/>
          <w:spacing w:val="0"/>
          <w:w w:val="100"/>
          <w:position w:val="0"/>
          <w:sz w:val="24"/>
          <w:szCs w:val="24"/>
        </w:rPr>
        <w:t>(EMBA</w:t>
      </w:r>
      <w:r>
        <w:rPr>
          <w:color w:val="000000"/>
          <w:spacing w:val="0"/>
          <w:w w:val="100"/>
          <w:position w:val="0"/>
          <w:sz w:val="24"/>
          <w:szCs w:val="24"/>
        </w:rPr>
        <w:t>)学位，高级职称。2002年 4月加入中文在线，现任中文在线董事、常务副总经理，兼任鸿达以太执行董事兼总经理。 同时任中国文物保护基金会理事、北京市文化产业投融资协会副理事长、北京东城区第十三 届政协委员、东城区人民法院陪审员、中国音像与数字出版协会大众数字出版工作委员会秘 书长。荣获2020年度中国版权事业卓越成就奖，2018年荣获北京市年度宣传文化高层次人 才奖等奖项。</w:t>
      </w:r>
    </w:p>
    <w:p>
      <w:pPr>
        <w:pStyle w:val="Style11"/>
        <w:keepNext w:val="0"/>
        <w:keepLines w:val="0"/>
        <w:widowControl w:val="0"/>
        <w:shd w:val="clear" w:color="auto" w:fill="auto"/>
        <w:tabs>
          <w:tab w:pos="842" w:val="left"/>
        </w:tabs>
        <w:bidi w:val="0"/>
        <w:spacing w:before="0" w:line="470" w:lineRule="exact"/>
        <w:ind w:left="0" w:right="0" w:firstLine="480"/>
        <w:jc w:val="both"/>
      </w:pPr>
      <w:bookmarkStart w:id="365" w:name="bookmark365"/>
      <w:r>
        <w:rPr>
          <w:color w:val="000000"/>
          <w:spacing w:val="0"/>
          <w:w w:val="100"/>
          <w:position w:val="0"/>
          <w:sz w:val="24"/>
          <w:szCs w:val="24"/>
        </w:rPr>
        <w:t>4</w:t>
      </w:r>
      <w:bookmarkEnd w:id="365"/>
      <w:r>
        <w:rPr>
          <w:color w:val="000000"/>
          <w:spacing w:val="0"/>
          <w:w w:val="100"/>
          <w:position w:val="0"/>
          <w:sz w:val="24"/>
          <w:szCs w:val="24"/>
        </w:rPr>
        <w:t>、</w:t>
        <w:tab/>
        <w:t>杨晨</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 xml:space="preserve">杨晨先生，1980年出生，中国国籍，无境外永久居留权，2002年于南京大学物理系毕业， 出版专业副编审。2005年入职上海玄霆娱乐信息科技有限公司，任起点中文网主编，2013年 入职上海阅文信息技术有限公司，任创世中文网总编，2015年阅文集团成立后任总经理，2020 年起担任阅文集团副总裁、总编辑，同时兼任苏州经纬网络信息科技有限公司执行董事兼总 </w:t>
      </w:r>
      <w:r>
        <w:rPr>
          <w:color w:val="000000"/>
          <w:spacing w:val="0"/>
          <w:w w:val="100"/>
          <w:position w:val="0"/>
          <w:sz w:val="24"/>
          <w:szCs w:val="24"/>
        </w:rPr>
        <w:t>经理、上海阅剑信息技术有限公司董事兼总经理、潇湘书院（天津）文化发展有限公司执行 董事兼经理、天津盛大天方听书信息技术有限公司执行董事兼经理、北京天方金码科技发展 有限公司执行董事兼经理、北京晋江原创网络科技有限公司董事、海南阅海信息技术有限公 司总经理、</w:t>
      </w:r>
      <w:r>
        <w:rPr>
          <w:color w:val="000000"/>
          <w:spacing w:val="0"/>
          <w:w w:val="100"/>
          <w:position w:val="0"/>
          <w:sz w:val="24"/>
          <w:szCs w:val="24"/>
        </w:rPr>
        <w:t>Webnovel Private Limited</w:t>
      </w:r>
      <w:r>
        <w:rPr>
          <w:color w:val="000000"/>
          <w:spacing w:val="0"/>
          <w:w w:val="100"/>
          <w:position w:val="0"/>
          <w:sz w:val="24"/>
          <w:szCs w:val="24"/>
        </w:rPr>
        <w:t>董事、上海思微斯网络科技有限公司执行董事。中国 网络文学委员会委员、上海大学中国创意写作中心兼职教授、硕士生导师、上海市青年文学 艺术联合会副会长。2021年9月至今担任中文在线董事。</w:t>
      </w:r>
    </w:p>
    <w:p>
      <w:pPr>
        <w:pStyle w:val="Style11"/>
        <w:keepNext w:val="0"/>
        <w:keepLines w:val="0"/>
        <w:widowControl w:val="0"/>
        <w:shd w:val="clear" w:color="auto" w:fill="auto"/>
        <w:tabs>
          <w:tab w:pos="840" w:val="left"/>
        </w:tabs>
        <w:bidi w:val="0"/>
        <w:spacing w:before="0" w:line="469" w:lineRule="exact"/>
        <w:ind w:left="0" w:right="0" w:firstLine="480"/>
        <w:jc w:val="both"/>
      </w:pPr>
      <w:bookmarkStart w:id="366" w:name="bookmark366"/>
      <w:r>
        <w:rPr>
          <w:color w:val="000000"/>
          <w:spacing w:val="0"/>
          <w:w w:val="100"/>
          <w:position w:val="0"/>
          <w:sz w:val="24"/>
          <w:szCs w:val="24"/>
        </w:rPr>
        <w:t>5</w:t>
      </w:r>
      <w:bookmarkEnd w:id="366"/>
      <w:r>
        <w:rPr>
          <w:color w:val="000000"/>
          <w:spacing w:val="0"/>
          <w:w w:val="100"/>
          <w:position w:val="0"/>
          <w:sz w:val="24"/>
          <w:szCs w:val="24"/>
        </w:rPr>
        <w:t>、</w:t>
        <w:tab/>
        <w:t>周树华</w:t>
      </w:r>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周树华先生，1969年出生，中国国籍，无境外永久居留权，斯坦福大学硕士研究生，管 理学专业，清华大学工商管理硕士</w:t>
      </w:r>
      <w:r>
        <w:rPr>
          <w:color w:val="000000"/>
          <w:spacing w:val="0"/>
          <w:w w:val="100"/>
          <w:position w:val="0"/>
          <w:sz w:val="24"/>
          <w:szCs w:val="24"/>
        </w:rPr>
        <w:t>（EMBA）。</w:t>
      </w:r>
      <w:r>
        <w:rPr>
          <w:color w:val="000000"/>
          <w:spacing w:val="0"/>
          <w:w w:val="100"/>
          <w:position w:val="0"/>
          <w:sz w:val="24"/>
          <w:szCs w:val="24"/>
        </w:rPr>
        <w:t>自2010年10月至今任上海开物股权投资管理有 限公司执行董事兼总经理，自2011年3月起担任中文在线董事，2020年9月起，担任中文 在线独立董事；自2011年5月至今任北京开物投资管理有限公司执行董事兼总经理，同时兼 任上海开物兴华创业投资管理有限公司执行董事兼总经理，上海开物兴晖创业投资合伙企业 （有限合伙）执行事务合伙人委派代表，广西华清华和投资合伙企业（有限合伙）执行事务 合伙人委派代表，北京互帮国际技术有限公司董事，新友移动科技（北京）有限公司董事， 广西钦州华清翰泉投资管理有限公司执行董事兼总经理，北京寓乐世界教育科技有限公司董 事，无锡贝塔医药科技有限公司董事，北京《瑞丽》数字科技有限公司董事，北京世展智能 科技有限公司董事，北京开物管理咨询有限公司执行董事，北京华和文化发展有限公司执行 董事，华控清交信息科技（北京）有限公司董事，国科创新智库（北京）科技咨询有限公司 董事，中科院创业投资管理有限公司董事，国科创新科技园发展有限公司董事，北京达康医 疗投资有限公司董事，博尔诚（北京）科技有限公司董事。</w:t>
      </w:r>
    </w:p>
    <w:p>
      <w:pPr>
        <w:pStyle w:val="Style11"/>
        <w:keepNext w:val="0"/>
        <w:keepLines w:val="0"/>
        <w:widowControl w:val="0"/>
        <w:shd w:val="clear" w:color="auto" w:fill="auto"/>
        <w:tabs>
          <w:tab w:pos="840" w:val="left"/>
        </w:tabs>
        <w:bidi w:val="0"/>
        <w:spacing w:before="0" w:line="469" w:lineRule="exact"/>
        <w:ind w:left="0" w:right="0" w:firstLine="480"/>
        <w:jc w:val="both"/>
      </w:pPr>
      <w:bookmarkStart w:id="367" w:name="bookmark367"/>
      <w:r>
        <w:rPr>
          <w:color w:val="000000"/>
          <w:spacing w:val="0"/>
          <w:w w:val="100"/>
          <w:position w:val="0"/>
          <w:sz w:val="24"/>
          <w:szCs w:val="24"/>
        </w:rPr>
        <w:t>6</w:t>
      </w:r>
      <w:bookmarkEnd w:id="367"/>
      <w:r>
        <w:rPr>
          <w:color w:val="000000"/>
          <w:spacing w:val="0"/>
          <w:w w:val="100"/>
          <w:position w:val="0"/>
          <w:sz w:val="24"/>
          <w:szCs w:val="24"/>
        </w:rPr>
        <w:t>、</w:t>
        <w:tab/>
        <w:t>王志雄</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王志雄先生，1958年出生，中国国籍，无境外永久居留权，学士学位，法律专业。自2002 年3月至今担任北京市君合律师事务所合伙人职位；2017年6月加入中文在线，担任中文在 线独立董事；2020年11月起担任人本股份有限公司独立董事。</w:t>
      </w:r>
    </w:p>
    <w:p>
      <w:pPr>
        <w:pStyle w:val="Style11"/>
        <w:keepNext w:val="0"/>
        <w:keepLines w:val="0"/>
        <w:widowControl w:val="0"/>
        <w:shd w:val="clear" w:color="auto" w:fill="auto"/>
        <w:tabs>
          <w:tab w:pos="840" w:val="left"/>
        </w:tabs>
        <w:bidi w:val="0"/>
        <w:spacing w:before="0" w:line="469" w:lineRule="exact"/>
        <w:ind w:left="0" w:right="0" w:firstLine="480"/>
        <w:jc w:val="both"/>
      </w:pPr>
      <w:bookmarkStart w:id="368" w:name="bookmark368"/>
      <w:r>
        <w:rPr>
          <w:color w:val="000000"/>
          <w:spacing w:val="0"/>
          <w:w w:val="100"/>
          <w:position w:val="0"/>
          <w:sz w:val="24"/>
          <w:szCs w:val="24"/>
        </w:rPr>
        <w:t>7</w:t>
      </w:r>
      <w:bookmarkEnd w:id="368"/>
      <w:r>
        <w:rPr>
          <w:color w:val="000000"/>
          <w:spacing w:val="0"/>
          <w:w w:val="100"/>
          <w:position w:val="0"/>
          <w:sz w:val="24"/>
          <w:szCs w:val="24"/>
        </w:rPr>
        <w:t>、</w:t>
        <w:tab/>
        <w:t>薛健</w:t>
      </w:r>
    </w:p>
    <w:p>
      <w:pPr>
        <w:pStyle w:val="Style11"/>
        <w:keepNext w:val="0"/>
        <w:keepLines w:val="0"/>
        <w:widowControl w:val="0"/>
        <w:shd w:val="clear" w:color="auto" w:fill="auto"/>
        <w:bidi w:val="0"/>
        <w:spacing w:before="0" w:after="280" w:line="466" w:lineRule="exact"/>
        <w:ind w:left="0" w:right="0" w:firstLine="480"/>
        <w:jc w:val="both"/>
      </w:pPr>
      <w:r>
        <w:rPr>
          <w:color w:val="000000"/>
          <w:spacing w:val="0"/>
          <w:w w:val="100"/>
          <w:position w:val="0"/>
          <w:sz w:val="24"/>
          <w:szCs w:val="24"/>
        </w:rPr>
        <w:t xml:space="preserve">薛健女士，1976年出生，中国国籍，无境外永久居留权，博士研究生，会计专业，教授。 2007年至今就职于清华大学经济管理学院，曾任清华大学经管学院会计系副教授、教授，自 2021年12月至今担任清华大学经管学院副院长。2017年6月加入中文在线，担任中文在线 </w:t>
      </w:r>
      <w:r>
        <w:rPr>
          <w:color w:val="000000"/>
          <w:spacing w:val="0"/>
          <w:w w:val="100"/>
          <w:position w:val="0"/>
          <w:sz w:val="24"/>
          <w:szCs w:val="24"/>
        </w:rPr>
        <w:t>独立董事，同时任富士康工业互联网股份有限公司独立董事。</w:t>
      </w:r>
    </w:p>
    <w:p>
      <w:pPr>
        <w:pStyle w:val="Style11"/>
        <w:keepNext w:val="0"/>
        <w:keepLines w:val="0"/>
        <w:widowControl w:val="0"/>
        <w:shd w:val="clear" w:color="auto" w:fill="auto"/>
        <w:bidi w:val="0"/>
        <w:spacing w:before="0" w:after="280" w:line="240" w:lineRule="auto"/>
        <w:ind w:left="0" w:right="0" w:firstLine="480"/>
        <w:jc w:val="both"/>
      </w:pPr>
      <w:bookmarkStart w:id="369" w:name="bookmark369"/>
      <w:r>
        <w:rPr>
          <w:color w:val="000000"/>
          <w:spacing w:val="0"/>
          <w:w w:val="100"/>
          <w:position w:val="0"/>
          <w:sz w:val="24"/>
          <w:szCs w:val="24"/>
        </w:rPr>
        <w:t>（</w:t>
      </w:r>
      <w:bookmarkEnd w:id="369"/>
      <w:r>
        <w:rPr>
          <w:color w:val="000000"/>
          <w:spacing w:val="0"/>
          <w:w w:val="100"/>
          <w:position w:val="0"/>
          <w:sz w:val="24"/>
          <w:szCs w:val="24"/>
        </w:rPr>
        <w:t>二）监事会成员</w:t>
      </w:r>
    </w:p>
    <w:p>
      <w:pPr>
        <w:pStyle w:val="Style37"/>
        <w:keepNext w:val="0"/>
        <w:keepLines w:val="0"/>
        <w:widowControl w:val="0"/>
        <w:shd w:val="clear" w:color="auto" w:fill="auto"/>
        <w:bidi w:val="0"/>
        <w:spacing w:before="0" w:after="0" w:line="240" w:lineRule="auto"/>
        <w:ind w:left="490" w:right="0" w:firstLine="0"/>
        <w:jc w:val="left"/>
        <w:rPr>
          <w:sz w:val="24"/>
          <w:szCs w:val="24"/>
        </w:rPr>
      </w:pPr>
      <w:r>
        <w:rPr>
          <w:color w:val="000000"/>
          <w:spacing w:val="0"/>
          <w:w w:val="100"/>
          <w:position w:val="0"/>
          <w:sz w:val="24"/>
          <w:szCs w:val="24"/>
        </w:rPr>
        <w:t>公司监事会由原森民、任佳伟和陈芳3名监事组成，基本情况如下:</w:t>
      </w:r>
    </w:p>
    <w:tbl>
      <w:tblPr>
        <w:tblOverlap w:val="never"/>
        <w:jc w:val="center"/>
        <w:tblLayout w:type="fixed"/>
      </w:tblPr>
      <w:tblGrid>
        <w:gridCol w:w="3230"/>
        <w:gridCol w:w="3216"/>
        <w:gridCol w:w="3230"/>
      </w:tblGrid>
      <w:tr>
        <w:trPr>
          <w:trHeight w:val="35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职位</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原森民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监事会主席</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2020年9月8日</w:t>
            </w:r>
            <w:r>
              <w:rPr>
                <w:color w:val="000000"/>
                <w:spacing w:val="0"/>
                <w:w w:val="100"/>
                <w:position w:val="0"/>
                <w:sz w:val="18"/>
                <w:szCs w:val="18"/>
              </w:rPr>
              <w:t>-2023</w:t>
            </w:r>
            <w:r>
              <w:rPr>
                <w:color w:val="000000"/>
                <w:spacing w:val="0"/>
                <w:w w:val="100"/>
                <w:position w:val="0"/>
                <w:sz w:val="18"/>
                <w:szCs w:val="18"/>
              </w:rPr>
              <w:t>年9月7日</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任佳伟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2014年3月18日</w:t>
            </w:r>
            <w:r>
              <w:rPr>
                <w:color w:val="000000"/>
                <w:spacing w:val="0"/>
                <w:w w:val="100"/>
                <w:position w:val="0"/>
                <w:sz w:val="18"/>
                <w:szCs w:val="18"/>
              </w:rPr>
              <w:t>-2023</w:t>
            </w:r>
            <w:r>
              <w:rPr>
                <w:color w:val="000000"/>
                <w:spacing w:val="0"/>
                <w:w w:val="100"/>
                <w:position w:val="0"/>
                <w:sz w:val="18"/>
                <w:szCs w:val="18"/>
              </w:rPr>
              <w:t>年9月7日</w:t>
            </w:r>
          </w:p>
        </w:tc>
      </w:tr>
      <w:tr>
        <w:trPr>
          <w:trHeight w:val="3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2015年7月28日</w:t>
            </w:r>
            <w:r>
              <w:rPr>
                <w:color w:val="000000"/>
                <w:spacing w:val="0"/>
                <w:w w:val="100"/>
                <w:position w:val="0"/>
                <w:sz w:val="18"/>
                <w:szCs w:val="18"/>
              </w:rPr>
              <w:t>-2023</w:t>
            </w:r>
            <w:r>
              <w:rPr>
                <w:color w:val="000000"/>
                <w:spacing w:val="0"/>
                <w:w w:val="100"/>
                <w:position w:val="0"/>
                <w:sz w:val="18"/>
                <w:szCs w:val="18"/>
              </w:rPr>
              <w:t>年9月7日</w:t>
            </w:r>
          </w:p>
        </w:tc>
      </w:tr>
    </w:tbl>
    <w:p>
      <w:pPr>
        <w:widowControl w:val="0"/>
        <w:spacing w:after="179" w:line="1" w:lineRule="exact"/>
      </w:pPr>
    </w:p>
    <w:p>
      <w:pPr>
        <w:pStyle w:val="Style11"/>
        <w:keepNext w:val="0"/>
        <w:keepLines w:val="0"/>
        <w:widowControl w:val="0"/>
        <w:shd w:val="clear" w:color="auto" w:fill="auto"/>
        <w:bidi w:val="0"/>
        <w:spacing w:before="0" w:after="280" w:line="240" w:lineRule="auto"/>
        <w:ind w:left="0" w:right="0" w:firstLine="480"/>
        <w:jc w:val="both"/>
      </w:pPr>
      <w:bookmarkStart w:id="370" w:name="bookmark370"/>
      <w:r>
        <w:rPr>
          <w:color w:val="000000"/>
          <w:spacing w:val="0"/>
          <w:w w:val="100"/>
          <w:position w:val="0"/>
          <w:sz w:val="24"/>
          <w:szCs w:val="24"/>
        </w:rPr>
        <w:t>1</w:t>
      </w:r>
      <w:bookmarkEnd w:id="370"/>
      <w:r>
        <w:rPr>
          <w:color w:val="000000"/>
          <w:spacing w:val="0"/>
          <w:w w:val="100"/>
          <w:position w:val="0"/>
          <w:sz w:val="24"/>
          <w:szCs w:val="24"/>
        </w:rPr>
        <w:t>、原森民</w:t>
      </w:r>
    </w:p>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原森民先生，1964年出生，中国国籍，无境外永久居留权，硕士研究生，工业经济专业。</w:t>
      </w:r>
    </w:p>
    <w:p>
      <w:pPr>
        <w:pStyle w:val="Style11"/>
        <w:keepNext w:val="0"/>
        <w:keepLines w:val="0"/>
        <w:widowControl w:val="0"/>
        <w:shd w:val="clear" w:color="auto" w:fill="auto"/>
        <w:bidi w:val="0"/>
        <w:spacing w:before="0" w:line="485" w:lineRule="exact"/>
        <w:ind w:left="0" w:right="0" w:firstLine="0"/>
        <w:jc w:val="both"/>
      </w:pPr>
      <w:r>
        <w:rPr>
          <w:color w:val="000000"/>
          <w:spacing w:val="0"/>
          <w:w w:val="100"/>
          <w:position w:val="0"/>
          <w:sz w:val="24"/>
          <w:szCs w:val="24"/>
        </w:rPr>
        <w:t>2006年6月加入中文在线，曾任中文在线副总经理兼财务总监，2016年8月23日至今担任 中文在线顾问。</w:t>
      </w:r>
    </w:p>
    <w:p>
      <w:pPr>
        <w:pStyle w:val="Style11"/>
        <w:keepNext w:val="0"/>
        <w:keepLines w:val="0"/>
        <w:widowControl w:val="0"/>
        <w:shd w:val="clear" w:color="auto" w:fill="auto"/>
        <w:tabs>
          <w:tab w:pos="867" w:val="left"/>
        </w:tabs>
        <w:bidi w:val="0"/>
        <w:spacing w:before="0" w:line="470" w:lineRule="exact"/>
        <w:ind w:left="0" w:right="0" w:firstLine="480"/>
        <w:jc w:val="both"/>
      </w:pPr>
      <w:bookmarkStart w:id="371" w:name="bookmark371"/>
      <w:r>
        <w:rPr>
          <w:color w:val="000000"/>
          <w:spacing w:val="0"/>
          <w:w w:val="100"/>
          <w:position w:val="0"/>
          <w:sz w:val="24"/>
          <w:szCs w:val="24"/>
        </w:rPr>
        <w:t>2</w:t>
      </w:r>
      <w:bookmarkEnd w:id="371"/>
      <w:r>
        <w:rPr>
          <w:color w:val="000000"/>
          <w:spacing w:val="0"/>
          <w:w w:val="100"/>
          <w:position w:val="0"/>
          <w:sz w:val="24"/>
          <w:szCs w:val="24"/>
        </w:rPr>
        <w:t>、</w:t>
        <w:tab/>
        <w:t>任佳伟</w:t>
      </w:r>
    </w:p>
    <w:p>
      <w:pPr>
        <w:pStyle w:val="Style1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任佳伟先生，中国国籍，无境外永久居留权，对外经济贸易大学，金融学专业本科。先 后任职于北京北信源软件股份有限公司、华睿资本等公司，担任副总裁、投资经理、董事会 秘书等职位。自2011年3月至今，担任中文在线监事，兼任北京意晟资产管理有限公司合伙 人，北京快看文化传媒有限公司</w:t>
      </w:r>
      <w:r>
        <w:rPr>
          <w:color w:val="000000"/>
          <w:spacing w:val="0"/>
          <w:w w:val="100"/>
          <w:position w:val="0"/>
          <w:sz w:val="24"/>
          <w:szCs w:val="24"/>
        </w:rPr>
        <w:t>CEO,</w:t>
      </w:r>
      <w:r>
        <w:rPr>
          <w:color w:val="000000"/>
          <w:spacing w:val="0"/>
          <w:w w:val="100"/>
          <w:position w:val="0"/>
          <w:sz w:val="24"/>
          <w:szCs w:val="24"/>
        </w:rPr>
        <w:t>上海北信源供应链管理有限公司董事。</w:t>
      </w:r>
    </w:p>
    <w:p>
      <w:pPr>
        <w:pStyle w:val="Style11"/>
        <w:keepNext w:val="0"/>
        <w:keepLines w:val="0"/>
        <w:widowControl w:val="0"/>
        <w:shd w:val="clear" w:color="auto" w:fill="auto"/>
        <w:tabs>
          <w:tab w:pos="867" w:val="left"/>
        </w:tabs>
        <w:bidi w:val="0"/>
        <w:spacing w:before="0" w:line="470" w:lineRule="exact"/>
        <w:ind w:left="0" w:right="0" w:firstLine="480"/>
        <w:jc w:val="both"/>
      </w:pPr>
      <w:bookmarkStart w:id="372" w:name="bookmark372"/>
      <w:r>
        <w:rPr>
          <w:color w:val="000000"/>
          <w:spacing w:val="0"/>
          <w:w w:val="100"/>
          <w:position w:val="0"/>
          <w:sz w:val="24"/>
          <w:szCs w:val="24"/>
        </w:rPr>
        <w:t>3</w:t>
      </w:r>
      <w:bookmarkEnd w:id="372"/>
      <w:r>
        <w:rPr>
          <w:color w:val="000000"/>
          <w:spacing w:val="0"/>
          <w:w w:val="100"/>
          <w:position w:val="0"/>
          <w:sz w:val="24"/>
          <w:szCs w:val="24"/>
        </w:rPr>
        <w:t>、</w:t>
        <w:tab/>
        <w:t>陈芳</w:t>
      </w:r>
    </w:p>
    <w:p>
      <w:pPr>
        <w:pStyle w:val="Style11"/>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陈芳女士，1981年出生，中国国籍，无境外永久居留权，本科。自2005年3月加入公 司，现任公司</w:t>
      </w:r>
      <w:r>
        <w:rPr>
          <w:color w:val="000000"/>
          <w:spacing w:val="0"/>
          <w:w w:val="100"/>
          <w:position w:val="0"/>
          <w:sz w:val="24"/>
          <w:szCs w:val="24"/>
        </w:rPr>
        <w:t>IP</w:t>
      </w:r>
      <w:r>
        <w:rPr>
          <w:color w:val="000000"/>
          <w:spacing w:val="0"/>
          <w:w w:val="100"/>
          <w:position w:val="0"/>
          <w:sz w:val="24"/>
          <w:szCs w:val="24"/>
        </w:rPr>
        <w:t>中心音频部副总经理。</w:t>
      </w:r>
    </w:p>
    <w:p>
      <w:pPr>
        <w:pStyle w:val="Style11"/>
        <w:keepNext w:val="0"/>
        <w:keepLines w:val="0"/>
        <w:widowControl w:val="0"/>
        <w:shd w:val="clear" w:color="auto" w:fill="auto"/>
        <w:bidi w:val="0"/>
        <w:spacing w:before="0" w:line="470" w:lineRule="exact"/>
        <w:ind w:left="0" w:right="0" w:firstLine="480"/>
        <w:jc w:val="both"/>
      </w:pPr>
      <w:bookmarkStart w:id="373" w:name="bookmark373"/>
      <w:r>
        <w:rPr>
          <w:color w:val="000000"/>
          <w:spacing w:val="0"/>
          <w:w w:val="100"/>
          <w:position w:val="0"/>
          <w:sz w:val="24"/>
          <w:szCs w:val="24"/>
        </w:rPr>
        <w:t>（</w:t>
      </w:r>
      <w:bookmarkEnd w:id="373"/>
      <w:r>
        <w:rPr>
          <w:color w:val="000000"/>
          <w:spacing w:val="0"/>
          <w:w w:val="100"/>
          <w:position w:val="0"/>
          <w:sz w:val="24"/>
          <w:szCs w:val="24"/>
        </w:rPr>
        <w:t>三）高级管理人员</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公司设总经理1名，常务副总经理1名，高级副总经理1名，副总经理兼财务总监1名， 副总经理兼董事会秘书1名，副总经理1名。公司高级管理人员简介如下：</w:t>
      </w:r>
    </w:p>
    <w:p>
      <w:pPr>
        <w:pStyle w:val="Style11"/>
        <w:keepNext w:val="0"/>
        <w:keepLines w:val="0"/>
        <w:widowControl w:val="0"/>
        <w:shd w:val="clear" w:color="auto" w:fill="auto"/>
        <w:tabs>
          <w:tab w:pos="853" w:val="left"/>
        </w:tabs>
        <w:bidi w:val="0"/>
        <w:spacing w:before="0" w:line="470" w:lineRule="exact"/>
        <w:ind w:left="0" w:right="0" w:firstLine="480"/>
        <w:jc w:val="both"/>
      </w:pPr>
      <w:bookmarkStart w:id="374" w:name="bookmark374"/>
      <w:r>
        <w:rPr>
          <w:color w:val="000000"/>
          <w:spacing w:val="0"/>
          <w:w w:val="100"/>
          <w:position w:val="0"/>
          <w:sz w:val="24"/>
          <w:szCs w:val="24"/>
        </w:rPr>
        <w:t>1</w:t>
      </w:r>
      <w:bookmarkEnd w:id="374"/>
      <w:r>
        <w:rPr>
          <w:color w:val="000000"/>
          <w:spacing w:val="0"/>
          <w:w w:val="100"/>
          <w:position w:val="0"/>
          <w:sz w:val="24"/>
          <w:szCs w:val="24"/>
        </w:rPr>
        <w:t>、</w:t>
        <w:tab/>
        <w:t>童之磊</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童之磊先生，总经理，其简历参见本节“（一）董事会成员”。</w:t>
      </w:r>
    </w:p>
    <w:p>
      <w:pPr>
        <w:pStyle w:val="Style11"/>
        <w:keepNext w:val="0"/>
        <w:keepLines w:val="0"/>
        <w:widowControl w:val="0"/>
        <w:shd w:val="clear" w:color="auto" w:fill="auto"/>
        <w:tabs>
          <w:tab w:pos="867" w:val="left"/>
        </w:tabs>
        <w:bidi w:val="0"/>
        <w:spacing w:before="0" w:line="470" w:lineRule="exact"/>
        <w:ind w:left="0" w:right="0" w:firstLine="480"/>
        <w:jc w:val="both"/>
      </w:pPr>
      <w:bookmarkStart w:id="375" w:name="bookmark375"/>
      <w:r>
        <w:rPr>
          <w:color w:val="000000"/>
          <w:spacing w:val="0"/>
          <w:w w:val="100"/>
          <w:position w:val="0"/>
          <w:sz w:val="24"/>
          <w:szCs w:val="24"/>
        </w:rPr>
        <w:t>2</w:t>
      </w:r>
      <w:bookmarkEnd w:id="375"/>
      <w:r>
        <w:rPr>
          <w:color w:val="000000"/>
          <w:spacing w:val="0"/>
          <w:w w:val="100"/>
          <w:position w:val="0"/>
          <w:sz w:val="24"/>
          <w:szCs w:val="24"/>
        </w:rPr>
        <w:t>、</w:t>
        <w:tab/>
        <w:t>谢广才</w:t>
      </w:r>
    </w:p>
    <w:p>
      <w:pPr>
        <w:pStyle w:val="Style11"/>
        <w:keepNext w:val="0"/>
        <w:keepLines w:val="0"/>
        <w:widowControl w:val="0"/>
        <w:shd w:val="clear" w:color="auto" w:fill="auto"/>
        <w:bidi w:val="0"/>
        <w:spacing w:before="0" w:after="280" w:line="470" w:lineRule="exact"/>
        <w:ind w:left="0" w:right="0" w:firstLine="480"/>
        <w:jc w:val="both"/>
      </w:pPr>
      <w:r>
        <w:rPr>
          <w:color w:val="000000"/>
          <w:spacing w:val="0"/>
          <w:w w:val="100"/>
          <w:position w:val="0"/>
          <w:sz w:val="24"/>
          <w:szCs w:val="24"/>
        </w:rPr>
        <w:t>谢广才先生，常务副总经理，其简历参见本节“（一）董事会成员”。</w:t>
      </w:r>
    </w:p>
    <w:p>
      <w:pPr>
        <w:pStyle w:val="Style11"/>
        <w:keepNext w:val="0"/>
        <w:keepLines w:val="0"/>
        <w:widowControl w:val="0"/>
        <w:shd w:val="clear" w:color="auto" w:fill="auto"/>
        <w:bidi w:val="0"/>
        <w:spacing w:before="0" w:line="240" w:lineRule="auto"/>
        <w:ind w:left="0" w:right="0" w:firstLine="480"/>
        <w:jc w:val="both"/>
      </w:pPr>
      <w:bookmarkStart w:id="376" w:name="bookmark376"/>
      <w:r>
        <w:rPr>
          <w:color w:val="000000"/>
          <w:spacing w:val="0"/>
          <w:w w:val="100"/>
          <w:position w:val="0"/>
          <w:sz w:val="24"/>
          <w:szCs w:val="24"/>
        </w:rPr>
        <w:t>3</w:t>
      </w:r>
      <w:bookmarkEnd w:id="376"/>
      <w:r>
        <w:rPr>
          <w:color w:val="000000"/>
          <w:spacing w:val="0"/>
          <w:w w:val="100"/>
          <w:position w:val="0"/>
          <w:sz w:val="24"/>
          <w:szCs w:val="24"/>
        </w:rPr>
        <w:t>、李凯</w:t>
      </w:r>
    </w:p>
    <w:p>
      <w:pPr>
        <w:pStyle w:val="Style11"/>
        <w:keepNext w:val="0"/>
        <w:keepLines w:val="0"/>
        <w:widowControl w:val="0"/>
        <w:shd w:val="clear" w:color="auto" w:fill="auto"/>
        <w:bidi w:val="0"/>
        <w:spacing w:before="0" w:line="473" w:lineRule="exact"/>
        <w:ind w:left="0" w:right="0" w:firstLine="480"/>
        <w:jc w:val="both"/>
      </w:pPr>
      <w:r>
        <w:rPr>
          <w:color w:val="000000"/>
          <w:spacing w:val="0"/>
          <w:w w:val="100"/>
          <w:position w:val="0"/>
          <w:sz w:val="24"/>
          <w:szCs w:val="24"/>
        </w:rPr>
        <w:t>李凯先生，1975年出生，中国国籍，本科学历，无境外永久居留权。自2016年5月至 2020年11月担任万达文化产业集团总裁助理、万达影视传媒有限公司副总经理，此前历任 华视传媒副总裁，</w:t>
      </w:r>
      <w:r>
        <w:rPr>
          <w:color w:val="000000"/>
          <w:spacing w:val="0"/>
          <w:w w:val="100"/>
          <w:position w:val="0"/>
          <w:sz w:val="24"/>
          <w:szCs w:val="24"/>
        </w:rPr>
        <w:t>CGV</w:t>
      </w:r>
      <w:r>
        <w:rPr>
          <w:color w:val="000000"/>
          <w:spacing w:val="0"/>
          <w:w w:val="100"/>
          <w:position w:val="0"/>
          <w:sz w:val="24"/>
          <w:szCs w:val="24"/>
        </w:rPr>
        <w:t>中国区副总裁，乐视影业</w:t>
      </w:r>
      <w:r>
        <w:rPr>
          <w:color w:val="000000"/>
          <w:spacing w:val="0"/>
          <w:w w:val="100"/>
          <w:position w:val="0"/>
          <w:sz w:val="24"/>
          <w:szCs w:val="24"/>
        </w:rPr>
        <w:t>COO。</w:t>
      </w:r>
      <w:r>
        <w:rPr>
          <w:color w:val="000000"/>
          <w:spacing w:val="0"/>
          <w:w w:val="100"/>
          <w:position w:val="0"/>
          <w:sz w:val="24"/>
          <w:szCs w:val="24"/>
        </w:rPr>
        <w:t>2021年1月7日起担任中文在线高级 副总经理，同时兼任壹周（天津）动漫文化传播有限公司董事、达盛传媒董事、熊小米（北 京）文化传播有限公司董事。</w:t>
      </w:r>
    </w:p>
    <w:p>
      <w:pPr>
        <w:pStyle w:val="Style11"/>
        <w:keepNext w:val="0"/>
        <w:keepLines w:val="0"/>
        <w:widowControl w:val="0"/>
        <w:shd w:val="clear" w:color="auto" w:fill="auto"/>
        <w:tabs>
          <w:tab w:pos="843" w:val="left"/>
        </w:tabs>
        <w:bidi w:val="0"/>
        <w:spacing w:before="0" w:line="469" w:lineRule="exact"/>
        <w:ind w:left="0" w:right="0" w:firstLine="480"/>
        <w:jc w:val="both"/>
      </w:pPr>
      <w:bookmarkStart w:id="377" w:name="bookmark377"/>
      <w:r>
        <w:rPr>
          <w:color w:val="000000"/>
          <w:spacing w:val="0"/>
          <w:w w:val="100"/>
          <w:position w:val="0"/>
          <w:sz w:val="24"/>
          <w:szCs w:val="24"/>
        </w:rPr>
        <w:t>4</w:t>
      </w:r>
      <w:bookmarkEnd w:id="377"/>
      <w:r>
        <w:rPr>
          <w:color w:val="000000"/>
          <w:spacing w:val="0"/>
          <w:w w:val="100"/>
          <w:position w:val="0"/>
          <w:sz w:val="24"/>
          <w:szCs w:val="24"/>
        </w:rPr>
        <w:t>、</w:t>
        <w:tab/>
        <w:t>杨锐志</w:t>
      </w:r>
    </w:p>
    <w:p>
      <w:pPr>
        <w:pStyle w:val="Style11"/>
        <w:keepNext w:val="0"/>
        <w:keepLines w:val="0"/>
        <w:widowControl w:val="0"/>
        <w:shd w:val="clear" w:color="auto" w:fill="auto"/>
        <w:bidi w:val="0"/>
        <w:spacing w:before="0" w:line="467" w:lineRule="exact"/>
        <w:ind w:left="0" w:right="0" w:firstLine="480"/>
        <w:jc w:val="both"/>
      </w:pPr>
      <w:r>
        <w:rPr>
          <w:color w:val="000000"/>
          <w:spacing w:val="0"/>
          <w:w w:val="100"/>
          <w:position w:val="0"/>
          <w:sz w:val="24"/>
          <w:szCs w:val="24"/>
        </w:rPr>
        <w:t>杨锐志先生，1975年出生，中国国籍，无境外永久居留权，本科学历，中国注册会计师， 美国注册管理会计师</w:t>
      </w:r>
      <w:r>
        <w:rPr>
          <w:color w:val="000000"/>
          <w:spacing w:val="0"/>
          <w:w w:val="100"/>
          <w:position w:val="0"/>
          <w:sz w:val="24"/>
          <w:szCs w:val="24"/>
        </w:rPr>
        <w:t>（CMA），</w:t>
      </w:r>
      <w:r>
        <w:rPr>
          <w:color w:val="000000"/>
          <w:spacing w:val="0"/>
          <w:w w:val="100"/>
          <w:position w:val="0"/>
          <w:sz w:val="24"/>
          <w:szCs w:val="24"/>
        </w:rPr>
        <w:t>国际注册内部审计师</w:t>
      </w:r>
      <w:r>
        <w:rPr>
          <w:color w:val="000000"/>
          <w:spacing w:val="0"/>
          <w:w w:val="100"/>
          <w:position w:val="0"/>
          <w:sz w:val="24"/>
          <w:szCs w:val="24"/>
        </w:rPr>
        <w:t>（CIA），</w:t>
      </w:r>
      <w:r>
        <w:rPr>
          <w:color w:val="000000"/>
          <w:spacing w:val="0"/>
          <w:w w:val="100"/>
          <w:position w:val="0"/>
          <w:sz w:val="24"/>
          <w:szCs w:val="24"/>
        </w:rPr>
        <w:t>国际注册信息系统审计师</w:t>
      </w:r>
      <w:r>
        <w:rPr>
          <w:color w:val="000000"/>
          <w:spacing w:val="0"/>
          <w:w w:val="100"/>
          <w:position w:val="0"/>
          <w:sz w:val="24"/>
          <w:szCs w:val="24"/>
        </w:rPr>
        <w:t xml:space="preserve">（CISA）。 </w:t>
      </w:r>
      <w:r>
        <w:rPr>
          <w:color w:val="000000"/>
          <w:spacing w:val="0"/>
          <w:w w:val="100"/>
          <w:position w:val="0"/>
          <w:sz w:val="24"/>
          <w:szCs w:val="24"/>
        </w:rPr>
        <w:t>2014年10月至2016年9月担任艺龙旅行网</w:t>
      </w:r>
      <w:r>
        <w:rPr>
          <w:color w:val="000000"/>
          <w:spacing w:val="0"/>
          <w:w w:val="100"/>
          <w:position w:val="0"/>
          <w:sz w:val="24"/>
          <w:szCs w:val="24"/>
        </w:rPr>
        <w:t>（eLong,Inc.</w:t>
      </w:r>
      <w:r>
        <w:rPr>
          <w:color w:val="000000"/>
          <w:spacing w:val="0"/>
          <w:w w:val="100"/>
          <w:position w:val="0"/>
          <w:sz w:val="24"/>
          <w:szCs w:val="24"/>
        </w:rPr>
        <w:t>）首席财务官，2016年10月至2018 年9月担任广东奥马电器股份有限公司董事和财务总监，2019年5月至2019年10月担任第 一摩码资产管理（北京）有限公司首席财务官。2020年1月1日起担任中文在线副总经理兼 财务总监，同时兼任海外公司</w:t>
      </w:r>
      <w:r>
        <w:rPr>
          <w:color w:val="000000"/>
          <w:spacing w:val="0"/>
          <w:w w:val="100"/>
          <w:position w:val="0"/>
          <w:sz w:val="24"/>
          <w:szCs w:val="24"/>
        </w:rPr>
        <w:t>CMS</w:t>
      </w:r>
      <w:r>
        <w:rPr>
          <w:color w:val="000000"/>
          <w:spacing w:val="0"/>
          <w:w w:val="100"/>
          <w:position w:val="0"/>
          <w:sz w:val="24"/>
          <w:szCs w:val="24"/>
        </w:rPr>
        <w:t>董事、湖北中文在线科技总经理。</w:t>
      </w:r>
    </w:p>
    <w:p>
      <w:pPr>
        <w:pStyle w:val="Style11"/>
        <w:keepNext w:val="0"/>
        <w:keepLines w:val="0"/>
        <w:widowControl w:val="0"/>
        <w:shd w:val="clear" w:color="auto" w:fill="auto"/>
        <w:tabs>
          <w:tab w:pos="843" w:val="left"/>
        </w:tabs>
        <w:bidi w:val="0"/>
        <w:spacing w:before="0" w:line="469" w:lineRule="exact"/>
        <w:ind w:left="0" w:right="0" w:firstLine="480"/>
        <w:jc w:val="both"/>
      </w:pPr>
      <w:bookmarkStart w:id="378" w:name="bookmark378"/>
      <w:r>
        <w:rPr>
          <w:color w:val="000000"/>
          <w:spacing w:val="0"/>
          <w:w w:val="100"/>
          <w:position w:val="0"/>
          <w:sz w:val="24"/>
          <w:szCs w:val="24"/>
        </w:rPr>
        <w:t>5</w:t>
      </w:r>
      <w:bookmarkEnd w:id="378"/>
      <w:r>
        <w:rPr>
          <w:color w:val="000000"/>
          <w:spacing w:val="0"/>
          <w:w w:val="100"/>
          <w:position w:val="0"/>
          <w:sz w:val="24"/>
          <w:szCs w:val="24"/>
        </w:rPr>
        <w:t>、</w:t>
        <w:tab/>
        <w:t>王京京</w:t>
      </w:r>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王京京女士，中国国籍，无境外永久居留权，华中科技大学法学与管理学双学士学位及 经济法专业硕士学位，具有法律职业资格和董事会秘书资格。曾任职北京数码视讯科技股份 有限公司证券投资部，2010年加入中文在线，曾任证券事务代表，证券投资部总经理，现任 中文在线副总经理兼董事会秘书，同时兼任文化传媒监事、杭州四月天监事、杭州中文在线 监事、天津中文在线监事、天津光之影监事、长春光之影监事、厦门光之影监事、汤圆公司 监事、广州四月天监事、邯郸中文在线监事、迈步信息监事、杭州中文宇宙监事、中文在线 宇宙监事。</w:t>
      </w:r>
    </w:p>
    <w:p>
      <w:pPr>
        <w:pStyle w:val="Style11"/>
        <w:keepNext w:val="0"/>
        <w:keepLines w:val="0"/>
        <w:widowControl w:val="0"/>
        <w:shd w:val="clear" w:color="auto" w:fill="auto"/>
        <w:tabs>
          <w:tab w:pos="843" w:val="left"/>
        </w:tabs>
        <w:bidi w:val="0"/>
        <w:spacing w:before="0" w:line="469" w:lineRule="exact"/>
        <w:ind w:left="0" w:right="0" w:firstLine="480"/>
        <w:jc w:val="both"/>
      </w:pPr>
      <w:bookmarkStart w:id="379" w:name="bookmark379"/>
      <w:r>
        <w:rPr>
          <w:color w:val="000000"/>
          <w:spacing w:val="0"/>
          <w:w w:val="100"/>
          <w:position w:val="0"/>
          <w:sz w:val="24"/>
          <w:szCs w:val="24"/>
        </w:rPr>
        <w:t>6</w:t>
      </w:r>
      <w:bookmarkEnd w:id="379"/>
      <w:r>
        <w:rPr>
          <w:color w:val="000000"/>
          <w:spacing w:val="0"/>
          <w:w w:val="100"/>
          <w:position w:val="0"/>
          <w:sz w:val="24"/>
          <w:szCs w:val="24"/>
        </w:rPr>
        <w:t>、</w:t>
        <w:tab/>
        <w:t>张伟丽</w:t>
      </w:r>
    </w:p>
    <w:p>
      <w:pPr>
        <w:pStyle w:val="Style11"/>
        <w:keepNext w:val="0"/>
        <w:keepLines w:val="0"/>
        <w:widowControl w:val="0"/>
        <w:shd w:val="clear" w:color="auto" w:fill="auto"/>
        <w:bidi w:val="0"/>
        <w:spacing w:before="0" w:after="300" w:line="468" w:lineRule="exact"/>
        <w:ind w:left="0" w:right="0" w:firstLine="480"/>
        <w:jc w:val="both"/>
      </w:pPr>
      <w:r>
        <w:rPr>
          <w:color w:val="000000"/>
          <w:spacing w:val="0"/>
          <w:w w:val="100"/>
          <w:position w:val="0"/>
          <w:sz w:val="24"/>
          <w:szCs w:val="24"/>
        </w:rPr>
        <w:t>张伟丽女士，1974年出生，中国国籍，无境外永久居留权，南开大学英语语言文学专业， 澳大利亚莫纳什大学人力资源管理硕士，曾在硅谷创业公司、知名互联网企业担任人力资源 负责人；2007年至2012年，在阿里巴巴旗下中国雅虎担任人力资源总监；2012年至2014年， 在亚马逊中国有限公司担任资深人力资源经理，2014年至2017年，在阿里影业任首席人力 资源官，2018年9月加入中文在线，担任人力资源部总经理，2020年9月8日起担任中文在 线副总经理。</w:t>
      </w:r>
    </w:p>
    <w:p>
      <w:pPr>
        <w:pStyle w:val="Style11"/>
        <w:keepNext w:val="0"/>
        <w:keepLines w:val="0"/>
        <w:widowControl w:val="0"/>
        <w:shd w:val="clear" w:color="auto" w:fill="auto"/>
        <w:bidi w:val="0"/>
        <w:spacing w:before="0" w:line="240" w:lineRule="auto"/>
        <w:ind w:left="0" w:right="0" w:firstLine="480"/>
        <w:jc w:val="both"/>
      </w:pPr>
      <w:r>
        <w:rPr>
          <w:color w:val="000000"/>
          <w:spacing w:val="0"/>
          <w:w w:val="100"/>
          <w:position w:val="0"/>
          <w:sz w:val="24"/>
          <w:szCs w:val="24"/>
        </w:rPr>
        <w:t>在股东单位任职情况</w:t>
      </w:r>
      <w:r>
        <w:br w:type="page"/>
      </w:r>
    </w:p>
    <w:p>
      <w:pPr>
        <w:pStyle w:val="Style24"/>
        <w:keepNext/>
        <w:keepLines/>
        <w:widowControl w:val="0"/>
        <w:shd w:val="clear" w:color="auto" w:fill="auto"/>
        <w:bidi w:val="0"/>
        <w:spacing w:before="0" w:after="200" w:line="240" w:lineRule="auto"/>
        <w:ind w:left="0" w:right="0"/>
        <w:jc w:val="left"/>
      </w:pPr>
      <w:bookmarkStart w:id="380" w:name="bookmark380"/>
      <w:bookmarkStart w:id="381" w:name="bookmark381"/>
      <w:bookmarkStart w:id="382" w:name="bookmark382"/>
      <w:r>
        <w:rPr>
          <w:color w:val="000000"/>
          <w:spacing w:val="0"/>
          <w:w w:val="100"/>
          <w:position w:val="0"/>
          <w:sz w:val="24"/>
          <w:szCs w:val="24"/>
        </w:rPr>
        <w:t>V适用口不适用</w:t>
      </w:r>
      <w:bookmarkEnd w:id="380"/>
      <w:bookmarkEnd w:id="381"/>
      <w:bookmarkEnd w:id="382"/>
    </w:p>
    <w:tbl>
      <w:tblPr>
        <w:tblOverlap w:val="never"/>
        <w:jc w:val="center"/>
        <w:tblLayout w:type="fixed"/>
      </w:tblPr>
      <w:tblGrid>
        <w:gridCol w:w="1224"/>
        <w:gridCol w:w="1872"/>
        <w:gridCol w:w="1843"/>
        <w:gridCol w:w="1805"/>
        <w:gridCol w:w="1349"/>
        <w:gridCol w:w="1493"/>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股东单位名称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在股东单位担任的职 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在股东单位是否 领取报酬津贴</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阅文集团</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2020年04月29日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V适用口不适用</w:t>
      </w:r>
    </w:p>
    <w:tbl>
      <w:tblPr>
        <w:tblOverlap w:val="never"/>
        <w:jc w:val="center"/>
        <w:tblLayout w:type="fixed"/>
      </w:tblPr>
      <w:tblGrid>
        <w:gridCol w:w="1109"/>
        <w:gridCol w:w="3408"/>
        <w:gridCol w:w="1306"/>
        <w:gridCol w:w="1699"/>
        <w:gridCol w:w="677"/>
        <w:gridCol w:w="1387"/>
      </w:tblGrid>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任职人员姓 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在其他单位担 任的职务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任期终</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止日期</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140" w:right="0" w:hanging="140"/>
              <w:jc w:val="left"/>
              <w:rPr>
                <w:sz w:val="18"/>
                <w:szCs w:val="18"/>
              </w:rPr>
            </w:pPr>
            <w:r>
              <w:rPr>
                <w:color w:val="000000"/>
                <w:spacing w:val="0"/>
                <w:w w:val="100"/>
                <w:position w:val="0"/>
                <w:sz w:val="18"/>
                <w:szCs w:val="18"/>
              </w:rPr>
              <w:t>在其他单位是否 领取报酬津贴</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建水文睿企业管理有限公司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2010年10月01日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ATA Creativity Global</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2016年02月01日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全美在线（北京）教育科技股份有限公司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2019年04月21日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北京中文奇迹文化科技有限公司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2020年05月19日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阅文集团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2020年04月29日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苏州经纬网络信息科技有限公司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2016年09月07日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上海阅剑信息技术有限公司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2020年09月03日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潇湘书院（天津）文化发展有限公司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2016年09月07日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天津盛大天方听书信息技术有限公司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2016年06月27日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北京天方金码科技发展有限公司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2017年04月24日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北京晋江原创网络科技有限公司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2020年08月14日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海南阅海信息技术有限公司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2021年05月10日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Webnovel Private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2021年05月14日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上海思微斯网络科技有限公司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2021年10月19日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湖南弘慧教育发展基金会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2008年08月01日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北京源慧投资管理有限公司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2021年03月01日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深圳市心诺健康产业投资有限公司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2018年08月01日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重庆桑禾动物药业有限公司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2014年04月01日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北京华夏威科软件技术有限公司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2013年08月01日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佳信德润（北京）科技有限公司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2015年10月01日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北京智慧流教育科技有限公司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2017年06月01日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北京寓乐世界教育科技有限公司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2016年09月12日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北京寓科未来智能科技有限公司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2020年08月17日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常州时创能源股份有限公司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2015年12月21日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上海开物股权投资管理有限公司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执行董事兼总</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2010年10月26日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北京开物投资管理有限公司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执行董事兼经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2011年05月16日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109"/>
        <w:gridCol w:w="3408"/>
        <w:gridCol w:w="1306"/>
        <w:gridCol w:w="1699"/>
        <w:gridCol w:w="677"/>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上海开物兴华创业投资管理有限公司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执行董事兼总</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2012年02月01日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上海开物兴晖创业投资合伙企业（有限合 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执行事务合伙 人委派代表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2013年02月01日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广西华清华和投资合伙企业（有限合伙）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执行事务合伙 人委派代表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2017年06月07日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广西钦州华清翰泉投资管理有限公司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执行董事兼总</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2017年03月24日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北京华和文化发展有限公司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2019年03月26日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北京开物管理咨询有限公司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2020年06月09日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北京互帮国际技术有限公司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2015年01月28日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新友移动科技（北京）有限公司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2015年06月25日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北京寓乐世界教育科技有限公司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2017年09月12日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无锡贝塔医药科技有限公司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2020年09月15日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北京世展智能科技有限公司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2018年09月11日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北京达康医疗投资有限公司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2020年04月13日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博尔诚（北京）科技有限公司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2020年06月04日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北京《瑞丽》数字科技有限公司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2020年07月08日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华控清交信息科技（北京）有限公司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2018年09月06日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国科创新智库（北京）科技咨询有限公司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2019年10月23日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中科院创业投资管理有限公司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2017年11月16日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国科创新科技园发展有限公司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2020年11月25日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王志雄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北京市君合律师事务所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2002年03月01日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王志雄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人本股份有限公司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2020年11月01日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薛健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清华大学经管学院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副院长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2021年12月15日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薛健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富士康工业互联网股份有限公司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2017年07月10日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任佳伟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上海北信源供应链管理有限公司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2020年06月08日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任佳伟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北京意晟资产管理有限公司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合伙人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2021年04月01日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任佳伟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北京快看文化传媒有限公司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执行董事兼总</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2022年01月18日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widowControl w:val="0"/>
        <w:spacing w:after="179" w:line="1" w:lineRule="exact"/>
      </w:pPr>
    </w:p>
    <w:p>
      <w:pPr>
        <w:pStyle w:val="Style24"/>
        <w:keepNext/>
        <w:keepLines/>
        <w:widowControl w:val="0"/>
        <w:shd w:val="clear" w:color="auto" w:fill="auto"/>
        <w:bidi w:val="0"/>
        <w:spacing w:before="0" w:after="280" w:line="240" w:lineRule="auto"/>
        <w:ind w:left="0" w:right="0"/>
        <w:jc w:val="left"/>
      </w:pPr>
      <w:bookmarkStart w:id="383" w:name="bookmark383"/>
      <w:bookmarkStart w:id="384" w:name="bookmark384"/>
      <w:bookmarkStart w:id="385" w:name="bookmark385"/>
      <w:r>
        <w:rPr>
          <w:color w:val="000000"/>
          <w:spacing w:val="0"/>
          <w:w w:val="100"/>
          <w:position w:val="0"/>
          <w:sz w:val="24"/>
          <w:szCs w:val="24"/>
        </w:rPr>
        <w:t>公司现任及报告期内离任董事、监事和高级管理人员近三年证券监管机构处罚的情况</w:t>
      </w:r>
      <w:bookmarkEnd w:id="383"/>
      <w:bookmarkEnd w:id="384"/>
      <w:bookmarkEnd w:id="385"/>
    </w:p>
    <w:p>
      <w:pPr>
        <w:pStyle w:val="Style24"/>
        <w:keepNext/>
        <w:keepLines/>
        <w:widowControl w:val="0"/>
        <w:shd w:val="clear" w:color="auto" w:fill="auto"/>
        <w:bidi w:val="0"/>
        <w:spacing w:before="0" w:after="240" w:line="240" w:lineRule="auto"/>
        <w:ind w:left="0" w:right="0"/>
        <w:jc w:val="left"/>
      </w:pPr>
      <w:bookmarkStart w:id="383" w:name="bookmark383"/>
      <w:bookmarkStart w:id="384" w:name="bookmark384"/>
      <w:bookmarkStart w:id="386" w:name="bookmark386"/>
      <w:r>
        <w:rPr>
          <w:color w:val="000000"/>
          <w:spacing w:val="0"/>
          <w:w w:val="100"/>
          <w:position w:val="0"/>
          <w:sz w:val="24"/>
          <w:szCs w:val="24"/>
        </w:rPr>
        <w:t>□</w:t>
      </w:r>
      <w:r>
        <w:rPr>
          <w:color w:val="000000"/>
          <w:spacing w:val="0"/>
          <w:w w:val="100"/>
          <w:position w:val="0"/>
          <w:sz w:val="24"/>
          <w:szCs w:val="24"/>
        </w:rPr>
        <w:t>适用V不适用</w:t>
      </w:r>
      <w:bookmarkEnd w:id="383"/>
      <w:bookmarkEnd w:id="384"/>
      <w:bookmarkEnd w:id="386"/>
      <w:r>
        <w:br w:type="page"/>
      </w:r>
    </w:p>
    <w:p>
      <w:pPr>
        <w:pStyle w:val="Style34"/>
        <w:keepNext w:val="0"/>
        <w:keepLines w:val="0"/>
        <w:widowControl w:val="0"/>
        <w:shd w:val="clear" w:color="auto" w:fill="auto"/>
        <w:bidi w:val="0"/>
        <w:spacing w:before="0" w:after="440" w:line="240" w:lineRule="auto"/>
        <w:ind w:left="0" w:right="0" w:firstLine="0"/>
        <w:jc w:val="left"/>
      </w:pPr>
      <w:bookmarkStart w:id="387" w:name="bookmark387"/>
      <w:r>
        <w:rPr>
          <w:color w:val="000000"/>
          <w:spacing w:val="0"/>
          <w:w w:val="100"/>
          <w:position w:val="0"/>
          <w:sz w:val="20"/>
          <w:szCs w:val="20"/>
        </w:rPr>
        <w:t>3</w:t>
      </w:r>
      <w:bookmarkEnd w:id="387"/>
      <w:r>
        <w:rPr>
          <w:color w:val="000000"/>
          <w:spacing w:val="0"/>
          <w:w w:val="100"/>
          <w:position w:val="0"/>
        </w:rPr>
        <w:t>、董事、监事、高级管理人员报酬情况</w:t>
      </w:r>
    </w:p>
    <w:p>
      <w:pPr>
        <w:pStyle w:val="Style24"/>
        <w:keepNext/>
        <w:keepLines/>
        <w:widowControl w:val="0"/>
        <w:shd w:val="clear" w:color="auto" w:fill="auto"/>
        <w:bidi w:val="0"/>
        <w:spacing w:before="0" w:after="180" w:line="240" w:lineRule="auto"/>
        <w:ind w:left="0" w:right="0"/>
        <w:jc w:val="left"/>
      </w:pPr>
      <w:bookmarkStart w:id="388" w:name="bookmark388"/>
      <w:bookmarkStart w:id="389" w:name="bookmark389"/>
      <w:bookmarkStart w:id="390" w:name="bookmark390"/>
      <w:r>
        <w:rPr>
          <w:color w:val="000000"/>
          <w:spacing w:val="0"/>
          <w:w w:val="100"/>
          <w:position w:val="0"/>
          <w:sz w:val="24"/>
          <w:szCs w:val="24"/>
        </w:rPr>
        <w:t>董事、监事、高级管理人员报酬的决策程序、确定依据、实际支付情况</w:t>
      </w:r>
      <w:bookmarkEnd w:id="388"/>
      <w:bookmarkEnd w:id="389"/>
      <w:bookmarkEnd w:id="390"/>
    </w:p>
    <w:tbl>
      <w:tblPr>
        <w:tblOverlap w:val="never"/>
        <w:jc w:val="center"/>
        <w:tblLayout w:type="fixed"/>
      </w:tblPr>
      <w:tblGrid>
        <w:gridCol w:w="2846"/>
        <w:gridCol w:w="6744"/>
      </w:tblGrid>
      <w:tr>
        <w:trPr>
          <w:trHeight w:val="744"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董事、监事、高级管理人员报酬的决 策程序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公司董事、监事、高级管理人员的报酬由董事会审议通过后，提交股东大会审议。其 中在公司担任工作职务的董事、监事岗位报酬由公司支付，不再支付董事、监事津贴。</w:t>
            </w:r>
          </w:p>
        </w:tc>
      </w:tr>
      <w:tr>
        <w:trPr>
          <w:trHeight w:val="374"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董事、监事、高级管理人员报酬确定</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根据国家有关法律、法规及《公司章程》的有关规定，以及行业及地区的收入水平，</w:t>
            </w:r>
          </w:p>
        </w:tc>
      </w:tr>
      <w:tr>
        <w:trPr>
          <w:trHeight w:val="365" w:hRule="exact"/>
        </w:trPr>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依据</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结合公司实际经营和盈利水平，董事、监事、高级管理人员的分工及履行情况确定。</w:t>
            </w:r>
          </w:p>
        </w:tc>
      </w:tr>
      <w:tr>
        <w:trPr>
          <w:trHeight w:val="754"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65" w:lineRule="exact"/>
              <w:ind w:left="0" w:right="0" w:firstLine="0"/>
              <w:jc w:val="left"/>
              <w:rPr>
                <w:sz w:val="18"/>
                <w:szCs w:val="18"/>
              </w:rPr>
            </w:pPr>
            <w:r>
              <w:rPr>
                <w:color w:val="000000"/>
                <w:spacing w:val="0"/>
                <w:w w:val="100"/>
                <w:position w:val="0"/>
                <w:sz w:val="18"/>
                <w:szCs w:val="18"/>
              </w:rPr>
              <w:t>董事、监事和高级管理人员报酬的实 际支付情况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报告期内，公司已向董事、监事及管理人员支付薪酬。</w:t>
            </w:r>
          </w:p>
        </w:tc>
      </w:tr>
    </w:tbl>
    <w:p>
      <w:pPr>
        <w:widowControl w:val="0"/>
        <w:spacing w:after="179" w:line="1" w:lineRule="exact"/>
      </w:pPr>
    </w:p>
    <w:p>
      <w:pPr>
        <w:pStyle w:val="Style24"/>
        <w:keepNext/>
        <w:keepLines/>
        <w:widowControl w:val="0"/>
        <w:shd w:val="clear" w:color="auto" w:fill="auto"/>
        <w:bidi w:val="0"/>
        <w:spacing w:before="0" w:after="240" w:line="240" w:lineRule="auto"/>
        <w:ind w:left="0" w:right="0"/>
        <w:jc w:val="left"/>
      </w:pPr>
      <w:bookmarkStart w:id="391" w:name="bookmark391"/>
      <w:bookmarkStart w:id="392" w:name="bookmark392"/>
      <w:bookmarkStart w:id="393" w:name="bookmark393"/>
      <w:r>
        <w:rPr>
          <w:color w:val="000000"/>
          <w:spacing w:val="0"/>
          <w:w w:val="100"/>
          <w:position w:val="0"/>
          <w:sz w:val="24"/>
          <w:szCs w:val="24"/>
        </w:rPr>
        <w:t>公司报告期内董事、监事和高级管理人员报酬情况</w:t>
      </w:r>
      <w:bookmarkEnd w:id="391"/>
      <w:bookmarkEnd w:id="392"/>
      <w:bookmarkEnd w:id="39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2002"/>
        <w:gridCol w:w="994"/>
        <w:gridCol w:w="1104"/>
        <w:gridCol w:w="1368"/>
        <w:gridCol w:w="1368"/>
        <w:gridCol w:w="1378"/>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任职状态</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从公司获得的税 前报酬总额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是否在公司关联 方获取报酬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董事长兼总经理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160.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谢广才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董事兼常务副总经理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161.</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原森民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任佳伟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高级副总经理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209.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杨锐志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副总经理兼财务总监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185.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王京京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副总经理兼董事会秘书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123.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张伟丽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128.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1,157. </w:t>
            </w:r>
            <w:r>
              <w:rPr>
                <w:color w:val="000000"/>
                <w:spacing w:val="0"/>
                <w:w w:val="100"/>
                <w:position w:val="0"/>
                <w:sz w:val="18"/>
                <w:szCs w:val="18"/>
              </w:rPr>
              <w:t>63</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一</w:t>
            </w:r>
          </w:p>
        </w:tc>
      </w:tr>
    </w:tbl>
    <w:p>
      <w:pPr>
        <w:widowControl w:val="0"/>
        <w:spacing w:after="319" w:line="1" w:lineRule="exact"/>
      </w:pPr>
    </w:p>
    <w:p>
      <w:pPr>
        <w:pStyle w:val="Style19"/>
        <w:keepNext/>
        <w:keepLines/>
        <w:widowControl w:val="0"/>
        <w:shd w:val="clear" w:color="auto" w:fill="auto"/>
        <w:bidi w:val="0"/>
        <w:spacing w:before="0" w:after="36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sz w:val="24"/>
          <w:szCs w:val="24"/>
        </w:rPr>
        <w:t>八</w:t>
      </w:r>
      <w:bookmarkEnd w:id="396"/>
      <w:r>
        <w:rPr>
          <w:color w:val="000000"/>
          <w:spacing w:val="0"/>
          <w:w w:val="100"/>
          <w:position w:val="0"/>
          <w:sz w:val="24"/>
          <w:szCs w:val="24"/>
        </w:rPr>
        <w:t>、报告期内董事履行职责的情况</w:t>
      </w:r>
      <w:bookmarkEnd w:id="394"/>
      <w:bookmarkEnd w:id="395"/>
      <w:bookmarkEnd w:id="397"/>
    </w:p>
    <w:p>
      <w:pPr>
        <w:pStyle w:val="Style34"/>
        <w:keepNext w:val="0"/>
        <w:keepLines w:val="0"/>
        <w:widowControl w:val="0"/>
        <w:shd w:val="clear" w:color="auto" w:fill="auto"/>
        <w:bidi w:val="0"/>
        <w:spacing w:before="0" w:after="320" w:line="240" w:lineRule="auto"/>
        <w:ind w:left="0" w:right="0" w:firstLine="0"/>
        <w:jc w:val="left"/>
      </w:pPr>
      <w:bookmarkStart w:id="398" w:name="bookmark398"/>
      <w:r>
        <w:rPr>
          <w:color w:val="000000"/>
          <w:spacing w:val="0"/>
          <w:w w:val="100"/>
          <w:position w:val="0"/>
          <w:sz w:val="20"/>
          <w:szCs w:val="20"/>
        </w:rPr>
        <w:t>1</w:t>
      </w:r>
      <w:bookmarkEnd w:id="398"/>
      <w:r>
        <w:rPr>
          <w:color w:val="000000"/>
          <w:spacing w:val="0"/>
          <w:w w:val="100"/>
          <w:position w:val="0"/>
        </w:rPr>
        <w:t>、本报告期董事会情况</w:t>
      </w:r>
    </w:p>
    <w:tbl>
      <w:tblPr>
        <w:tblOverlap w:val="never"/>
        <w:jc w:val="center"/>
        <w:tblLayout w:type="fixed"/>
      </w:tblPr>
      <w:tblGrid>
        <w:gridCol w:w="1392"/>
        <w:gridCol w:w="994"/>
        <w:gridCol w:w="994"/>
        <w:gridCol w:w="6206"/>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召开日期</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第四届董事会第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 年 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 年 01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一、审议通过了《关于聘任公司高级管理人员的议案》。</w:t>
            </w:r>
          </w:p>
        </w:tc>
      </w:tr>
    </w:tbl>
    <w:p>
      <w:pPr>
        <w:spacing w:lineRule="exact" w:line="1"/>
        <w:rPr>
          <w:sz w:val="2"/>
          <w:szCs w:val="2"/>
        </w:rPr>
      </w:pPr>
      <w:r>
        <w:br w:type="page"/>
      </w:r>
    </w:p>
    <w:tbl>
      <w:tblPr>
        <w:tblOverlap w:val="never"/>
        <w:jc w:val="center"/>
        <w:tblLayout w:type="fixed"/>
      </w:tblPr>
      <w:tblGrid>
        <w:gridCol w:w="1392"/>
        <w:gridCol w:w="994"/>
        <w:gridCol w:w="994"/>
        <w:gridCol w:w="6206"/>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月07日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月07日</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第四届董事会第 四次会议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01 月25日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01 月25日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一、审议通过了《关于与上海阅文信息技术有限公司、深圳市利通产业投资基 金有限公司及其关联方日常关联交易预计的议案》；二、审议通过了《关于与上 海七猫文化传媒有限公司日常关联交易预计的议案》；三、审议通过了《关于拟 使用闲置自有资金进行风险投资的议案；四、审议通过了《关于公司开展外汇 衍生品交易业务的议案；五、审议通过了《关于制定〈公司外汇衍生品交易业务 内部控制制度〉的议案》；六、审议通过了《关于提请召开2021年第一次临时股 东大会的议案》。</w:t>
            </w:r>
          </w:p>
        </w:tc>
      </w:tr>
      <w:tr>
        <w:trPr>
          <w:trHeight w:val="57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第四届董事会第 五次会议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04 月22日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04 月23日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一、审议通过了《关于〈公司2020年度总经理工作报告〉的议案》；二、审议通 过了《关于〈公司2020年度董事会工作报告〉的议案》；三、审议通过了《关于＜ 公司2020年度财务决算报告〉的议案》；四、审议通过了《关于〈公司2020年度 审计报告〉的议案》；五、审议通过了《关于〈公司2020年年度报告全文〉及其摘 要的议案》；六、审议通过了《关于〈公司2020年度利润分配预案〉的议案》；七、 审议通过了《关于〈公司2020年度募集资金存放与使用情况的专项报告〉的议 案》；八、审议通过了《关于〈公司2020年度内部控制自我评价报告〉的议案》； 九、审议通过了《关于〈公司2020年社会责任报告〉的议案》；十、审议通过了</w:t>
            </w:r>
          </w:p>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《关于公司董事、监事、高级管理人员薪酬及独立董事津贴的议案》；十一、审 议通过了《关于续聘2021年度审计机构的议案》；十二、审议通过了《关于为 董事、监事以及高级管理人员购买责任保险的议案》；十三、审议通过了《关于 新增2021年度日常关联交易预计的议案》；十四、审议通过了《关于公司及公 司子公司申请综合授信额度的议案》；十五、审议通过了《关于控股股东为公司 及公司子公司申请银行授信提供担保暨关联交易的议案》;十六、审议通过了《关 于公司为子公司申请银行授信提供担保的议案》；十七、审议通过了《关于使用 闲置募集资金进行现金管理的议案；十八、审议通过了《关于使用闲置自有资 金进行现金管理的议案》；十九、审议通过了《关于会计政策变更的议案》；二 十、审议通过了《关于提请召开2020年年度股东大会的议案》。</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第四届董事会第 六次会议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04 月27日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一、审议通过了《关于〈公司2021年第一季度报告〉的议案》。</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第四届董事会第 七次会议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05 月31日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05 月31日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一、审议通过了《关于拟投资中文在线（天津）文化教育产业投资管理有限公 司的议案》；二、审议通过了《关于拟使用闲置自有资金进行风险投资的议案》； 三、审议通过了《关于提请召开2021年第二次临时股东大会的议案》。</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第四届董事会第 八次会议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07 月16日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07 月16日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一、审议通过了《关于公司申请综合授信额度并拟提供抵押担保的议案》；二、 审议通过了《关于控股股东为公司申请银行授信提供担保暨关联交易的议案》； 三、审议通过了《关于公司为子公司申请授信提供担保的议案》；四、审议通过 了《关于提请召开2021年第三次临时股东大会的议案》。</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第四届董事会第 九次会议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07 月28日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07 月28日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一、审议通过了《关于新增2021年度日常关联交易预计的议案》。</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第四届董事会第 十次会议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08 月16日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一、审议通过了《关于公司2021年半年度报告及摘要的议案》；二、审议通过 了《关于〈公司2021年半年度募集资金存放与使用情况的专项报告〉的议案》；</w:t>
            </w:r>
          </w:p>
        </w:tc>
      </w:tr>
      <w:tr>
        <w:trPr>
          <w:trHeight w:val="9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第四届董事会第 十一次会议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2021 年 09 月01日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2021 年 09 月01日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一、审议通过了《关于更换董事暨提名杨晨为公司第四届董事会董事候选人的 议案》；二、审议通过了《关于变更部分募集资金实施主体暨原实施主体减资的 议案》；三、审议通过了《关于公司为子公司申请银行授信提供担保的议案》；</w:t>
            </w:r>
          </w:p>
        </w:tc>
      </w:tr>
    </w:tbl>
    <w:p>
      <w:pPr>
        <w:spacing w:lineRule="exact" w:line="1"/>
        <w:rPr>
          <w:sz w:val="2"/>
          <w:szCs w:val="2"/>
        </w:rPr>
      </w:pPr>
      <w:r>
        <w:br w:type="page"/>
      </w:r>
    </w:p>
    <w:tbl>
      <w:tblPr>
        <w:tblOverlap w:val="never"/>
        <w:jc w:val="center"/>
        <w:tblLayout w:type="fixed"/>
      </w:tblPr>
      <w:tblGrid>
        <w:gridCol w:w="1392"/>
        <w:gridCol w:w="994"/>
        <w:gridCol w:w="994"/>
        <w:gridCol w:w="62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四、审议通过了《关于提请召开2021年第四次临时股东大会的议案》。</w:t>
            </w: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第四届董事会第 十二次会议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09 月22日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09 月22日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一、审议通过了《关于公司＜2021年限制性股票激励计划（草案）＞及其摘要的 议案》；二、审议通过了《关于公司＜2021年限制性股票激励计划实施考核管理 办法〉的议案》；三、审议通过了《关于提请股东大会授权董事会办理股权激励 相关事宜的议案》；四、审议通过了《关于选举杨晨为公司第四届董事会战略委 员会委员的议案》；五、审议通过了《关于提请召开2021年第五次临时股东大 会的议案》。</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第四届董事会第 十三次会议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10 月15日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10 月15日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一、审议通过了《关于向激励对象授予限制性股票的议案》。</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第四届董事会第 十四次会议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 年 10 月26日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一、审议《关于公司＜2021年第三季度报告〉的议案》。</w:t>
            </w:r>
          </w:p>
        </w:tc>
      </w:tr>
    </w:tbl>
    <w:p>
      <w:pPr>
        <w:widowControl w:val="0"/>
        <w:spacing w:after="339" w:line="1" w:lineRule="exact"/>
      </w:pPr>
    </w:p>
    <w:p>
      <w:pPr>
        <w:pStyle w:val="Style34"/>
        <w:keepNext w:val="0"/>
        <w:keepLines w:val="0"/>
        <w:widowControl w:val="0"/>
        <w:shd w:val="clear" w:color="auto" w:fill="auto"/>
        <w:bidi w:val="0"/>
        <w:spacing w:before="0" w:after="340" w:line="240" w:lineRule="auto"/>
        <w:ind w:left="0" w:right="0" w:firstLine="0"/>
        <w:jc w:val="left"/>
      </w:pPr>
      <w:bookmarkStart w:id="399" w:name="bookmark399"/>
      <w:r>
        <w:rPr>
          <w:color w:val="000000"/>
          <w:spacing w:val="0"/>
          <w:w w:val="100"/>
          <w:position w:val="0"/>
          <w:sz w:val="20"/>
          <w:szCs w:val="20"/>
        </w:rPr>
        <w:t>2</w:t>
      </w:r>
      <w:bookmarkEnd w:id="399"/>
      <w:r>
        <w:rPr>
          <w:color w:val="000000"/>
          <w:spacing w:val="0"/>
          <w:w w:val="100"/>
          <w:position w:val="0"/>
        </w:rPr>
        <w:t>、董事出席董事会及股东大会的情况</w:t>
      </w:r>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董事出席董事会及股东大会的情况</w:t>
            </w:r>
          </w:p>
        </w:tc>
      </w:tr>
      <w:tr>
        <w:trPr>
          <w:trHeight w:val="102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董事姓名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本报告期应参</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加董事会次数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现场出席董事 会次数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以通讯方式参</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加董事会次数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委托出席董事 会次数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缺席董事会次 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是否连续两次</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未亲自参加董</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事会会议</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出席股东大会 次数</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张金生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谢广才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bl>
    <w:p>
      <w:pPr>
        <w:widowControl w:val="0"/>
        <w:spacing w:after="179" w:line="1" w:lineRule="exact"/>
      </w:pPr>
    </w:p>
    <w:p>
      <w:pPr>
        <w:pStyle w:val="Style24"/>
        <w:keepNext/>
        <w:keepLines/>
        <w:widowControl w:val="0"/>
        <w:shd w:val="clear" w:color="auto" w:fill="auto"/>
        <w:bidi w:val="0"/>
        <w:spacing w:before="0" w:after="280" w:line="240" w:lineRule="auto"/>
        <w:ind w:left="0" w:right="0"/>
        <w:jc w:val="left"/>
      </w:pPr>
      <w:bookmarkStart w:id="400" w:name="bookmark400"/>
      <w:bookmarkStart w:id="401" w:name="bookmark401"/>
      <w:bookmarkStart w:id="402" w:name="bookmark402"/>
      <w:r>
        <w:rPr>
          <w:color w:val="000000"/>
          <w:spacing w:val="0"/>
          <w:w w:val="100"/>
          <w:position w:val="0"/>
          <w:sz w:val="24"/>
          <w:szCs w:val="24"/>
        </w:rPr>
        <w:t>连续两次未亲自出席董事会的说明</w:t>
      </w:r>
      <w:bookmarkEnd w:id="400"/>
      <w:bookmarkEnd w:id="401"/>
      <w:bookmarkEnd w:id="402"/>
    </w:p>
    <w:p>
      <w:pPr>
        <w:pStyle w:val="Style24"/>
        <w:keepNext/>
        <w:keepLines/>
        <w:widowControl w:val="0"/>
        <w:shd w:val="clear" w:color="auto" w:fill="auto"/>
        <w:bidi w:val="0"/>
        <w:spacing w:before="0" w:after="440" w:line="240" w:lineRule="auto"/>
        <w:ind w:left="0" w:right="0"/>
        <w:jc w:val="left"/>
      </w:pPr>
      <w:bookmarkStart w:id="400" w:name="bookmark400"/>
      <w:bookmarkStart w:id="401" w:name="bookmark401"/>
      <w:bookmarkStart w:id="403" w:name="bookmark403"/>
      <w:r>
        <w:rPr>
          <w:color w:val="000000"/>
          <w:spacing w:val="0"/>
          <w:w w:val="100"/>
          <w:position w:val="0"/>
          <w:sz w:val="24"/>
          <w:szCs w:val="24"/>
        </w:rPr>
        <w:t>不适用。</w:t>
      </w:r>
      <w:bookmarkEnd w:id="400"/>
      <w:bookmarkEnd w:id="401"/>
      <w:bookmarkEnd w:id="403"/>
    </w:p>
    <w:p>
      <w:pPr>
        <w:pStyle w:val="Style34"/>
        <w:keepNext w:val="0"/>
        <w:keepLines w:val="0"/>
        <w:widowControl w:val="0"/>
        <w:shd w:val="clear" w:color="auto" w:fill="auto"/>
        <w:bidi w:val="0"/>
        <w:spacing w:before="0" w:after="440" w:line="240" w:lineRule="auto"/>
        <w:ind w:left="0" w:right="0" w:firstLine="0"/>
        <w:jc w:val="left"/>
      </w:pPr>
      <w:bookmarkStart w:id="404" w:name="bookmark404"/>
      <w:r>
        <w:rPr>
          <w:color w:val="000000"/>
          <w:spacing w:val="0"/>
          <w:w w:val="100"/>
          <w:position w:val="0"/>
          <w:sz w:val="20"/>
          <w:szCs w:val="20"/>
        </w:rPr>
        <w:t>3</w:t>
      </w:r>
      <w:bookmarkEnd w:id="404"/>
      <w:r>
        <w:rPr>
          <w:color w:val="000000"/>
          <w:spacing w:val="0"/>
          <w:w w:val="100"/>
          <w:position w:val="0"/>
        </w:rPr>
        <w:t>、董事对公司有关事项提出异议的情况</w:t>
      </w:r>
    </w:p>
    <w:p>
      <w:pPr>
        <w:pStyle w:val="Style24"/>
        <w:keepNext/>
        <w:keepLines/>
        <w:widowControl w:val="0"/>
        <w:shd w:val="clear" w:color="auto" w:fill="auto"/>
        <w:bidi w:val="0"/>
        <w:spacing w:before="0" w:after="280" w:line="240" w:lineRule="auto"/>
        <w:ind w:left="0" w:right="0"/>
        <w:jc w:val="left"/>
      </w:pPr>
      <w:bookmarkStart w:id="405" w:name="bookmark405"/>
      <w:bookmarkStart w:id="406" w:name="bookmark406"/>
      <w:bookmarkStart w:id="407" w:name="bookmark407"/>
      <w:r>
        <w:rPr>
          <w:color w:val="000000"/>
          <w:spacing w:val="0"/>
          <w:w w:val="100"/>
          <w:position w:val="0"/>
          <w:sz w:val="24"/>
          <w:szCs w:val="24"/>
        </w:rPr>
        <w:t>董事对公司有关事项是否提出异议</w:t>
      </w:r>
      <w:bookmarkEnd w:id="405"/>
      <w:bookmarkEnd w:id="406"/>
      <w:bookmarkEnd w:id="407"/>
    </w:p>
    <w:p>
      <w:pPr>
        <w:pStyle w:val="Style24"/>
        <w:keepNext/>
        <w:keepLines/>
        <w:widowControl w:val="0"/>
        <w:shd w:val="clear" w:color="auto" w:fill="auto"/>
        <w:bidi w:val="0"/>
        <w:spacing w:before="0" w:after="280" w:line="240" w:lineRule="auto"/>
        <w:ind w:left="0" w:right="0"/>
        <w:jc w:val="left"/>
      </w:pPr>
      <w:bookmarkStart w:id="405" w:name="bookmark405"/>
      <w:bookmarkStart w:id="406" w:name="bookmark406"/>
      <w:bookmarkStart w:id="408" w:name="bookmark408"/>
      <w:r>
        <w:rPr>
          <w:color w:val="000000"/>
          <w:spacing w:val="0"/>
          <w:w w:val="100"/>
          <w:position w:val="0"/>
          <w:sz w:val="24"/>
          <w:szCs w:val="24"/>
        </w:rPr>
        <w:t>□</w:t>
      </w:r>
      <w:r>
        <w:rPr>
          <w:color w:val="000000"/>
          <w:spacing w:val="0"/>
          <w:w w:val="100"/>
          <w:position w:val="0"/>
          <w:sz w:val="24"/>
          <w:szCs w:val="24"/>
        </w:rPr>
        <w:t>是V否</w:t>
      </w:r>
      <w:bookmarkEnd w:id="405"/>
      <w:bookmarkEnd w:id="406"/>
      <w:bookmarkEnd w:id="408"/>
    </w:p>
    <w:p>
      <w:pPr>
        <w:pStyle w:val="Style24"/>
        <w:keepNext/>
        <w:keepLines/>
        <w:widowControl w:val="0"/>
        <w:shd w:val="clear" w:color="auto" w:fill="auto"/>
        <w:bidi w:val="0"/>
        <w:spacing w:before="0" w:after="300" w:line="240" w:lineRule="auto"/>
        <w:ind w:left="0" w:right="0"/>
        <w:jc w:val="left"/>
      </w:pPr>
      <w:bookmarkStart w:id="405" w:name="bookmark405"/>
      <w:bookmarkStart w:id="406" w:name="bookmark406"/>
      <w:bookmarkStart w:id="409" w:name="bookmark409"/>
      <w:r>
        <w:rPr>
          <w:color w:val="000000"/>
          <w:spacing w:val="0"/>
          <w:w w:val="100"/>
          <w:position w:val="0"/>
          <w:sz w:val="24"/>
          <w:szCs w:val="24"/>
        </w:rPr>
        <w:t>报告期内董事对公司有关事项未提出异议。</w:t>
      </w:r>
      <w:bookmarkEnd w:id="405"/>
      <w:bookmarkEnd w:id="406"/>
      <w:bookmarkEnd w:id="409"/>
    </w:p>
    <w:p>
      <w:pPr>
        <w:pStyle w:val="Style34"/>
        <w:keepNext w:val="0"/>
        <w:keepLines w:val="0"/>
        <w:widowControl w:val="0"/>
        <w:shd w:val="clear" w:color="auto" w:fill="auto"/>
        <w:bidi w:val="0"/>
        <w:spacing w:before="0" w:after="240" w:line="240" w:lineRule="auto"/>
        <w:ind w:left="0" w:right="0" w:firstLine="0"/>
        <w:jc w:val="left"/>
      </w:pPr>
      <w:bookmarkStart w:id="410" w:name="bookmark410"/>
      <w:r>
        <w:rPr>
          <w:color w:val="000000"/>
          <w:spacing w:val="0"/>
          <w:w w:val="100"/>
          <w:position w:val="0"/>
          <w:sz w:val="20"/>
          <w:szCs w:val="20"/>
        </w:rPr>
        <w:t>4</w:t>
      </w:r>
      <w:bookmarkEnd w:id="410"/>
      <w:r>
        <w:rPr>
          <w:color w:val="000000"/>
          <w:spacing w:val="0"/>
          <w:w w:val="100"/>
          <w:position w:val="0"/>
        </w:rPr>
        <w:t>、董事履行职责的其他说明</w:t>
      </w:r>
    </w:p>
    <w:p>
      <w:pPr>
        <w:pStyle w:val="Style11"/>
        <w:keepNext w:val="0"/>
        <w:keepLines w:val="0"/>
        <w:widowControl w:val="0"/>
        <w:shd w:val="clear" w:color="auto" w:fill="auto"/>
        <w:bidi w:val="0"/>
        <w:spacing w:before="0" w:after="60" w:line="470" w:lineRule="exact"/>
        <w:ind w:left="0" w:right="0" w:firstLine="480"/>
        <w:jc w:val="left"/>
      </w:pPr>
      <w:r>
        <w:rPr>
          <w:color w:val="000000"/>
          <w:spacing w:val="0"/>
          <w:w w:val="100"/>
          <w:position w:val="0"/>
          <w:sz w:val="24"/>
          <w:szCs w:val="24"/>
        </w:rPr>
        <w:t>董事对公司有关建议是否被采纳</w:t>
      </w:r>
    </w:p>
    <w:p>
      <w:pPr>
        <w:pStyle w:val="Style11"/>
        <w:keepNext w:val="0"/>
        <w:keepLines w:val="0"/>
        <w:widowControl w:val="0"/>
        <w:shd w:val="clear" w:color="auto" w:fill="auto"/>
        <w:bidi w:val="0"/>
        <w:spacing w:before="0" w:after="120" w:line="470" w:lineRule="exact"/>
        <w:ind w:left="0" w:right="0" w:firstLine="480"/>
        <w:jc w:val="left"/>
      </w:pPr>
      <w:r>
        <w:rPr>
          <w:color w:val="000000"/>
          <w:spacing w:val="0"/>
          <w:w w:val="100"/>
          <w:position w:val="0"/>
          <w:sz w:val="24"/>
          <w:szCs w:val="24"/>
        </w:rPr>
        <w:t>V是口否</w:t>
      </w:r>
    </w:p>
    <w:p>
      <w:pPr>
        <w:pStyle w:val="Style11"/>
        <w:keepNext w:val="0"/>
        <w:keepLines w:val="0"/>
        <w:widowControl w:val="0"/>
        <w:shd w:val="clear" w:color="auto" w:fill="auto"/>
        <w:bidi w:val="0"/>
        <w:spacing w:before="0" w:after="60" w:line="470" w:lineRule="exact"/>
        <w:ind w:left="0" w:right="0" w:firstLine="480"/>
        <w:jc w:val="left"/>
      </w:pPr>
      <w:r>
        <w:rPr>
          <w:color w:val="000000"/>
          <w:spacing w:val="0"/>
          <w:w w:val="100"/>
          <w:position w:val="0"/>
          <w:sz w:val="24"/>
          <w:szCs w:val="24"/>
        </w:rPr>
        <w:t>董事对公司有关建议被采纳或未被采纳的说明</w:t>
      </w:r>
    </w:p>
    <w:p>
      <w:pPr>
        <w:pStyle w:val="Style11"/>
        <w:keepNext w:val="0"/>
        <w:keepLines w:val="0"/>
        <w:widowControl w:val="0"/>
        <w:shd w:val="clear" w:color="auto" w:fill="auto"/>
        <w:bidi w:val="0"/>
        <w:spacing w:before="0" w:after="400" w:line="470" w:lineRule="exact"/>
        <w:ind w:left="0" w:right="0" w:firstLine="480"/>
        <w:jc w:val="both"/>
      </w:pPr>
      <w:r>
        <w:rPr>
          <w:color w:val="000000"/>
          <w:spacing w:val="0"/>
          <w:w w:val="100"/>
          <w:position w:val="0"/>
          <w:sz w:val="24"/>
          <w:szCs w:val="24"/>
        </w:rPr>
        <w:t>报告期内，公司董事能够严格按照《公司法》、《证券法》、《深圳证券交易所创业板股票 上市规则》、《深圳证券交易所上市公司自律监管指引第2号</w:t>
      </w:r>
      <w:r>
        <w:rPr>
          <w:color w:val="000000"/>
          <w:spacing w:val="0"/>
          <w:w w:val="100"/>
          <w:position w:val="0"/>
          <w:sz w:val="24"/>
          <w:szCs w:val="24"/>
        </w:rPr>
        <w:t>一一</w:t>
      </w:r>
      <w:r>
        <w:rPr>
          <w:color w:val="000000"/>
          <w:spacing w:val="0"/>
          <w:w w:val="100"/>
          <w:position w:val="0"/>
          <w:sz w:val="24"/>
          <w:szCs w:val="24"/>
        </w:rPr>
        <w:t>创业板上市公司规范运作》 及《公司章程》等有关规定，忠实、勤勉地履行职责，按时出席相关会议，认真审议各项议 案。独立董事通过通讯及现场考察等形式，与公司其他董事、高级管理人员及相关人员保持 沟通，积极了解公司的生产经营情况及财务状况，为公司经营发展提出了诸多宝贵的专业性 建议，对公司定期报告、关联交易、募集资金使用、选举非独立董事、控股股东及其他关联 方资金占用、聘任审计机构等事项发表了独立、公正的独立意见。公司董事恪尽职守，勤勉 尽职，努力维护了公司整体利益和广大中小股东的合法权益，为公司的规范运作和健康发展 发挥了积极作用。</w:t>
      </w:r>
    </w:p>
    <w:p>
      <w:pPr>
        <w:pStyle w:val="Style19"/>
        <w:keepNext/>
        <w:keepLines/>
        <w:widowControl w:val="0"/>
        <w:shd w:val="clear" w:color="auto" w:fill="auto"/>
        <w:bidi w:val="0"/>
        <w:spacing w:before="0" w:after="30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sz w:val="24"/>
          <w:szCs w:val="24"/>
        </w:rPr>
        <w:t>九</w:t>
      </w:r>
      <w:bookmarkEnd w:id="413"/>
      <w:r>
        <w:rPr>
          <w:color w:val="000000"/>
          <w:spacing w:val="0"/>
          <w:w w:val="100"/>
          <w:position w:val="0"/>
          <w:sz w:val="24"/>
          <w:szCs w:val="24"/>
        </w:rPr>
        <w:t>、董事会下设专门委员会在报告期内的情况</w:t>
      </w:r>
      <w:bookmarkEnd w:id="411"/>
      <w:bookmarkEnd w:id="412"/>
      <w:bookmarkEnd w:id="414"/>
    </w:p>
    <w:tbl>
      <w:tblPr>
        <w:tblOverlap w:val="never"/>
        <w:jc w:val="center"/>
        <w:tblLayout w:type="fixed"/>
      </w:tblPr>
      <w:tblGrid>
        <w:gridCol w:w="1205"/>
        <w:gridCol w:w="1195"/>
        <w:gridCol w:w="696"/>
        <w:gridCol w:w="1133"/>
        <w:gridCol w:w="2410"/>
        <w:gridCol w:w="1560"/>
        <w:gridCol w:w="710"/>
        <w:gridCol w:w="677"/>
      </w:tblGrid>
      <w:tr>
        <w:trPr>
          <w:trHeight w:val="103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委员会名称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成员情况</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召开会</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议次数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召开日期</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会议内容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提出的重要意见和 建议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其他履</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行职责</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的情况</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异议事</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项具体</w:t>
            </w:r>
          </w:p>
          <w:p>
            <w:pPr>
              <w:pStyle w:val="Style29"/>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情况</w:t>
            </w:r>
          </w:p>
        </w:tc>
      </w:tr>
      <w:tr>
        <w:trPr>
          <w:trHeight w:val="133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审计委员会</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薛健、王志雄、 张帆</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2021年02月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审议《信永中和会计师事务所 关于〈公司2020年报审计计划 阶段治理层沟通报告（计划阶 段）的议案》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审议通过了相关议 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2021年04月 19日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审议《信永中和会计师事务所 关于〈公司2020年报审计计划 阶段治理层沟通报告（完成阶 段）的议案》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审议通过了相关议 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20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2021年04月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审议《关于〈公司2020年度审 计报告〉的议案》</w:t>
            </w:r>
          </w:p>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审议《关于续聘2021年度审计</w:t>
            </w:r>
          </w:p>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机构的议案》</w:t>
            </w:r>
          </w:p>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审议《关于〈公司2020年度内 部控制自我评价报告〉的议案》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审议通过了相关议 案，同意将其提交 董事会审议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薪酬与考核委 员会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王志雄、薛健、 童之磊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2021年04月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审议《关于2021年度董事、监 事、高级管理人员薪酬的议案》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审议通过了相关议 案，同意将其提交</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1205"/>
        <w:gridCol w:w="1195"/>
        <w:gridCol w:w="696"/>
        <w:gridCol w:w="1133"/>
        <w:gridCol w:w="2410"/>
        <w:gridCol w:w="1560"/>
        <w:gridCol w:w="710"/>
        <w:gridCol w:w="677"/>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2021年09月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审议《关于公司＜2021年限制 性股票激励计划（草案）〉及其 摘要的议案》；</w:t>
            </w:r>
          </w:p>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审议《关于公司＜2021年限制 性股票激励计划实施考核管理 办法〉的议案》；</w:t>
            </w:r>
          </w:p>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审议《关于提请股东大会授权 董事会办理股权激励相关事宜 的议案》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审议通过了相关议 案，同意将其提交 董事会审议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10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2021年10月 15日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审议《关于向激励对象授予限 制性股票的议案》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审议通过了相关议 案，同意将其提交 董事会审议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1027"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提名委员会</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童之磊、周树</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华、王志雄</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2021年01月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审议《关于聘任公司高级管理 人员的议案》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审议通过了相关议 案，同意将其提交 董事会审议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2021年09月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审议《关于更换董事暨提名杨 晨为公司第四届董事会董事候 选人的议案》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审议通过了相关议 案，同意将其提交 董事会审议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战略委员会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童之磊、杨晨、 周树华、张帆、 谢广才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2021年04月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审议《关于公司2021年发展战 略的议案》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审议通过了相关议 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bl>
    <w:p>
      <w:pPr>
        <w:widowControl w:val="0"/>
        <w:spacing w:after="299" w:line="1" w:lineRule="exact"/>
      </w:pPr>
    </w:p>
    <w:p>
      <w:pPr>
        <w:pStyle w:val="Style19"/>
        <w:keepNext/>
        <w:keepLines/>
        <w:widowControl w:val="0"/>
        <w:shd w:val="clear" w:color="auto" w:fill="auto"/>
        <w:bidi w:val="0"/>
        <w:spacing w:before="0" w:after="400" w:line="240" w:lineRule="auto"/>
        <w:ind w:left="0" w:right="0" w:firstLine="0"/>
        <w:jc w:val="left"/>
      </w:pPr>
      <w:bookmarkStart w:id="415" w:name="bookmark415"/>
      <w:bookmarkStart w:id="416" w:name="bookmark416"/>
      <w:bookmarkStart w:id="417" w:name="bookmark417"/>
      <w:r>
        <w:rPr>
          <w:color w:val="000000"/>
          <w:spacing w:val="0"/>
          <w:w w:val="100"/>
          <w:position w:val="0"/>
          <w:sz w:val="24"/>
          <w:szCs w:val="24"/>
        </w:rPr>
        <w:t>十、监事会工作情况</w:t>
      </w:r>
      <w:bookmarkEnd w:id="415"/>
      <w:bookmarkEnd w:id="416"/>
      <w:bookmarkEnd w:id="417"/>
    </w:p>
    <w:p>
      <w:pPr>
        <w:pStyle w:val="Style24"/>
        <w:keepNext/>
        <w:keepLines/>
        <w:widowControl w:val="0"/>
        <w:shd w:val="clear" w:color="auto" w:fill="auto"/>
        <w:bidi w:val="0"/>
        <w:spacing w:before="0" w:after="300" w:line="240" w:lineRule="auto"/>
        <w:ind w:left="0" w:right="0"/>
        <w:jc w:val="left"/>
      </w:pPr>
      <w:bookmarkStart w:id="418" w:name="bookmark418"/>
      <w:bookmarkStart w:id="419" w:name="bookmark419"/>
      <w:bookmarkStart w:id="420" w:name="bookmark420"/>
      <w:r>
        <w:rPr>
          <w:color w:val="000000"/>
          <w:spacing w:val="0"/>
          <w:w w:val="100"/>
          <w:position w:val="0"/>
          <w:sz w:val="24"/>
          <w:szCs w:val="24"/>
        </w:rPr>
        <w:t>监事会在报告期内的监督活动中发现公司是否存在风险</w:t>
      </w:r>
      <w:bookmarkEnd w:id="418"/>
      <w:bookmarkEnd w:id="419"/>
      <w:bookmarkEnd w:id="420"/>
    </w:p>
    <w:p>
      <w:pPr>
        <w:pStyle w:val="Style24"/>
        <w:keepNext/>
        <w:keepLines/>
        <w:widowControl w:val="0"/>
        <w:shd w:val="clear" w:color="auto" w:fill="auto"/>
        <w:bidi w:val="0"/>
        <w:spacing w:before="0" w:after="300" w:line="240" w:lineRule="auto"/>
        <w:ind w:left="0" w:right="0"/>
        <w:jc w:val="left"/>
      </w:pPr>
      <w:bookmarkStart w:id="418" w:name="bookmark418"/>
      <w:bookmarkStart w:id="419" w:name="bookmark419"/>
      <w:bookmarkStart w:id="421" w:name="bookmark421"/>
      <w:r>
        <w:rPr>
          <w:color w:val="000000"/>
          <w:spacing w:val="0"/>
          <w:w w:val="100"/>
          <w:position w:val="0"/>
          <w:sz w:val="24"/>
          <w:szCs w:val="24"/>
        </w:rPr>
        <w:t>□</w:t>
      </w:r>
      <w:r>
        <w:rPr>
          <w:color w:val="000000"/>
          <w:spacing w:val="0"/>
          <w:w w:val="100"/>
          <w:position w:val="0"/>
          <w:sz w:val="24"/>
          <w:szCs w:val="24"/>
        </w:rPr>
        <w:t>是V否</w:t>
      </w:r>
      <w:bookmarkEnd w:id="418"/>
      <w:bookmarkEnd w:id="419"/>
      <w:bookmarkEnd w:id="421"/>
    </w:p>
    <w:p>
      <w:pPr>
        <w:pStyle w:val="Style24"/>
        <w:keepNext/>
        <w:keepLines/>
        <w:widowControl w:val="0"/>
        <w:shd w:val="clear" w:color="auto" w:fill="auto"/>
        <w:bidi w:val="0"/>
        <w:spacing w:before="0" w:after="400" w:line="240" w:lineRule="auto"/>
        <w:ind w:left="0" w:right="0"/>
        <w:jc w:val="left"/>
      </w:pPr>
      <w:bookmarkStart w:id="418" w:name="bookmark418"/>
      <w:bookmarkStart w:id="419" w:name="bookmark419"/>
      <w:bookmarkStart w:id="422" w:name="bookmark422"/>
      <w:r>
        <w:rPr>
          <w:color w:val="000000"/>
          <w:spacing w:val="0"/>
          <w:w w:val="100"/>
          <w:position w:val="0"/>
          <w:sz w:val="24"/>
          <w:szCs w:val="24"/>
        </w:rPr>
        <w:t>监事会对报告期内的监督事项无异议。</w:t>
      </w:r>
      <w:bookmarkEnd w:id="418"/>
      <w:bookmarkEnd w:id="419"/>
      <w:bookmarkEnd w:id="422"/>
    </w:p>
    <w:p>
      <w:pPr>
        <w:pStyle w:val="Style19"/>
        <w:keepNext/>
        <w:keepLines/>
        <w:widowControl w:val="0"/>
        <w:shd w:val="clear" w:color="auto" w:fill="auto"/>
        <w:bidi w:val="0"/>
        <w:spacing w:before="0" w:after="400" w:line="240" w:lineRule="auto"/>
        <w:ind w:left="0" w:right="0" w:firstLine="0"/>
        <w:jc w:val="left"/>
      </w:pPr>
      <w:bookmarkStart w:id="423" w:name="bookmark423"/>
      <w:bookmarkStart w:id="424" w:name="bookmark424"/>
      <w:bookmarkStart w:id="425" w:name="bookmark425"/>
      <w:r>
        <w:rPr>
          <w:color w:val="000000"/>
          <w:spacing w:val="0"/>
          <w:w w:val="100"/>
          <w:position w:val="0"/>
          <w:sz w:val="24"/>
          <w:szCs w:val="24"/>
        </w:rPr>
        <w:t>十^―、公司员工情况</w:t>
      </w:r>
      <w:bookmarkEnd w:id="423"/>
      <w:bookmarkEnd w:id="424"/>
      <w:bookmarkEnd w:id="425"/>
    </w:p>
    <w:p>
      <w:pPr>
        <w:pStyle w:val="Style34"/>
        <w:keepNext w:val="0"/>
        <w:keepLines w:val="0"/>
        <w:widowControl w:val="0"/>
        <w:shd w:val="clear" w:color="auto" w:fill="auto"/>
        <w:bidi w:val="0"/>
        <w:spacing w:before="0" w:after="300" w:line="240" w:lineRule="auto"/>
        <w:ind w:left="0" w:right="0" w:firstLine="0"/>
        <w:jc w:val="left"/>
      </w:pPr>
      <w:bookmarkStart w:id="426" w:name="bookmark426"/>
      <w:r>
        <w:rPr>
          <w:color w:val="000000"/>
          <w:spacing w:val="0"/>
          <w:w w:val="100"/>
          <w:position w:val="0"/>
          <w:sz w:val="20"/>
          <w:szCs w:val="20"/>
        </w:rPr>
        <w:t>1</w:t>
      </w:r>
      <w:bookmarkEnd w:id="426"/>
      <w:r>
        <w:rPr>
          <w:color w:val="000000"/>
          <w:spacing w:val="0"/>
          <w:w w:val="100"/>
          <w:position w:val="0"/>
        </w:rPr>
        <w:t>、员工数量、专业构成及教育程度</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报告期末母公司在职员工的数量（人）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207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报告期末主要子公司在职员工的数量（人）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449</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报告期末在职员工的数量合计（人）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656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656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560" w:right="0" w:firstLine="0"/>
              <w:jc w:val="left"/>
              <w:rPr>
                <w:sz w:val="18"/>
                <w:szCs w:val="18"/>
              </w:rPr>
            </w:pPr>
            <w:r>
              <w:rPr>
                <w:color w:val="000000"/>
                <w:spacing w:val="0"/>
                <w:w w:val="100"/>
                <w:position w:val="0"/>
                <w:sz w:val="18"/>
                <w:szCs w:val="18"/>
              </w:rPr>
              <w:t>37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编辑运营人员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246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产品技术人员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246</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560" w:right="0" w:firstLine="0"/>
              <w:jc w:val="left"/>
              <w:rPr>
                <w:sz w:val="18"/>
                <w:szCs w:val="18"/>
              </w:rPr>
            </w:pPr>
            <w:r>
              <w:rPr>
                <w:color w:val="000000"/>
                <w:spacing w:val="0"/>
                <w:w w:val="100"/>
                <w:position w:val="0"/>
                <w:sz w:val="18"/>
                <w:szCs w:val="18"/>
              </w:rPr>
              <w:t>51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职能人员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560" w:right="0" w:firstLine="0"/>
              <w:jc w:val="left"/>
              <w:rPr>
                <w:sz w:val="18"/>
                <w:szCs w:val="18"/>
              </w:rPr>
            </w:pPr>
            <w:r>
              <w:rPr>
                <w:color w:val="000000"/>
                <w:spacing w:val="0"/>
                <w:w w:val="100"/>
                <w:position w:val="0"/>
                <w:sz w:val="18"/>
                <w:szCs w:val="18"/>
              </w:rPr>
              <w:t>76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656</w:t>
            </w:r>
          </w:p>
        </w:tc>
      </w:tr>
      <w:tr>
        <w:trPr>
          <w:trHeight w:val="403" w:hRule="exact"/>
        </w:trPr>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560" w:right="0" w:firstLine="0"/>
              <w:jc w:val="left"/>
              <w:rPr>
                <w:sz w:val="18"/>
                <w:szCs w:val="18"/>
              </w:rPr>
            </w:pPr>
            <w:r>
              <w:rPr>
                <w:color w:val="000000"/>
                <w:spacing w:val="0"/>
                <w:w w:val="100"/>
                <w:position w:val="0"/>
                <w:sz w:val="18"/>
                <w:szCs w:val="18"/>
              </w:rPr>
              <w:t>62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436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专科及以下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158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color w:val="000000"/>
                <w:spacing w:val="0"/>
                <w:w w:val="100"/>
                <w:position w:val="0"/>
                <w:sz w:val="18"/>
                <w:szCs w:val="18"/>
              </w:rPr>
              <w:t>656</w:t>
            </w:r>
          </w:p>
        </w:tc>
      </w:tr>
    </w:tbl>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、薪酬政策</w:t>
      </w:r>
    </w:p>
    <w:p>
      <w:pPr>
        <w:widowControl w:val="0"/>
        <w:spacing w:after="219" w:line="1" w:lineRule="exact"/>
      </w:pP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公司建立并不断完善薪酬管理体系，通过固薪、激励、福利、股票期权等多样的形式， 确保员工薪酬水平兼具内部公平性与外部竞争力，极大地激发了员工的工作积极性。</w:t>
      </w:r>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公司根据岗位价值和市场稀缺度差异化薪酬定位，保持核心条线/序列的薪酬竞争力，建 立职级和薪酬目标一体化的机制，体现“高绩效、高薪酬”的分配理念。通过建立个人与组 织关联的激励体系，鼓励员工与公司成就共享，促进公司经营目标的达成。同时，公司优化 了职级体系和绩效评估体系并结合公司战略与业务需求进行迭代，确保高绩效、高能力的员 工能够得到更加丰厚的回报。此外，公司全面对标市场薪酬水平，获取行业最新薪酬数据， 确保员工薪酬水平的合理性与竞争力。</w:t>
      </w:r>
    </w:p>
    <w:p>
      <w:pPr>
        <w:pStyle w:val="Style11"/>
        <w:keepNext w:val="0"/>
        <w:keepLines w:val="0"/>
        <w:widowControl w:val="0"/>
        <w:shd w:val="clear" w:color="auto" w:fill="auto"/>
        <w:bidi w:val="0"/>
        <w:spacing w:before="0" w:after="440" w:line="461" w:lineRule="exact"/>
        <w:ind w:left="0" w:right="0" w:firstLine="480"/>
        <w:jc w:val="both"/>
      </w:pPr>
      <w:r>
        <w:rPr>
          <w:color w:val="000000"/>
          <w:spacing w:val="0"/>
          <w:w w:val="100"/>
          <w:position w:val="0"/>
          <w:sz w:val="24"/>
          <w:szCs w:val="24"/>
        </w:rPr>
        <w:t>在固薪和激励之外，多样的福利和补贴让员工的幸福变得更简单，还有股票期权等中长 期激励鼓励员工与公司共创共享，全方位、全周期的薪酬体系充分激发员工的价值和潜能。</w:t>
      </w:r>
    </w:p>
    <w:p>
      <w:pPr>
        <w:pStyle w:val="Style34"/>
        <w:keepNext w:val="0"/>
        <w:keepLines w:val="0"/>
        <w:widowControl w:val="0"/>
        <w:shd w:val="clear" w:color="auto" w:fill="auto"/>
        <w:bidi w:val="0"/>
        <w:spacing w:before="0" w:after="220" w:line="240" w:lineRule="auto"/>
        <w:ind w:left="0" w:right="0" w:firstLine="0"/>
        <w:jc w:val="both"/>
      </w:pPr>
      <w:bookmarkStart w:id="427" w:name="bookmark427"/>
      <w:r>
        <w:rPr>
          <w:color w:val="000000"/>
          <w:spacing w:val="0"/>
          <w:w w:val="100"/>
          <w:position w:val="0"/>
          <w:sz w:val="20"/>
          <w:szCs w:val="20"/>
        </w:rPr>
        <w:t>3</w:t>
      </w:r>
      <w:bookmarkEnd w:id="427"/>
      <w:r>
        <w:rPr>
          <w:color w:val="000000"/>
          <w:spacing w:val="0"/>
          <w:w w:val="100"/>
          <w:position w:val="0"/>
        </w:rPr>
        <w:t>、培训计划</w:t>
      </w:r>
    </w:p>
    <w:p>
      <w:pPr>
        <w:pStyle w:val="Style11"/>
        <w:keepNext w:val="0"/>
        <w:keepLines w:val="0"/>
        <w:widowControl w:val="0"/>
        <w:shd w:val="clear" w:color="auto" w:fill="auto"/>
        <w:bidi w:val="0"/>
        <w:spacing w:before="0" w:after="220" w:line="470" w:lineRule="exact"/>
        <w:ind w:left="0" w:right="0" w:firstLine="480"/>
        <w:jc w:val="both"/>
      </w:pPr>
      <w:r>
        <w:rPr>
          <w:color w:val="000000"/>
          <w:spacing w:val="0"/>
          <w:w w:val="100"/>
          <w:position w:val="0"/>
          <w:sz w:val="24"/>
          <w:szCs w:val="24"/>
        </w:rPr>
        <w:t>中文在线成立二十年以来，始终视“人才”为公司最重要的资源，始终重视关键人才的 培养和发展。展望战略布局、立足业务重点，2021年，中文在线致力于发掘与培养专业领军 人才，夯实专业人才梯队、打造专业人才高地、持续提升人才队伍效能。报告期内，公司根 据员工类别，进行有针对性的培训，以此来提升员工的业务水平和管理能力。</w:t>
      </w:r>
    </w:p>
    <w:p>
      <w:pPr>
        <w:pStyle w:val="Style11"/>
        <w:keepNext w:val="0"/>
        <w:keepLines w:val="0"/>
        <w:widowControl w:val="0"/>
        <w:shd w:val="clear" w:color="auto" w:fill="auto"/>
        <w:tabs>
          <w:tab w:pos="867" w:val="left"/>
        </w:tabs>
        <w:bidi w:val="0"/>
        <w:spacing w:before="0" w:line="470" w:lineRule="exact"/>
        <w:ind w:left="0" w:right="0" w:firstLine="480"/>
        <w:jc w:val="both"/>
      </w:pPr>
      <w:bookmarkStart w:id="428" w:name="bookmark428"/>
      <w:r>
        <w:rPr>
          <w:color w:val="000000"/>
          <w:spacing w:val="0"/>
          <w:w w:val="100"/>
          <w:position w:val="0"/>
          <w:sz w:val="24"/>
          <w:szCs w:val="24"/>
        </w:rPr>
        <w:t>1</w:t>
      </w:r>
      <w:bookmarkEnd w:id="428"/>
      <w:r>
        <w:rPr>
          <w:color w:val="000000"/>
          <w:spacing w:val="0"/>
          <w:w w:val="100"/>
          <w:position w:val="0"/>
          <w:sz w:val="24"/>
          <w:szCs w:val="24"/>
        </w:rPr>
        <w:t>、</w:t>
        <w:tab/>
        <w:t>高潜班培训：开展科学化的人才测评，会根据公司发展需要、员工实际情况开展定制 培训课程，帮助员工全面提升，成为企业预备中高层管理者。</w:t>
      </w:r>
    </w:p>
    <w:p>
      <w:pPr>
        <w:pStyle w:val="Style11"/>
        <w:keepNext w:val="0"/>
        <w:keepLines w:val="0"/>
        <w:widowControl w:val="0"/>
        <w:shd w:val="clear" w:color="auto" w:fill="auto"/>
        <w:tabs>
          <w:tab w:pos="862" w:val="left"/>
        </w:tabs>
        <w:bidi w:val="0"/>
        <w:spacing w:before="0" w:line="480" w:lineRule="exact"/>
        <w:ind w:left="0" w:right="0" w:firstLine="480"/>
        <w:jc w:val="both"/>
      </w:pPr>
      <w:bookmarkStart w:id="429" w:name="bookmark429"/>
      <w:r>
        <w:rPr>
          <w:color w:val="000000"/>
          <w:spacing w:val="0"/>
          <w:w w:val="100"/>
          <w:position w:val="0"/>
          <w:sz w:val="24"/>
          <w:szCs w:val="24"/>
        </w:rPr>
        <w:t>2</w:t>
      </w:r>
      <w:bookmarkEnd w:id="429"/>
      <w:r>
        <w:rPr>
          <w:color w:val="000000"/>
          <w:spacing w:val="0"/>
          <w:w w:val="100"/>
          <w:position w:val="0"/>
          <w:sz w:val="24"/>
          <w:szCs w:val="24"/>
        </w:rPr>
        <w:t>、</w:t>
        <w:tab/>
        <w:t>基层管理人员培训：根据基层管理人员能力素质模型及年度盘点结果，为基层管理人 员提升开发针对性、时效性的培训课程体系。</w:t>
      </w:r>
    </w:p>
    <w:p>
      <w:pPr>
        <w:pStyle w:val="Style11"/>
        <w:keepNext w:val="0"/>
        <w:keepLines w:val="0"/>
        <w:widowControl w:val="0"/>
        <w:shd w:val="clear" w:color="auto" w:fill="auto"/>
        <w:tabs>
          <w:tab w:pos="872" w:val="left"/>
        </w:tabs>
        <w:bidi w:val="0"/>
        <w:spacing w:before="0" w:line="475" w:lineRule="exact"/>
        <w:ind w:left="0" w:right="0" w:firstLine="480"/>
        <w:jc w:val="both"/>
      </w:pPr>
      <w:bookmarkStart w:id="430" w:name="bookmark430"/>
      <w:r>
        <w:rPr>
          <w:color w:val="000000"/>
          <w:spacing w:val="0"/>
          <w:w w:val="100"/>
          <w:position w:val="0"/>
          <w:sz w:val="24"/>
          <w:szCs w:val="24"/>
        </w:rPr>
        <w:t>3</w:t>
      </w:r>
      <w:bookmarkEnd w:id="430"/>
      <w:r>
        <w:rPr>
          <w:color w:val="000000"/>
          <w:spacing w:val="0"/>
          <w:w w:val="100"/>
          <w:position w:val="0"/>
          <w:sz w:val="24"/>
          <w:szCs w:val="24"/>
        </w:rPr>
        <w:t>、</w:t>
        <w:tab/>
        <w:t>内部讲师培训：根据公司战略规划和年度经营目标，针对一些亟需提升的迫切重大领 域开展内训。</w:t>
      </w:r>
    </w:p>
    <w:p>
      <w:pPr>
        <w:pStyle w:val="Style11"/>
        <w:keepNext w:val="0"/>
        <w:keepLines w:val="0"/>
        <w:widowControl w:val="0"/>
        <w:shd w:val="clear" w:color="auto" w:fill="auto"/>
        <w:bidi w:val="0"/>
        <w:spacing w:before="0" w:after="440" w:line="461" w:lineRule="exact"/>
        <w:ind w:left="0" w:right="0" w:firstLine="480"/>
        <w:jc w:val="both"/>
      </w:pPr>
      <w:bookmarkStart w:id="431" w:name="bookmark431"/>
      <w:r>
        <w:rPr>
          <w:color w:val="000000"/>
          <w:spacing w:val="0"/>
          <w:w w:val="100"/>
          <w:position w:val="0"/>
          <w:sz w:val="24"/>
          <w:szCs w:val="24"/>
        </w:rPr>
        <w:t>4</w:t>
      </w:r>
      <w:bookmarkEnd w:id="431"/>
      <w:r>
        <w:rPr>
          <w:color w:val="000000"/>
          <w:spacing w:val="0"/>
          <w:w w:val="100"/>
          <w:position w:val="0"/>
          <w:sz w:val="24"/>
          <w:szCs w:val="24"/>
        </w:rPr>
        <w:t>、 新员工培训：定期通过全景业务、企业文化、制度及管理政策等培训，帮助新人更快 更好地适应和融入公司。</w:t>
      </w:r>
    </w:p>
    <w:p>
      <w:pPr>
        <w:pStyle w:val="Style34"/>
        <w:keepNext w:val="0"/>
        <w:keepLines w:val="0"/>
        <w:widowControl w:val="0"/>
        <w:shd w:val="clear" w:color="auto" w:fill="auto"/>
        <w:bidi w:val="0"/>
        <w:spacing w:before="0" w:after="220" w:line="240" w:lineRule="auto"/>
        <w:ind w:left="0" w:right="0" w:firstLine="0"/>
        <w:jc w:val="left"/>
      </w:pPr>
      <w:bookmarkStart w:id="432" w:name="bookmark432"/>
      <w:r>
        <w:rPr>
          <w:color w:val="000000"/>
          <w:spacing w:val="0"/>
          <w:w w:val="100"/>
          <w:position w:val="0"/>
          <w:sz w:val="20"/>
          <w:szCs w:val="20"/>
        </w:rPr>
        <w:t>4</w:t>
      </w:r>
      <w:bookmarkEnd w:id="432"/>
      <w:r>
        <w:rPr>
          <w:color w:val="000000"/>
          <w:spacing w:val="0"/>
          <w:w w:val="100"/>
          <w:position w:val="0"/>
        </w:rPr>
        <w:t>、劳务外包情况</w:t>
      </w:r>
    </w:p>
    <w:p>
      <w:pPr>
        <w:pStyle w:val="Style11"/>
        <w:keepNext w:val="0"/>
        <w:keepLines w:val="0"/>
        <w:widowControl w:val="0"/>
        <w:shd w:val="clear" w:color="auto" w:fill="auto"/>
        <w:bidi w:val="0"/>
        <w:spacing w:before="0" w:after="220" w:line="470" w:lineRule="exact"/>
        <w:ind w:left="0" w:right="0" w:firstLine="480"/>
        <w:jc w:val="left"/>
      </w:pPr>
      <w:r>
        <w:rPr>
          <w:color w:val="000000"/>
          <w:spacing w:val="0"/>
          <w:w w:val="100"/>
          <w:position w:val="0"/>
          <w:sz w:val="24"/>
          <w:szCs w:val="24"/>
        </w:rPr>
        <w:t>□</w:t>
      </w:r>
      <w:r>
        <w:rPr>
          <w:color w:val="000000"/>
          <w:spacing w:val="0"/>
          <w:w w:val="100"/>
          <w:position w:val="0"/>
          <w:sz w:val="24"/>
          <w:szCs w:val="24"/>
        </w:rPr>
        <w:t>适用V不适用</w:t>
      </w:r>
    </w:p>
    <w:p>
      <w:pPr>
        <w:pStyle w:val="Style19"/>
        <w:keepNext/>
        <w:keepLines/>
        <w:widowControl w:val="0"/>
        <w:shd w:val="clear" w:color="auto" w:fill="auto"/>
        <w:bidi w:val="0"/>
        <w:spacing w:before="0" w:line="470" w:lineRule="exact"/>
        <w:ind w:left="0" w:right="0" w:firstLine="0"/>
        <w:jc w:val="left"/>
      </w:pPr>
      <w:bookmarkStart w:id="433" w:name="bookmark433"/>
      <w:bookmarkStart w:id="434" w:name="bookmark434"/>
      <w:bookmarkStart w:id="435" w:name="bookmark435"/>
      <w:r>
        <w:rPr>
          <w:color w:val="000000"/>
          <w:spacing w:val="0"/>
          <w:w w:val="100"/>
          <w:position w:val="0"/>
          <w:sz w:val="24"/>
          <w:szCs w:val="24"/>
        </w:rPr>
        <w:t>十二、公司利润分配及资本公积金转增股本情况</w:t>
      </w:r>
      <w:bookmarkEnd w:id="433"/>
      <w:bookmarkEnd w:id="434"/>
      <w:bookmarkEnd w:id="435"/>
    </w:p>
    <w:p>
      <w:pPr>
        <w:pStyle w:val="Style11"/>
        <w:keepNext w:val="0"/>
        <w:keepLines w:val="0"/>
        <w:widowControl w:val="0"/>
        <w:shd w:val="clear" w:color="auto" w:fill="auto"/>
        <w:bidi w:val="0"/>
        <w:spacing w:before="0" w:line="470" w:lineRule="exact"/>
        <w:ind w:left="0" w:right="0" w:firstLine="480"/>
        <w:jc w:val="left"/>
      </w:pPr>
      <w:r>
        <w:rPr>
          <w:color w:val="000000"/>
          <w:spacing w:val="0"/>
          <w:w w:val="100"/>
          <w:position w:val="0"/>
          <w:sz w:val="24"/>
          <w:szCs w:val="24"/>
        </w:rPr>
        <w:t>报告期内利润分配政策，特别是现金分红政策的制定、执行或调整情况</w:t>
      </w:r>
    </w:p>
    <w:p>
      <w:pPr>
        <w:pStyle w:val="Style11"/>
        <w:keepNext w:val="0"/>
        <w:keepLines w:val="0"/>
        <w:widowControl w:val="0"/>
        <w:shd w:val="clear" w:color="auto" w:fill="auto"/>
        <w:bidi w:val="0"/>
        <w:spacing w:before="0" w:line="470" w:lineRule="exact"/>
        <w:ind w:left="0" w:right="0" w:firstLine="480"/>
        <w:jc w:val="left"/>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公司报告期利润分配预案及资本公积金转增股本预案与公司章程和分红管理办法等的相 关规定一致</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V是口否口不适用</w:t>
      </w:r>
    </w:p>
    <w:p>
      <w:pPr>
        <w:pStyle w:val="Style11"/>
        <w:keepNext w:val="0"/>
        <w:keepLines w:val="0"/>
        <w:widowControl w:val="0"/>
        <w:shd w:val="clear" w:color="auto" w:fill="auto"/>
        <w:bidi w:val="0"/>
        <w:spacing w:before="0" w:line="470" w:lineRule="exact"/>
        <w:ind w:left="0" w:right="0" w:firstLine="480"/>
        <w:jc w:val="left"/>
      </w:pPr>
      <w:r>
        <w:rPr>
          <w:color w:val="000000"/>
          <w:spacing w:val="0"/>
          <w:w w:val="100"/>
          <w:position w:val="0"/>
          <w:sz w:val="24"/>
          <w:szCs w:val="24"/>
        </w:rPr>
        <w:t>公司报告期利润分配预案及资本公积金转增股本预案符合公司章程等的相关规定。</w:t>
      </w:r>
    </w:p>
    <w:p>
      <w:pPr>
        <w:pStyle w:val="Style11"/>
        <w:keepNext w:val="0"/>
        <w:keepLines w:val="0"/>
        <w:widowControl w:val="0"/>
        <w:shd w:val="clear" w:color="auto" w:fill="auto"/>
        <w:bidi w:val="0"/>
        <w:spacing w:before="0" w:after="220" w:line="470" w:lineRule="exact"/>
        <w:ind w:left="0" w:right="0" w:firstLine="480"/>
        <w:jc w:val="left"/>
      </w:pPr>
      <w:r>
        <w:rPr>
          <w:color w:val="000000"/>
          <w:spacing w:val="0"/>
          <w:w w:val="100"/>
          <w:position w:val="0"/>
          <w:sz w:val="24"/>
          <w:szCs w:val="24"/>
        </w:rPr>
        <w:t>本年度利润分配及资本公积金转增股本情况</w:t>
      </w:r>
    </w:p>
    <w:tbl>
      <w:tblPr>
        <w:tblOverlap w:val="never"/>
        <w:jc w:val="center"/>
        <w:tblLayout w:type="fixed"/>
      </w:tblPr>
      <w:tblGrid>
        <w:gridCol w:w="4512"/>
        <w:gridCol w:w="5074"/>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以其他方式（如回购股份）现金分红金额（元）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现金分红总额（含其他方式）占利润分配总额的比例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398" w:hRule="exact"/>
        </w:trPr>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公司拟定2021年度利润分配预案为：2021年度不派发现金股利，不送红股，亦不进行资本公积金转增股本。本利润分配 预案尚需提交公司2021年年度股东大会审议。</w:t>
            </w:r>
          </w:p>
        </w:tc>
      </w:tr>
    </w:tbl>
    <w:p>
      <w:pPr>
        <w:pStyle w:val="Style37"/>
        <w:keepNext w:val="0"/>
        <w:keepLines w:val="0"/>
        <w:widowControl w:val="0"/>
        <w:shd w:val="clear" w:color="auto" w:fill="auto"/>
        <w:bidi w:val="0"/>
        <w:spacing w:before="0" w:after="0" w:line="240" w:lineRule="auto"/>
        <w:ind w:left="480" w:right="0" w:firstLine="0"/>
        <w:jc w:val="left"/>
        <w:rPr>
          <w:sz w:val="24"/>
          <w:szCs w:val="24"/>
        </w:rPr>
      </w:pPr>
      <w:r>
        <w:rPr>
          <w:color w:val="000000"/>
          <w:spacing w:val="0"/>
          <w:w w:val="100"/>
          <w:position w:val="0"/>
          <w:sz w:val="24"/>
          <w:szCs w:val="24"/>
        </w:rPr>
        <w:t>公司报告期内盈利且母公司可供股东分配利润为正但未提出现金红利分配预案</w:t>
      </w:r>
    </w:p>
    <w:p>
      <w:pPr>
        <w:pStyle w:val="Style11"/>
        <w:keepNext w:val="0"/>
        <w:keepLines w:val="0"/>
        <w:widowControl w:val="0"/>
        <w:shd w:val="clear" w:color="auto" w:fill="auto"/>
        <w:bidi w:val="0"/>
        <w:spacing w:before="0" w:after="220" w:line="472" w:lineRule="exact"/>
        <w:ind w:left="0" w:right="0" w:firstLine="480"/>
        <w:jc w:val="both"/>
      </w:pPr>
      <w:r>
        <w:rPr>
          <w:color w:val="000000"/>
          <w:spacing w:val="0"/>
          <w:w w:val="100"/>
          <w:position w:val="0"/>
          <w:sz w:val="24"/>
          <w:szCs w:val="24"/>
        </w:rPr>
        <w:t>□</w:t>
      </w:r>
      <w:r>
        <w:rPr>
          <w:color w:val="000000"/>
          <w:spacing w:val="0"/>
          <w:w w:val="100"/>
          <w:position w:val="0"/>
          <w:sz w:val="24"/>
          <w:szCs w:val="24"/>
        </w:rPr>
        <w:t>适用V不适用</w:t>
      </w:r>
    </w:p>
    <w:p>
      <w:pPr>
        <w:pStyle w:val="Style19"/>
        <w:keepNext/>
        <w:keepLines/>
        <w:widowControl w:val="0"/>
        <w:shd w:val="clear" w:color="auto" w:fill="auto"/>
        <w:bidi w:val="0"/>
        <w:spacing w:before="0" w:line="472" w:lineRule="exact"/>
        <w:ind w:left="0" w:right="0" w:firstLine="0"/>
        <w:jc w:val="left"/>
      </w:pPr>
      <w:bookmarkStart w:id="436" w:name="bookmark436"/>
      <w:bookmarkStart w:id="437" w:name="bookmark437"/>
      <w:bookmarkStart w:id="438" w:name="bookmark438"/>
      <w:r>
        <w:rPr>
          <w:color w:val="000000"/>
          <w:spacing w:val="0"/>
          <w:w w:val="100"/>
          <w:position w:val="0"/>
          <w:sz w:val="24"/>
          <w:szCs w:val="24"/>
        </w:rPr>
        <w:t>十三、公司股权激励计划、员工持股计划或其他员工激励措施的实施情况</w:t>
      </w:r>
      <w:bookmarkEnd w:id="436"/>
      <w:bookmarkEnd w:id="437"/>
      <w:bookmarkEnd w:id="438"/>
    </w:p>
    <w:p>
      <w:pPr>
        <w:pStyle w:val="Style11"/>
        <w:keepNext w:val="0"/>
        <w:keepLines w:val="0"/>
        <w:widowControl w:val="0"/>
        <w:shd w:val="clear" w:color="auto" w:fill="auto"/>
        <w:bidi w:val="0"/>
        <w:spacing w:before="0" w:after="460" w:line="472" w:lineRule="exact"/>
        <w:ind w:left="0" w:right="0" w:firstLine="480"/>
        <w:jc w:val="both"/>
      </w:pPr>
      <w:r>
        <w:rPr>
          <w:color w:val="000000"/>
          <w:spacing w:val="0"/>
          <w:w w:val="100"/>
          <w:position w:val="0"/>
          <w:sz w:val="24"/>
          <w:szCs w:val="24"/>
        </w:rPr>
        <w:t>V适用口不适用</w:t>
      </w:r>
    </w:p>
    <w:p>
      <w:pPr>
        <w:pStyle w:val="Style34"/>
        <w:keepNext w:val="0"/>
        <w:keepLines w:val="0"/>
        <w:widowControl w:val="0"/>
        <w:shd w:val="clear" w:color="auto" w:fill="auto"/>
        <w:bidi w:val="0"/>
        <w:spacing w:before="0" w:after="220" w:line="240" w:lineRule="auto"/>
        <w:ind w:left="0" w:right="0" w:firstLine="0"/>
        <w:jc w:val="left"/>
      </w:pPr>
      <w:bookmarkStart w:id="439" w:name="bookmark439"/>
      <w:r>
        <w:rPr>
          <w:color w:val="000000"/>
          <w:spacing w:val="0"/>
          <w:w w:val="100"/>
          <w:position w:val="0"/>
          <w:sz w:val="20"/>
          <w:szCs w:val="20"/>
        </w:rPr>
        <w:t>1</w:t>
      </w:r>
      <w:bookmarkEnd w:id="439"/>
      <w:r>
        <w:rPr>
          <w:color w:val="000000"/>
          <w:spacing w:val="0"/>
          <w:w w:val="100"/>
          <w:position w:val="0"/>
        </w:rPr>
        <w:t>、股权激励</w:t>
      </w:r>
    </w:p>
    <w:p>
      <w:pPr>
        <w:pStyle w:val="Style11"/>
        <w:keepNext w:val="0"/>
        <w:keepLines w:val="0"/>
        <w:widowControl w:val="0"/>
        <w:numPr>
          <w:ilvl w:val="0"/>
          <w:numId w:val="7"/>
        </w:numPr>
        <w:shd w:val="clear" w:color="auto" w:fill="auto"/>
        <w:tabs>
          <w:tab w:pos="1102" w:val="left"/>
        </w:tabs>
        <w:bidi w:val="0"/>
        <w:spacing w:before="0" w:line="470" w:lineRule="exact"/>
        <w:ind w:left="0" w:right="0" w:firstLine="480"/>
        <w:jc w:val="both"/>
      </w:pPr>
      <w:bookmarkStart w:id="440" w:name="bookmark440"/>
      <w:bookmarkEnd w:id="440"/>
      <w:r>
        <w:rPr>
          <w:color w:val="000000"/>
          <w:spacing w:val="0"/>
          <w:w w:val="100"/>
          <w:position w:val="0"/>
          <w:sz w:val="24"/>
          <w:szCs w:val="24"/>
        </w:rPr>
        <w:t>2021年9月22日，公司第四届董事会第十二次会议审议通过了《关于公司＜2021 年限制性股票激励计划(草案)＞及其摘要的议案》、《关于公司＜2021年限制性股票激励计划 实施考核管理办法＞的议案》、《关于提请股东大会授权董事会办理股权激励相关事宜的议案》 等议案，公司第四届监事会第十一次会议审议通过上述有关议案并发表同意意见，公司独立 董事发表了独立意见。</w:t>
      </w:r>
    </w:p>
    <w:p>
      <w:pPr>
        <w:pStyle w:val="Style11"/>
        <w:keepNext w:val="0"/>
        <w:keepLines w:val="0"/>
        <w:widowControl w:val="0"/>
        <w:numPr>
          <w:ilvl w:val="0"/>
          <w:numId w:val="7"/>
        </w:numPr>
        <w:shd w:val="clear" w:color="auto" w:fill="auto"/>
        <w:tabs>
          <w:tab w:pos="1102" w:val="left"/>
        </w:tabs>
        <w:bidi w:val="0"/>
        <w:spacing w:before="0" w:line="473" w:lineRule="exact"/>
        <w:ind w:left="0" w:right="0" w:firstLine="480"/>
        <w:jc w:val="both"/>
      </w:pPr>
      <w:bookmarkStart w:id="441" w:name="bookmark441"/>
      <w:bookmarkEnd w:id="441"/>
      <w:r>
        <w:rPr>
          <w:color w:val="000000"/>
          <w:spacing w:val="0"/>
          <w:w w:val="100"/>
          <w:position w:val="0"/>
          <w:sz w:val="24"/>
          <w:szCs w:val="24"/>
        </w:rPr>
        <w:t>2021年9月27日至2021年10月7日，公司对本次拟授予激励对象的姓名及职务 在公司内部进行了公示。2021年10月8日，公司披露了《监事会关于2021年限制性股票激 励计划激励对象人员名单的审核意见及公示情况说明》。</w:t>
      </w:r>
    </w:p>
    <w:p>
      <w:pPr>
        <w:pStyle w:val="Style11"/>
        <w:keepNext w:val="0"/>
        <w:keepLines w:val="0"/>
        <w:widowControl w:val="0"/>
        <w:numPr>
          <w:ilvl w:val="0"/>
          <w:numId w:val="7"/>
        </w:numPr>
        <w:shd w:val="clear" w:color="auto" w:fill="auto"/>
        <w:tabs>
          <w:tab w:pos="1097" w:val="left"/>
        </w:tabs>
        <w:bidi w:val="0"/>
        <w:spacing w:before="0" w:line="472" w:lineRule="exact"/>
        <w:ind w:left="0" w:right="0" w:firstLine="480"/>
        <w:jc w:val="both"/>
      </w:pPr>
      <w:bookmarkStart w:id="442" w:name="bookmark442"/>
      <w:bookmarkEnd w:id="442"/>
      <w:r>
        <w:rPr>
          <w:color w:val="000000"/>
          <w:spacing w:val="0"/>
          <w:w w:val="100"/>
          <w:position w:val="0"/>
          <w:sz w:val="24"/>
          <w:szCs w:val="24"/>
        </w:rPr>
        <w:t>2021年10月11日，公司2021年第五次临时股东大会审议并通过了《关于公司＜2021 年限制性股票激励计划(草案)＞及其摘要的议案》、《关于公司＜2021年限制性股票激励计划 实施考核管理办法 ＞的议案》、《关于提请股东大会授权董事会办理股权激励相关事宜的议案》。 公司实施2021年限制性股票激励计划获得批准，董事会被授权确定授予日、在激励对象符合 条件时向激励对象授予限制性股票，并办理授予所必需的全部事宜。同时，公司根据内幕信 息知情人买卖公司股票情况的核查情况，披露了《关于2021年限制性股票激励计划内幕信息 知情人买卖公司股票情况的自查报告》。</w:t>
      </w:r>
    </w:p>
    <w:p>
      <w:pPr>
        <w:pStyle w:val="Style11"/>
        <w:keepNext w:val="0"/>
        <w:keepLines w:val="0"/>
        <w:widowControl w:val="0"/>
        <w:numPr>
          <w:ilvl w:val="0"/>
          <w:numId w:val="7"/>
        </w:numPr>
        <w:shd w:val="clear" w:color="auto" w:fill="auto"/>
        <w:tabs>
          <w:tab w:pos="1097" w:val="left"/>
        </w:tabs>
        <w:bidi w:val="0"/>
        <w:spacing w:before="0" w:line="474" w:lineRule="exact"/>
        <w:ind w:left="0" w:right="0" w:firstLine="480"/>
        <w:jc w:val="both"/>
      </w:pPr>
      <w:bookmarkStart w:id="443" w:name="bookmark443"/>
      <w:bookmarkEnd w:id="443"/>
      <w:r>
        <w:rPr>
          <w:color w:val="000000"/>
          <w:spacing w:val="0"/>
          <w:w w:val="100"/>
          <w:position w:val="0"/>
          <w:sz w:val="24"/>
          <w:szCs w:val="24"/>
        </w:rPr>
        <w:t>2021年10月15日，公司第四届董事会第十三次会议和第四届监事会第十二次会 议审议通过了《关于向激励对象授予限制性股票的议案》。授予日：2021年10月15日，授 予数量：</w:t>
      </w:r>
      <w:r>
        <w:rPr>
          <w:color w:val="000000"/>
          <w:spacing w:val="0"/>
          <w:w w:val="100"/>
          <w:position w:val="0"/>
          <w:sz w:val="24"/>
          <w:szCs w:val="24"/>
        </w:rPr>
        <w:t>1,500.00</w:t>
      </w:r>
      <w:r>
        <w:rPr>
          <w:color w:val="000000"/>
          <w:spacing w:val="0"/>
          <w:w w:val="100"/>
          <w:position w:val="0"/>
          <w:sz w:val="24"/>
          <w:szCs w:val="24"/>
        </w:rPr>
        <w:t>万股，授予人数：120人，授予价格：3元/股。监事会对授予激励对象名 单进行了核实并发表了同意的意见，公司独立董事对此发表了独立意见。</w:t>
      </w:r>
    </w:p>
    <w:p>
      <w:pPr>
        <w:pStyle w:val="Style11"/>
        <w:keepNext w:val="0"/>
        <w:keepLines w:val="0"/>
        <w:widowControl w:val="0"/>
        <w:shd w:val="clear" w:color="auto" w:fill="auto"/>
        <w:bidi w:val="0"/>
        <w:spacing w:before="0" w:line="472" w:lineRule="exact"/>
        <w:ind w:left="0" w:right="0" w:firstLine="480"/>
        <w:jc w:val="both"/>
      </w:pPr>
      <w:r>
        <w:rPr>
          <w:color w:val="000000"/>
          <w:spacing w:val="0"/>
          <w:w w:val="100"/>
          <w:position w:val="0"/>
          <w:sz w:val="24"/>
          <w:szCs w:val="24"/>
        </w:rPr>
        <w:t>董事、高级管理人员获得的股权激励情况</w:t>
      </w:r>
    </w:p>
    <w:p>
      <w:pPr>
        <w:pStyle w:val="Style11"/>
        <w:keepNext w:val="0"/>
        <w:keepLines w:val="0"/>
        <w:widowControl w:val="0"/>
        <w:shd w:val="clear" w:color="auto" w:fill="auto"/>
        <w:bidi w:val="0"/>
        <w:spacing w:before="0" w:after="260" w:line="472" w:lineRule="exact"/>
        <w:ind w:left="0" w:right="0" w:firstLine="480"/>
        <w:jc w:val="both"/>
      </w:pPr>
      <w:r>
        <w:rPr>
          <w:color w:val="000000"/>
          <w:spacing w:val="0"/>
          <w:w w:val="100"/>
          <w:position w:val="0"/>
          <w:sz w:val="24"/>
          <w:szCs w:val="24"/>
        </w:rPr>
        <w:t>V适用口不适用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41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年初持</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期末持</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报告期</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期初持</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报告期</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限制性</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本期已</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期末持</w:t>
            </w:r>
          </w:p>
        </w:tc>
      </w:tr>
    </w:tbl>
    <w:p>
      <w:pPr>
        <w:spacing w:lineRule="exact" w:line="1"/>
        <w:rPr>
          <w:sz w:val="2"/>
          <w:szCs w:val="2"/>
        </w:rPr>
      </w:pPr>
      <w:r>
        <w:br w:type="page"/>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61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有股票</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期权数</w:t>
            </w:r>
          </w:p>
          <w:p>
            <w:pPr>
              <w:pStyle w:val="Style29"/>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量</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新授予</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股票期</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权数量</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内可行</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权股数</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内已行</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权股数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内已行 权股数 行权价 格（元/ 股）</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有股票</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期权数</w:t>
            </w:r>
          </w:p>
          <w:p>
            <w:pPr>
              <w:pStyle w:val="Style29"/>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量</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末市价</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（元/</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100" w:line="240" w:lineRule="auto"/>
              <w:ind w:left="0" w:right="140" w:firstLine="0"/>
              <w:jc w:val="right"/>
              <w:rPr>
                <w:sz w:val="18"/>
                <w:szCs w:val="18"/>
              </w:rPr>
            </w:pPr>
            <w:r>
              <w:rPr>
                <w:color w:val="000000"/>
                <w:spacing w:val="0"/>
                <w:w w:val="100"/>
                <w:position w:val="0"/>
                <w:sz w:val="18"/>
                <w:szCs w:val="18"/>
              </w:rPr>
              <w:t>有限制</w:t>
            </w:r>
          </w:p>
          <w:p>
            <w:pPr>
              <w:pStyle w:val="Style29"/>
              <w:keepNext w:val="0"/>
              <w:keepLines w:val="0"/>
              <w:widowControl w:val="0"/>
              <w:shd w:val="clear" w:color="auto" w:fill="auto"/>
              <w:bidi w:val="0"/>
              <w:spacing w:before="0" w:after="100" w:line="240" w:lineRule="auto"/>
              <w:ind w:left="0" w:right="140" w:firstLine="0"/>
              <w:jc w:val="right"/>
              <w:rPr>
                <w:sz w:val="18"/>
                <w:szCs w:val="18"/>
              </w:rPr>
            </w:pPr>
            <w:r>
              <w:rPr>
                <w:color w:val="000000"/>
                <w:spacing w:val="0"/>
                <w:w w:val="100"/>
                <w:position w:val="0"/>
                <w:sz w:val="18"/>
                <w:szCs w:val="18"/>
              </w:rPr>
              <w:t>性股票</w:t>
            </w:r>
          </w:p>
          <w:p>
            <w:pPr>
              <w:pStyle w:val="Style29"/>
              <w:keepNext w:val="0"/>
              <w:keepLines w:val="0"/>
              <w:widowControl w:val="0"/>
              <w:shd w:val="clear" w:color="auto" w:fill="auto"/>
              <w:bidi w:val="0"/>
              <w:spacing w:before="0" w:after="100" w:line="240" w:lineRule="auto"/>
              <w:ind w:left="0" w:right="140" w:firstLine="0"/>
              <w:jc w:val="right"/>
              <w:rPr>
                <w:sz w:val="18"/>
                <w:szCs w:val="18"/>
              </w:rPr>
            </w:pPr>
            <w:r>
              <w:rPr>
                <w:color w:val="000000"/>
                <w:spacing w:val="0"/>
                <w:w w:val="100"/>
                <w:position w:val="0"/>
                <w:sz w:val="18"/>
                <w:szCs w:val="18"/>
              </w:rPr>
              <w:t>数量</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新授予 限制性 股票数 量</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股票的 授予价 格（元/ 股）</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解锁股</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份数量</w:t>
            </w:r>
          </w:p>
        </w:tc>
        <w:tc>
          <w:tcPr>
            <w:tcBorders>
              <w:top w:val="single" w:sz="4"/>
              <w:left w:val="single" w:sz="4"/>
              <w:right w:val="single" w:sz="4"/>
            </w:tcBorders>
            <w:shd w:val="clear" w:color="auto" w:fill="D4D4D4"/>
            <w:vAlign w:val="top"/>
          </w:tcPr>
          <w:p>
            <w:pPr>
              <w:pStyle w:val="Style29"/>
              <w:keepNext w:val="0"/>
              <w:keepLines w:val="0"/>
              <w:widowControl w:val="0"/>
              <w:shd w:val="clear" w:color="auto" w:fill="auto"/>
              <w:bidi w:val="0"/>
              <w:spacing w:before="0" w:after="100" w:line="240" w:lineRule="auto"/>
              <w:ind w:left="0" w:right="160" w:firstLine="0"/>
              <w:jc w:val="right"/>
              <w:rPr>
                <w:sz w:val="18"/>
                <w:szCs w:val="18"/>
              </w:rPr>
            </w:pPr>
            <w:r>
              <w:rPr>
                <w:color w:val="000000"/>
                <w:spacing w:val="0"/>
                <w:w w:val="100"/>
                <w:position w:val="0"/>
                <w:sz w:val="18"/>
                <w:szCs w:val="18"/>
              </w:rPr>
              <w:t>有限制</w:t>
            </w:r>
          </w:p>
          <w:p>
            <w:pPr>
              <w:pStyle w:val="Style29"/>
              <w:keepNext w:val="0"/>
              <w:keepLines w:val="0"/>
              <w:widowControl w:val="0"/>
              <w:shd w:val="clear" w:color="auto" w:fill="auto"/>
              <w:bidi w:val="0"/>
              <w:spacing w:before="0" w:after="100" w:line="240" w:lineRule="auto"/>
              <w:ind w:left="0" w:right="160" w:firstLine="0"/>
              <w:jc w:val="right"/>
              <w:rPr>
                <w:sz w:val="18"/>
                <w:szCs w:val="18"/>
              </w:rPr>
            </w:pPr>
            <w:r>
              <w:rPr>
                <w:color w:val="000000"/>
                <w:spacing w:val="0"/>
                <w:w w:val="100"/>
                <w:position w:val="0"/>
                <w:sz w:val="18"/>
                <w:szCs w:val="18"/>
              </w:rPr>
              <w:t>性股票</w:t>
            </w:r>
          </w:p>
          <w:p>
            <w:pPr>
              <w:pStyle w:val="Style29"/>
              <w:keepNext w:val="0"/>
              <w:keepLines w:val="0"/>
              <w:widowControl w:val="0"/>
              <w:shd w:val="clear" w:color="auto" w:fill="auto"/>
              <w:bidi w:val="0"/>
              <w:spacing w:before="0" w:after="100" w:line="240" w:lineRule="auto"/>
              <w:ind w:left="0" w:right="160" w:firstLine="0"/>
              <w:jc w:val="right"/>
              <w:rPr>
                <w:sz w:val="18"/>
                <w:szCs w:val="18"/>
              </w:rPr>
            </w:pPr>
            <w:r>
              <w:rPr>
                <w:color w:val="000000"/>
                <w:spacing w:val="0"/>
                <w:w w:val="100"/>
                <w:position w:val="0"/>
                <w:sz w:val="18"/>
                <w:szCs w:val="18"/>
              </w:rPr>
              <w:t>数量</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高级副</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600, 00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600, 00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179" w:line="1" w:lineRule="exact"/>
      </w:pPr>
    </w:p>
    <w:p>
      <w:pPr>
        <w:pStyle w:val="Style11"/>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高级管理人员的考评机制及激励情况</w:t>
      </w:r>
    </w:p>
    <w:p>
      <w:pPr>
        <w:pStyle w:val="Style11"/>
        <w:keepNext w:val="0"/>
        <w:keepLines w:val="0"/>
        <w:widowControl w:val="0"/>
        <w:shd w:val="clear" w:color="auto" w:fill="auto"/>
        <w:bidi w:val="0"/>
        <w:spacing w:before="0" w:after="280" w:line="240" w:lineRule="auto"/>
        <w:ind w:left="0" w:right="0" w:firstLine="480"/>
        <w:jc w:val="left"/>
      </w:pPr>
      <w:bookmarkStart w:id="444" w:name="bookmark444"/>
      <w:r>
        <w:rPr>
          <w:color w:val="000000"/>
          <w:spacing w:val="0"/>
          <w:w w:val="100"/>
          <w:position w:val="0"/>
          <w:sz w:val="24"/>
          <w:szCs w:val="24"/>
        </w:rPr>
        <w:t>（</w:t>
      </w:r>
      <w:bookmarkEnd w:id="444"/>
      <w:r>
        <w:rPr>
          <w:color w:val="000000"/>
          <w:spacing w:val="0"/>
          <w:w w:val="100"/>
          <w:position w:val="0"/>
          <w:sz w:val="24"/>
          <w:szCs w:val="24"/>
        </w:rPr>
        <w:t>1）公司层面业绩考核要求</w:t>
      </w:r>
    </w:p>
    <w:p>
      <w:pPr>
        <w:pStyle w:val="Style11"/>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本激励计划授予的限制性股票每两个会计年度考核一次。</w:t>
      </w:r>
    </w:p>
    <w:p>
      <w:pPr>
        <w:pStyle w:val="Style11"/>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4"/>
          <w:szCs w:val="24"/>
        </w:rPr>
        <w:t>限制性股票各年度业绩考核目标如下所示：</w:t>
      </w:r>
    </w:p>
    <w:tbl>
      <w:tblPr>
        <w:tblOverlap w:val="never"/>
        <w:jc w:val="center"/>
        <w:tblLayout w:type="fixed"/>
      </w:tblPr>
      <w:tblGrid>
        <w:gridCol w:w="2285"/>
        <w:gridCol w:w="7392"/>
      </w:tblGrid>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归属期</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业绩考核目标</w:t>
            </w:r>
          </w:p>
        </w:tc>
      </w:tr>
      <w:tr>
        <w:trPr>
          <w:trHeight w:val="65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第一个归属期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以2020年为基数，2023年净利润增长率不低于80%，且公司市值在2023年度任意连续20个交易 日达到或超过10 0亿元；</w:t>
            </w:r>
          </w:p>
        </w:tc>
      </w:tr>
      <w:tr>
        <w:trPr>
          <w:trHeight w:val="6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第二个归属期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以2020年为基数，2025年净利润增长率不低于150%，且公司市值在2025年度任意连续20个交易 日达到或超过10 0亿元；</w:t>
            </w:r>
          </w:p>
        </w:tc>
      </w:tr>
      <w:tr>
        <w:trPr>
          <w:trHeight w:val="65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第三个归属期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以2020年为基数，2027年净利润增长率不低于200%，且公司市值在2027年度任意连续20个交易 日达到或超过10 0亿元；</w:t>
            </w:r>
          </w:p>
        </w:tc>
      </w:tr>
      <w:tr>
        <w:trPr>
          <w:trHeight w:val="6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第四个归属期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以2020年为基数，2029年累计净利润增长率不低于220%，且公司市值在2029年度任意连续20个 交易日达到或超过100亿元。</w:t>
            </w:r>
          </w:p>
        </w:tc>
      </w:tr>
    </w:tbl>
    <w:p>
      <w:pPr>
        <w:widowControl w:val="0"/>
        <w:spacing w:after="179" w:line="1" w:lineRule="exact"/>
      </w:pPr>
    </w:p>
    <w:p>
      <w:pPr>
        <w:pStyle w:val="Style11"/>
        <w:keepNext w:val="0"/>
        <w:keepLines w:val="0"/>
        <w:widowControl w:val="0"/>
        <w:shd w:val="clear" w:color="auto" w:fill="auto"/>
        <w:bidi w:val="0"/>
        <w:spacing w:before="0" w:after="280" w:line="240" w:lineRule="auto"/>
        <w:ind w:left="0" w:right="0" w:firstLine="480"/>
        <w:jc w:val="left"/>
      </w:pPr>
      <w:bookmarkStart w:id="445" w:name="bookmark445"/>
      <w:r>
        <w:rPr>
          <w:color w:val="000000"/>
          <w:spacing w:val="0"/>
          <w:w w:val="100"/>
          <w:position w:val="0"/>
          <w:sz w:val="24"/>
          <w:szCs w:val="24"/>
        </w:rPr>
        <w:t>（</w:t>
      </w:r>
      <w:bookmarkEnd w:id="445"/>
      <w:r>
        <w:rPr>
          <w:color w:val="000000"/>
          <w:spacing w:val="0"/>
          <w:w w:val="100"/>
          <w:position w:val="0"/>
          <w:sz w:val="24"/>
          <w:szCs w:val="24"/>
        </w:rPr>
        <w:t>2）个人层面绩效考核要求</w:t>
      </w:r>
    </w:p>
    <w:p>
      <w:pPr>
        <w:pStyle w:val="Style11"/>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薪酬与考核委员会将对激励对象分年度进行考核，并依据考核结果确定其归属比例。</w:t>
      </w:r>
    </w:p>
    <w:p>
      <w:pPr>
        <w:pStyle w:val="Style11"/>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每次行权前，激励对象应满足在行权前各年度个人业绩考核被评定等级均为</w:t>
      </w:r>
      <w:r>
        <w:rPr>
          <w:color w:val="000000"/>
          <w:spacing w:val="0"/>
          <w:w w:val="100"/>
          <w:position w:val="0"/>
          <w:sz w:val="24"/>
          <w:szCs w:val="24"/>
        </w:rPr>
        <w:t>B</w:t>
      </w:r>
      <w:r>
        <w:rPr>
          <w:color w:val="000000"/>
          <w:spacing w:val="0"/>
          <w:w w:val="100"/>
          <w:position w:val="0"/>
          <w:sz w:val="24"/>
          <w:szCs w:val="24"/>
        </w:rPr>
        <w:t xml:space="preserve">级以上（等 </w:t>
      </w:r>
      <w:r>
        <w:rPr>
          <w:color w:val="000000"/>
          <w:spacing w:val="0"/>
          <w:w w:val="100"/>
          <w:position w:val="0"/>
          <w:sz w:val="24"/>
          <w:szCs w:val="24"/>
        </w:rPr>
        <w:t>级从高到低共分为</w:t>
      </w:r>
      <w:r>
        <w:rPr>
          <w:color w:val="000000"/>
          <w:spacing w:val="0"/>
          <w:w w:val="100"/>
          <w:position w:val="0"/>
          <w:sz w:val="24"/>
          <w:szCs w:val="24"/>
        </w:rPr>
        <w:t>S</w:t>
      </w:r>
      <w:r>
        <w:rPr>
          <w:color w:val="000000"/>
          <w:spacing w:val="0"/>
          <w:w w:val="100"/>
          <w:position w:val="0"/>
          <w:sz w:val="24"/>
          <w:szCs w:val="24"/>
        </w:rPr>
        <w:t>级卓越、</w:t>
      </w:r>
      <w:r>
        <w:rPr>
          <w:color w:val="000000"/>
          <w:spacing w:val="0"/>
          <w:w w:val="100"/>
          <w:position w:val="0"/>
          <w:sz w:val="24"/>
          <w:szCs w:val="24"/>
        </w:rPr>
        <w:t>A</w:t>
      </w:r>
      <w:r>
        <w:rPr>
          <w:color w:val="000000"/>
          <w:spacing w:val="0"/>
          <w:w w:val="100"/>
          <w:position w:val="0"/>
          <w:sz w:val="24"/>
          <w:szCs w:val="24"/>
        </w:rPr>
        <w:t>级优秀、</w:t>
      </w:r>
      <w:r>
        <w:rPr>
          <w:color w:val="000000"/>
          <w:spacing w:val="0"/>
          <w:w w:val="100"/>
          <w:position w:val="0"/>
          <w:sz w:val="24"/>
          <w:szCs w:val="24"/>
        </w:rPr>
        <w:t>B</w:t>
      </w:r>
      <w:r>
        <w:rPr>
          <w:color w:val="000000"/>
          <w:spacing w:val="0"/>
          <w:w w:val="100"/>
          <w:position w:val="0"/>
          <w:sz w:val="24"/>
          <w:szCs w:val="24"/>
        </w:rPr>
        <w:t>级符合期望、</w:t>
      </w:r>
      <w:r>
        <w:rPr>
          <w:color w:val="000000"/>
          <w:spacing w:val="0"/>
          <w:w w:val="100"/>
          <w:position w:val="0"/>
          <w:sz w:val="24"/>
          <w:szCs w:val="24"/>
        </w:rPr>
        <w:t>C</w:t>
      </w:r>
      <w:r>
        <w:rPr>
          <w:color w:val="000000"/>
          <w:spacing w:val="0"/>
          <w:w w:val="100"/>
          <w:position w:val="0"/>
          <w:sz w:val="24"/>
          <w:szCs w:val="24"/>
        </w:rPr>
        <w:t>级需要改进、</w:t>
      </w:r>
      <w:r>
        <w:rPr>
          <w:color w:val="000000"/>
          <w:spacing w:val="0"/>
          <w:w w:val="100"/>
          <w:position w:val="0"/>
          <w:sz w:val="24"/>
          <w:szCs w:val="24"/>
        </w:rPr>
        <w:t>D</w:t>
      </w:r>
      <w:r>
        <w:rPr>
          <w:color w:val="000000"/>
          <w:spacing w:val="0"/>
          <w:w w:val="100"/>
          <w:position w:val="0"/>
          <w:sz w:val="24"/>
          <w:szCs w:val="24"/>
        </w:rPr>
        <w:t>级不合格），如激励 对象在当次行权前存在个人业绩考核评定等级为</w:t>
      </w:r>
      <w:r>
        <w:rPr>
          <w:color w:val="000000"/>
          <w:spacing w:val="0"/>
          <w:w w:val="100"/>
          <w:position w:val="0"/>
          <w:sz w:val="24"/>
          <w:szCs w:val="24"/>
        </w:rPr>
        <w:t>C</w:t>
      </w:r>
      <w:r>
        <w:rPr>
          <w:color w:val="000000"/>
          <w:spacing w:val="0"/>
          <w:w w:val="100"/>
          <w:position w:val="0"/>
          <w:sz w:val="24"/>
          <w:szCs w:val="24"/>
        </w:rPr>
        <w:t xml:space="preserve">级及以下，则激励对象已获授但未行权的 </w:t>
      </w:r>
      <w:r>
        <w:rPr>
          <w:color w:val="000000"/>
          <w:spacing w:val="0"/>
          <w:w w:val="100"/>
          <w:position w:val="0"/>
          <w:sz w:val="24"/>
          <w:szCs w:val="24"/>
        </w:rPr>
        <w:t>股票期权应由公司注销。</w:t>
      </w:r>
    </w:p>
    <w:p>
      <w:pPr>
        <w:pStyle w:val="Style11"/>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4"/>
          <w:szCs w:val="24"/>
        </w:rPr>
        <w:t>高级管理人员激励情况：</w:t>
      </w:r>
    </w:p>
    <w:tbl>
      <w:tblPr>
        <w:tblOverlap w:val="never"/>
        <w:jc w:val="center"/>
        <w:tblLayout w:type="fixed"/>
      </w:tblPr>
      <w:tblGrid>
        <w:gridCol w:w="998"/>
        <w:gridCol w:w="1565"/>
        <w:gridCol w:w="2371"/>
        <w:gridCol w:w="2366"/>
        <w:gridCol w:w="2376"/>
      </w:tblGrid>
      <w:tr>
        <w:trPr>
          <w:trHeight w:val="65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获授的限制性股票数量</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占授予限制性股票总数的比例</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占本激励计划公告时公司总股 本的比例</w:t>
            </w:r>
          </w:p>
        </w:tc>
      </w:tr>
      <w:tr>
        <w:trPr>
          <w:trHeight w:val="3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李凯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高级副总经理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08%</w:t>
            </w:r>
          </w:p>
        </w:tc>
      </w:tr>
    </w:tbl>
    <w:p>
      <w:pPr>
        <w:pStyle w:val="Style34"/>
        <w:keepNext w:val="0"/>
        <w:keepLines w:val="0"/>
        <w:widowControl w:val="0"/>
        <w:shd w:val="clear" w:color="auto" w:fill="auto"/>
        <w:bidi w:val="0"/>
        <w:spacing w:before="0" w:after="220" w:line="240" w:lineRule="auto"/>
        <w:ind w:left="0" w:right="0" w:firstLine="0"/>
        <w:jc w:val="both"/>
      </w:pPr>
      <w:bookmarkStart w:id="446" w:name="bookmark446"/>
      <w:r>
        <w:rPr>
          <w:color w:val="000000"/>
          <w:spacing w:val="0"/>
          <w:w w:val="100"/>
          <w:position w:val="0"/>
          <w:sz w:val="20"/>
          <w:szCs w:val="20"/>
        </w:rPr>
        <w:t>2</w:t>
      </w:r>
      <w:bookmarkEnd w:id="446"/>
      <w:r>
        <w:rPr>
          <w:color w:val="000000"/>
          <w:spacing w:val="0"/>
          <w:w w:val="100"/>
          <w:position w:val="0"/>
        </w:rPr>
        <w:t>、员工持股计划的实施情况</w:t>
      </w:r>
    </w:p>
    <w:p>
      <w:pPr>
        <w:pStyle w:val="Style11"/>
        <w:keepNext w:val="0"/>
        <w:keepLines w:val="0"/>
        <w:widowControl w:val="0"/>
        <w:shd w:val="clear" w:color="auto" w:fill="auto"/>
        <w:bidi w:val="0"/>
        <w:spacing w:before="0" w:after="420" w:line="472" w:lineRule="exact"/>
        <w:ind w:left="0" w:right="0" w:firstLine="580"/>
        <w:jc w:val="both"/>
      </w:pPr>
      <w:r>
        <w:rPr>
          <w:color w:val="000000"/>
          <w:spacing w:val="0"/>
          <w:w w:val="100"/>
          <w:position w:val="0"/>
          <w:sz w:val="24"/>
          <w:szCs w:val="24"/>
        </w:rPr>
        <w:t>□</w:t>
      </w:r>
      <w:r>
        <w:rPr>
          <w:color w:val="000000"/>
          <w:spacing w:val="0"/>
          <w:w w:val="100"/>
          <w:position w:val="0"/>
          <w:sz w:val="24"/>
          <w:szCs w:val="24"/>
        </w:rPr>
        <w:t>适用V不适用</w:t>
      </w:r>
    </w:p>
    <w:p>
      <w:pPr>
        <w:pStyle w:val="Style34"/>
        <w:keepNext w:val="0"/>
        <w:keepLines w:val="0"/>
        <w:widowControl w:val="0"/>
        <w:shd w:val="clear" w:color="auto" w:fill="auto"/>
        <w:bidi w:val="0"/>
        <w:spacing w:before="0" w:after="220" w:line="240" w:lineRule="auto"/>
        <w:ind w:left="0" w:right="0" w:firstLine="0"/>
        <w:jc w:val="both"/>
      </w:pPr>
      <w:bookmarkStart w:id="447" w:name="bookmark447"/>
      <w:r>
        <w:rPr>
          <w:color w:val="000000"/>
          <w:spacing w:val="0"/>
          <w:w w:val="100"/>
          <w:position w:val="0"/>
          <w:sz w:val="20"/>
          <w:szCs w:val="20"/>
        </w:rPr>
        <w:t>3</w:t>
      </w:r>
      <w:bookmarkEnd w:id="447"/>
      <w:r>
        <w:rPr>
          <w:color w:val="000000"/>
          <w:spacing w:val="0"/>
          <w:w w:val="100"/>
          <w:position w:val="0"/>
        </w:rPr>
        <w:t>、其他员工激励措施</w:t>
      </w:r>
    </w:p>
    <w:p>
      <w:pPr>
        <w:pStyle w:val="Style11"/>
        <w:keepNext w:val="0"/>
        <w:keepLines w:val="0"/>
        <w:widowControl w:val="0"/>
        <w:shd w:val="clear" w:color="auto" w:fill="auto"/>
        <w:bidi w:val="0"/>
        <w:spacing w:before="0" w:after="220" w:line="472" w:lineRule="exact"/>
        <w:ind w:left="0" w:right="0" w:firstLine="580"/>
        <w:jc w:val="both"/>
      </w:pPr>
      <w:r>
        <w:rPr>
          <w:color w:val="000000"/>
          <w:spacing w:val="0"/>
          <w:w w:val="100"/>
          <w:position w:val="0"/>
          <w:sz w:val="24"/>
          <w:szCs w:val="24"/>
        </w:rPr>
        <w:t>□</w:t>
      </w:r>
      <w:r>
        <w:rPr>
          <w:color w:val="000000"/>
          <w:spacing w:val="0"/>
          <w:w w:val="100"/>
          <w:position w:val="0"/>
          <w:sz w:val="24"/>
          <w:szCs w:val="24"/>
        </w:rPr>
        <w:t>适用V不适用</w:t>
      </w:r>
    </w:p>
    <w:p>
      <w:pPr>
        <w:pStyle w:val="Style19"/>
        <w:keepNext/>
        <w:keepLines/>
        <w:widowControl w:val="0"/>
        <w:shd w:val="clear" w:color="auto" w:fill="auto"/>
        <w:bidi w:val="0"/>
        <w:spacing w:before="0" w:after="320" w:line="472" w:lineRule="exact"/>
        <w:ind w:left="0" w:right="0" w:firstLine="0"/>
        <w:jc w:val="both"/>
      </w:pPr>
      <w:bookmarkStart w:id="448" w:name="bookmark448"/>
      <w:bookmarkStart w:id="449" w:name="bookmark449"/>
      <w:bookmarkStart w:id="450" w:name="bookmark450"/>
      <w:r>
        <w:rPr>
          <w:color w:val="000000"/>
          <w:spacing w:val="0"/>
          <w:w w:val="100"/>
          <w:position w:val="0"/>
          <w:sz w:val="24"/>
          <w:szCs w:val="24"/>
        </w:rPr>
        <w:t>十四、报告期内的内部控制制度建设及实施情况</w:t>
      </w:r>
      <w:bookmarkEnd w:id="448"/>
      <w:bookmarkEnd w:id="449"/>
      <w:bookmarkEnd w:id="450"/>
    </w:p>
    <w:p>
      <w:pPr>
        <w:pStyle w:val="Style34"/>
        <w:keepNext w:val="0"/>
        <w:keepLines w:val="0"/>
        <w:widowControl w:val="0"/>
        <w:shd w:val="clear" w:color="auto" w:fill="auto"/>
        <w:tabs>
          <w:tab w:pos="358" w:val="left"/>
        </w:tabs>
        <w:bidi w:val="0"/>
        <w:spacing w:before="0" w:after="220" w:line="240" w:lineRule="auto"/>
        <w:ind w:left="0" w:right="0" w:firstLine="0"/>
        <w:jc w:val="both"/>
      </w:pPr>
      <w:bookmarkStart w:id="451" w:name="bookmark451"/>
      <w:r>
        <w:rPr>
          <w:color w:val="000000"/>
          <w:spacing w:val="0"/>
          <w:w w:val="100"/>
          <w:position w:val="0"/>
          <w:sz w:val="20"/>
          <w:szCs w:val="20"/>
        </w:rPr>
        <w:t>1</w:t>
      </w:r>
      <w:bookmarkEnd w:id="451"/>
      <w:r>
        <w:rPr>
          <w:color w:val="000000"/>
          <w:spacing w:val="0"/>
          <w:w w:val="100"/>
          <w:position w:val="0"/>
        </w:rPr>
        <w:t>、</w:t>
        <w:tab/>
        <w:t>内部控制建设及实施情况</w:t>
      </w:r>
    </w:p>
    <w:p>
      <w:pPr>
        <w:pStyle w:val="Style11"/>
        <w:keepNext w:val="0"/>
        <w:keepLines w:val="0"/>
        <w:widowControl w:val="0"/>
        <w:shd w:val="clear" w:color="auto" w:fill="auto"/>
        <w:bidi w:val="0"/>
        <w:spacing w:before="0" w:after="420" w:line="472" w:lineRule="exact"/>
        <w:ind w:left="0" w:right="0" w:firstLine="580"/>
        <w:jc w:val="both"/>
      </w:pPr>
      <w:r>
        <w:rPr>
          <w:color w:val="000000"/>
          <w:spacing w:val="0"/>
          <w:w w:val="100"/>
          <w:position w:val="0"/>
          <w:sz w:val="24"/>
          <w:szCs w:val="24"/>
        </w:rPr>
        <w:t>目前，已经纳入公司内控范畴的领域有公司治理结构、组织机构、人力资源管理、内部 审计机构、资金的内部控制、销售与收款、采购与付款、资产管理、对控股子公司的控制、 关联交易的内部控制、对外担保的内部控制、对外投资的内部控制、对募集资金的控制、对 信息披露的内部控制等。内控制度得到了有效执行，相关风险得到有效控制。</w:t>
      </w:r>
    </w:p>
    <w:p>
      <w:pPr>
        <w:pStyle w:val="Style34"/>
        <w:keepNext w:val="0"/>
        <w:keepLines w:val="0"/>
        <w:widowControl w:val="0"/>
        <w:shd w:val="clear" w:color="auto" w:fill="auto"/>
        <w:tabs>
          <w:tab w:pos="373" w:val="left"/>
        </w:tabs>
        <w:bidi w:val="0"/>
        <w:spacing w:before="0" w:line="240" w:lineRule="auto"/>
        <w:ind w:left="0" w:right="0" w:firstLine="0"/>
        <w:jc w:val="both"/>
      </w:pPr>
      <w:bookmarkStart w:id="452" w:name="bookmark452"/>
      <w:r>
        <w:rPr>
          <w:color w:val="000000"/>
          <w:spacing w:val="0"/>
          <w:w w:val="100"/>
          <w:position w:val="0"/>
          <w:sz w:val="20"/>
          <w:szCs w:val="20"/>
        </w:rPr>
        <w:t>2</w:t>
      </w:r>
      <w:bookmarkEnd w:id="452"/>
      <w:r>
        <w:rPr>
          <w:color w:val="000000"/>
          <w:spacing w:val="0"/>
          <w:w w:val="100"/>
          <w:position w:val="0"/>
        </w:rPr>
        <w:t>、</w:t>
        <w:tab/>
        <w:t>报告期内发现的内部控制重大缺陷的具体情况</w:t>
      </w:r>
    </w:p>
    <w:p>
      <w:pPr>
        <w:pStyle w:val="Style11"/>
        <w:keepNext w:val="0"/>
        <w:keepLines w:val="0"/>
        <w:widowControl w:val="0"/>
        <w:shd w:val="clear" w:color="auto" w:fill="auto"/>
        <w:bidi w:val="0"/>
        <w:spacing w:before="0" w:after="420" w:line="240" w:lineRule="auto"/>
        <w:ind w:left="0" w:right="0" w:firstLine="580"/>
        <w:jc w:val="both"/>
      </w:pPr>
      <w:r>
        <w:rPr>
          <w:color w:val="000000"/>
          <w:spacing w:val="0"/>
          <w:w w:val="100"/>
          <w:position w:val="0"/>
          <w:sz w:val="24"/>
          <w:szCs w:val="24"/>
        </w:rPr>
        <w:t>□</w:t>
      </w:r>
      <w:r>
        <w:rPr>
          <w:color w:val="000000"/>
          <w:spacing w:val="0"/>
          <w:w w:val="100"/>
          <w:position w:val="0"/>
          <w:sz w:val="24"/>
          <w:szCs w:val="24"/>
        </w:rPr>
        <w:t>是V否</w:t>
      </w:r>
    </w:p>
    <w:p>
      <w:pPr>
        <w:pStyle w:val="Style19"/>
        <w:keepNext/>
        <w:keepLines/>
        <w:widowControl w:val="0"/>
        <w:shd w:val="clear" w:color="auto" w:fill="auto"/>
        <w:bidi w:val="0"/>
        <w:spacing w:before="0" w:after="320" w:line="240" w:lineRule="auto"/>
        <w:ind w:left="0" w:right="0" w:firstLine="0"/>
        <w:jc w:val="both"/>
      </w:pPr>
      <w:bookmarkStart w:id="453" w:name="bookmark453"/>
      <w:bookmarkStart w:id="454" w:name="bookmark454"/>
      <w:bookmarkStart w:id="455" w:name="bookmark455"/>
      <w:r>
        <w:rPr>
          <w:color w:val="000000"/>
          <w:spacing w:val="0"/>
          <w:w w:val="100"/>
          <w:position w:val="0"/>
          <w:sz w:val="24"/>
          <w:szCs w:val="24"/>
        </w:rPr>
        <w:t>十五、公司报告期内对子公司的管理控制情况</w:t>
      </w:r>
      <w:bookmarkEnd w:id="453"/>
      <w:bookmarkEnd w:id="454"/>
      <w:bookmarkEnd w:id="455"/>
    </w:p>
    <w:tbl>
      <w:tblPr>
        <w:tblOverlap w:val="never"/>
        <w:jc w:val="center"/>
        <w:tblLayout w:type="fixed"/>
      </w:tblPr>
      <w:tblGrid>
        <w:gridCol w:w="1003"/>
        <w:gridCol w:w="1133"/>
        <w:gridCol w:w="1133"/>
        <w:gridCol w:w="1843"/>
        <w:gridCol w:w="1733"/>
        <w:gridCol w:w="1368"/>
        <w:gridCol w:w="1378"/>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整合计划</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整合进展</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整合中遇到的问题</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已采取的解决措施</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解决进展</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后续解决计划</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both"/>
      </w:pPr>
      <w:bookmarkStart w:id="456" w:name="bookmark456"/>
      <w:bookmarkStart w:id="457" w:name="bookmark457"/>
      <w:bookmarkStart w:id="458" w:name="bookmark458"/>
      <w:r>
        <w:rPr>
          <w:color w:val="000000"/>
          <w:spacing w:val="0"/>
          <w:w w:val="100"/>
          <w:position w:val="0"/>
          <w:sz w:val="24"/>
          <w:szCs w:val="24"/>
        </w:rPr>
        <w:t>十六、内部控制自我评价报告或内部控制审计报告</w:t>
      </w:r>
      <w:bookmarkEnd w:id="456"/>
      <w:bookmarkEnd w:id="457"/>
      <w:bookmarkEnd w:id="458"/>
    </w:p>
    <w:p>
      <w:pPr>
        <w:pStyle w:val="Style34"/>
        <w:keepNext w:val="0"/>
        <w:keepLines w:val="0"/>
        <w:widowControl w:val="0"/>
        <w:shd w:val="clear" w:color="auto" w:fill="auto"/>
        <w:bidi w:val="0"/>
        <w:spacing w:before="0" w:after="320" w:line="240" w:lineRule="auto"/>
        <w:ind w:left="0" w:right="0" w:firstLine="0"/>
        <w:jc w:val="both"/>
      </w:pPr>
      <w:bookmarkStart w:id="459" w:name="bookmark459"/>
      <w:r>
        <w:rPr>
          <w:color w:val="000000"/>
          <w:spacing w:val="0"/>
          <w:w w:val="100"/>
          <w:position w:val="0"/>
          <w:sz w:val="20"/>
          <w:szCs w:val="20"/>
        </w:rPr>
        <w:t>1</w:t>
      </w:r>
      <w:bookmarkEnd w:id="459"/>
      <w:r>
        <w:rPr>
          <w:color w:val="000000"/>
          <w:spacing w:val="0"/>
          <w:w w:val="100"/>
          <w:position w:val="0"/>
        </w:rPr>
        <w:t>、内控自我评价报告</w:t>
      </w:r>
    </w:p>
    <w:tbl>
      <w:tblPr>
        <w:tblOverlap w:val="never"/>
        <w:jc w:val="center"/>
        <w:tblLayout w:type="fixed"/>
      </w:tblPr>
      <w:tblGrid>
        <w:gridCol w:w="965"/>
        <w:gridCol w:w="3259"/>
        <w:gridCol w:w="1277"/>
        <w:gridCol w:w="4368"/>
      </w:tblGrid>
      <w:tr>
        <w:trPr>
          <w:trHeight w:val="408" w:hRule="exact"/>
        </w:trPr>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2022年04月25日</w:t>
            </w:r>
          </w:p>
        </w:tc>
      </w:tr>
      <w:tr>
        <w:trPr>
          <w:trHeight w:val="403" w:hRule="exact"/>
        </w:trPr>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中文在线2021年内部控制自我评价报告</w:t>
            </w:r>
          </w:p>
        </w:tc>
      </w:tr>
      <w:tr>
        <w:trPr>
          <w:trHeight w:val="403" w:hRule="exact"/>
        </w:trPr>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398" w:hRule="exact"/>
        </w:trPr>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纳入评价范围单位营业收入占公司合并财务报表营业总收入的比例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403" w:hRule="exact"/>
        </w:trPr>
        <w:tc>
          <w:tcPr>
            <w:gridSpan w:val="4"/>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定性标准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一、重大缺陷：</w:t>
            </w:r>
          </w:p>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1、对已经签发的财务报告更正（由于</w:t>
            </w:r>
          </w:p>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政策变化或其他客观因素变化导致的</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298" w:lineRule="exact"/>
              <w:ind w:left="0" w:right="0" w:firstLine="0"/>
              <w:jc w:val="left"/>
              <w:rPr>
                <w:sz w:val="18"/>
                <w:szCs w:val="18"/>
              </w:rPr>
            </w:pPr>
            <w:r>
              <w:rPr>
                <w:color w:val="000000"/>
                <w:spacing w:val="0"/>
                <w:w w:val="100"/>
                <w:position w:val="0"/>
                <w:sz w:val="18"/>
                <w:szCs w:val="18"/>
              </w:rPr>
              <w:t>一、重大缺陷：</w:t>
            </w:r>
          </w:p>
          <w:p>
            <w:pPr>
              <w:pStyle w:val="Style29"/>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1、资产安全：完全无法保证公司资产安全，或者已经造成重大资产损 失。2、合法合规：严重违反国家法律法规，导致监管机构的调查或重</w:t>
            </w:r>
          </w:p>
        </w:tc>
      </w:tr>
    </w:tbl>
    <w:p>
      <w:pPr>
        <w:spacing w:lineRule="exact" w:line="1"/>
        <w:rPr>
          <w:sz w:val="2"/>
          <w:szCs w:val="2"/>
        </w:rPr>
      </w:pPr>
      <w:r>
        <w:br w:type="page"/>
      </w:r>
    </w:p>
    <w:tbl>
      <w:tblPr>
        <w:tblOverlap w:val="never"/>
        <w:jc w:val="center"/>
        <w:tblLayout w:type="fixed"/>
      </w:tblPr>
      <w:tblGrid>
        <w:gridCol w:w="965"/>
        <w:gridCol w:w="3259"/>
        <w:gridCol w:w="1277"/>
        <w:gridCol w:w="4368"/>
      </w:tblGrid>
      <w:tr>
        <w:trPr>
          <w:trHeight w:val="52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21" w:lineRule="exact"/>
              <w:ind w:left="0" w:right="0" w:firstLine="0"/>
              <w:jc w:val="left"/>
              <w:rPr>
                <w:sz w:val="18"/>
                <w:szCs w:val="18"/>
              </w:rPr>
            </w:pPr>
            <w:r>
              <w:rPr>
                <w:color w:val="000000"/>
                <w:spacing w:val="0"/>
                <w:w w:val="100"/>
                <w:position w:val="0"/>
                <w:sz w:val="18"/>
                <w:szCs w:val="18"/>
              </w:rPr>
              <w:t>对以前年度的追溯调整除外）；</w:t>
            </w:r>
          </w:p>
          <w:p>
            <w:pPr>
              <w:pStyle w:val="Style29"/>
              <w:keepNext w:val="0"/>
              <w:keepLines w:val="0"/>
              <w:widowControl w:val="0"/>
              <w:shd w:val="clear" w:color="auto" w:fill="auto"/>
              <w:tabs>
                <w:tab w:pos="283" w:val="left"/>
              </w:tabs>
              <w:bidi w:val="0"/>
              <w:spacing w:before="0" w:after="0" w:line="323" w:lineRule="exact"/>
              <w:ind w:left="0" w:right="0" w:firstLine="0"/>
              <w:jc w:val="left"/>
              <w:rPr>
                <w:sz w:val="18"/>
                <w:szCs w:val="18"/>
              </w:rPr>
            </w:pPr>
            <w:r>
              <w:rPr>
                <w:color w:val="000000"/>
                <w:spacing w:val="0"/>
                <w:w w:val="100"/>
                <w:position w:val="0"/>
                <w:sz w:val="18"/>
                <w:szCs w:val="18"/>
              </w:rPr>
              <w:t>2、</w:t>
              <w:tab/>
              <w:t>注册会计师发现的、未被识别的当 期财务报告的重大错报；</w:t>
            </w:r>
          </w:p>
          <w:p>
            <w:pPr>
              <w:pStyle w:val="Style29"/>
              <w:keepNext w:val="0"/>
              <w:keepLines w:val="0"/>
              <w:widowControl w:val="0"/>
              <w:shd w:val="clear" w:color="auto" w:fill="auto"/>
              <w:tabs>
                <w:tab w:pos="288" w:val="left"/>
              </w:tabs>
              <w:bidi w:val="0"/>
              <w:spacing w:before="0" w:after="0" w:line="323" w:lineRule="exact"/>
              <w:ind w:left="0" w:right="0" w:firstLine="0"/>
              <w:jc w:val="left"/>
              <w:rPr>
                <w:sz w:val="18"/>
                <w:szCs w:val="18"/>
              </w:rPr>
            </w:pPr>
            <w:r>
              <w:rPr>
                <w:color w:val="000000"/>
                <w:spacing w:val="0"/>
                <w:w w:val="100"/>
                <w:position w:val="0"/>
                <w:sz w:val="18"/>
                <w:szCs w:val="18"/>
              </w:rPr>
              <w:t>3、</w:t>
              <w:tab/>
              <w:t>公司董事、监事及高级管理人员出 现舞弊行为；</w:t>
            </w:r>
          </w:p>
          <w:p>
            <w:pPr>
              <w:pStyle w:val="Style29"/>
              <w:keepNext w:val="0"/>
              <w:keepLines w:val="0"/>
              <w:widowControl w:val="0"/>
              <w:shd w:val="clear" w:color="auto" w:fill="auto"/>
              <w:tabs>
                <w:tab w:pos="293" w:val="left"/>
              </w:tabs>
              <w:bidi w:val="0"/>
              <w:spacing w:before="0" w:after="0" w:line="323" w:lineRule="exact"/>
              <w:ind w:left="0" w:right="0" w:firstLine="0"/>
              <w:jc w:val="left"/>
              <w:rPr>
                <w:sz w:val="18"/>
                <w:szCs w:val="18"/>
              </w:rPr>
            </w:pPr>
            <w:r>
              <w:rPr>
                <w:color w:val="000000"/>
                <w:spacing w:val="0"/>
                <w:w w:val="100"/>
                <w:position w:val="0"/>
                <w:sz w:val="18"/>
                <w:szCs w:val="18"/>
              </w:rPr>
              <w:t>4、</w:t>
              <w:tab/>
              <w:t>公司监事会、审计委员会、内部审 计机构对内部控制监督无效。</w:t>
            </w:r>
          </w:p>
          <w:p>
            <w:pPr>
              <w:pStyle w:val="Style29"/>
              <w:keepNext w:val="0"/>
              <w:keepLines w:val="0"/>
              <w:widowControl w:val="0"/>
              <w:shd w:val="clear" w:color="auto" w:fill="auto"/>
              <w:tabs>
                <w:tab w:pos="360" w:val="left"/>
              </w:tabs>
              <w:bidi w:val="0"/>
              <w:spacing w:before="0" w:after="0" w:line="321" w:lineRule="exact"/>
              <w:ind w:left="0" w:right="0" w:firstLine="0"/>
              <w:jc w:val="left"/>
              <w:rPr>
                <w:sz w:val="18"/>
                <w:szCs w:val="18"/>
              </w:rPr>
            </w:pPr>
            <w:r>
              <w:rPr>
                <w:color w:val="000000"/>
                <w:spacing w:val="0"/>
                <w:w w:val="100"/>
                <w:position w:val="0"/>
                <w:sz w:val="18"/>
                <w:szCs w:val="18"/>
              </w:rPr>
              <w:t>二、</w:t>
              <w:tab/>
              <w:t>重要缺陷：</w:t>
            </w:r>
          </w:p>
          <w:p>
            <w:pPr>
              <w:pStyle w:val="Style29"/>
              <w:keepNext w:val="0"/>
              <w:keepLines w:val="0"/>
              <w:widowControl w:val="0"/>
              <w:shd w:val="clear" w:color="auto" w:fill="auto"/>
              <w:tabs>
                <w:tab w:pos="250" w:val="left"/>
              </w:tabs>
              <w:bidi w:val="0"/>
              <w:spacing w:before="0" w:after="0" w:line="319" w:lineRule="exact"/>
              <w:ind w:left="0" w:right="0" w:firstLine="0"/>
              <w:jc w:val="left"/>
              <w:rPr>
                <w:sz w:val="18"/>
                <w:szCs w:val="18"/>
              </w:rPr>
            </w:pPr>
            <w:r>
              <w:rPr>
                <w:color w:val="000000"/>
                <w:spacing w:val="0"/>
                <w:w w:val="100"/>
                <w:position w:val="0"/>
                <w:sz w:val="18"/>
                <w:szCs w:val="18"/>
              </w:rPr>
              <w:t>1、</w:t>
              <w:tab/>
              <w:t>期末财务报告流程的内控存在缺陷， 并造成重要影响；</w:t>
            </w:r>
          </w:p>
          <w:p>
            <w:pPr>
              <w:pStyle w:val="Style29"/>
              <w:keepNext w:val="0"/>
              <w:keepLines w:val="0"/>
              <w:widowControl w:val="0"/>
              <w:shd w:val="clear" w:color="auto" w:fill="auto"/>
              <w:tabs>
                <w:tab w:pos="283" w:val="left"/>
              </w:tabs>
              <w:bidi w:val="0"/>
              <w:spacing w:before="0" w:after="0" w:line="319" w:lineRule="exact"/>
              <w:ind w:left="0" w:right="0" w:firstLine="0"/>
              <w:jc w:val="left"/>
              <w:rPr>
                <w:sz w:val="18"/>
                <w:szCs w:val="18"/>
              </w:rPr>
            </w:pPr>
            <w:r>
              <w:rPr>
                <w:color w:val="000000"/>
                <w:spacing w:val="0"/>
                <w:w w:val="100"/>
                <w:position w:val="0"/>
                <w:sz w:val="18"/>
                <w:szCs w:val="18"/>
              </w:rPr>
              <w:t>2、</w:t>
              <w:tab/>
              <w:t>合规性管控职能存在缺陷，其中违 规行为可能对财务报告产生重大影响。</w:t>
            </w:r>
          </w:p>
          <w:p>
            <w:pPr>
              <w:pStyle w:val="Style29"/>
              <w:keepNext w:val="0"/>
              <w:keepLines w:val="0"/>
              <w:widowControl w:val="0"/>
              <w:shd w:val="clear" w:color="auto" w:fill="auto"/>
              <w:tabs>
                <w:tab w:pos="355" w:val="left"/>
              </w:tabs>
              <w:bidi w:val="0"/>
              <w:spacing w:before="0" w:after="0" w:line="312" w:lineRule="exact"/>
              <w:ind w:left="0" w:right="0" w:firstLine="0"/>
              <w:jc w:val="left"/>
              <w:rPr>
                <w:sz w:val="18"/>
                <w:szCs w:val="18"/>
              </w:rPr>
            </w:pPr>
            <w:r>
              <w:rPr>
                <w:color w:val="000000"/>
                <w:spacing w:val="0"/>
                <w:w w:val="100"/>
                <w:position w:val="0"/>
                <w:sz w:val="18"/>
                <w:szCs w:val="18"/>
              </w:rPr>
              <w:t>三、</w:t>
              <w:tab/>
              <w:t>一般缺陷：除上述重大缺陷、重要 缺陷以外的缺陷。</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319" w:lineRule="exact"/>
              <w:ind w:left="0" w:right="0" w:firstLine="0"/>
              <w:jc w:val="both"/>
              <w:rPr>
                <w:sz w:val="18"/>
                <w:szCs w:val="18"/>
              </w:rPr>
            </w:pPr>
            <w:r>
              <w:rPr>
                <w:color w:val="000000"/>
                <w:spacing w:val="0"/>
                <w:w w:val="100"/>
                <w:position w:val="0"/>
                <w:sz w:val="18"/>
                <w:szCs w:val="18"/>
              </w:rPr>
              <w:t>大起诉。3、经营效率效果：严重影响经营的效率和效果，导致公司经 营活动管理混乱，无法实现盈利，甚至出现严重亏损。4、发展战略： 内控缺陷严重影响公司战略目标的实现，可能给公司带来致命后果。</w:t>
            </w:r>
          </w:p>
          <w:p>
            <w:pPr>
              <w:pStyle w:val="Style29"/>
              <w:keepNext w:val="0"/>
              <w:keepLines w:val="0"/>
              <w:widowControl w:val="0"/>
              <w:shd w:val="clear" w:color="auto" w:fill="auto"/>
              <w:tabs>
                <w:tab w:pos="360" w:val="left"/>
              </w:tabs>
              <w:bidi w:val="0"/>
              <w:spacing w:before="0" w:after="40" w:line="313" w:lineRule="exact"/>
              <w:ind w:left="0" w:right="0" w:firstLine="0"/>
              <w:jc w:val="both"/>
              <w:rPr>
                <w:sz w:val="18"/>
                <w:szCs w:val="18"/>
              </w:rPr>
            </w:pPr>
            <w:r>
              <w:rPr>
                <w:color w:val="000000"/>
                <w:spacing w:val="0"/>
                <w:w w:val="100"/>
                <w:position w:val="0"/>
                <w:sz w:val="18"/>
                <w:szCs w:val="18"/>
              </w:rPr>
              <w:t>二、</w:t>
              <w:tab/>
              <w:t>重要缺陷：</w:t>
            </w:r>
          </w:p>
          <w:p>
            <w:pPr>
              <w:pStyle w:val="Style29"/>
              <w:keepNext w:val="0"/>
              <w:keepLines w:val="0"/>
              <w:widowControl w:val="0"/>
              <w:shd w:val="clear" w:color="auto" w:fill="auto"/>
              <w:bidi w:val="0"/>
              <w:spacing w:before="0" w:after="40" w:line="311" w:lineRule="exact"/>
              <w:ind w:left="0" w:right="0" w:firstLine="0"/>
              <w:jc w:val="both"/>
              <w:rPr>
                <w:sz w:val="18"/>
                <w:szCs w:val="18"/>
              </w:rPr>
            </w:pPr>
            <w:r>
              <w:rPr>
                <w:color w:val="000000"/>
                <w:spacing w:val="0"/>
                <w:w w:val="100"/>
                <w:position w:val="0"/>
                <w:sz w:val="18"/>
                <w:szCs w:val="18"/>
              </w:rPr>
              <w:t>1、资产安全：不能合理保证公司资产安全，相关内部控制活动缺陷严 重，使公司资产暴露于风险中。2、合法合规：违反国家法律法规，导 致监管机构的调查或比较重大的起诉。3、经营效率效果：对公司的经 营效率和效果有比较重要的影响，导致经营活动管理不规范，盈利率 下降。4、发展战略：内控缺陷可能使公司战略偏离重要目标，但不会 导致公司战略整体失败。</w:t>
            </w:r>
          </w:p>
          <w:p>
            <w:pPr>
              <w:pStyle w:val="Style29"/>
              <w:keepNext w:val="0"/>
              <w:keepLines w:val="0"/>
              <w:widowControl w:val="0"/>
              <w:shd w:val="clear" w:color="auto" w:fill="auto"/>
              <w:tabs>
                <w:tab w:pos="360" w:val="left"/>
              </w:tabs>
              <w:bidi w:val="0"/>
              <w:spacing w:before="0" w:after="40" w:line="313" w:lineRule="exact"/>
              <w:ind w:left="0" w:right="0" w:firstLine="0"/>
              <w:jc w:val="both"/>
              <w:rPr>
                <w:sz w:val="18"/>
                <w:szCs w:val="18"/>
              </w:rPr>
            </w:pPr>
            <w:r>
              <w:rPr>
                <w:color w:val="000000"/>
                <w:spacing w:val="0"/>
                <w:w w:val="100"/>
                <w:position w:val="0"/>
                <w:sz w:val="18"/>
                <w:szCs w:val="18"/>
              </w:rPr>
              <w:t>三、</w:t>
              <w:tab/>
              <w:t>一般缺陷：</w:t>
            </w:r>
          </w:p>
          <w:p>
            <w:pPr>
              <w:pStyle w:val="Style29"/>
              <w:keepNext w:val="0"/>
              <w:keepLines w:val="0"/>
              <w:widowControl w:val="0"/>
              <w:shd w:val="clear" w:color="auto" w:fill="auto"/>
              <w:bidi w:val="0"/>
              <w:spacing w:before="0" w:after="40" w:line="313" w:lineRule="exact"/>
              <w:ind w:left="0" w:right="0" w:firstLine="0"/>
              <w:jc w:val="both"/>
              <w:rPr>
                <w:sz w:val="18"/>
                <w:szCs w:val="18"/>
              </w:rPr>
            </w:pPr>
            <w:r>
              <w:rPr>
                <w:color w:val="000000"/>
                <w:spacing w:val="0"/>
                <w:w w:val="100"/>
                <w:position w:val="0"/>
                <w:sz w:val="18"/>
                <w:szCs w:val="18"/>
              </w:rPr>
              <w:t>1、资产安全：影响资产安全的管理活动，不利于资产安全的管理。2、 合法合规：违反地方法规，可能被除以警告或金额较少的罚款。3、经 营效率效果：对公司的经营效率和效果有一定影响，不利于规范化、 常规化的处理业务流程，不能实现效率最高化。4、发展战略：对公司 战略目标达成有一定影响，但是影响较小，不会造成战略目标偏离。</w:t>
            </w:r>
          </w:p>
        </w:tc>
      </w:tr>
      <w:tr>
        <w:trPr>
          <w:trHeight w:val="142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重大：潜在错报</w:t>
            </w:r>
            <w:r>
              <w:rPr>
                <w:color w:val="000000"/>
                <w:spacing w:val="0"/>
                <w:w w:val="100"/>
                <w:position w:val="0"/>
                <w:sz w:val="18"/>
                <w:szCs w:val="18"/>
              </w:rPr>
              <w:t>N</w:t>
            </w:r>
            <w:r>
              <w:rPr>
                <w:color w:val="000000"/>
                <w:spacing w:val="0"/>
                <w:w w:val="100"/>
                <w:position w:val="0"/>
                <w:sz w:val="18"/>
                <w:szCs w:val="18"/>
              </w:rPr>
              <w:t>营业收入*1%</w:t>
            </w:r>
          </w:p>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重要：营业收入*0.5% </w:t>
            </w:r>
            <w:r>
              <w:rPr>
                <w:color w:val="000000"/>
                <w:spacing w:val="0"/>
                <w:w w:val="100"/>
                <w:position w:val="0"/>
                <w:sz w:val="18"/>
                <w:szCs w:val="18"/>
              </w:rPr>
              <w:t>W</w:t>
            </w:r>
            <w:r>
              <w:rPr>
                <w:color w:val="000000"/>
                <w:spacing w:val="0"/>
                <w:w w:val="100"/>
                <w:position w:val="0"/>
                <w:sz w:val="18"/>
                <w:szCs w:val="18"/>
              </w:rPr>
              <w:t>潜在错报〈营</w:t>
            </w:r>
          </w:p>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业收入*1%</w:t>
            </w:r>
          </w:p>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般：潜在错报〈营业收入*0.5%</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重大：潜在（直接）财产损失</w:t>
            </w:r>
            <w:r>
              <w:rPr>
                <w:color w:val="000000"/>
                <w:spacing w:val="0"/>
                <w:w w:val="100"/>
                <w:position w:val="0"/>
                <w:sz w:val="18"/>
                <w:szCs w:val="18"/>
              </w:rPr>
              <w:t>N</w:t>
            </w:r>
            <w:r>
              <w:rPr>
                <w:color w:val="000000"/>
                <w:spacing w:val="0"/>
                <w:w w:val="100"/>
                <w:position w:val="0"/>
                <w:sz w:val="18"/>
                <w:szCs w:val="18"/>
              </w:rPr>
              <w:t>营业收入*1%</w:t>
            </w:r>
          </w:p>
          <w:p>
            <w:pPr>
              <w:pStyle w:val="Style29"/>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重要：营业收入</w:t>
            </w:r>
            <w:r>
              <w:rPr>
                <w:color w:val="000000"/>
                <w:spacing w:val="0"/>
                <w:w w:val="100"/>
                <w:position w:val="0"/>
                <w:sz w:val="18"/>
                <w:szCs w:val="18"/>
              </w:rPr>
              <w:t xml:space="preserve">*0. </w:t>
            </w:r>
            <w:r>
              <w:rPr>
                <w:color w:val="000000"/>
                <w:spacing w:val="0"/>
                <w:w w:val="100"/>
                <w:position w:val="0"/>
                <w:sz w:val="18"/>
                <w:szCs w:val="18"/>
              </w:rPr>
              <w:t xml:space="preserve">5% </w:t>
            </w:r>
            <w:r>
              <w:rPr>
                <w:color w:val="000000"/>
                <w:spacing w:val="0"/>
                <w:w w:val="100"/>
                <w:position w:val="0"/>
                <w:sz w:val="18"/>
                <w:szCs w:val="18"/>
              </w:rPr>
              <w:t>W</w:t>
            </w:r>
            <w:r>
              <w:rPr>
                <w:color w:val="000000"/>
                <w:spacing w:val="0"/>
                <w:w w:val="100"/>
                <w:position w:val="0"/>
                <w:sz w:val="18"/>
                <w:szCs w:val="18"/>
              </w:rPr>
              <w:t>潜在（直接）财产损失〈营业收入*1%</w:t>
            </w:r>
          </w:p>
          <w:p>
            <w:pPr>
              <w:pStyle w:val="Style29"/>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一般：潜在（直接）财产损失〈营业收入*0.5%</w:t>
            </w:r>
          </w:p>
        </w:tc>
      </w:tr>
      <w:tr>
        <w:trPr>
          <w:trHeight w:val="403" w:hRule="exact"/>
        </w:trPr>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160" w:right="0" w:firstLine="0"/>
              <w:jc w:val="left"/>
              <w:rPr>
                <w:sz w:val="18"/>
                <w:szCs w:val="18"/>
              </w:rPr>
            </w:pPr>
            <w:r>
              <w:rPr>
                <w:color w:val="000000"/>
                <w:spacing w:val="0"/>
                <w:w w:val="100"/>
                <w:position w:val="0"/>
                <w:sz w:val="18"/>
                <w:szCs w:val="18"/>
              </w:rPr>
              <w:t>0</w:t>
            </w:r>
          </w:p>
        </w:tc>
      </w:tr>
      <w:tr>
        <w:trPr>
          <w:trHeight w:val="398" w:hRule="exact"/>
        </w:trPr>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160" w:right="0" w:firstLine="0"/>
              <w:jc w:val="left"/>
              <w:rPr>
                <w:sz w:val="18"/>
                <w:szCs w:val="18"/>
              </w:rPr>
            </w:pPr>
            <w:r>
              <w:rPr>
                <w:color w:val="000000"/>
                <w:spacing w:val="0"/>
                <w:w w:val="100"/>
                <w:position w:val="0"/>
                <w:sz w:val="18"/>
                <w:szCs w:val="18"/>
              </w:rPr>
              <w:t>0</w:t>
            </w:r>
          </w:p>
        </w:tc>
      </w:tr>
      <w:tr>
        <w:trPr>
          <w:trHeight w:val="403" w:hRule="exact"/>
        </w:trPr>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160" w:right="0" w:firstLine="0"/>
              <w:jc w:val="left"/>
              <w:rPr>
                <w:sz w:val="18"/>
                <w:szCs w:val="18"/>
              </w:rPr>
            </w:pPr>
            <w:r>
              <w:rPr>
                <w:color w:val="000000"/>
                <w:spacing w:val="0"/>
                <w:w w:val="100"/>
                <w:position w:val="0"/>
                <w:sz w:val="18"/>
                <w:szCs w:val="18"/>
              </w:rPr>
              <w:t>0</w:t>
            </w:r>
          </w:p>
        </w:tc>
      </w:tr>
      <w:tr>
        <w:trPr>
          <w:trHeight w:val="413" w:hRule="exact"/>
        </w:trPr>
        <w:tc>
          <w:tcPr>
            <w:gridSpan w:val="3"/>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160" w:right="0" w:firstLine="0"/>
              <w:jc w:val="left"/>
              <w:rPr>
                <w:sz w:val="18"/>
                <w:szCs w:val="18"/>
              </w:rPr>
            </w:pPr>
            <w:r>
              <w:rPr>
                <w:color w:val="000000"/>
                <w:spacing w:val="0"/>
                <w:w w:val="100"/>
                <w:position w:val="0"/>
                <w:sz w:val="18"/>
                <w:szCs w:val="18"/>
              </w:rPr>
              <w:t>0</w:t>
            </w:r>
          </w:p>
        </w:tc>
      </w:tr>
    </w:tbl>
    <w:p>
      <w:pPr>
        <w:widowControl w:val="0"/>
        <w:spacing w:after="319" w:line="1" w:lineRule="exact"/>
      </w:pPr>
    </w:p>
    <w:p>
      <w:pPr>
        <w:pStyle w:val="Style34"/>
        <w:keepNext w:val="0"/>
        <w:keepLines w:val="0"/>
        <w:widowControl w:val="0"/>
        <w:shd w:val="clear" w:color="auto" w:fill="auto"/>
        <w:bidi w:val="0"/>
        <w:spacing w:before="0" w:after="220" w:line="240" w:lineRule="auto"/>
        <w:ind w:left="0" w:right="0" w:firstLine="0"/>
        <w:jc w:val="left"/>
      </w:pPr>
      <w:bookmarkStart w:id="460" w:name="bookmark460"/>
      <w:r>
        <w:rPr>
          <w:color w:val="000000"/>
          <w:spacing w:val="0"/>
          <w:w w:val="100"/>
          <w:position w:val="0"/>
          <w:sz w:val="20"/>
          <w:szCs w:val="20"/>
        </w:rPr>
        <w:t>2</w:t>
      </w:r>
      <w:bookmarkEnd w:id="460"/>
      <w:r>
        <w:rPr>
          <w:color w:val="000000"/>
          <w:spacing w:val="0"/>
          <w:w w:val="100"/>
          <w:position w:val="0"/>
        </w:rPr>
        <w:t>、内部控制审计报告或鉴证报告</w:t>
      </w:r>
    </w:p>
    <w:p>
      <w:pPr>
        <w:pStyle w:val="Style24"/>
        <w:keepNext/>
        <w:keepLines/>
        <w:widowControl w:val="0"/>
        <w:shd w:val="clear" w:color="auto" w:fill="auto"/>
        <w:bidi w:val="0"/>
        <w:spacing w:before="0" w:after="220" w:line="470" w:lineRule="exact"/>
        <w:ind w:left="0" w:right="0" w:firstLine="580"/>
        <w:jc w:val="left"/>
      </w:pPr>
      <w:bookmarkStart w:id="461" w:name="bookmark461"/>
      <w:bookmarkStart w:id="462" w:name="bookmark462"/>
      <w:bookmarkStart w:id="463" w:name="bookmark463"/>
      <w:r>
        <w:rPr>
          <w:color w:val="000000"/>
          <w:spacing w:val="0"/>
          <w:w w:val="100"/>
          <w:position w:val="0"/>
          <w:sz w:val="24"/>
          <w:szCs w:val="24"/>
        </w:rPr>
        <w:t>不适用。</w:t>
      </w:r>
      <w:bookmarkEnd w:id="461"/>
      <w:bookmarkEnd w:id="462"/>
      <w:bookmarkEnd w:id="463"/>
    </w:p>
    <w:p>
      <w:pPr>
        <w:pStyle w:val="Style19"/>
        <w:keepNext/>
        <w:keepLines/>
        <w:widowControl w:val="0"/>
        <w:shd w:val="clear" w:color="auto" w:fill="auto"/>
        <w:bidi w:val="0"/>
        <w:spacing w:before="0" w:line="470" w:lineRule="exact"/>
        <w:ind w:left="0" w:right="0" w:firstLine="0"/>
        <w:jc w:val="left"/>
      </w:pPr>
      <w:bookmarkStart w:id="464" w:name="bookmark464"/>
      <w:bookmarkStart w:id="465" w:name="bookmark465"/>
      <w:bookmarkStart w:id="466" w:name="bookmark466"/>
      <w:r>
        <w:rPr>
          <w:color w:val="000000"/>
          <w:spacing w:val="0"/>
          <w:w w:val="100"/>
          <w:position w:val="0"/>
          <w:sz w:val="24"/>
          <w:szCs w:val="24"/>
        </w:rPr>
        <w:t>十七、上市公司治理专项行动自查问题整改情况</w:t>
      </w:r>
      <w:bookmarkEnd w:id="464"/>
      <w:bookmarkEnd w:id="465"/>
      <w:bookmarkEnd w:id="466"/>
    </w:p>
    <w:p>
      <w:pPr>
        <w:pStyle w:val="Style24"/>
        <w:keepNext/>
        <w:keepLines/>
        <w:widowControl w:val="0"/>
        <w:shd w:val="clear" w:color="auto" w:fill="auto"/>
        <w:bidi w:val="0"/>
        <w:spacing w:before="0" w:after="220" w:line="470" w:lineRule="exact"/>
        <w:ind w:left="0" w:right="0" w:firstLine="0"/>
        <w:jc w:val="right"/>
        <w:sectPr>
          <w:footnotePr>
            <w:pos w:val="pageBottom"/>
            <w:numFmt w:val="decimal"/>
            <w:numRestart w:val="continuous"/>
          </w:footnotePr>
          <w:pgSz w:w="11900" w:h="16840"/>
          <w:pgMar w:top="1321" w:right="1017" w:bottom="1441" w:left="1014" w:header="0" w:footer="3" w:gutter="0"/>
          <w:cols w:space="720"/>
          <w:noEndnote/>
          <w:rtlGutter w:val="0"/>
          <w:docGrid w:linePitch="360"/>
        </w:sectPr>
      </w:pPr>
      <w:bookmarkStart w:id="467" w:name="bookmark467"/>
      <w:bookmarkStart w:id="468" w:name="bookmark468"/>
      <w:bookmarkStart w:id="469" w:name="bookmark469"/>
      <w:r>
        <w:rPr>
          <w:color w:val="000000"/>
          <w:spacing w:val="0"/>
          <w:w w:val="100"/>
          <w:position w:val="0"/>
          <w:sz w:val="24"/>
          <w:szCs w:val="24"/>
        </w:rPr>
        <w:t>不适用。根据监管部门要求，公司开展了治理专项自查活动，对公司治理进行了全面的 回顾，以本次专项自查活动为契机，进一步提升了公司治理水平，维护了广大投资者利益。</w:t>
      </w:r>
      <w:bookmarkEnd w:id="467"/>
      <w:bookmarkEnd w:id="468"/>
      <w:bookmarkEnd w:id="469"/>
    </w:p>
    <w:p>
      <w:pPr>
        <w:pStyle w:val="Style14"/>
        <w:keepNext/>
        <w:keepLines/>
        <w:widowControl w:val="0"/>
        <w:shd w:val="clear" w:color="auto" w:fill="auto"/>
        <w:bidi w:val="0"/>
        <w:spacing w:before="540" w:after="520" w:line="240" w:lineRule="auto"/>
        <w:ind w:left="0" w:right="0" w:firstLine="0"/>
        <w:jc w:val="center"/>
      </w:pPr>
      <w:bookmarkStart w:id="470" w:name="bookmark470"/>
      <w:bookmarkStart w:id="471" w:name="bookmark471"/>
      <w:bookmarkStart w:id="472" w:name="bookmark472"/>
      <w:r>
        <w:rPr>
          <w:color w:val="000000"/>
          <w:spacing w:val="0"/>
          <w:w w:val="100"/>
          <w:position w:val="0"/>
        </w:rPr>
        <w:t>第五节环境和社会责任</w:t>
      </w:r>
      <w:bookmarkEnd w:id="470"/>
      <w:bookmarkEnd w:id="471"/>
      <w:bookmarkEnd w:id="472"/>
    </w:p>
    <w:p>
      <w:pPr>
        <w:pStyle w:val="Style19"/>
        <w:keepNext/>
        <w:keepLines/>
        <w:widowControl w:val="0"/>
        <w:shd w:val="clear" w:color="auto" w:fill="auto"/>
        <w:bidi w:val="0"/>
        <w:spacing w:before="0" w:after="400" w:line="240" w:lineRule="auto"/>
        <w:ind w:left="0" w:right="0" w:firstLine="0"/>
        <w:jc w:val="both"/>
      </w:pPr>
      <w:bookmarkStart w:id="473" w:name="bookmark473"/>
      <w:bookmarkStart w:id="474" w:name="bookmark474"/>
      <w:bookmarkStart w:id="475" w:name="bookmark475"/>
      <w:bookmarkStart w:id="476" w:name="bookmark476"/>
      <w:bookmarkStart w:id="477" w:name="bookmark477"/>
      <w:r>
        <w:rPr>
          <w:color w:val="000000"/>
          <w:spacing w:val="0"/>
          <w:w w:val="100"/>
          <w:position w:val="0"/>
          <w:sz w:val="24"/>
          <w:szCs w:val="24"/>
        </w:rPr>
        <w:t>一</w:t>
      </w:r>
      <w:bookmarkEnd w:id="476"/>
      <w:r>
        <w:rPr>
          <w:color w:val="000000"/>
          <w:spacing w:val="0"/>
          <w:w w:val="100"/>
          <w:position w:val="0"/>
          <w:sz w:val="24"/>
          <w:szCs w:val="24"/>
        </w:rPr>
        <w:t>、重大环保问题</w:t>
      </w:r>
      <w:bookmarkEnd w:id="474"/>
      <w:bookmarkEnd w:id="475"/>
      <w:bookmarkEnd w:id="477"/>
      <w:bookmarkEnd w:id="473"/>
    </w:p>
    <w:p>
      <w:pPr>
        <w:pStyle w:val="Style11"/>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上市公司及其子公司是否属于环境保护部门公布的重点排污单位</w:t>
      </w:r>
    </w:p>
    <w:p>
      <w:pPr>
        <w:pStyle w:val="Style11"/>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w:t>
      </w:r>
      <w:r>
        <w:rPr>
          <w:color w:val="000000"/>
          <w:spacing w:val="0"/>
          <w:w w:val="100"/>
          <w:position w:val="0"/>
          <w:sz w:val="24"/>
          <w:szCs w:val="24"/>
        </w:rPr>
        <w:t>是V否</w:t>
      </w:r>
    </w:p>
    <w:p>
      <w:pPr>
        <w:pStyle w:val="Style11"/>
        <w:keepNext w:val="0"/>
        <w:keepLines w:val="0"/>
        <w:widowControl w:val="0"/>
        <w:shd w:val="clear" w:color="auto" w:fill="auto"/>
        <w:bidi w:val="0"/>
        <w:spacing w:before="0" w:after="200" w:line="240" w:lineRule="auto"/>
        <w:ind w:left="0" w:right="0" w:firstLine="500"/>
        <w:jc w:val="left"/>
      </w:pPr>
      <w:r>
        <w:rPr>
          <w:color w:val="000000"/>
          <w:spacing w:val="0"/>
          <w:w w:val="100"/>
          <w:position w:val="0"/>
          <w:sz w:val="24"/>
          <w:szCs w:val="24"/>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公司或子公司名称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处罚原因</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违规情形</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处罚结果</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对上市公司生产经 营的影响</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37"/>
        <w:keepNext w:val="0"/>
        <w:keepLines w:val="0"/>
        <w:widowControl w:val="0"/>
        <w:shd w:val="clear" w:color="auto" w:fill="auto"/>
        <w:bidi w:val="0"/>
        <w:spacing w:before="0" w:after="0" w:line="240" w:lineRule="auto"/>
        <w:ind w:left="470" w:right="0" w:firstLine="0"/>
        <w:jc w:val="left"/>
        <w:rPr>
          <w:sz w:val="24"/>
          <w:szCs w:val="24"/>
        </w:rPr>
      </w:pPr>
      <w:r>
        <w:rPr>
          <w:color w:val="000000"/>
          <w:spacing w:val="0"/>
          <w:w w:val="100"/>
          <w:position w:val="0"/>
          <w:sz w:val="24"/>
          <w:szCs w:val="24"/>
        </w:rPr>
        <w:t>参照重点排污单位披露的其他环境信息</w:t>
      </w:r>
    </w:p>
    <w:p>
      <w:pPr>
        <w:widowControl w:val="0"/>
        <w:spacing w:after="79" w:line="1" w:lineRule="exact"/>
      </w:pP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不适用，公司及子公司不属于环境保护部门公布的重点排污单位，也不存在因环境问题 受到行政处罚的情况。</w:t>
      </w:r>
    </w:p>
    <w:p>
      <w:pPr>
        <w:pStyle w:val="Style11"/>
        <w:keepNext w:val="0"/>
        <w:keepLines w:val="0"/>
        <w:widowControl w:val="0"/>
        <w:shd w:val="clear" w:color="auto" w:fill="auto"/>
        <w:bidi w:val="0"/>
        <w:spacing w:before="0" w:line="470" w:lineRule="exact"/>
        <w:ind w:left="0" w:right="0" w:firstLine="500"/>
        <w:jc w:val="left"/>
      </w:pPr>
      <w:r>
        <w:rPr>
          <w:color w:val="000000"/>
          <w:spacing w:val="0"/>
          <w:w w:val="100"/>
          <w:position w:val="0"/>
          <w:sz w:val="24"/>
          <w:szCs w:val="24"/>
        </w:rPr>
        <w:t>在报告期内为减少其碳排放所采取的措施及效果</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未披露其他环境信息的原因</w:t>
      </w:r>
    </w:p>
    <w:p>
      <w:pPr>
        <w:pStyle w:val="Style11"/>
        <w:keepNext w:val="0"/>
        <w:keepLines w:val="0"/>
        <w:widowControl w:val="0"/>
        <w:shd w:val="clear" w:color="auto" w:fill="auto"/>
        <w:bidi w:val="0"/>
        <w:spacing w:before="0" w:after="200" w:line="470" w:lineRule="exact"/>
        <w:ind w:left="0" w:right="0" w:firstLine="500"/>
        <w:jc w:val="both"/>
      </w:pPr>
      <w:r>
        <w:rPr>
          <w:color w:val="000000"/>
          <w:spacing w:val="0"/>
          <w:w w:val="100"/>
          <w:position w:val="0"/>
          <w:sz w:val="24"/>
          <w:szCs w:val="24"/>
        </w:rPr>
        <w:t>不适用。</w:t>
      </w:r>
    </w:p>
    <w:p>
      <w:pPr>
        <w:pStyle w:val="Style19"/>
        <w:keepNext/>
        <w:keepLines/>
        <w:widowControl w:val="0"/>
        <w:shd w:val="clear" w:color="auto" w:fill="auto"/>
        <w:tabs>
          <w:tab w:pos="517" w:val="left"/>
        </w:tabs>
        <w:bidi w:val="0"/>
        <w:spacing w:before="0" w:after="200" w:line="470" w:lineRule="exact"/>
        <w:ind w:left="0" w:right="0" w:firstLine="0"/>
        <w:jc w:val="both"/>
      </w:pPr>
      <w:bookmarkStart w:id="478" w:name="bookmark478"/>
      <w:bookmarkStart w:id="479" w:name="bookmark479"/>
      <w:bookmarkStart w:id="480" w:name="bookmark480"/>
      <w:bookmarkStart w:id="481" w:name="bookmark481"/>
      <w:r>
        <w:rPr>
          <w:color w:val="000000"/>
          <w:spacing w:val="0"/>
          <w:w w:val="100"/>
          <w:position w:val="0"/>
          <w:sz w:val="24"/>
          <w:szCs w:val="24"/>
        </w:rPr>
        <w:t>二</w:t>
      </w:r>
      <w:bookmarkEnd w:id="480"/>
      <w:r>
        <w:rPr>
          <w:color w:val="000000"/>
          <w:spacing w:val="0"/>
          <w:w w:val="100"/>
          <w:position w:val="0"/>
          <w:sz w:val="24"/>
          <w:szCs w:val="24"/>
        </w:rPr>
        <w:t>、</w:t>
        <w:tab/>
        <w:t>社会责任情况</w:t>
      </w:r>
      <w:bookmarkEnd w:id="478"/>
      <w:bookmarkEnd w:id="479"/>
      <w:bookmarkEnd w:id="481"/>
    </w:p>
    <w:p>
      <w:pPr>
        <w:pStyle w:val="Style11"/>
        <w:keepNext w:val="0"/>
        <w:keepLines w:val="0"/>
        <w:widowControl w:val="0"/>
        <w:shd w:val="clear" w:color="auto" w:fill="auto"/>
        <w:bidi w:val="0"/>
        <w:spacing w:before="0" w:after="200" w:line="470" w:lineRule="exact"/>
        <w:ind w:left="0" w:right="0" w:firstLine="500"/>
        <w:jc w:val="both"/>
      </w:pPr>
      <w:r>
        <w:rPr>
          <w:color w:val="000000"/>
          <w:spacing w:val="0"/>
          <w:w w:val="100"/>
          <w:position w:val="0"/>
          <w:sz w:val="24"/>
          <w:szCs w:val="24"/>
        </w:rPr>
        <w:t>报告期内，公司积极履行企业社会责任，公司2021年度企业社会责任报告全文已与2021 年年度报告同日在巨潮资讯网(</w:t>
      </w:r>
      <w:r>
        <w:rPr>
          <w:color w:val="000000"/>
          <w:spacing w:val="0"/>
          <w:w w:val="100"/>
          <w:position w:val="0"/>
          <w:sz w:val="24"/>
          <w:szCs w:val="24"/>
        </w:rPr>
        <w:t>www.cninfo.com.cn)</w:t>
      </w:r>
      <w:r>
        <w:rPr>
          <w:color w:val="000000"/>
          <w:spacing w:val="0"/>
          <w:w w:val="100"/>
          <w:position w:val="0"/>
          <w:sz w:val="24"/>
          <w:szCs w:val="24"/>
        </w:rPr>
        <w:t>披露。</w:t>
      </w:r>
    </w:p>
    <w:p>
      <w:pPr>
        <w:pStyle w:val="Style19"/>
        <w:keepNext/>
        <w:keepLines/>
        <w:widowControl w:val="0"/>
        <w:shd w:val="clear" w:color="auto" w:fill="auto"/>
        <w:tabs>
          <w:tab w:pos="522" w:val="left"/>
        </w:tabs>
        <w:bidi w:val="0"/>
        <w:spacing w:before="0" w:after="200" w:line="470" w:lineRule="exact"/>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三</w:t>
      </w:r>
      <w:bookmarkEnd w:id="484"/>
      <w:r>
        <w:rPr>
          <w:color w:val="000000"/>
          <w:spacing w:val="0"/>
          <w:w w:val="100"/>
          <w:position w:val="0"/>
          <w:sz w:val="24"/>
          <w:szCs w:val="24"/>
        </w:rPr>
        <w:t>、</w:t>
        <w:tab/>
        <w:t>巩固拓展脱贫攻坚成果、乡村振兴的情况</w:t>
      </w:r>
      <w:bookmarkEnd w:id="482"/>
      <w:bookmarkEnd w:id="483"/>
      <w:bookmarkEnd w:id="485"/>
    </w:p>
    <w:p>
      <w:pPr>
        <w:pStyle w:val="Style11"/>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长期以来，中文在线都是弘慧基金会的重要伙伴，倾力支持中国乡村教育事业。对于一 个企业而言，慈善不仅仅是一种道义，更是成就伟大所必须的智慧。长久以来，中文在线一 直热心公益，践行企业社会责任。</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湖南弘慧教育发展基金会是由中文在线董事张帆先生等人在2001年发起，2008年注册 的非公募基金会。是湖南省第一家</w:t>
      </w:r>
      <w:r>
        <w:rPr>
          <w:color w:val="000000"/>
          <w:spacing w:val="0"/>
          <w:w w:val="100"/>
          <w:position w:val="0"/>
          <w:sz w:val="24"/>
          <w:szCs w:val="24"/>
        </w:rPr>
        <w:t>5A</w:t>
      </w:r>
      <w:r>
        <w:rPr>
          <w:color w:val="000000"/>
          <w:spacing w:val="0"/>
          <w:w w:val="100"/>
          <w:position w:val="0"/>
          <w:sz w:val="24"/>
          <w:szCs w:val="24"/>
        </w:rPr>
        <w:t xml:space="preserve">级非公募基金会。自2013年以来，已连续9年保持中 </w:t>
      </w:r>
      <w:r>
        <w:rPr>
          <w:color w:val="000000"/>
          <w:spacing w:val="0"/>
          <w:w w:val="100"/>
          <w:position w:val="0"/>
          <w:sz w:val="24"/>
          <w:szCs w:val="24"/>
        </w:rPr>
        <w:t>国基金会透明指数</w:t>
      </w:r>
      <w:r>
        <w:rPr>
          <w:color w:val="000000"/>
          <w:spacing w:val="0"/>
          <w:w w:val="100"/>
          <w:position w:val="0"/>
          <w:sz w:val="24"/>
          <w:szCs w:val="24"/>
        </w:rPr>
        <w:t>（FTI）</w:t>
      </w:r>
      <w:r>
        <w:rPr>
          <w:color w:val="000000"/>
          <w:spacing w:val="0"/>
          <w:w w:val="100"/>
          <w:position w:val="0"/>
          <w:sz w:val="24"/>
          <w:szCs w:val="24"/>
        </w:rPr>
        <w:t>满分评级，被民政部授予“全国先进社会组织”，并获评为中国慈 善信用榜</w:t>
      </w:r>
      <w:r>
        <w:rPr>
          <w:color w:val="000000"/>
          <w:spacing w:val="0"/>
          <w:w w:val="100"/>
          <w:position w:val="0"/>
          <w:sz w:val="24"/>
          <w:szCs w:val="24"/>
        </w:rPr>
        <w:t>TOP30</w:t>
      </w:r>
      <w:r>
        <w:rPr>
          <w:color w:val="000000"/>
          <w:spacing w:val="0"/>
          <w:w w:val="100"/>
          <w:position w:val="0"/>
          <w:sz w:val="24"/>
          <w:szCs w:val="24"/>
        </w:rPr>
        <w:t>的民间筹款慈善机构，理事长张帆先生荣获“凤凰网公益盛典”2019年度十 大公益人物和湖南省脱贫攻坚先进个人。</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弘慧基金会以“弘道致远，慧智育人”为使命，以“让每一个乡村孩子有尊严有担当地 融入社会”为愿景，致力于弘扬“以人为本”的教育观和“授人以渔”的公益观，十余年来 长期扎根于县域，坚持“以乡村孩子为中心”的原则，倡导乡村学校办适合乡村孩子的教育， 让乡村孩子在属于自己的环境中成长为具有独立生活能力、具备人际交往能力、具有独立思 考能力、具备自主学习能力、具备创新能力和公共服务精神的人。同时，弘慧基金会选择了 县域发展模式，通过感召和赋能，陪伴一批优秀的乡村校长和老师共同生长，从而提升本地 教育生态的活力，推动乡村教育的可持续发展。</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截止2021年底，弘慧基金会累计公益支出超过</w:t>
      </w:r>
      <w:r>
        <w:rPr>
          <w:color w:val="000000"/>
          <w:spacing w:val="0"/>
          <w:w w:val="100"/>
          <w:position w:val="0"/>
          <w:sz w:val="24"/>
          <w:szCs w:val="24"/>
        </w:rPr>
        <w:t>1.12</w:t>
      </w:r>
      <w:r>
        <w:rPr>
          <w:color w:val="000000"/>
          <w:spacing w:val="0"/>
          <w:w w:val="100"/>
          <w:position w:val="0"/>
          <w:sz w:val="24"/>
          <w:szCs w:val="24"/>
        </w:rPr>
        <w:t>亿元，合作县域/区34个，项目合 作学校389所。长期陪伴5090名乡村学子,陪伴和赋能乡村教师与校长8989人次。累计有超 过11,000人次志愿者参与弘慧公益，贡献了约256万小时志愿服务。</w:t>
      </w:r>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中文在线与弘慧基金会合作始于2013年，董事长童之磊先生受邀成为弘慧基金会理事， 参与弘慧基金会决策发展。2015年中文在线在弘慧基金会设立“中文在线慈善基金”，长期 捐赠支持湖南省安乡县贫困学子的奖助学金。通过多年的合作，双方的合作项目不仅限于奖 助学金资助，更是延伸到了校长培训、夏令营支持等多方面。2018年，经弘慧基金会第三届 理事会第一次会议审议，中文在线成为弘慧基金会常务理事单位，双方达成了长期合作的关 系。</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截至2021年，中文在线与弘慧基金会的合作已经长达10年，中文在线及员工共为捐赠 公益资金超过362万元，支持乡村孩子超过247人，其中81位乡村孩子进入大学生。</w:t>
      </w:r>
      <w:r>
        <w:br w:type="page"/>
      </w:r>
    </w:p>
    <w:p>
      <w:pPr>
        <w:pStyle w:val="Style14"/>
        <w:keepNext/>
        <w:keepLines/>
        <w:widowControl w:val="0"/>
        <w:shd w:val="clear" w:color="auto" w:fill="auto"/>
        <w:bidi w:val="0"/>
        <w:spacing w:before="0" w:after="520" w:line="240" w:lineRule="auto"/>
        <w:ind w:left="0" w:right="0" w:firstLine="0"/>
        <w:jc w:val="center"/>
      </w:pPr>
      <w:bookmarkStart w:id="486" w:name="bookmark486"/>
      <w:bookmarkStart w:id="487" w:name="bookmark487"/>
      <w:bookmarkStart w:id="488" w:name="bookmark488"/>
      <w:r>
        <w:rPr>
          <w:color w:val="000000"/>
          <w:spacing w:val="0"/>
          <w:w w:val="100"/>
          <w:position w:val="0"/>
        </w:rPr>
        <w:t>第六节重要事项</w:t>
      </w:r>
      <w:bookmarkEnd w:id="486"/>
      <w:bookmarkEnd w:id="487"/>
      <w:bookmarkEnd w:id="488"/>
    </w:p>
    <w:p>
      <w:pPr>
        <w:pStyle w:val="Style19"/>
        <w:keepNext/>
        <w:keepLines/>
        <w:widowControl w:val="0"/>
        <w:shd w:val="clear" w:color="auto" w:fill="auto"/>
        <w:bidi w:val="0"/>
        <w:spacing w:before="0" w:after="300" w:line="240" w:lineRule="auto"/>
        <w:ind w:left="0" w:right="0" w:firstLine="0"/>
        <w:jc w:val="left"/>
      </w:pPr>
      <w:bookmarkStart w:id="489" w:name="bookmark489"/>
      <w:bookmarkStart w:id="490" w:name="bookmark490"/>
      <w:bookmarkStart w:id="491" w:name="bookmark491"/>
      <w:bookmarkStart w:id="492" w:name="bookmark492"/>
      <w:bookmarkStart w:id="493" w:name="bookmark493"/>
      <w:r>
        <w:rPr>
          <w:color w:val="000000"/>
          <w:spacing w:val="0"/>
          <w:w w:val="100"/>
          <w:position w:val="0"/>
          <w:sz w:val="24"/>
          <w:szCs w:val="24"/>
        </w:rPr>
        <w:t>一</w:t>
      </w:r>
      <w:bookmarkEnd w:id="492"/>
      <w:r>
        <w:rPr>
          <w:color w:val="000000"/>
          <w:spacing w:val="0"/>
          <w:w w:val="100"/>
          <w:position w:val="0"/>
          <w:sz w:val="24"/>
          <w:szCs w:val="24"/>
        </w:rPr>
        <w:t>、承诺事项履行情况</w:t>
      </w:r>
      <w:bookmarkEnd w:id="490"/>
      <w:bookmarkEnd w:id="491"/>
      <w:bookmarkEnd w:id="493"/>
      <w:bookmarkEnd w:id="489"/>
    </w:p>
    <w:p>
      <w:pPr>
        <w:pStyle w:val="Style34"/>
        <w:keepNext w:val="0"/>
        <w:keepLines w:val="0"/>
        <w:widowControl w:val="0"/>
        <w:shd w:val="clear" w:color="auto" w:fill="auto"/>
        <w:bidi w:val="0"/>
        <w:spacing w:before="0" w:after="400" w:line="307" w:lineRule="exact"/>
        <w:ind w:left="0" w:right="0" w:firstLine="0"/>
        <w:jc w:val="left"/>
      </w:pPr>
      <w:bookmarkStart w:id="494" w:name="bookmark494"/>
      <w:r>
        <w:rPr>
          <w:color w:val="000000"/>
          <w:spacing w:val="0"/>
          <w:w w:val="100"/>
          <w:position w:val="0"/>
          <w:sz w:val="20"/>
          <w:szCs w:val="20"/>
        </w:rPr>
        <w:t>1</w:t>
      </w:r>
      <w:bookmarkEnd w:id="494"/>
      <w:r>
        <w:rPr>
          <w:color w:val="000000"/>
          <w:spacing w:val="0"/>
          <w:w w:val="100"/>
          <w:position w:val="0"/>
        </w:rPr>
        <w:t>、公司实际控制人、股东、关联方、收购人以及公司等承诺相关方在报告期内履行完毕及截至报告期末 尚未履行完毕的承诺事项</w:t>
      </w:r>
    </w:p>
    <w:p>
      <w:pPr>
        <w:pStyle w:val="Style24"/>
        <w:keepNext/>
        <w:keepLines/>
        <w:widowControl w:val="0"/>
        <w:shd w:val="clear" w:color="auto" w:fill="auto"/>
        <w:bidi w:val="0"/>
        <w:spacing w:before="0" w:after="200" w:line="240" w:lineRule="auto"/>
        <w:ind w:left="0" w:right="0"/>
        <w:jc w:val="left"/>
      </w:pPr>
      <w:bookmarkStart w:id="495" w:name="bookmark495"/>
      <w:bookmarkStart w:id="496" w:name="bookmark496"/>
      <w:bookmarkStart w:id="497" w:name="bookmark497"/>
      <w:r>
        <w:rPr>
          <w:color w:val="000000"/>
          <w:spacing w:val="0"/>
          <w:w w:val="100"/>
          <w:position w:val="0"/>
          <w:sz w:val="24"/>
          <w:szCs w:val="24"/>
        </w:rPr>
        <w:t>V适用口不适用</w:t>
      </w:r>
      <w:bookmarkEnd w:id="495"/>
      <w:bookmarkEnd w:id="496"/>
      <w:bookmarkEnd w:id="497"/>
    </w:p>
    <w:tbl>
      <w:tblPr>
        <w:tblOverlap w:val="never"/>
        <w:jc w:val="center"/>
        <w:tblLayout w:type="fixed"/>
      </w:tblPr>
      <w:tblGrid>
        <w:gridCol w:w="1392"/>
        <w:gridCol w:w="1421"/>
        <w:gridCol w:w="850"/>
        <w:gridCol w:w="3259"/>
        <w:gridCol w:w="994"/>
        <w:gridCol w:w="850"/>
        <w:gridCol w:w="821"/>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承诺来源</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承诺类型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承诺时间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履行情况</w:t>
            </w:r>
          </w:p>
        </w:tc>
      </w:tr>
      <w:tr>
        <w:trPr>
          <w:trHeight w:val="5395"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资产重组时所作 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交易对方朱明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股票限售 安排的承 诺函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本人在本次交易中所获得的中文在线 股票自股份发行结束之日起36个月内不 得转让。前述限售期届满后，若本人与中 文在线签署的《业绩承诺补偿协议》约定 的业绩承诺补偿事项（包括但不限于出具 《专项审核报告》《减值测试报告》、根据 业绩测算结果进行现金和股份补偿）尚未 全部完成的，则本人所持有的中文在线股 份不得对外转让。2.限售期内，本人因中 文在线实施分配股利、资本公积金转增股 本、配股等事项而增持的中文在线股份， 同样遵守上述限售期的约定。3.本人因本 次交易所获得的中文在线股份在限售期 届满后进行减持时，须遵守《公司法》《证 券法》《深圳证券交易所创业板股票上市 规则》等法律法规、规范性文件及中文在 线公司章程的相关规定。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2018 年 03 月27日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 年 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月28日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正在履行</w:t>
            </w:r>
          </w:p>
        </w:tc>
      </w:tr>
      <w:tr>
        <w:trPr>
          <w:trHeight w:val="3518"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交易对方深圳朗 泽稳健一号产学 研投资合伙企业 （有限合伙）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股票限售 安排的承 诺函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本企业在本次交易中所获得的中文在 线股票自股份发行结束之日起36个月内 不得转让。2.限售期内，本企业因中文在 线实施分配股利、资本公积金转增股本、 配股等事项而增持的中文在线股份，同样 遵守上述限售期的约定。3.本企业因本次 交易所获得的中文在线股份在限售期届 满后进行减持时，须遵守《公司法》《证 券法》《深圳证券交易所创业板股票上市 规则》等法律法规、规范性文件及中文在 线公司章程的相关规定。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2018 年 03 月27日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 年 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月28日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履行完毕</w:t>
            </w:r>
          </w:p>
        </w:tc>
      </w:tr>
      <w:tr>
        <w:trPr>
          <w:trHeight w:val="1037"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交易对方上海贝</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琛网森创业投资</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合伙企业（有限合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股票限售 安排的承 诺函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本企业在本次交易中所获得的中文在 线股票自股份发行结束之日起12个月内 不得转让。2.限售期内，本企业因中文在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2018 年 03 月27日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2019 年 3 月28日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履行完毕</w:t>
            </w:r>
          </w:p>
        </w:tc>
      </w:tr>
    </w:tbl>
    <w:p>
      <w:pPr>
        <w:spacing w:lineRule="exact" w:line="1"/>
        <w:rPr>
          <w:sz w:val="2"/>
          <w:szCs w:val="2"/>
        </w:rPr>
      </w:pPr>
      <w:r>
        <w:br w:type="page"/>
      </w:r>
    </w:p>
    <w:tbl>
      <w:tblPr>
        <w:tblOverlap w:val="never"/>
        <w:jc w:val="center"/>
        <w:tblLayout w:type="fixed"/>
      </w:tblPr>
      <w:tblGrid>
        <w:gridCol w:w="1392"/>
        <w:gridCol w:w="1421"/>
        <w:gridCol w:w="850"/>
        <w:gridCol w:w="3259"/>
        <w:gridCol w:w="994"/>
        <w:gridCol w:w="850"/>
        <w:gridCol w:w="821"/>
      </w:tblGrid>
      <w:tr>
        <w:trPr>
          <w:trHeight w:val="254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伙）、上海国鸿智 臻投资合伙企业</w:t>
            </w:r>
          </w:p>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（有限合伙）、上 海海通数媒创业 投资管理中心、上 海优美缔股权投 资基金合伙企业</w:t>
            </w:r>
          </w:p>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线实施分配股利、资本公积金转增股本、 配股等事项而增持的中文在线股份，同样 遵守上述限售期的约定。3.本企业因本次 交易所获得的中文在线股份在限售期届 满后进行减持时，须遵守《公司法》《证 券法》《深圳证券交易所创业板股票上市 规则》等法律法规、规范性文件及中文在 线公司章程的相关规定。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交易对方王小川、</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孙宝娟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股票限售 安排的承 诺函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本人在本次交易中所获得的中文在线 股票自股份发行结束之日起12个月内不 得转让。2.限售期内，本人因中文在线实 施分配股利、资本公积金转增股本、配股 等事项而增持的中文在线股份，同样遵守 上述限售期的约定。3.本人因本次交易所 获得的中文在线股份在限售期届满后进 行减持时，须遵守《公司法》《证券法》《深 圳证券交易所创业板股票上市规则》等法 律法规、规范性文件及中文在线公司章程 的相关规定。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2018 年 03 月27日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2019 年 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月28日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履行完毕</w:t>
            </w:r>
          </w:p>
        </w:tc>
      </w:tr>
      <w:tr>
        <w:trPr>
          <w:trHeight w:val="601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交易对方朱明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关于避免 同业竞争 的承诺函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本人自身及关联方不存在与晨之科同 业竞争或违反竞业禁止的情形。</w:t>
            </w:r>
            <w:r>
              <w:rPr>
                <w:color w:val="000000"/>
                <w:spacing w:val="0"/>
                <w:w w:val="100"/>
                <w:position w:val="0"/>
                <w:sz w:val="18"/>
                <w:szCs w:val="18"/>
              </w:rPr>
              <w:t>2.</w:t>
            </w:r>
            <w:r>
              <w:rPr>
                <w:color w:val="000000"/>
                <w:spacing w:val="0"/>
                <w:w w:val="100"/>
                <w:position w:val="0"/>
                <w:sz w:val="18"/>
                <w:szCs w:val="18"/>
              </w:rPr>
              <w:t>本次交 易完成后，未经中文在线同意，本人及关 联方不以任何方式（包括但不限于单独经 营、合资或合伙经营、持有其他公司企业 的股权或投资人权益）和任何主体名义从 事、参与、协助他人从事任何与晨之科主 营业务有直接或间接竞争关系的业务。</w:t>
            </w:r>
            <w:r>
              <w:rPr>
                <w:color w:val="000000"/>
                <w:spacing w:val="0"/>
                <w:w w:val="100"/>
                <w:position w:val="0"/>
                <w:sz w:val="18"/>
                <w:szCs w:val="18"/>
              </w:rPr>
              <w:t xml:space="preserve">3. </w:t>
            </w:r>
            <w:r>
              <w:rPr>
                <w:color w:val="000000"/>
                <w:spacing w:val="0"/>
                <w:w w:val="100"/>
                <w:position w:val="0"/>
                <w:sz w:val="18"/>
                <w:szCs w:val="18"/>
              </w:rPr>
              <w:t>本次交易完成后，未经中文在线同意，本 人及关联方不得以自身或他人名义直接 或间接投资于任何与晨之科主营业务有 直接或间接竞争关系的经济实体，不得在 同晨之科存在相同或类似主营业务的公 司企业任职或者担任任何形式的顾问。如 本人及关联方获得的商业机会与晨之科 主营业务将发生或可能发生同业竞争的， 应立即通知晨之科并将该等商业机会让 予晨之科，以确保晨之科及其股东利益不 受损害。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2018 年 03 月27日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正在履行</w:t>
            </w:r>
          </w:p>
        </w:tc>
      </w:tr>
      <w:tr>
        <w:trPr>
          <w:trHeight w:val="1618" w:hRule="exact"/>
        </w:trPr>
        <w:tc>
          <w:tcPr>
            <w:vMerge/>
            <w:tcBorders>
              <w:left w:val="single" w:sz="4"/>
              <w:bottom w:val="single" w:sz="4"/>
            </w:tcBorders>
            <w:shd w:val="clear" w:color="auto" w:fill="D4D4D4"/>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全部交易对方:朱 明、深圳朗泽稳健 一号产学研投资</w:t>
            </w:r>
          </w:p>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合伙企业（有限合 伙）、上海贝琛网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关于避免</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资金占用</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的承诺函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本人/本公司自本次交易评估基准日起 至标的资产交割至中文在线名下之日（即 标的资产经办理完结工商变更登记手续 变更至中文在线名下）止的期间内，不存 在占用晨之科资金的情形，不进行其他影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2018 年 03 月27日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正在履行</w:t>
            </w:r>
          </w:p>
        </w:tc>
      </w:tr>
    </w:tbl>
    <w:p>
      <w:pPr>
        <w:spacing w:lineRule="exact" w:line="1"/>
        <w:rPr>
          <w:sz w:val="2"/>
          <w:szCs w:val="2"/>
        </w:rPr>
      </w:pPr>
      <w:r>
        <w:br w:type="page"/>
      </w:r>
    </w:p>
    <w:tbl>
      <w:tblPr>
        <w:tblOverlap w:val="never"/>
        <w:jc w:val="center"/>
        <w:tblLayout w:type="fixed"/>
      </w:tblPr>
      <w:tblGrid>
        <w:gridCol w:w="1392"/>
        <w:gridCol w:w="1421"/>
        <w:gridCol w:w="850"/>
        <w:gridCol w:w="3259"/>
        <w:gridCol w:w="994"/>
        <w:gridCol w:w="850"/>
        <w:gridCol w:w="821"/>
      </w:tblGrid>
      <w:tr>
        <w:trPr>
          <w:trHeight w:val="2861"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森创业投资合伙 企业（有限合伙）、 上海国鸿智臻投 资合伙企业（有限 合伙）、上海海通 数媒创业投资管 理中心、上海优美 缔股权投资基金 合伙企业（有限合 伙）、王小川、孙 宝娟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响晨之科独立性、完整性、合规性的行为。 2.本次交易完成后，本人/本公司及所控 制的其他企业（如有）将不会以代垫费用 或其他支出、直接或间接借款、代偿债务 等任何方式占用晨之科的资金，避免与晨 之科发生与正常经营业务无关的资金往 来行为。3.本人/本公司如违反上述承诺， 为本次交易造成任何影响或损失的，将依 法承担相应的赔偿责任。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4D4D4"/>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关于拟交 易资产权 属的承诺 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本人/本公司所持有的拟交易资产为合 法有效取得，本人/本公司对晨之科的历 次出资均为真实有效，不存在虚假出资、 抽逃出资或出资不实的情形，不存在代他 方持有或委托他方持有或信托持股的情 形，不存在权利质押、司法冻结等权利限 制或存在受任何他方追溯追索的可能，不 存在应披露而未披露的负债、担保及其他 对中文在线带来负面影响的或有事项，不 存在影响其合法存续的情形，在约定期限 内办理完毕拟交易资产权属转移手续不 存在法律障碍或其他实质性障碍。晨之科 系依法设立并有效存续的境内有限责任 公司，其资产完整、业务、财务、人员、 机构独立，不存在未披露的影响本次交易 的实质性障碍、瑕疵或潜在纠纷。2.如晨 之科因补缴税款或滞纳金、承担未披露的 负债、担保或其他或有事项而遭受损失， 由本人/本公司按照本次交易完成前的持 股比例向中文在线承担相应损失赔偿责 任。</w:t>
            </w:r>
            <w:r>
              <w:rPr>
                <w:color w:val="000000"/>
                <w:spacing w:val="0"/>
                <w:w w:val="100"/>
                <w:position w:val="0"/>
                <w:sz w:val="18"/>
                <w:szCs w:val="18"/>
              </w:rPr>
              <w:t>3.</w:t>
            </w:r>
            <w:r>
              <w:rPr>
                <w:color w:val="000000"/>
                <w:spacing w:val="0"/>
                <w:w w:val="100"/>
                <w:position w:val="0"/>
                <w:sz w:val="18"/>
                <w:szCs w:val="18"/>
              </w:rPr>
              <w:t>自本承诺函签署之日至本次交易完 成期间，本人/本公司确保晨之科不出现 影响本次交易的重大资产减损、重大业务 变更等重大情形。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2018 年 03 月27日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正在履行</w:t>
            </w:r>
          </w:p>
        </w:tc>
      </w:tr>
      <w:tr>
        <w:trPr>
          <w:trHeight w:val="3490" w:hRule="exact"/>
        </w:trPr>
        <w:tc>
          <w:tcPr>
            <w:vMerge/>
            <w:tcBorders>
              <w:left w:val="single" w:sz="4"/>
              <w:bottom w:val="single" w:sz="4"/>
            </w:tcBorders>
            <w:shd w:val="clear" w:color="auto" w:fill="D4D4D4"/>
            <w:vAlign w:val="top"/>
          </w:tcPr>
          <w:p>
            <w:pPr/>
          </w:p>
        </w:tc>
        <w:tc>
          <w:tcPr>
            <w:vMerge/>
            <w:tcBorders>
              <w:left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关于所提</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供资料真</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实、准确、</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完整的承</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诺函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本人/本公司已向中文在线及为本次交 易提供审计、评估、法律及财务顾问专业 服务的中介机构提供了有关本次交易的 全部相关信息和文件。本人/本公司保证， 为本次交易所提供的有关信息资料均为 真实、准确、完整，不存在虚假记载、误 导性陈述或重大遗漏，并对所提供信息的 真实性、准确性和完整性承担个别和连带 的法律责任；</w:t>
            </w:r>
            <w:r>
              <w:rPr>
                <w:color w:val="000000"/>
                <w:spacing w:val="0"/>
                <w:w w:val="100"/>
                <w:position w:val="0"/>
                <w:sz w:val="18"/>
                <w:szCs w:val="18"/>
              </w:rPr>
              <w:t>2.</w:t>
            </w:r>
            <w:r>
              <w:rPr>
                <w:color w:val="000000"/>
                <w:spacing w:val="0"/>
                <w:w w:val="100"/>
                <w:position w:val="0"/>
                <w:sz w:val="18"/>
                <w:szCs w:val="18"/>
              </w:rPr>
              <w:t>本人/本公司所提供之信 息和文件的所有复印件、扫描件均与原件 一致，所有信息和文件所附之印章和签字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2018 年 03 月27日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正在履行</w:t>
            </w:r>
          </w:p>
        </w:tc>
      </w:tr>
    </w:tbl>
    <w:p>
      <w:pPr>
        <w:spacing w:lineRule="exact" w:line="1"/>
        <w:rPr>
          <w:sz w:val="2"/>
          <w:szCs w:val="2"/>
        </w:rPr>
      </w:pPr>
      <w:r>
        <w:br w:type="page"/>
      </w:r>
    </w:p>
    <w:tbl>
      <w:tblPr>
        <w:tblOverlap w:val="never"/>
        <w:jc w:val="center"/>
        <w:tblLayout w:type="fixed"/>
      </w:tblPr>
      <w:tblGrid>
        <w:gridCol w:w="1392"/>
        <w:gridCol w:w="1421"/>
        <w:gridCol w:w="850"/>
        <w:gridCol w:w="3259"/>
        <w:gridCol w:w="994"/>
        <w:gridCol w:w="850"/>
        <w:gridCol w:w="821"/>
      </w:tblGrid>
      <w:tr>
        <w:trPr>
          <w:trHeight w:val="3797"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均为真实，该等文件的签署人已获合法授 权并系有效签署该等文件。</w:t>
            </w:r>
            <w:r>
              <w:rPr>
                <w:color w:val="000000"/>
                <w:spacing w:val="0"/>
                <w:w w:val="100"/>
                <w:position w:val="0"/>
                <w:sz w:val="18"/>
                <w:szCs w:val="18"/>
              </w:rPr>
              <w:t>3.</w:t>
            </w:r>
            <w:r>
              <w:rPr>
                <w:color w:val="000000"/>
                <w:spacing w:val="0"/>
                <w:w w:val="100"/>
                <w:position w:val="0"/>
                <w:sz w:val="18"/>
                <w:szCs w:val="18"/>
              </w:rPr>
              <w:t>如本次交易 因涉嫌所提供或披露的信息存在虚假记 载、误导性陈述或者重大遗漏，被司法机 关立案侦查或者被中国证监会立案调查 的，在案件调查结论明确以前，本人/本 公司不得转让在中文在线拥有权益的股 份。4.本人/本公司保证，若本人/本公司 违反上述任一承诺内容，本人/本公司将 承担由此引起的一切法律责任和后果，并 就该等行为对中文在线或其投资者造成 的损失承担赔偿责任。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4D4D4"/>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关于未泄 露内幕信 息及未进 行内部交 易的承诺 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本人/本公司承诺不存在泄露本次交易 内幕信息以及利用本次交易信息进行内 幕交易的情形。2.本人/本公司如违反上 述承诺给公司造成损失的，本人/本公司 将依法向公司承担赔偿责任。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2018 年 03 月27日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正在履行</w:t>
            </w:r>
          </w:p>
        </w:tc>
      </w:tr>
      <w:tr>
        <w:trPr>
          <w:trHeight w:val="5395" w:hRule="exact"/>
        </w:trPr>
        <w:tc>
          <w:tcPr>
            <w:vMerge/>
            <w:tcBorders>
              <w:left w:val="single" w:sz="4"/>
            </w:tcBorders>
            <w:shd w:val="clear" w:color="auto" w:fill="D4D4D4"/>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关于五年 内无违法 违规的承 诺函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本人/本公司最近五年内未受过行政处 罚、刑事处罚、或者涉及与经济纠纷有关 的重大民事诉讼或者仲裁的情形。</w:t>
            </w:r>
            <w:r>
              <w:rPr>
                <w:color w:val="000000"/>
                <w:spacing w:val="0"/>
                <w:w w:val="100"/>
                <w:position w:val="0"/>
                <w:sz w:val="18"/>
                <w:szCs w:val="18"/>
              </w:rPr>
              <w:t>2.</w:t>
            </w:r>
            <w:r>
              <w:rPr>
                <w:color w:val="000000"/>
                <w:spacing w:val="0"/>
                <w:w w:val="100"/>
                <w:position w:val="0"/>
                <w:sz w:val="18"/>
                <w:szCs w:val="18"/>
              </w:rPr>
              <w:t>本人 /本公司最近五年内不存在未按期偿还大 额债务、未履行承诺、被中国证券监督管 理委员会采取行政监管措施或受到证券 交易所纪律处分等情形。</w:t>
            </w:r>
            <w:r>
              <w:rPr>
                <w:color w:val="000000"/>
                <w:spacing w:val="0"/>
                <w:w w:val="100"/>
                <w:position w:val="0"/>
                <w:sz w:val="18"/>
                <w:szCs w:val="18"/>
              </w:rPr>
              <w:t>3.</w:t>
            </w:r>
            <w:r>
              <w:rPr>
                <w:color w:val="000000"/>
                <w:spacing w:val="0"/>
                <w:w w:val="100"/>
                <w:position w:val="0"/>
                <w:sz w:val="18"/>
                <w:szCs w:val="18"/>
              </w:rPr>
              <w:t>截至本承诺函 签署日，本人/本公司不存在因涉嫌犯罪 被司法机关立案侦查或者涉嫌违法违规 被中国证券监督管理委员会立案调查的 情形。</w:t>
            </w:r>
            <w:r>
              <w:rPr>
                <w:color w:val="000000"/>
                <w:spacing w:val="0"/>
                <w:w w:val="100"/>
                <w:position w:val="0"/>
                <w:sz w:val="18"/>
                <w:szCs w:val="18"/>
              </w:rPr>
              <w:t>4.</w:t>
            </w:r>
            <w:r>
              <w:rPr>
                <w:color w:val="000000"/>
                <w:spacing w:val="0"/>
                <w:w w:val="100"/>
                <w:position w:val="0"/>
                <w:sz w:val="18"/>
                <w:szCs w:val="18"/>
              </w:rPr>
              <w:t>本人/本公司保证上述有关信息 真实、准确和完整，不存在虚假记载、误 导性陈述或者重大遗漏，并对所提供信息 的真实性、准确性和完整性承担相应的法 律责任。如违反上述承诺，给本次重组造 成任何影响或损失的，本人/本公司将依 法承担相应的赔偿责任。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2018 年 03 月27日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正在履行</w:t>
            </w:r>
          </w:p>
        </w:tc>
      </w:tr>
      <w:tr>
        <w:trPr>
          <w:trHeight w:val="2554" w:hRule="exact"/>
        </w:trPr>
        <w:tc>
          <w:tcPr>
            <w:vMerge/>
            <w:tcBorders>
              <w:left w:val="single" w:sz="4"/>
              <w:bottom w:val="single" w:sz="4"/>
            </w:tcBorders>
            <w:shd w:val="clear" w:color="auto" w:fill="D4D4D4"/>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关于减少 和规范关 联交易的 承诺函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本企业/本人在担任中文在线股东期 间，本企业/本人及本企业/本人控制的其 他公司、企业或经济组织将尽量减少并规 范与中文在线及其控制的其他公司、企业 或经济组织之间的关联交易；在进行确有 必要且无法避免的关联交易时，本企业/ 本人及本企业/本人控制的其他公司、企 业或经济组织将遵循市场化原则，以公允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2018 年 03 月27日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正在履行</w:t>
            </w:r>
          </w:p>
        </w:tc>
      </w:tr>
    </w:tbl>
    <w:p>
      <w:pPr>
        <w:spacing w:lineRule="exact" w:line="1"/>
        <w:rPr>
          <w:sz w:val="2"/>
          <w:szCs w:val="2"/>
        </w:rPr>
      </w:pPr>
      <w:r>
        <w:br w:type="page"/>
      </w:r>
    </w:p>
    <w:tbl>
      <w:tblPr>
        <w:tblOverlap w:val="never"/>
        <w:jc w:val="center"/>
        <w:tblLayout w:type="fixed"/>
      </w:tblPr>
      <w:tblGrid>
        <w:gridCol w:w="1392"/>
        <w:gridCol w:w="1421"/>
        <w:gridCol w:w="850"/>
        <w:gridCol w:w="3259"/>
        <w:gridCol w:w="994"/>
        <w:gridCol w:w="850"/>
        <w:gridCol w:w="821"/>
      </w:tblGrid>
      <w:tr>
        <w:trPr>
          <w:trHeight w:val="4109" w:hRule="exact"/>
        </w:trPr>
        <w:tc>
          <w:tcPr>
            <w:tcBorders>
              <w:top w:val="single" w:sz="4"/>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价格进行公平操作，并按照有关法律、法 规及规范性文件、中文在线公司章程及相 关制度规章的规定履行关联交易决策程 序，依法履行信息披露义务并办理有关报 批程序，保证不通过关联交易损害中文在 线及其他股东的合法权益。</w:t>
            </w:r>
            <w:r>
              <w:rPr>
                <w:color w:val="000000"/>
                <w:spacing w:val="0"/>
                <w:w w:val="100"/>
                <w:position w:val="0"/>
                <w:sz w:val="18"/>
                <w:szCs w:val="18"/>
              </w:rPr>
              <w:t>2,</w:t>
            </w:r>
            <w:r>
              <w:rPr>
                <w:color w:val="000000"/>
                <w:spacing w:val="0"/>
                <w:w w:val="100"/>
                <w:position w:val="0"/>
                <w:sz w:val="18"/>
                <w:szCs w:val="18"/>
              </w:rPr>
              <w:t>本企业/本 人不得利用中文在线的股东地位，损害中 文在线及其他股东的合法利益。</w:t>
            </w:r>
            <w:r>
              <w:rPr>
                <w:color w:val="000000"/>
                <w:spacing w:val="0"/>
                <w:w w:val="100"/>
                <w:position w:val="0"/>
                <w:sz w:val="18"/>
                <w:szCs w:val="18"/>
              </w:rPr>
              <w:t>3.</w:t>
            </w:r>
            <w:r>
              <w:rPr>
                <w:color w:val="000000"/>
                <w:spacing w:val="0"/>
                <w:w w:val="100"/>
                <w:position w:val="0"/>
                <w:sz w:val="18"/>
                <w:szCs w:val="18"/>
              </w:rPr>
              <w:t>本企 业/本人将杜绝一切非法占用上市公司资 金资产的行为，在任何情况下不得要求中 文在线及其下属企业向本企业/本人及本 企业/本人控股或参股的其他企业提供任 何形式的担保或资金支持。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首次公开发行或</w:t>
            </w:r>
          </w:p>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再融资时所作承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避免同业</w:t>
            </w:r>
          </w:p>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竞争的承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（1）本人及本人所控制的除股份公司以 外的公司（以下简称附属公司）目前并没 有直接或间接地从事任何与股份公司及 其控股子公司实际从事的业务存在竞争 的任何业务活动。（2）本人及附属公司在 今后的任何时间不会直接或间接地以任 何方式（包括但不限于自营、合资或联营） 参与或进行与股份公司及其控股子公司 实际从事的业务存在直接或间接竞争的 任何业务活动。凡本人及附属公司有任何 商业机会可从事、参与或入股任何可能会 与股份公司及其控股子公司生产经营构 成竞争的业务，本人及附属公司会将上述 商业机会让予股份公司及其控股子公司。</w:t>
            </w:r>
          </w:p>
          <w:p>
            <w:pPr>
              <w:pStyle w:val="Style29"/>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（3）如果本人违反上述声明、保证与承 诺，本人同意给予股份公司赔偿。（4）本 声明、承诺与保证将持续有效，直至本人 不再处于股份公司的控股股东或者实际 控制人地位为止。（5）本声明、承诺与保 证可被视为对股份公司及其他股东共同 和分别作出的声明、承诺和保证。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2015 年 01 月13日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正在履行</w:t>
            </w:r>
          </w:p>
        </w:tc>
      </w:tr>
      <w:tr>
        <w:trPr>
          <w:trHeight w:val="317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北京启迪华创投 资咨询有限公司、 建水文睿去企业 管理有限公司、王 秋虎、浙江华睿海 越现代服务业创 业投资有限公司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避免同业</w:t>
            </w:r>
          </w:p>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竞争的承 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（1）本公司/本人目前在中国境内外未直 接或间接从事或参与任何在商业上对股 份公司及其控股子公司构成竞争的业务 及活动。（2）本公司/本人将来也不在中 国境内外直接或间接从事或参与任何在 商业上对股份公司及其控股子公司构成 竞争的业务及活动，或拥有与股份公司及 其控股子公司存在竞争关系的任何实体、 机构、组织的权益，或以其他任何形式取 得该等实体、机构、组织的控制权，或在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2015 年 01 月13日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正在履行</w:t>
            </w:r>
          </w:p>
        </w:tc>
      </w:tr>
    </w:tbl>
    <w:p>
      <w:pPr>
        <w:spacing w:lineRule="exact" w:line="1"/>
        <w:rPr>
          <w:sz w:val="2"/>
          <w:szCs w:val="2"/>
        </w:rPr>
      </w:pPr>
      <w:r>
        <w:br w:type="page"/>
      </w:r>
    </w:p>
    <w:tbl>
      <w:tblPr>
        <w:tblOverlap w:val="never"/>
        <w:jc w:val="center"/>
        <w:tblLayout w:type="fixed"/>
      </w:tblPr>
      <w:tblGrid>
        <w:gridCol w:w="1392"/>
        <w:gridCol w:w="1421"/>
        <w:gridCol w:w="850"/>
        <w:gridCol w:w="3259"/>
        <w:gridCol w:w="994"/>
        <w:gridCol w:w="850"/>
        <w:gridCol w:w="821"/>
      </w:tblGrid>
      <w:tr>
        <w:trPr>
          <w:trHeight w:val="286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该等实体、机构、组织中担任/委派董事、 监事、高级管理人员或核心技术人员。（3） 如果本公司/本人违反上述声明、保证与 承诺，本公司/本人同意给予股份公司赔 偿。（4）本声明、承诺与保证将持续有效， 直至本公司/本人不再持有股份公司5%以 上（含5%）的股份为止。（5）本声明、承 诺与保证可被视为对股份公司及其他股 东共同和分别作出的声明、承诺和保证。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童之磊、北京启迪 华创投资咨询有 限公司、建水文睿 去企业管理有限 公司、王秋虎、浙 江华睿海越现代 服务业创业投资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承担社保 及住房公 积金补缴 和被追偿 损失的承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主要股东童之磊先生、王秋虎先生、文睿 公司、华睿海越创投以及启迪华创均出具 承诺：如中文在线数字出版集团股份有限 公司被主管部门要求为其员工补缴或者 被追偿社会保险费用和住房公积金，本人 /本公司与上述其他股东将以现金方式及 时、无条件全额承担该部分补缴和被追偿 的损失，保证中文在线数字出版集团股份 有限公司不因此遭受任何损失。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2015 年 01 月13日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正在履行</w:t>
            </w:r>
          </w:p>
        </w:tc>
      </w:tr>
      <w:tr>
        <w:trPr>
          <w:trHeight w:val="7901"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中文在线数字出 版集团股份有限 公司、童之磊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股份回购</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发行人及公司控股股东童之磊承诺：1、 公司首次公开发行股票招股说明书不存 在虚假记载、误导性陈述或者重大遗漏。 2、公司首次公开发行股票招股说明书如 有虚假记载、误导性陈述或者重大遗漏， 对判断公司是否符合法律规定的发行条 件构成重大、实质影响的，公司将依法回 购首次公开发行的全部新股，控股股东将 购回其在</w:t>
            </w:r>
            <w:r>
              <w:rPr>
                <w:color w:val="000000"/>
                <w:spacing w:val="0"/>
                <w:w w:val="100"/>
                <w:position w:val="0"/>
                <w:sz w:val="18"/>
                <w:szCs w:val="18"/>
              </w:rPr>
              <w:t>IPO</w:t>
            </w:r>
            <w:r>
              <w:rPr>
                <w:color w:val="000000"/>
                <w:spacing w:val="0"/>
                <w:w w:val="100"/>
                <w:position w:val="0"/>
                <w:sz w:val="18"/>
                <w:szCs w:val="18"/>
              </w:rPr>
              <w:t>时转让的全部限售股份。（1） 公司启动回购措施的时点及回购价格在 中国证监会或其他有权部门作出认定后 二十个交易日内，将根据相关法律、法规 及公司章程的规定召开董事会，并提议召 开股东大会，启动股份回购措施，回购价 格为二级市场价格。（2）控股股东启动购 回措施的时点及购回价格控股股东在中 国证监会或其他有权部门作出认定后二 十个交易日内，将根据相关法律、法规及 规范性文件的规定，启动股份购回措施， 购回其在</w:t>
            </w:r>
            <w:r>
              <w:rPr>
                <w:color w:val="000000"/>
                <w:spacing w:val="0"/>
                <w:w w:val="100"/>
                <w:position w:val="0"/>
                <w:sz w:val="18"/>
                <w:szCs w:val="18"/>
              </w:rPr>
              <w:t>IPO</w:t>
            </w:r>
            <w:r>
              <w:rPr>
                <w:color w:val="000000"/>
                <w:spacing w:val="0"/>
                <w:w w:val="100"/>
                <w:position w:val="0"/>
                <w:sz w:val="18"/>
                <w:szCs w:val="18"/>
              </w:rPr>
              <w:t>时转让的全部限售股份，购 回价格为二级市场价格。上述承诺内容系 公司及控股股东的真实意思表示，公司及 控股股东自愿接受监管机构、自律组织及 社会公众的监督，若违反上述承诺，公司 及控股股东将依法承担相应责任。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2015 年 01 月13日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正在履行</w:t>
            </w:r>
          </w:p>
        </w:tc>
      </w:tr>
    </w:tbl>
    <w:p>
      <w:pPr>
        <w:spacing w:lineRule="exact" w:line="1"/>
        <w:rPr>
          <w:sz w:val="2"/>
          <w:szCs w:val="2"/>
        </w:rPr>
      </w:pPr>
      <w:r>
        <w:br w:type="page"/>
      </w:r>
    </w:p>
    <w:tbl>
      <w:tblPr>
        <w:tblOverlap w:val="never"/>
        <w:jc w:val="center"/>
        <w:tblLayout w:type="fixed"/>
      </w:tblPr>
      <w:tblGrid>
        <w:gridCol w:w="1392"/>
        <w:gridCol w:w="1421"/>
        <w:gridCol w:w="850"/>
        <w:gridCol w:w="3259"/>
        <w:gridCol w:w="994"/>
        <w:gridCol w:w="850"/>
        <w:gridCol w:w="821"/>
      </w:tblGrid>
      <w:tr>
        <w:trPr>
          <w:trHeight w:val="601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童之磊、雷霖、周 树华、张帆、何庆 源、陈晓、姜瑞明、 曹达、任佳伟、谢 广才、原森民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关于未履 行承诺时 的约束措 施的承诺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本公司董事、监事、高级管理人员承诺： 本人作为中文在线的董事、监事、高级管 理人员，保证将严格履行招股说明书披露 的本人作出的承诺事项，同时提出未能履 行承诺时的约束措施如下：若未履行上述 承诺事项：（1）本人将在公司股东大会及 中国证监会指定报刊上公开说明未履行 承诺的具体原因，并向公司股东和社会公 众投资者道歉；（2）本人将在前述事项发 生之日起十个交易日内，停止领取薪酬</w:t>
            </w:r>
          </w:p>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（若有），同时，本人持有的公司股份（若 有）不得转让，直至本人履行完成相关承 诺事项。如因本人未履行相关承诺事项， 致使公司遭受损失，或者给投资者在证券 交易中造成损失的，本人将向公司或者投 资者依法承担赔偿责任。上述承诺内容系 本人真实意思表示，本人自愿接受监管机 构、自律组织及社会公众的监督，若违反 上述承诺，本人将依法承担相应责任。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2015 年 01 月13日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正在履行</w:t>
            </w:r>
          </w:p>
        </w:tc>
      </w:tr>
      <w:tr>
        <w:trPr>
          <w:trHeight w:val="786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童之磊、建水文睿 去企业管理有限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关于未履 行承诺时 的约束措 施的承诺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控股股东、实际控制人童之磊以及建水文 睿去企业管理有限公司承诺：（1）童之磊 及文睿公司将依法履行中文在线首次公 开发行股票并上市招股说明书披露的童 之磊、文睿公司作出的承诺事项；（2）如 未履行上述承诺事项，童之磊及文睿公司 将在中文在线的股东大会和中国证券监 督管理委员会指定的报刊上公开说明未 履行承诺的具体原因，并向中文在线的股 东和社会公众投资者道歉；（3）如因未履 行上述承诺事项给中文在线或者其他投 资者造成损失的，童之磊及文睿公司将向 中文在线或者其他投资者依法承担赔偿 责任。如童之磊及文睿公司未承担前述赔 偿责任，则童之磊及文睿公司持有的中文 在线首次公开发行前股份在童之磊、文睿 公司履行完毕前述赔偿责任之前不得转 让，同时中文在线有权扣减童之磊、文睿 公司所获分配的现金红利用于承担前述 赔偿责任；（4）在童之磊作为中文在线控 股股东、实际控制人期间，童之磊、文睿 公司若未履行招股说明书披露的承诺事 项，给投资者造成损失的，童之磊、文睿 公司承诺依法承担赔偿责任。上述承诺内 容系童之磊及文睿公司的真实意思表示，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2015 年 01 月13日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正在履行</w:t>
            </w:r>
          </w:p>
        </w:tc>
      </w:tr>
    </w:tbl>
    <w:p>
      <w:pPr>
        <w:spacing w:lineRule="exact" w:line="1"/>
        <w:rPr>
          <w:sz w:val="2"/>
          <w:szCs w:val="2"/>
        </w:rPr>
      </w:pPr>
      <w:r>
        <w:br w:type="page"/>
      </w:r>
    </w:p>
    <w:tbl>
      <w:tblPr>
        <w:tblOverlap w:val="never"/>
        <w:jc w:val="center"/>
        <w:tblLayout w:type="fixed"/>
      </w:tblPr>
      <w:tblGrid>
        <w:gridCol w:w="1392"/>
        <w:gridCol w:w="1421"/>
        <w:gridCol w:w="850"/>
        <w:gridCol w:w="3259"/>
        <w:gridCol w:w="994"/>
        <w:gridCol w:w="850"/>
        <w:gridCol w:w="821"/>
      </w:tblGrid>
      <w:tr>
        <w:trPr>
          <w:trHeight w:val="130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童之磊及文睿公司自愿接受监管机构、自 律组织及社会公众的监督，若违反上述承 诺，童之磊及文睿公司将依法承担相应责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53"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中文在线数字出 版集团股份有限 公司、童之磊、雷 霖、周树华、张帆、 何庆源、陈晓、姜 瑞明、曹达、任佳 伟、谢广才、原森 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依法承担</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赔偿或者</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补偿责任</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发行人及其控股股东、实际控制人、公司 董事、监事、高级管理人员承诺：1、公 司首次公开发行股票招股说明书不存在 虚假记载、误导性陈述或者重大遗漏。2、 公司首次公开发行股票招股说明书有虚 假记载、误导性陈述或者重大遗漏，致使 投资者在证券交易中遭受损失的，公司及 控股股东、实际控制人、董事、监事、高 级管理人员将依法赔偿投资者损失。（1） 在中国证监会或其他有权部门认定公司 首次公开发行股票招股说明书存在虚假 记载、误导性陈述或者重大遗漏后二十个 工作日内，将启动赔偿投资者损失的相关 工作。（2）投资者的损失根据与投资者协 商确定的金额、或者依据中国证监会、司 法机关认定的方式或金额确定。上述承诺 内容系公司及控股股东、实际控制人、董 事、监事、高级管理人员的真实意思表示， 相关责任主体自愿接受监管机构、自律组 织及社会公众的监督，若违反上述承诺， 相关责任主体将依法承担相应责任。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2015 年 01 月13日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正在履行</w:t>
            </w:r>
          </w:p>
        </w:tc>
      </w:tr>
    </w:tbl>
    <w:p>
      <w:pPr>
        <w:widowControl w:val="0"/>
        <w:spacing w:after="239" w:line="1" w:lineRule="exact"/>
      </w:pPr>
    </w:p>
    <w:p>
      <w:pPr>
        <w:pStyle w:val="Style34"/>
        <w:keepNext w:val="0"/>
        <w:keepLines w:val="0"/>
        <w:widowControl w:val="0"/>
        <w:shd w:val="clear" w:color="auto" w:fill="auto"/>
        <w:bidi w:val="0"/>
        <w:spacing w:before="0" w:after="400" w:line="322" w:lineRule="exact"/>
        <w:ind w:left="0" w:right="0" w:firstLine="0"/>
        <w:jc w:val="left"/>
      </w:pPr>
      <w:bookmarkStart w:id="498" w:name="bookmark498"/>
      <w:r>
        <w:rPr>
          <w:color w:val="000000"/>
          <w:spacing w:val="0"/>
          <w:w w:val="100"/>
          <w:position w:val="0"/>
          <w:sz w:val="20"/>
          <w:szCs w:val="20"/>
        </w:rPr>
        <w:t>2</w:t>
      </w:r>
      <w:bookmarkEnd w:id="498"/>
      <w:r>
        <w:rPr>
          <w:color w:val="000000"/>
          <w:spacing w:val="0"/>
          <w:w w:val="100"/>
          <w:position w:val="0"/>
        </w:rPr>
        <w:t>、公司资产或项目存在盈利预测，且报告期仍处在盈利预测期间，公司就资产或项目达到原盈利预测及 其原因做出说明</w:t>
      </w:r>
    </w:p>
    <w:p>
      <w:pPr>
        <w:pStyle w:val="Style24"/>
        <w:keepNext/>
        <w:keepLines/>
        <w:widowControl w:val="0"/>
        <w:shd w:val="clear" w:color="auto" w:fill="auto"/>
        <w:bidi w:val="0"/>
        <w:spacing w:before="0" w:after="400" w:line="240" w:lineRule="auto"/>
        <w:ind w:left="0" w:right="0" w:firstLine="500"/>
        <w:jc w:val="left"/>
      </w:pPr>
      <w:bookmarkStart w:id="499" w:name="bookmark499"/>
      <w:bookmarkStart w:id="500" w:name="bookmark500"/>
      <w:bookmarkStart w:id="501" w:name="bookmark501"/>
      <w:r>
        <w:rPr>
          <w:color w:val="000000"/>
          <w:spacing w:val="0"/>
          <w:w w:val="100"/>
          <w:position w:val="0"/>
          <w:sz w:val="24"/>
          <w:szCs w:val="24"/>
        </w:rPr>
        <w:t>□</w:t>
      </w:r>
      <w:r>
        <w:rPr>
          <w:color w:val="000000"/>
          <w:spacing w:val="0"/>
          <w:w w:val="100"/>
          <w:position w:val="0"/>
          <w:sz w:val="24"/>
          <w:szCs w:val="24"/>
        </w:rPr>
        <w:t>适用V不适用</w:t>
      </w:r>
      <w:bookmarkEnd w:id="499"/>
      <w:bookmarkEnd w:id="500"/>
      <w:bookmarkEnd w:id="501"/>
    </w:p>
    <w:p>
      <w:pPr>
        <w:pStyle w:val="Style19"/>
        <w:keepNext/>
        <w:keepLines/>
        <w:widowControl w:val="0"/>
        <w:shd w:val="clear" w:color="auto" w:fill="auto"/>
        <w:tabs>
          <w:tab w:pos="517" w:val="left"/>
        </w:tabs>
        <w:bidi w:val="0"/>
        <w:spacing w:before="0" w:after="40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二</w:t>
      </w:r>
      <w:bookmarkEnd w:id="504"/>
      <w:r>
        <w:rPr>
          <w:color w:val="000000"/>
          <w:spacing w:val="0"/>
          <w:w w:val="100"/>
          <w:position w:val="0"/>
          <w:sz w:val="24"/>
          <w:szCs w:val="24"/>
        </w:rPr>
        <w:t>、</w:t>
        <w:tab/>
        <w:t>控股股东及其他关联方对上市公司的非经营性占用资金情况</w:t>
      </w:r>
      <w:bookmarkEnd w:id="502"/>
      <w:bookmarkEnd w:id="503"/>
      <w:bookmarkEnd w:id="505"/>
    </w:p>
    <w:p>
      <w:pPr>
        <w:pStyle w:val="Style24"/>
        <w:keepNext/>
        <w:keepLines/>
        <w:widowControl w:val="0"/>
        <w:shd w:val="clear" w:color="auto" w:fill="auto"/>
        <w:bidi w:val="0"/>
        <w:spacing w:before="0" w:after="300" w:line="240" w:lineRule="auto"/>
        <w:ind w:left="0" w:right="0" w:firstLine="500"/>
        <w:jc w:val="left"/>
      </w:pPr>
      <w:bookmarkStart w:id="506" w:name="bookmark506"/>
      <w:bookmarkStart w:id="507" w:name="bookmark507"/>
      <w:bookmarkStart w:id="508" w:name="bookmark508"/>
      <w:r>
        <w:rPr>
          <w:color w:val="000000"/>
          <w:spacing w:val="0"/>
          <w:w w:val="100"/>
          <w:position w:val="0"/>
          <w:sz w:val="24"/>
          <w:szCs w:val="24"/>
        </w:rPr>
        <w:t>□</w:t>
      </w:r>
      <w:r>
        <w:rPr>
          <w:color w:val="000000"/>
          <w:spacing w:val="0"/>
          <w:w w:val="100"/>
          <w:position w:val="0"/>
          <w:sz w:val="24"/>
          <w:szCs w:val="24"/>
        </w:rPr>
        <w:t>适用V不适用</w:t>
      </w:r>
      <w:bookmarkEnd w:id="506"/>
      <w:bookmarkEnd w:id="507"/>
      <w:bookmarkEnd w:id="508"/>
    </w:p>
    <w:p>
      <w:pPr>
        <w:pStyle w:val="Style24"/>
        <w:keepNext/>
        <w:keepLines/>
        <w:widowControl w:val="0"/>
        <w:shd w:val="clear" w:color="auto" w:fill="auto"/>
        <w:bidi w:val="0"/>
        <w:spacing w:before="0" w:after="400" w:line="240" w:lineRule="auto"/>
        <w:ind w:left="0" w:right="0" w:firstLine="500"/>
        <w:jc w:val="left"/>
      </w:pPr>
      <w:bookmarkStart w:id="506" w:name="bookmark506"/>
      <w:bookmarkStart w:id="507" w:name="bookmark507"/>
      <w:bookmarkStart w:id="509" w:name="bookmark509"/>
      <w:r>
        <w:rPr>
          <w:color w:val="000000"/>
          <w:spacing w:val="0"/>
          <w:w w:val="100"/>
          <w:position w:val="0"/>
          <w:sz w:val="24"/>
          <w:szCs w:val="24"/>
        </w:rPr>
        <w:t>公司报告期不存在控股股东及其他关联方对上市公司的非经营性占用资金。</w:t>
      </w:r>
      <w:bookmarkEnd w:id="506"/>
      <w:bookmarkEnd w:id="507"/>
      <w:bookmarkEnd w:id="509"/>
    </w:p>
    <w:p>
      <w:pPr>
        <w:pStyle w:val="Style19"/>
        <w:keepNext/>
        <w:keepLines/>
        <w:widowControl w:val="0"/>
        <w:shd w:val="clear" w:color="auto" w:fill="auto"/>
        <w:tabs>
          <w:tab w:pos="522" w:val="left"/>
        </w:tabs>
        <w:bidi w:val="0"/>
        <w:spacing w:before="0" w:after="40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sz w:val="24"/>
          <w:szCs w:val="24"/>
        </w:rPr>
        <w:t>三</w:t>
      </w:r>
      <w:bookmarkEnd w:id="512"/>
      <w:r>
        <w:rPr>
          <w:color w:val="000000"/>
          <w:spacing w:val="0"/>
          <w:w w:val="100"/>
          <w:position w:val="0"/>
          <w:sz w:val="24"/>
          <w:szCs w:val="24"/>
        </w:rPr>
        <w:t>、</w:t>
        <w:tab/>
        <w:t>违规对外担保情况</w:t>
      </w:r>
      <w:bookmarkEnd w:id="510"/>
      <w:bookmarkEnd w:id="511"/>
      <w:bookmarkEnd w:id="513"/>
    </w:p>
    <w:p>
      <w:pPr>
        <w:pStyle w:val="Style24"/>
        <w:keepNext/>
        <w:keepLines/>
        <w:widowControl w:val="0"/>
        <w:shd w:val="clear" w:color="auto" w:fill="auto"/>
        <w:bidi w:val="0"/>
        <w:spacing w:before="0" w:after="300" w:line="240" w:lineRule="auto"/>
        <w:ind w:left="0" w:right="0" w:firstLine="500"/>
        <w:jc w:val="left"/>
      </w:pPr>
      <w:bookmarkStart w:id="514" w:name="bookmark514"/>
      <w:bookmarkStart w:id="515" w:name="bookmark515"/>
      <w:bookmarkStart w:id="516" w:name="bookmark516"/>
      <w:r>
        <w:rPr>
          <w:color w:val="000000"/>
          <w:spacing w:val="0"/>
          <w:w w:val="100"/>
          <w:position w:val="0"/>
          <w:sz w:val="24"/>
          <w:szCs w:val="24"/>
        </w:rPr>
        <w:t>□</w:t>
      </w:r>
      <w:r>
        <w:rPr>
          <w:color w:val="000000"/>
          <w:spacing w:val="0"/>
          <w:w w:val="100"/>
          <w:position w:val="0"/>
          <w:sz w:val="24"/>
          <w:szCs w:val="24"/>
        </w:rPr>
        <w:t>适用V不适用</w:t>
      </w:r>
      <w:bookmarkEnd w:id="514"/>
      <w:bookmarkEnd w:id="515"/>
      <w:bookmarkEnd w:id="516"/>
    </w:p>
    <w:p>
      <w:pPr>
        <w:pStyle w:val="Style24"/>
        <w:keepNext/>
        <w:keepLines/>
        <w:widowControl w:val="0"/>
        <w:shd w:val="clear" w:color="auto" w:fill="auto"/>
        <w:bidi w:val="0"/>
        <w:spacing w:before="0" w:after="400" w:line="240" w:lineRule="auto"/>
        <w:ind w:left="0" w:right="0" w:firstLine="500"/>
        <w:jc w:val="left"/>
      </w:pPr>
      <w:bookmarkStart w:id="514" w:name="bookmark514"/>
      <w:bookmarkStart w:id="515" w:name="bookmark515"/>
      <w:bookmarkStart w:id="517" w:name="bookmark517"/>
      <w:r>
        <w:rPr>
          <w:color w:val="000000"/>
          <w:spacing w:val="0"/>
          <w:w w:val="100"/>
          <w:position w:val="0"/>
          <w:sz w:val="24"/>
          <w:szCs w:val="24"/>
        </w:rPr>
        <w:t>公司报告期无违规对外担保情况。</w:t>
      </w:r>
      <w:bookmarkEnd w:id="514"/>
      <w:bookmarkEnd w:id="515"/>
      <w:bookmarkEnd w:id="517"/>
    </w:p>
    <w:p>
      <w:pPr>
        <w:pStyle w:val="Style19"/>
        <w:keepNext/>
        <w:keepLines/>
        <w:widowControl w:val="0"/>
        <w:shd w:val="clear" w:color="auto" w:fill="auto"/>
        <w:tabs>
          <w:tab w:pos="498" w:val="left"/>
        </w:tabs>
        <w:bidi w:val="0"/>
        <w:spacing w:before="0" w:after="380" w:line="298" w:lineRule="exact"/>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四</w:t>
      </w:r>
      <w:bookmarkEnd w:id="520"/>
      <w:r>
        <w:rPr>
          <w:color w:val="000000"/>
          <w:spacing w:val="0"/>
          <w:w w:val="100"/>
          <w:position w:val="0"/>
          <w:sz w:val="24"/>
          <w:szCs w:val="24"/>
        </w:rPr>
        <w:t>、</w:t>
        <w:tab/>
        <w:t>董事会对最近一期“非标准审计报告”相关情况的说明</w:t>
      </w:r>
      <w:bookmarkEnd w:id="518"/>
      <w:bookmarkEnd w:id="519"/>
      <w:bookmarkEnd w:id="521"/>
    </w:p>
    <w:p>
      <w:pPr>
        <w:pStyle w:val="Style11"/>
        <w:keepNext w:val="0"/>
        <w:keepLines w:val="0"/>
        <w:widowControl w:val="0"/>
        <w:shd w:val="clear" w:color="auto" w:fill="auto"/>
        <w:bidi w:val="0"/>
        <w:spacing w:before="0" w:after="380" w:line="298" w:lineRule="exact"/>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19"/>
        <w:keepNext/>
        <w:keepLines/>
        <w:widowControl w:val="0"/>
        <w:shd w:val="clear" w:color="auto" w:fill="auto"/>
        <w:tabs>
          <w:tab w:pos="517" w:val="left"/>
        </w:tabs>
        <w:bidi w:val="0"/>
        <w:spacing w:before="0" w:after="380" w:line="298" w:lineRule="exact"/>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五</w:t>
      </w:r>
      <w:bookmarkEnd w:id="524"/>
      <w:r>
        <w:rPr>
          <w:color w:val="000000"/>
          <w:spacing w:val="0"/>
          <w:w w:val="100"/>
          <w:position w:val="0"/>
          <w:sz w:val="24"/>
          <w:szCs w:val="24"/>
        </w:rPr>
        <w:t>、</w:t>
        <w:tab/>
        <w:t>董事会、监事会、独立董事（如有）对会计师事务所本报告期“非标准审计报告”的说 明</w:t>
      </w:r>
      <w:bookmarkEnd w:id="522"/>
      <w:bookmarkEnd w:id="523"/>
      <w:bookmarkEnd w:id="525"/>
    </w:p>
    <w:p>
      <w:pPr>
        <w:pStyle w:val="Style11"/>
        <w:keepNext w:val="0"/>
        <w:keepLines w:val="0"/>
        <w:widowControl w:val="0"/>
        <w:shd w:val="clear" w:color="auto" w:fill="auto"/>
        <w:bidi w:val="0"/>
        <w:spacing w:before="0" w:after="380" w:line="298" w:lineRule="exact"/>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19"/>
        <w:keepNext/>
        <w:keepLines/>
        <w:widowControl w:val="0"/>
        <w:shd w:val="clear" w:color="auto" w:fill="auto"/>
        <w:tabs>
          <w:tab w:pos="517" w:val="left"/>
        </w:tabs>
        <w:bidi w:val="0"/>
        <w:spacing w:before="0" w:after="380" w:line="298" w:lineRule="exact"/>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六</w:t>
      </w:r>
      <w:bookmarkEnd w:id="528"/>
      <w:r>
        <w:rPr>
          <w:color w:val="000000"/>
          <w:spacing w:val="0"/>
          <w:w w:val="100"/>
          <w:position w:val="0"/>
          <w:sz w:val="24"/>
          <w:szCs w:val="24"/>
        </w:rPr>
        <w:t>、</w:t>
        <w:tab/>
        <w:t>董事会关于报告期会计政策、会计估计变更或重大会计差错更正的说明</w:t>
      </w:r>
      <w:bookmarkEnd w:id="526"/>
      <w:bookmarkEnd w:id="527"/>
      <w:bookmarkEnd w:id="529"/>
    </w:p>
    <w:p>
      <w:pPr>
        <w:pStyle w:val="Style11"/>
        <w:keepNext w:val="0"/>
        <w:keepLines w:val="0"/>
        <w:widowControl w:val="0"/>
        <w:shd w:val="clear" w:color="auto" w:fill="auto"/>
        <w:bidi w:val="0"/>
        <w:spacing w:before="0" w:after="380" w:line="298" w:lineRule="exact"/>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19"/>
        <w:keepNext/>
        <w:keepLines/>
        <w:widowControl w:val="0"/>
        <w:shd w:val="clear" w:color="auto" w:fill="auto"/>
        <w:tabs>
          <w:tab w:pos="522" w:val="left"/>
        </w:tabs>
        <w:bidi w:val="0"/>
        <w:spacing w:before="0" w:after="380" w:line="298" w:lineRule="exact"/>
        <w:ind w:left="0" w:right="0" w:firstLine="0"/>
        <w:jc w:val="left"/>
      </w:pPr>
      <w:bookmarkStart w:id="530" w:name="bookmark530"/>
      <w:bookmarkStart w:id="531" w:name="bookmark531"/>
      <w:bookmarkStart w:id="532" w:name="bookmark532"/>
      <w:bookmarkStart w:id="533" w:name="bookmark533"/>
      <w:r>
        <w:rPr>
          <w:color w:val="000000"/>
          <w:spacing w:val="0"/>
          <w:w w:val="100"/>
          <w:position w:val="0"/>
          <w:sz w:val="24"/>
          <w:szCs w:val="24"/>
        </w:rPr>
        <w:t>七</w:t>
      </w:r>
      <w:bookmarkEnd w:id="532"/>
      <w:r>
        <w:rPr>
          <w:color w:val="000000"/>
          <w:spacing w:val="0"/>
          <w:w w:val="100"/>
          <w:position w:val="0"/>
          <w:sz w:val="24"/>
          <w:szCs w:val="24"/>
        </w:rPr>
        <w:t>、</w:t>
        <w:tab/>
        <w:t>与上年度财务报告相比，合并报表范围发生变化的情况说明</w:t>
      </w:r>
      <w:bookmarkEnd w:id="530"/>
      <w:bookmarkEnd w:id="531"/>
      <w:bookmarkEnd w:id="533"/>
    </w:p>
    <w:p>
      <w:pPr>
        <w:pStyle w:val="Style11"/>
        <w:keepNext w:val="0"/>
        <w:keepLines w:val="0"/>
        <w:widowControl w:val="0"/>
        <w:shd w:val="clear" w:color="auto" w:fill="auto"/>
        <w:bidi w:val="0"/>
        <w:spacing w:before="0" w:after="280" w:line="298" w:lineRule="exact"/>
        <w:ind w:left="0" w:right="0" w:firstLine="500"/>
        <w:jc w:val="both"/>
      </w:pPr>
      <w:r>
        <w:rPr>
          <w:color w:val="000000"/>
          <w:spacing w:val="0"/>
          <w:w w:val="100"/>
          <w:position w:val="0"/>
          <w:sz w:val="24"/>
          <w:szCs w:val="24"/>
        </w:rPr>
        <w:t xml:space="preserve">V </w:t>
      </w:r>
      <w:r>
        <w:rPr>
          <w:color w:val="000000"/>
          <w:spacing w:val="0"/>
          <w:w w:val="100"/>
          <w:position w:val="0"/>
          <w:sz w:val="24"/>
          <w:szCs w:val="24"/>
        </w:rPr>
        <w:t>适用 □ 不适用</w:t>
      </w:r>
    </w:p>
    <w:p>
      <w:pPr>
        <w:pStyle w:val="Style11"/>
        <w:keepNext w:val="0"/>
        <w:keepLines w:val="0"/>
        <w:widowControl w:val="0"/>
        <w:shd w:val="clear" w:color="auto" w:fill="auto"/>
        <w:bidi w:val="0"/>
        <w:spacing w:before="0" w:after="380" w:line="298" w:lineRule="exact"/>
        <w:ind w:left="0" w:right="0" w:firstLine="500"/>
        <w:jc w:val="left"/>
      </w:pPr>
      <w:r>
        <w:rPr>
          <w:color w:val="000000"/>
          <w:spacing w:val="0"/>
          <w:w w:val="100"/>
          <w:position w:val="0"/>
          <w:sz w:val="24"/>
          <w:szCs w:val="24"/>
        </w:rPr>
        <w:t>本年度合并报表范围发生变化的情况详见第十节财务报告，八、合并范围的变更。</w:t>
      </w:r>
    </w:p>
    <w:p>
      <w:pPr>
        <w:pStyle w:val="Style19"/>
        <w:keepNext/>
        <w:keepLines/>
        <w:widowControl w:val="0"/>
        <w:shd w:val="clear" w:color="auto" w:fill="auto"/>
        <w:tabs>
          <w:tab w:pos="522" w:val="left"/>
        </w:tabs>
        <w:bidi w:val="0"/>
        <w:spacing w:before="0" w:after="380" w:line="298" w:lineRule="exact"/>
        <w:ind w:left="0" w:right="0" w:firstLine="0"/>
        <w:jc w:val="left"/>
      </w:pPr>
      <w:bookmarkStart w:id="534" w:name="bookmark534"/>
      <w:bookmarkStart w:id="535" w:name="bookmark535"/>
      <w:bookmarkStart w:id="536" w:name="bookmark536"/>
      <w:bookmarkStart w:id="537" w:name="bookmark537"/>
      <w:r>
        <w:rPr>
          <w:color w:val="000000"/>
          <w:spacing w:val="0"/>
          <w:w w:val="100"/>
          <w:position w:val="0"/>
          <w:sz w:val="24"/>
          <w:szCs w:val="24"/>
        </w:rPr>
        <w:t>八</w:t>
      </w:r>
      <w:bookmarkEnd w:id="536"/>
      <w:r>
        <w:rPr>
          <w:color w:val="000000"/>
          <w:spacing w:val="0"/>
          <w:w w:val="100"/>
          <w:position w:val="0"/>
          <w:sz w:val="24"/>
          <w:szCs w:val="24"/>
        </w:rPr>
        <w:t>、</w:t>
        <w:tab/>
        <w:t>聘任、解聘会计师事务所情况</w:t>
      </w:r>
      <w:bookmarkEnd w:id="534"/>
      <w:bookmarkEnd w:id="535"/>
      <w:bookmarkEnd w:id="537"/>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信永中和会计师事务所（特殊普通合伙）</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唐炫、高升</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3、1年</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境外会计师事务所名称（如有）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境外会计师事务所报酬（万元）（如有）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境外会计师事务所审计服务的连续年限（如有）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境外会计师事务所注册会计师姓名（如有）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179" w:line="1" w:lineRule="exact"/>
      </w:pPr>
    </w:p>
    <w:p>
      <w:pPr>
        <w:pStyle w:val="Style11"/>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是否改聘会计师事务所</w:t>
      </w:r>
    </w:p>
    <w:p>
      <w:pPr>
        <w:pStyle w:val="Style11"/>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w:t>
      </w:r>
      <w:r>
        <w:rPr>
          <w:color w:val="000000"/>
          <w:spacing w:val="0"/>
          <w:w w:val="100"/>
          <w:position w:val="0"/>
          <w:sz w:val="24"/>
          <w:szCs w:val="24"/>
        </w:rPr>
        <w:t>是V否</w:t>
      </w:r>
    </w:p>
    <w:p>
      <w:pPr>
        <w:pStyle w:val="Style11"/>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聘请内部控制审计会计师事务所、财务顾问或保荐人情况</w:t>
      </w:r>
    </w:p>
    <w:p>
      <w:pPr>
        <w:pStyle w:val="Style11"/>
        <w:keepNext w:val="0"/>
        <w:keepLines w:val="0"/>
        <w:widowControl w:val="0"/>
        <w:shd w:val="clear" w:color="auto" w:fill="auto"/>
        <w:bidi w:val="0"/>
        <w:spacing w:before="0" w:after="380" w:line="240" w:lineRule="auto"/>
        <w:ind w:left="0" w:right="0" w:firstLine="500"/>
        <w:jc w:val="both"/>
      </w:pPr>
      <w:r>
        <w:rPr>
          <w:color w:val="000000"/>
          <w:spacing w:val="0"/>
          <w:w w:val="100"/>
          <w:position w:val="0"/>
          <w:sz w:val="24"/>
          <w:szCs w:val="24"/>
        </w:rPr>
        <w:t xml:space="preserve">□ 适用 </w:t>
      </w:r>
      <w:r>
        <w:rPr>
          <w:color w:val="000000"/>
          <w:spacing w:val="0"/>
          <w:w w:val="100"/>
          <w:position w:val="0"/>
          <w:sz w:val="24"/>
          <w:szCs w:val="24"/>
        </w:rPr>
        <w:t xml:space="preserve">V </w:t>
      </w:r>
      <w:r>
        <w:rPr>
          <w:color w:val="000000"/>
          <w:spacing w:val="0"/>
          <w:w w:val="100"/>
          <w:position w:val="0"/>
          <w:sz w:val="24"/>
          <w:szCs w:val="24"/>
        </w:rPr>
        <w:t>不适用</w:t>
      </w:r>
    </w:p>
    <w:p>
      <w:pPr>
        <w:pStyle w:val="Style19"/>
        <w:keepNext/>
        <w:keepLines/>
        <w:widowControl w:val="0"/>
        <w:shd w:val="clear" w:color="auto" w:fill="auto"/>
        <w:bidi w:val="0"/>
        <w:spacing w:before="0" w:after="40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九</w:t>
      </w:r>
      <w:bookmarkEnd w:id="540"/>
      <w:r>
        <w:rPr>
          <w:color w:val="000000"/>
          <w:spacing w:val="0"/>
          <w:w w:val="100"/>
          <w:position w:val="0"/>
          <w:sz w:val="24"/>
          <w:szCs w:val="24"/>
        </w:rPr>
        <w:t>、年度报告披露后面临退市情况</w:t>
      </w:r>
      <w:bookmarkEnd w:id="538"/>
      <w:bookmarkEnd w:id="539"/>
      <w:bookmarkEnd w:id="541"/>
    </w:p>
    <w:p>
      <w:pPr>
        <w:pStyle w:val="Style24"/>
        <w:keepNext/>
        <w:keepLines/>
        <w:widowControl w:val="0"/>
        <w:shd w:val="clear" w:color="auto" w:fill="auto"/>
        <w:bidi w:val="0"/>
        <w:spacing w:before="0" w:after="400" w:line="240" w:lineRule="auto"/>
        <w:ind w:left="0" w:right="0"/>
        <w:jc w:val="left"/>
      </w:pPr>
      <w:bookmarkStart w:id="542" w:name="bookmark542"/>
      <w:bookmarkStart w:id="543" w:name="bookmark543"/>
      <w:bookmarkStart w:id="544" w:name="bookmark544"/>
      <w:r>
        <w:rPr>
          <w:color w:val="000000"/>
          <w:spacing w:val="0"/>
          <w:w w:val="100"/>
          <w:position w:val="0"/>
          <w:sz w:val="24"/>
          <w:szCs w:val="24"/>
        </w:rPr>
        <w:t>□</w:t>
      </w:r>
      <w:r>
        <w:rPr>
          <w:color w:val="000000"/>
          <w:spacing w:val="0"/>
          <w:w w:val="100"/>
          <w:position w:val="0"/>
          <w:sz w:val="24"/>
          <w:szCs w:val="24"/>
        </w:rPr>
        <w:t>适用V不适用</w:t>
      </w:r>
      <w:bookmarkEnd w:id="542"/>
      <w:bookmarkEnd w:id="543"/>
      <w:bookmarkEnd w:id="544"/>
    </w:p>
    <w:p>
      <w:pPr>
        <w:pStyle w:val="Style19"/>
        <w:keepNext/>
        <w:keepLines/>
        <w:widowControl w:val="0"/>
        <w:shd w:val="clear" w:color="auto" w:fill="auto"/>
        <w:bidi w:val="0"/>
        <w:spacing w:before="0" w:after="400" w:line="240" w:lineRule="auto"/>
        <w:ind w:left="0" w:right="0" w:firstLine="0"/>
        <w:jc w:val="left"/>
      </w:pPr>
      <w:bookmarkStart w:id="545" w:name="bookmark545"/>
      <w:bookmarkStart w:id="546" w:name="bookmark546"/>
      <w:bookmarkStart w:id="547" w:name="bookmark547"/>
      <w:r>
        <w:rPr>
          <w:color w:val="000000"/>
          <w:spacing w:val="0"/>
          <w:w w:val="100"/>
          <w:position w:val="0"/>
          <w:sz w:val="24"/>
          <w:szCs w:val="24"/>
        </w:rPr>
        <w:t>十、破产重整相关事项</w:t>
      </w:r>
      <w:bookmarkEnd w:id="545"/>
      <w:bookmarkEnd w:id="546"/>
      <w:bookmarkEnd w:id="547"/>
    </w:p>
    <w:p>
      <w:pPr>
        <w:pStyle w:val="Style24"/>
        <w:keepNext/>
        <w:keepLines/>
        <w:widowControl w:val="0"/>
        <w:shd w:val="clear" w:color="auto" w:fill="auto"/>
        <w:bidi w:val="0"/>
        <w:spacing w:before="0" w:after="300" w:line="240" w:lineRule="auto"/>
        <w:ind w:left="0" w:right="0"/>
        <w:jc w:val="left"/>
      </w:pPr>
      <w:bookmarkStart w:id="548" w:name="bookmark548"/>
      <w:bookmarkStart w:id="549" w:name="bookmark549"/>
      <w:bookmarkStart w:id="550" w:name="bookmark550"/>
      <w:r>
        <w:rPr>
          <w:color w:val="000000"/>
          <w:spacing w:val="0"/>
          <w:w w:val="100"/>
          <w:position w:val="0"/>
          <w:sz w:val="24"/>
          <w:szCs w:val="24"/>
        </w:rPr>
        <w:t>□</w:t>
      </w:r>
      <w:r>
        <w:rPr>
          <w:color w:val="000000"/>
          <w:spacing w:val="0"/>
          <w:w w:val="100"/>
          <w:position w:val="0"/>
          <w:sz w:val="24"/>
          <w:szCs w:val="24"/>
        </w:rPr>
        <w:t>适用V不适用</w:t>
      </w:r>
      <w:bookmarkEnd w:id="548"/>
      <w:bookmarkEnd w:id="549"/>
      <w:bookmarkEnd w:id="550"/>
    </w:p>
    <w:p>
      <w:pPr>
        <w:pStyle w:val="Style24"/>
        <w:keepNext/>
        <w:keepLines/>
        <w:widowControl w:val="0"/>
        <w:shd w:val="clear" w:color="auto" w:fill="auto"/>
        <w:bidi w:val="0"/>
        <w:spacing w:before="0" w:after="400" w:line="240" w:lineRule="auto"/>
        <w:ind w:left="0" w:right="0"/>
        <w:jc w:val="left"/>
      </w:pPr>
      <w:bookmarkStart w:id="548" w:name="bookmark548"/>
      <w:bookmarkStart w:id="549" w:name="bookmark549"/>
      <w:bookmarkStart w:id="551" w:name="bookmark551"/>
      <w:r>
        <w:rPr>
          <w:color w:val="000000"/>
          <w:spacing w:val="0"/>
          <w:w w:val="100"/>
          <w:position w:val="0"/>
          <w:sz w:val="24"/>
          <w:szCs w:val="24"/>
        </w:rPr>
        <w:t>公司报告期未发生破产重整相关事项。</w:t>
      </w:r>
      <w:bookmarkEnd w:id="548"/>
      <w:bookmarkEnd w:id="549"/>
      <w:bookmarkEnd w:id="551"/>
    </w:p>
    <w:p>
      <w:pPr>
        <w:pStyle w:val="Style19"/>
        <w:keepNext/>
        <w:keepLines/>
        <w:widowControl w:val="0"/>
        <w:shd w:val="clear" w:color="auto" w:fill="auto"/>
        <w:bidi w:val="0"/>
        <w:spacing w:before="0" w:after="400" w:line="240" w:lineRule="auto"/>
        <w:ind w:left="0" w:right="0" w:firstLine="0"/>
        <w:jc w:val="left"/>
      </w:pPr>
      <w:bookmarkStart w:id="552" w:name="bookmark552"/>
      <w:bookmarkStart w:id="553" w:name="bookmark553"/>
      <w:bookmarkStart w:id="554" w:name="bookmark554"/>
      <w:r>
        <w:rPr>
          <w:color w:val="000000"/>
          <w:spacing w:val="0"/>
          <w:w w:val="100"/>
          <w:position w:val="0"/>
          <w:sz w:val="24"/>
          <w:szCs w:val="24"/>
        </w:rPr>
        <w:t>十一、重大诉讼、仲裁事项</w:t>
      </w:r>
      <w:bookmarkEnd w:id="552"/>
      <w:bookmarkEnd w:id="553"/>
      <w:bookmarkEnd w:id="554"/>
    </w:p>
    <w:p>
      <w:pPr>
        <w:pStyle w:val="Style24"/>
        <w:keepNext/>
        <w:keepLines/>
        <w:widowControl w:val="0"/>
        <w:shd w:val="clear" w:color="auto" w:fill="auto"/>
        <w:bidi w:val="0"/>
        <w:spacing w:before="0" w:after="180" w:line="240" w:lineRule="auto"/>
        <w:ind w:left="0" w:right="0"/>
        <w:jc w:val="left"/>
      </w:pPr>
      <w:bookmarkStart w:id="555" w:name="bookmark555"/>
      <w:bookmarkStart w:id="556" w:name="bookmark556"/>
      <w:bookmarkStart w:id="557" w:name="bookmark557"/>
      <w:r>
        <w:rPr>
          <w:color w:val="000000"/>
          <w:spacing w:val="0"/>
          <w:w w:val="100"/>
          <w:position w:val="0"/>
          <w:sz w:val="24"/>
          <w:szCs w:val="24"/>
        </w:rPr>
        <w:t>V适用口不适用</w:t>
      </w:r>
      <w:bookmarkEnd w:id="555"/>
      <w:bookmarkEnd w:id="556"/>
      <w:bookmarkEnd w:id="557"/>
    </w:p>
    <w:tbl>
      <w:tblPr>
        <w:tblOverlap w:val="never"/>
        <w:jc w:val="center"/>
        <w:tblLayout w:type="fixed"/>
      </w:tblPr>
      <w:tblGrid>
        <w:gridCol w:w="1536"/>
        <w:gridCol w:w="994"/>
        <w:gridCol w:w="706"/>
        <w:gridCol w:w="850"/>
        <w:gridCol w:w="2410"/>
        <w:gridCol w:w="926"/>
        <w:gridCol w:w="1080"/>
        <w:gridCol w:w="1090"/>
      </w:tblGrid>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诉讼（仲裁）基本情 况</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涉案金额</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（万元）</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是否形</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成预计</w:t>
            </w:r>
          </w:p>
          <w:p>
            <w:pPr>
              <w:pStyle w:val="Style29"/>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负债</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诉讼（仲</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裁）进展</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诉讼（仲裁）审理结果及影响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诉讼（仲 裁）判决执 行情况</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天津中文在线诉北 京华人天地影视策 划股份有限公司、 深圳市宇航联融资 担保集团有限公司 合同纠纷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3,204.25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一审判决 生效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判决华人天地于判决生效日起 10日内支付投资款2000万元 及收益款200万元、支付违约 金、支付保费42500元；深圳 宇航联对1、2承担连带责任。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一审判决 生效，执行 中</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2019年06月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25日</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关于累计诉 讼、仲裁案件 情况的公告</w:t>
            </w:r>
          </w:p>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 xml:space="preserve">（公告编号： </w:t>
            </w:r>
            <w:r>
              <w:rPr>
                <w:color w:val="000000"/>
                <w:spacing w:val="0"/>
                <w:w w:val="100"/>
                <w:position w:val="0"/>
                <w:sz w:val="18"/>
                <w:szCs w:val="18"/>
              </w:rPr>
              <w:t>2019-055）</w:t>
            </w:r>
          </w:p>
        </w:tc>
      </w:tr>
      <w:tr>
        <w:trPr>
          <w:trHeight w:val="25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天津中文在线诉艺 照天下（北京）影 视传媒有限公司、 北京德睿嘉娱文化 传媒有限公司、戈 俊民合同纠纷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829.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一审判决 生效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判决艺照天下于本判决生效之 日起10日内支付投资本金 2000万及利息、支付违约金； 戈俊民对艺照天下的上述债务 承担连带责任；判决德睿嘉娱 于判决生效后10日内支付50 万元，并承担违约金及部分诉 讼费。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一审判决 生效，执行 中</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天津中文在线、葛 圣洁诉北京国龙影 业投资股份有限公 司著作权许可使用 合同纠纷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15. </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二审判决 生效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判决被告赔偿原告经济损失</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15万元及6000元合理费用。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二审判决 生效，执行 中</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中文在线诉福州三 方人子网络科技有 限公司服务合同纠 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38.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一审判决 生效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判决被告在判决生效后10日 内支付退还信息服务费 375655元、支付利息、支付保 全费、保函费、诉讼费、公告 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一审判决 生效，执行 中</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天津中文在线诉</w:t>
            </w:r>
            <w:r>
              <w:rPr>
                <w:color w:val="000000"/>
                <w:spacing w:val="0"/>
                <w:w w:val="100"/>
                <w:position w:val="0"/>
                <w:sz w:val="18"/>
                <w:szCs w:val="18"/>
              </w:rPr>
              <w:t>A</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541. </w:t>
            </w: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二审进行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请求判令确认天津中文在线与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二审进行</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536"/>
        <w:gridCol w:w="994"/>
        <w:gridCol w:w="706"/>
        <w:gridCol w:w="850"/>
        <w:gridCol w:w="2410"/>
        <w:gridCol w:w="926"/>
        <w:gridCol w:w="1080"/>
        <w:gridCol w:w="1090"/>
      </w:tblGrid>
      <w:tr>
        <w:trPr>
          <w:trHeight w:val="442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w:t>
            </w:r>
            <w:r>
              <w:rPr>
                <w:color w:val="000000"/>
                <w:spacing w:val="0"/>
                <w:w w:val="100"/>
                <w:position w:val="0"/>
                <w:sz w:val="18"/>
                <w:szCs w:val="18"/>
              </w:rPr>
              <w:t>B</w:t>
            </w:r>
            <w:r>
              <w:rPr>
                <w:color w:val="000000"/>
                <w:spacing w:val="0"/>
                <w:w w:val="100"/>
                <w:position w:val="0"/>
                <w:sz w:val="18"/>
                <w:szCs w:val="18"/>
              </w:rPr>
              <w:t>公司软件 著作权合同纠纷；</w:t>
            </w:r>
            <w:r>
              <w:rPr>
                <w:color w:val="000000"/>
                <w:spacing w:val="0"/>
                <w:w w:val="100"/>
                <w:position w:val="0"/>
                <w:sz w:val="18"/>
                <w:szCs w:val="18"/>
              </w:rPr>
              <w:t xml:space="preserve">A </w:t>
            </w:r>
            <w:r>
              <w:rPr>
                <w:color w:val="000000"/>
                <w:spacing w:val="0"/>
                <w:w w:val="100"/>
                <w:position w:val="0"/>
                <w:sz w:val="18"/>
                <w:szCs w:val="18"/>
              </w:rPr>
              <w:t>公司诉天津中文在 线著作权许可使用 合同纠纷；</w:t>
            </w:r>
            <w:r>
              <w:rPr>
                <w:color w:val="000000"/>
                <w:spacing w:val="0"/>
                <w:w w:val="100"/>
                <w:position w:val="0"/>
                <w:sz w:val="18"/>
                <w:szCs w:val="18"/>
              </w:rPr>
              <w:t>B</w:t>
            </w:r>
            <w:r>
              <w:rPr>
                <w:color w:val="000000"/>
                <w:spacing w:val="0"/>
                <w:w w:val="100"/>
                <w:position w:val="0"/>
                <w:sz w:val="18"/>
                <w:szCs w:val="18"/>
              </w:rPr>
              <w:t>公司 诉天津中文在线著 作权合同纠纷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A</w:t>
            </w:r>
            <w:r>
              <w:rPr>
                <w:color w:val="000000"/>
                <w:spacing w:val="0"/>
                <w:w w:val="100"/>
                <w:position w:val="0"/>
                <w:sz w:val="18"/>
                <w:szCs w:val="18"/>
              </w:rPr>
              <w:t>公司、</w:t>
            </w:r>
            <w:r>
              <w:rPr>
                <w:color w:val="000000"/>
                <w:spacing w:val="0"/>
                <w:w w:val="100"/>
                <w:position w:val="0"/>
                <w:sz w:val="18"/>
                <w:szCs w:val="18"/>
              </w:rPr>
              <w:t>B</w:t>
            </w:r>
            <w:r>
              <w:rPr>
                <w:color w:val="000000"/>
                <w:spacing w:val="0"/>
                <w:w w:val="100"/>
                <w:position w:val="0"/>
                <w:sz w:val="18"/>
                <w:szCs w:val="18"/>
              </w:rPr>
              <w:t>公司分别签署的协议 解除，判令</w:t>
            </w:r>
            <w:r>
              <w:rPr>
                <w:color w:val="000000"/>
                <w:spacing w:val="0"/>
                <w:w w:val="100"/>
                <w:position w:val="0"/>
                <w:sz w:val="18"/>
                <w:szCs w:val="18"/>
              </w:rPr>
              <w:t>A</w:t>
            </w:r>
            <w:r>
              <w:rPr>
                <w:color w:val="000000"/>
                <w:spacing w:val="0"/>
                <w:w w:val="100"/>
                <w:position w:val="0"/>
                <w:sz w:val="18"/>
                <w:szCs w:val="18"/>
              </w:rPr>
              <w:t>公司向天津中文 在线返还人民币30, 000, 000 元，判令</w:t>
            </w:r>
            <w:r>
              <w:rPr>
                <w:color w:val="000000"/>
                <w:spacing w:val="0"/>
                <w:w w:val="100"/>
                <w:position w:val="0"/>
                <w:sz w:val="18"/>
                <w:szCs w:val="18"/>
              </w:rPr>
              <w:t>B</w:t>
            </w:r>
            <w:r>
              <w:rPr>
                <w:color w:val="000000"/>
                <w:spacing w:val="0"/>
                <w:w w:val="100"/>
                <w:position w:val="0"/>
                <w:sz w:val="18"/>
                <w:szCs w:val="18"/>
              </w:rPr>
              <w:t>公司向天津中文在 线返还人民币8, 000, 000元， 判令两被告连带赔偿原告损失 人民币10, 000, 000元；请求判 令被告向</w:t>
            </w:r>
            <w:r>
              <w:rPr>
                <w:color w:val="000000"/>
                <w:spacing w:val="0"/>
                <w:w w:val="100"/>
                <w:position w:val="0"/>
                <w:sz w:val="18"/>
                <w:szCs w:val="18"/>
              </w:rPr>
              <w:t>A</w:t>
            </w:r>
            <w:r>
              <w:rPr>
                <w:color w:val="000000"/>
                <w:spacing w:val="0"/>
                <w:w w:val="100"/>
                <w:position w:val="0"/>
                <w:sz w:val="18"/>
                <w:szCs w:val="18"/>
              </w:rPr>
              <w:t>公司支付授权金 500万及滞纳金415000，判令 被告承担本案诉讼费用；请求 判令被告向</w:t>
            </w:r>
            <w:r>
              <w:rPr>
                <w:color w:val="000000"/>
                <w:spacing w:val="0"/>
                <w:w w:val="100"/>
                <w:position w:val="0"/>
                <w:sz w:val="18"/>
                <w:szCs w:val="18"/>
              </w:rPr>
              <w:t>B</w:t>
            </w:r>
            <w:r>
              <w:rPr>
                <w:color w:val="000000"/>
                <w:spacing w:val="0"/>
                <w:w w:val="100"/>
                <w:position w:val="0"/>
                <w:sz w:val="18"/>
                <w:szCs w:val="18"/>
              </w:rPr>
              <w:t>公司支付1200 万元，判令被告向原告支付利 息，判令本案诉讼费、律师费、 公证费、保全费等由被告承担。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中文在线诉成都天 趣科技有限公司的 计算机软件开发合 同纠纷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一审判决 生效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判令解除双方签署的委托开发 合同；判令被告返还已支付的 费用1208000元；判令支付违 约金241600元；判令被告赔偿 原告经济损失，判令承担诉讼 费、保全费等合理费用。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一审判决 生效，执行 中</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中文在线诉品今</w:t>
            </w:r>
          </w:p>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（北京）科技网络 科技有限公司的游 戏著作权合同纠纷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382.29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一审进行 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请求判决解除原、被告双方签 署的协议；判决被告向原告退 还专有许可授权金人民币180 万及预付分成款人民币168 万，以上两项共计人民币348 万元；判决被告支付原告利息 损失</w:t>
            </w:r>
            <w:r>
              <w:rPr>
                <w:color w:val="000000"/>
                <w:spacing w:val="0"/>
                <w:w w:val="100"/>
                <w:position w:val="0"/>
                <w:sz w:val="18"/>
                <w:szCs w:val="18"/>
              </w:rPr>
              <w:t xml:space="preserve">342989. </w:t>
            </w:r>
            <w:r>
              <w:rPr>
                <w:color w:val="000000"/>
                <w:spacing w:val="0"/>
                <w:w w:val="100"/>
                <w:position w:val="0"/>
                <w:sz w:val="18"/>
                <w:szCs w:val="18"/>
              </w:rPr>
              <w:t>75元。判决被告 承担一切合理费用。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中文在线及子公司 诉著作权纠纷，涉 案作品15部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二审中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一审判决被告赔偿原告经济损</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失38万元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80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”原告：阿尔法利环 球有限公司（英文 名：</w:t>
            </w:r>
            <w:r>
              <w:rPr>
                <w:color w:val="000000"/>
                <w:spacing w:val="0"/>
                <w:w w:val="100"/>
                <w:position w:val="0"/>
                <w:sz w:val="18"/>
                <w:szCs w:val="18"/>
              </w:rPr>
              <w:t>Alpha Advantage Global Limited）</w:t>
            </w:r>
            <w:r>
              <w:rPr>
                <w:color w:val="000000"/>
                <w:spacing w:val="0"/>
                <w:w w:val="100"/>
                <w:position w:val="0"/>
                <w:sz w:val="18"/>
                <w:szCs w:val="18"/>
              </w:rPr>
              <w:t>、大林成 名有限公司（英文 名：</w:t>
            </w:r>
            <w:r>
              <w:rPr>
                <w:color w:val="000000"/>
                <w:spacing w:val="0"/>
                <w:w w:val="100"/>
                <w:position w:val="0"/>
                <w:sz w:val="18"/>
                <w:szCs w:val="18"/>
              </w:rPr>
              <w:t>Dynamic Fame Limited）</w:t>
            </w:r>
            <w:r>
              <w:rPr>
                <w:color w:val="000000"/>
                <w:spacing w:val="0"/>
                <w:w w:val="100"/>
                <w:position w:val="0"/>
                <w:sz w:val="18"/>
                <w:szCs w:val="18"/>
              </w:rPr>
              <w:t>，原告均 为依据英属维尔京 群岛法律登记设立 的公司。被告：马 肖风、宁波梅山保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一审进行 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请求判决确认各被告与</w:t>
            </w:r>
            <w:r>
              <w:rPr>
                <w:color w:val="000000"/>
                <w:spacing w:val="0"/>
                <w:w w:val="100"/>
                <w:position w:val="0"/>
                <w:sz w:val="18"/>
                <w:szCs w:val="18"/>
              </w:rPr>
              <w:t>ATA</w:t>
            </w:r>
            <w:r>
              <w:rPr>
                <w:color w:val="000000"/>
                <w:spacing w:val="0"/>
                <w:w w:val="100"/>
                <w:position w:val="0"/>
                <w:sz w:val="18"/>
                <w:szCs w:val="18"/>
              </w:rPr>
              <w:t xml:space="preserve">公 司之间关于转让全美在线公司 股份的全部关联交易无效；判 决马肖风、宁波麦凯芠、宁波 启馨、宁波臻铭、宁波馨怡及 中文在线将其受让的全部全美 在线公司股份及全美教育公司 股份返还给全美教育公司及案 夕卜人 </w:t>
            </w:r>
            <w:r>
              <w:rPr>
                <w:color w:val="000000"/>
                <w:spacing w:val="0"/>
                <w:w w:val="100"/>
                <w:position w:val="0"/>
                <w:sz w:val="18"/>
                <w:szCs w:val="18"/>
              </w:rPr>
              <w:t>ATA Testing Authority</w:t>
            </w:r>
          </w:p>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（Holdings）Limited；</w:t>
            </w:r>
            <w:r>
              <w:rPr>
                <w:color w:val="000000"/>
                <w:spacing w:val="0"/>
                <w:w w:val="100"/>
                <w:position w:val="0"/>
                <w:sz w:val="18"/>
                <w:szCs w:val="18"/>
              </w:rPr>
              <w:t>判决所 有被告及第三人</w:t>
            </w:r>
            <w:r>
              <w:rPr>
                <w:color w:val="000000"/>
                <w:spacing w:val="0"/>
                <w:w w:val="100"/>
                <w:position w:val="0"/>
                <w:sz w:val="18"/>
                <w:szCs w:val="18"/>
              </w:rPr>
              <w:t>ATA</w:t>
            </w:r>
            <w:r>
              <w:rPr>
                <w:color w:val="000000"/>
                <w:spacing w:val="0"/>
                <w:w w:val="100"/>
                <w:position w:val="0"/>
                <w:sz w:val="18"/>
                <w:szCs w:val="18"/>
              </w:rPr>
              <w:t>公司连带 承担本案律师费及全部诉讼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2020年05月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关于公司涉</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及重大诉讼</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的公告（公告</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编号：</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2020-067）</w:t>
            </w:r>
          </w:p>
        </w:tc>
      </w:tr>
    </w:tbl>
    <w:p>
      <w:pPr>
        <w:spacing w:lineRule="exact" w:line="1"/>
        <w:rPr>
          <w:sz w:val="2"/>
          <w:szCs w:val="2"/>
        </w:rPr>
      </w:pPr>
      <w:r>
        <w:br w:type="page"/>
      </w:r>
    </w:p>
    <w:tbl>
      <w:tblPr>
        <w:tblOverlap w:val="never"/>
        <w:jc w:val="center"/>
        <w:tblLayout w:type="fixed"/>
      </w:tblPr>
      <w:tblGrid>
        <w:gridCol w:w="1536"/>
        <w:gridCol w:w="994"/>
        <w:gridCol w:w="706"/>
        <w:gridCol w:w="850"/>
        <w:gridCol w:w="2410"/>
        <w:gridCol w:w="926"/>
        <w:gridCol w:w="1080"/>
        <w:gridCol w:w="1090"/>
      </w:tblGrid>
      <w:tr>
        <w:trPr>
          <w:trHeight w:val="847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税港区麦凯芠股权 投资管理合伙企业</w:t>
            </w:r>
          </w:p>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（有限合伙）、宁波 梅山保税港区启馨 股权投资管理合伙 企业（有限合伙）、 宁波梅山保税港区 臻铭股权投资管理 合伙企业（有限合 伙）、宁波梅山保税 港区馨怡股权投资 管理合伙企业（有 限合伙）、新美控股 有限公司、童之磊、 中文在线、北京全 美教育技术服务有 限公司。第三人： </w:t>
            </w:r>
            <w:r>
              <w:rPr>
                <w:color w:val="000000"/>
                <w:spacing w:val="0"/>
                <w:w w:val="100"/>
                <w:position w:val="0"/>
                <w:sz w:val="18"/>
                <w:szCs w:val="18"/>
              </w:rPr>
              <w:t>ATA Creativity Global</w:t>
            </w:r>
            <w:r>
              <w:rPr>
                <w:color w:val="000000"/>
                <w:spacing w:val="0"/>
                <w:w w:val="100"/>
                <w:position w:val="0"/>
                <w:sz w:val="18"/>
                <w:szCs w:val="18"/>
              </w:rPr>
              <w:t>、全美在线， 第三人</w:t>
            </w:r>
            <w:r>
              <w:rPr>
                <w:color w:val="000000"/>
                <w:spacing w:val="0"/>
                <w:w w:val="100"/>
                <w:position w:val="0"/>
                <w:sz w:val="18"/>
                <w:szCs w:val="18"/>
              </w:rPr>
              <w:t>ATA</w:t>
            </w:r>
            <w:r>
              <w:rPr>
                <w:color w:val="000000"/>
                <w:spacing w:val="0"/>
                <w:w w:val="100"/>
                <w:position w:val="0"/>
                <w:sz w:val="18"/>
                <w:szCs w:val="18"/>
              </w:rPr>
              <w:t>公司为 依据开曼群岛法律 登记设立、在美国 纳斯达克证券交易 所上市的公司。案 由：损害公司利益 责任纠纷（股东代 表诉讼）</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中文在线诉朱明股 权转让纠纷案件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9,279.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已调解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被告应于2020年12月25日前 促成其持有中文在线</w:t>
            </w:r>
          </w:p>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5, 806, 891股股票的冻结措施 解除冻结并配合办理注销登记 手续。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申请了强 制执行，但 因上述股 票被其他 第三方冻 结而导致 法院驳回 强制执行 申请。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2020年08月 19日</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关于累计诉 讼、仲裁案件 情况的公告</w:t>
            </w:r>
          </w:p>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 xml:space="preserve">（公告编号： </w:t>
            </w:r>
            <w:r>
              <w:rPr>
                <w:color w:val="000000"/>
                <w:spacing w:val="0"/>
                <w:w w:val="100"/>
                <w:position w:val="0"/>
                <w:sz w:val="18"/>
                <w:szCs w:val="18"/>
              </w:rPr>
              <w:t>2020-093）</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中文在线诉江苏顺 玩信息技术有限公 司、广州聚好玩信 息科技有限公司合 同纠纷案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11.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二审判决 生效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判令被告支付原于判决生效之 日起10日内告收益分成款共 计人民币</w:t>
            </w:r>
            <w:r>
              <w:rPr>
                <w:color w:val="000000"/>
                <w:spacing w:val="0"/>
                <w:w w:val="100"/>
                <w:position w:val="0"/>
                <w:sz w:val="18"/>
                <w:szCs w:val="18"/>
              </w:rPr>
              <w:t xml:space="preserve">92744. </w:t>
            </w:r>
            <w:r>
              <w:rPr>
                <w:color w:val="000000"/>
                <w:spacing w:val="0"/>
                <w:w w:val="100"/>
                <w:position w:val="0"/>
                <w:sz w:val="18"/>
                <w:szCs w:val="18"/>
              </w:rPr>
              <w:t>42元、违约 金、诉讼费和保全费。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二审判决 生效，执行 中</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中文在线诉江苏顺 玩信息技术有限公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21. </w:t>
            </w: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一审判决 生效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判令被告于判决生效之日起 10日内支付收益分成款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一审判决 生效</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536"/>
        <w:gridCol w:w="994"/>
        <w:gridCol w:w="706"/>
        <w:gridCol w:w="850"/>
        <w:gridCol w:w="2410"/>
        <w:gridCol w:w="926"/>
        <w:gridCol w:w="1080"/>
        <w:gridCol w:w="1090"/>
      </w:tblGrid>
      <w:tr>
        <w:trPr>
          <w:trHeight w:val="98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司、广州聚好玩信 息科技有限公司合 同纠纷案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 xml:space="preserve">171955. </w:t>
            </w:r>
            <w:r>
              <w:rPr>
                <w:color w:val="000000"/>
                <w:spacing w:val="0"/>
                <w:w w:val="100"/>
                <w:position w:val="0"/>
                <w:sz w:val="18"/>
                <w:szCs w:val="18"/>
              </w:rPr>
              <w:t>18元、违约金、诉讼 费和保全费。</w:t>
            </w: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天津中文在线诉</w:t>
            </w:r>
            <w:r>
              <w:rPr>
                <w:color w:val="000000"/>
                <w:spacing w:val="0"/>
                <w:w w:val="100"/>
                <w:position w:val="0"/>
                <w:sz w:val="18"/>
                <w:szCs w:val="18"/>
              </w:rPr>
              <w:t>C</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公司著作权纠纷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10,457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已和解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已和解，被告应支付</w:t>
            </w:r>
            <w:r>
              <w:rPr>
                <w:color w:val="000000"/>
                <w:spacing w:val="0"/>
                <w:w w:val="100"/>
                <w:position w:val="0"/>
                <w:sz w:val="18"/>
                <w:szCs w:val="18"/>
              </w:rPr>
              <w:t xml:space="preserve">4,716.43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已和解</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中文在线及子公司 诉著作权纠纷，涉 案作品37部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592.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一审判决</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/二审中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一审判决被告赔偿原告经济损</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失</w:t>
            </w:r>
            <w:r>
              <w:rPr>
                <w:color w:val="000000"/>
                <w:spacing w:val="0"/>
                <w:w w:val="100"/>
                <w:position w:val="0"/>
                <w:sz w:val="18"/>
                <w:szCs w:val="18"/>
              </w:rPr>
              <w:t xml:space="preserve">592. </w:t>
            </w:r>
            <w:r>
              <w:rPr>
                <w:color w:val="000000"/>
                <w:spacing w:val="0"/>
                <w:w w:val="100"/>
                <w:position w:val="0"/>
                <w:sz w:val="18"/>
                <w:szCs w:val="18"/>
              </w:rPr>
              <w:t>41万元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二审进行</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中/执行中</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迈步信息与安徽酷 看科技有限公司、 安徽分秀文化传媒 有限公司、王猛合 同纠纷案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一审判决 生效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判令被告向原告返还</w:t>
            </w:r>
            <w:r>
              <w:rPr>
                <w:color w:val="000000"/>
                <w:spacing w:val="0"/>
                <w:w w:val="100"/>
                <w:position w:val="0"/>
                <w:sz w:val="18"/>
                <w:szCs w:val="18"/>
              </w:rPr>
              <w:t>484.7</w:t>
            </w:r>
            <w:r>
              <w:rPr>
                <w:color w:val="000000"/>
                <w:spacing w:val="0"/>
                <w:w w:val="100"/>
                <w:position w:val="0"/>
                <w:sz w:val="18"/>
                <w:szCs w:val="18"/>
              </w:rPr>
              <w:t>万 元及每日万分之五的违约金并 承担全部诉讼费用。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一审判决 生效，执行 中</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2021年04月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22日</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关于累计诉 讼、仲裁案件 情况的公告</w:t>
            </w:r>
          </w:p>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 xml:space="preserve">（公告编号： </w:t>
            </w:r>
            <w:r>
              <w:rPr>
                <w:color w:val="000000"/>
                <w:spacing w:val="0"/>
                <w:w w:val="100"/>
                <w:position w:val="0"/>
                <w:sz w:val="18"/>
                <w:szCs w:val="18"/>
              </w:rPr>
              <w:t>2021-033）</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中文在线诉杭州百 阅科技有限责任公 司合同纠纷案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已和解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已和解撤诉，被告支付200万 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已和解</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中文在线及子公司 诉著作权纠纷，涉 案作品32部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1,022.22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一审判决</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/二审中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判决被告赔偿原告经济损失</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1022. </w:t>
            </w:r>
            <w:r>
              <w:rPr>
                <w:color w:val="000000"/>
                <w:spacing w:val="0"/>
                <w:w w:val="100"/>
                <w:position w:val="0"/>
                <w:sz w:val="18"/>
                <w:szCs w:val="18"/>
              </w:rPr>
              <w:t>22 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中文在线及子公司 诉著作权纠纷，涉 案作品32部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209.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二审判决</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/已调解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判决被告赔偿原告经济损失</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209. </w:t>
            </w:r>
            <w:r>
              <w:rPr>
                <w:color w:val="000000"/>
                <w:spacing w:val="0"/>
                <w:w w:val="100"/>
                <w:position w:val="0"/>
                <w:sz w:val="18"/>
                <w:szCs w:val="18"/>
              </w:rPr>
              <w:t>65万元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执行中</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中文在线及子公司 诉著作权纠纷，涉 案作品37部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895.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一审中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判决被告赔偿原告经济损失</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895. </w:t>
            </w:r>
            <w:r>
              <w:rPr>
                <w:color w:val="000000"/>
                <w:spacing w:val="0"/>
                <w:w w:val="100"/>
                <w:position w:val="0"/>
                <w:sz w:val="18"/>
                <w:szCs w:val="18"/>
              </w:rPr>
              <w:t>55万元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中文在线起诉朱明</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合同纠纷一案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w:t>
            </w:r>
            <w:r>
              <w:rPr>
                <w:color w:val="000000"/>
                <w:spacing w:val="0"/>
                <w:w w:val="100"/>
                <w:position w:val="0"/>
                <w:sz w:val="18"/>
                <w:szCs w:val="18"/>
              </w:rPr>
              <w:t xml:space="preserve">440.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一审进行 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1、请求判令被告向原告支付</w:t>
            </w:r>
          </w:p>
          <w:p>
            <w:pPr>
              <w:pStyle w:val="Style29"/>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 xml:space="preserve">《业绩承诺补偿协议》项下的 现金补偿人民币17, </w:t>
            </w:r>
            <w:r>
              <w:rPr>
                <w:color w:val="000000"/>
                <w:spacing w:val="0"/>
                <w:w w:val="100"/>
                <w:position w:val="0"/>
                <w:sz w:val="18"/>
                <w:szCs w:val="18"/>
              </w:rPr>
              <w:t xml:space="preserve">697. </w:t>
            </w:r>
            <w:r>
              <w:rPr>
                <w:color w:val="000000"/>
                <w:spacing w:val="0"/>
                <w:w w:val="100"/>
                <w:position w:val="0"/>
                <w:sz w:val="18"/>
                <w:szCs w:val="18"/>
              </w:rPr>
              <w:t xml:space="preserve">00万 元；2、请求判令被告向原告支 付滞纳金2, </w:t>
            </w:r>
            <w:r>
              <w:rPr>
                <w:color w:val="000000"/>
                <w:spacing w:val="0"/>
                <w:w w:val="100"/>
                <w:position w:val="0"/>
                <w:sz w:val="18"/>
                <w:szCs w:val="18"/>
              </w:rPr>
              <w:t xml:space="preserve">743. </w:t>
            </w:r>
            <w:r>
              <w:rPr>
                <w:color w:val="000000"/>
                <w:spacing w:val="0"/>
                <w:w w:val="100"/>
                <w:position w:val="0"/>
                <w:sz w:val="18"/>
                <w:szCs w:val="18"/>
              </w:rPr>
              <w:t>04万元；3、 请求判令被告承担本案全部诉 讼费用。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2021年09月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30日</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8"/>
                <w:szCs w:val="18"/>
              </w:rPr>
              <w:t>关于提起重 大诉讼的公 告（公告编</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号：</w:t>
            </w:r>
          </w:p>
          <w:p>
            <w:pPr>
              <w:pStyle w:val="Style29"/>
              <w:keepNext w:val="0"/>
              <w:keepLines w:val="0"/>
              <w:widowControl w:val="0"/>
              <w:shd w:val="clear" w:color="auto" w:fill="auto"/>
              <w:bidi w:val="0"/>
              <w:spacing w:before="0" w:after="60" w:line="312" w:lineRule="exact"/>
              <w:ind w:left="0" w:right="0" w:firstLine="0"/>
              <w:jc w:val="left"/>
              <w:rPr>
                <w:sz w:val="18"/>
                <w:szCs w:val="18"/>
              </w:rPr>
            </w:pPr>
            <w:r>
              <w:rPr>
                <w:color w:val="000000"/>
                <w:spacing w:val="0"/>
                <w:w w:val="100"/>
                <w:position w:val="0"/>
                <w:sz w:val="18"/>
                <w:szCs w:val="18"/>
              </w:rPr>
              <w:t>2021-076）</w:t>
            </w:r>
          </w:p>
        </w:tc>
      </w:tr>
      <w:tr>
        <w:trPr>
          <w:trHeight w:val="22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天津中文在线诉宁 波肆狼网络科技有 限公司侵害商标权 及不正当竞争纠纷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二审进行 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请求被告停止侵害注册商标专 用权及不正当竞争的行为；在 被告官网以及腾讯、网易、新 浪首页显著位置刊登消除影响 声明；赔偿原告损失及合理费 用共计人民币四十万元；被告 承担本案的诉讼费。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一审已判</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决</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中文在线及子公司 诉著作权纠纷，涉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1,554.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一审判决</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/二审中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判决被告赔偿原告经济损失</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1554. </w:t>
            </w:r>
            <w:r>
              <w:rPr>
                <w:color w:val="000000"/>
                <w:spacing w:val="0"/>
                <w:w w:val="100"/>
                <w:position w:val="0"/>
                <w:sz w:val="18"/>
                <w:szCs w:val="18"/>
              </w:rPr>
              <w:t>15 万元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536"/>
        <w:gridCol w:w="994"/>
        <w:gridCol w:w="706"/>
        <w:gridCol w:w="850"/>
        <w:gridCol w:w="2410"/>
        <w:gridCol w:w="926"/>
        <w:gridCol w:w="1080"/>
        <w:gridCol w:w="1090"/>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案作品27部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中文在线及子公司 诉著作权纠纷，涉 案作品47部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164.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一审中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请求判决被告赔偿原告经济损</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失</w:t>
            </w:r>
            <w:r>
              <w:rPr>
                <w:color w:val="000000"/>
                <w:spacing w:val="0"/>
                <w:w w:val="100"/>
                <w:position w:val="0"/>
                <w:sz w:val="18"/>
                <w:szCs w:val="18"/>
              </w:rPr>
              <w:t xml:space="preserve">164. </w:t>
            </w:r>
            <w:r>
              <w:rPr>
                <w:color w:val="000000"/>
                <w:spacing w:val="0"/>
                <w:w w:val="100"/>
                <w:position w:val="0"/>
                <w:sz w:val="18"/>
                <w:szCs w:val="18"/>
              </w:rPr>
              <w:t>11万元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其他诉讼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8,115. </w:t>
            </w:r>
            <w:r>
              <w:rPr>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已立案/ 一审中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keepLines/>
        <w:widowControl w:val="0"/>
        <w:shd w:val="clear" w:color="auto" w:fill="auto"/>
        <w:bidi w:val="0"/>
        <w:spacing w:before="0" w:after="200" w:line="480" w:lineRule="exact"/>
        <w:ind w:left="0" w:right="0" w:firstLine="0"/>
        <w:jc w:val="left"/>
      </w:pPr>
      <w:bookmarkStart w:id="558" w:name="bookmark558"/>
      <w:bookmarkStart w:id="559" w:name="bookmark559"/>
      <w:bookmarkStart w:id="560" w:name="bookmark560"/>
      <w:r>
        <w:rPr>
          <w:color w:val="000000"/>
          <w:spacing w:val="0"/>
          <w:w w:val="100"/>
          <w:position w:val="0"/>
          <w:sz w:val="24"/>
          <w:szCs w:val="24"/>
        </w:rPr>
        <w:t>十二、处罚及整改情况</w:t>
      </w:r>
      <w:bookmarkEnd w:id="558"/>
      <w:bookmarkEnd w:id="559"/>
      <w:bookmarkEnd w:id="560"/>
    </w:p>
    <w:p>
      <w:pPr>
        <w:pStyle w:val="Style24"/>
        <w:keepNext/>
        <w:keepLines/>
        <w:widowControl w:val="0"/>
        <w:shd w:val="clear" w:color="auto" w:fill="auto"/>
        <w:bidi w:val="0"/>
        <w:spacing w:before="0" w:after="100" w:line="480" w:lineRule="exact"/>
        <w:ind w:left="0" w:right="0"/>
        <w:jc w:val="left"/>
      </w:pPr>
      <w:bookmarkStart w:id="561" w:name="bookmark561"/>
      <w:bookmarkStart w:id="562" w:name="bookmark562"/>
      <w:bookmarkStart w:id="563" w:name="bookmark563"/>
      <w:r>
        <w:rPr>
          <w:color w:val="000000"/>
          <w:spacing w:val="0"/>
          <w:w w:val="100"/>
          <w:position w:val="0"/>
          <w:sz w:val="24"/>
          <w:szCs w:val="24"/>
        </w:rPr>
        <w:t>□</w:t>
      </w:r>
      <w:r>
        <w:rPr>
          <w:color w:val="000000"/>
          <w:spacing w:val="0"/>
          <w:w w:val="100"/>
          <w:position w:val="0"/>
          <w:sz w:val="24"/>
          <w:szCs w:val="24"/>
        </w:rPr>
        <w:t>适用V不适用</w:t>
      </w:r>
      <w:bookmarkEnd w:id="561"/>
      <w:bookmarkEnd w:id="562"/>
      <w:bookmarkEnd w:id="563"/>
    </w:p>
    <w:p>
      <w:pPr>
        <w:pStyle w:val="Style24"/>
        <w:keepNext/>
        <w:keepLines/>
        <w:widowControl w:val="0"/>
        <w:shd w:val="clear" w:color="auto" w:fill="auto"/>
        <w:bidi w:val="0"/>
        <w:spacing w:before="0" w:after="200" w:line="480" w:lineRule="exact"/>
        <w:ind w:left="0" w:right="0"/>
        <w:jc w:val="left"/>
      </w:pPr>
      <w:bookmarkStart w:id="561" w:name="bookmark561"/>
      <w:bookmarkStart w:id="562" w:name="bookmark562"/>
      <w:bookmarkStart w:id="564" w:name="bookmark564"/>
      <w:r>
        <w:rPr>
          <w:color w:val="000000"/>
          <w:spacing w:val="0"/>
          <w:w w:val="100"/>
          <w:position w:val="0"/>
          <w:sz w:val="24"/>
          <w:szCs w:val="24"/>
        </w:rPr>
        <w:t>公司报告期不存在处罚及整改情况。</w:t>
      </w:r>
      <w:bookmarkEnd w:id="561"/>
      <w:bookmarkEnd w:id="562"/>
      <w:bookmarkEnd w:id="564"/>
    </w:p>
    <w:p>
      <w:pPr>
        <w:pStyle w:val="Style19"/>
        <w:keepNext/>
        <w:keepLines/>
        <w:widowControl w:val="0"/>
        <w:shd w:val="clear" w:color="auto" w:fill="auto"/>
        <w:bidi w:val="0"/>
        <w:spacing w:before="0" w:after="200" w:line="480" w:lineRule="exact"/>
        <w:ind w:left="0" w:right="0" w:firstLine="0"/>
        <w:jc w:val="left"/>
      </w:pPr>
      <w:bookmarkStart w:id="565" w:name="bookmark565"/>
      <w:bookmarkStart w:id="566" w:name="bookmark566"/>
      <w:bookmarkStart w:id="567" w:name="bookmark567"/>
      <w:r>
        <w:rPr>
          <w:color w:val="000000"/>
          <w:spacing w:val="0"/>
          <w:w w:val="100"/>
          <w:position w:val="0"/>
          <w:sz w:val="24"/>
          <w:szCs w:val="24"/>
        </w:rPr>
        <w:t>十三、公司及其控股股东、实际控制人的诚信状况</w:t>
      </w:r>
      <w:bookmarkEnd w:id="565"/>
      <w:bookmarkEnd w:id="566"/>
      <w:bookmarkEnd w:id="567"/>
    </w:p>
    <w:p>
      <w:pPr>
        <w:pStyle w:val="Style24"/>
        <w:keepNext/>
        <w:keepLines/>
        <w:widowControl w:val="0"/>
        <w:shd w:val="clear" w:color="auto" w:fill="auto"/>
        <w:bidi w:val="0"/>
        <w:spacing w:before="0" w:after="100" w:line="480" w:lineRule="exact"/>
        <w:ind w:left="0" w:right="0"/>
        <w:jc w:val="left"/>
      </w:pPr>
      <w:bookmarkStart w:id="568" w:name="bookmark568"/>
      <w:bookmarkStart w:id="569" w:name="bookmark569"/>
      <w:bookmarkStart w:id="570" w:name="bookmark570"/>
      <w:r>
        <w:rPr>
          <w:color w:val="000000"/>
          <w:spacing w:val="0"/>
          <w:w w:val="100"/>
          <w:position w:val="0"/>
          <w:sz w:val="24"/>
          <w:szCs w:val="24"/>
        </w:rPr>
        <w:t>V适用口不适用</w:t>
      </w:r>
      <w:bookmarkEnd w:id="568"/>
      <w:bookmarkEnd w:id="569"/>
      <w:bookmarkEnd w:id="570"/>
    </w:p>
    <w:p>
      <w:pPr>
        <w:pStyle w:val="Style24"/>
        <w:keepNext/>
        <w:keepLines/>
        <w:widowControl w:val="0"/>
        <w:shd w:val="clear" w:color="auto" w:fill="auto"/>
        <w:bidi w:val="0"/>
        <w:spacing w:before="0" w:after="200" w:line="480" w:lineRule="exact"/>
        <w:ind w:left="0" w:right="0"/>
        <w:jc w:val="left"/>
      </w:pPr>
      <w:bookmarkStart w:id="568" w:name="bookmark568"/>
      <w:bookmarkStart w:id="569" w:name="bookmark569"/>
      <w:bookmarkStart w:id="571" w:name="bookmark571"/>
      <w:r>
        <w:rPr>
          <w:color w:val="000000"/>
          <w:spacing w:val="0"/>
          <w:w w:val="100"/>
          <w:position w:val="0"/>
          <w:sz w:val="24"/>
          <w:szCs w:val="24"/>
        </w:rPr>
        <w:t>报告期内，公司及控股股东实际控制人不存在未履行法院生效判决、所负数额较大的债 务到期清偿等情况。</w:t>
      </w:r>
      <w:bookmarkEnd w:id="568"/>
      <w:bookmarkEnd w:id="569"/>
      <w:bookmarkEnd w:id="571"/>
    </w:p>
    <w:p>
      <w:pPr>
        <w:pStyle w:val="Style19"/>
        <w:keepNext/>
        <w:keepLines/>
        <w:widowControl w:val="0"/>
        <w:shd w:val="clear" w:color="auto" w:fill="auto"/>
        <w:bidi w:val="0"/>
        <w:spacing w:before="0" w:after="340" w:line="480" w:lineRule="exact"/>
        <w:ind w:left="0" w:right="0" w:firstLine="0"/>
        <w:jc w:val="left"/>
      </w:pPr>
      <w:bookmarkStart w:id="572" w:name="bookmark572"/>
      <w:bookmarkStart w:id="573" w:name="bookmark573"/>
      <w:bookmarkStart w:id="574" w:name="bookmark574"/>
      <w:r>
        <w:rPr>
          <w:color w:val="000000"/>
          <w:spacing w:val="0"/>
          <w:w w:val="100"/>
          <w:position w:val="0"/>
          <w:sz w:val="24"/>
          <w:szCs w:val="24"/>
        </w:rPr>
        <w:t>十四、重大关联交易</w:t>
      </w:r>
      <w:bookmarkEnd w:id="572"/>
      <w:bookmarkEnd w:id="573"/>
      <w:bookmarkEnd w:id="574"/>
    </w:p>
    <w:p>
      <w:pPr>
        <w:pStyle w:val="Style34"/>
        <w:keepNext w:val="0"/>
        <w:keepLines w:val="0"/>
        <w:widowControl w:val="0"/>
        <w:shd w:val="clear" w:color="auto" w:fill="auto"/>
        <w:bidi w:val="0"/>
        <w:spacing w:before="0" w:after="340" w:line="240" w:lineRule="auto"/>
        <w:ind w:left="0" w:right="0" w:firstLine="0"/>
        <w:jc w:val="left"/>
      </w:pPr>
      <w:bookmarkStart w:id="575" w:name="bookmark575"/>
      <w:r>
        <w:rPr>
          <w:color w:val="000000"/>
          <w:spacing w:val="0"/>
          <w:w w:val="100"/>
          <w:position w:val="0"/>
          <w:sz w:val="20"/>
          <w:szCs w:val="20"/>
        </w:rPr>
        <w:t>1</w:t>
      </w:r>
      <w:bookmarkEnd w:id="575"/>
      <w:r>
        <w:rPr>
          <w:color w:val="000000"/>
          <w:spacing w:val="0"/>
          <w:w w:val="100"/>
          <w:position w:val="0"/>
        </w:rPr>
        <w:t>、与日常经营相关的关联交易</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677" w:hRule="exact"/>
        </w:trPr>
        <w:tc>
          <w:tcPr>
            <w:tcBorders>
              <w:top w:val="single" w:sz="4"/>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w:t>
            </w:r>
          </w:p>
        </w:tc>
        <w:tc>
          <w:tcPr>
            <w:tcBorders>
              <w:top w:val="single" w:sz="4"/>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关联关</w:t>
            </w:r>
          </w:p>
        </w:tc>
        <w:tc>
          <w:tcPr>
            <w:tcBorders>
              <w:top w:val="single" w:sz="4"/>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w:t>
            </w:r>
          </w:p>
        </w:tc>
        <w:tc>
          <w:tcPr>
            <w:tcBorders>
              <w:top w:val="single" w:sz="4"/>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关联交 易定价 原则</w:t>
            </w:r>
          </w:p>
        </w:tc>
        <w:tc>
          <w:tcPr>
            <w:tcBorders>
              <w:top w:val="single" w:sz="4"/>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关联交</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易金额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占同类</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交易金</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获批的</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交易额</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是否超</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过获批</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额度</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关联交 易结算 方式</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可获得</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的同类</w:t>
            </w:r>
          </w:p>
        </w:tc>
        <w:tc>
          <w:tcPr>
            <w:tcBorders>
              <w:top w:val="single" w:sz="4"/>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w:t>
            </w:r>
          </w:p>
        </w:tc>
        <w:tc>
          <w:tcPr>
            <w:tcBorders>
              <w:top w:val="single" w:sz="4"/>
              <w:left w:val="single" w:sz="4"/>
              <w:righ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披露索</w:t>
            </w:r>
          </w:p>
        </w:tc>
      </w:tr>
      <w:tr>
        <w:trPr>
          <w:trHeight w:val="667" w:hRule="exact"/>
        </w:trPr>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方</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系</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易类型</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易内容</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易价格</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（万</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额的比 例</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度（万</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元）</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交易市 价</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w:t>
            </w:r>
          </w:p>
        </w:tc>
        <w:tc>
          <w:tcPr>
            <w:tcBorders>
              <w:left w:val="single" w:sz="4"/>
              <w:righ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引</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上海阅</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文、深圳</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利通及其</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系公司 大股 东，关 联法人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向关联</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人销售</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产品/</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提供劳</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内容合 作及服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市场定 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11,676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17, 500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按合同 约定方 式结算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2021 年</w:t>
            </w:r>
          </w:p>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07 月 28 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公告编</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号：</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2021-0</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55</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百度七猫</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及其关联</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系公司 大股 东，关 联法人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向关联</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人销售</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产品/</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提供劳</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内容合 作及服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市场定 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8, </w:t>
            </w:r>
            <w:r>
              <w:rPr>
                <w:color w:val="000000"/>
                <w:spacing w:val="0"/>
                <w:w w:val="100"/>
                <w:position w:val="0"/>
                <w:sz w:val="18"/>
                <w:szCs w:val="18"/>
              </w:rPr>
              <w:t>077.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按合同 约定方 式结算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2021 年</w:t>
            </w:r>
          </w:p>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01 月 25 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公告编</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号：</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2021-0</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09</w:t>
            </w:r>
          </w:p>
        </w:tc>
      </w:tr>
      <w:tr>
        <w:trPr>
          <w:trHeight w:val="710" w:hRule="exact"/>
        </w:trPr>
        <w:tc>
          <w:tcPr>
            <w:gridSpan w:val="4"/>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19, 754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一</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27, 500</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gridSpan w:val="4"/>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大额销货退回的详细情况</w:t>
            </w:r>
          </w:p>
        </w:tc>
        <w:tc>
          <w:tcPr>
            <w:gridSpan w:val="10"/>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tbl>
      <w:tblPr>
        <w:tblOverlap w:val="never"/>
        <w:jc w:val="center"/>
        <w:tblLayout w:type="fixed"/>
      </w:tblPr>
      <w:tblGrid>
        <w:gridCol w:w="2866"/>
        <w:gridCol w:w="6720"/>
      </w:tblGrid>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按类别对本期将发生的日常关联交 易进行总金额预计的，在报告期内的 实际履行情况（如有）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交易价格与市场参考价格差异较大 的原因（如适用）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、资产或股权收购、出售发生的关联交易</w:t>
      </w:r>
    </w:p>
    <w:p>
      <w:pPr>
        <w:widowControl w:val="0"/>
        <w:spacing w:after="419" w:line="1" w:lineRule="exact"/>
      </w:pPr>
    </w:p>
    <w:p>
      <w:pPr>
        <w:pStyle w:val="Style11"/>
        <w:keepNext w:val="0"/>
        <w:keepLines w:val="0"/>
        <w:widowControl w:val="0"/>
        <w:shd w:val="clear" w:color="auto" w:fill="auto"/>
        <w:bidi w:val="0"/>
        <w:spacing w:before="0" w:after="300" w:line="240" w:lineRule="auto"/>
        <w:ind w:left="0" w:right="0" w:firstLine="480"/>
        <w:jc w:val="both"/>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after="420" w:line="240" w:lineRule="auto"/>
        <w:ind w:left="0" w:right="0" w:firstLine="480"/>
        <w:jc w:val="both"/>
      </w:pPr>
      <w:r>
        <w:rPr>
          <w:color w:val="000000"/>
          <w:spacing w:val="0"/>
          <w:w w:val="100"/>
          <w:position w:val="0"/>
          <w:sz w:val="24"/>
          <w:szCs w:val="24"/>
        </w:rPr>
        <w:t>公司报告期未发生资产或股权收购、出售的关联交易。</w:t>
      </w:r>
    </w:p>
    <w:p>
      <w:pPr>
        <w:pStyle w:val="Style34"/>
        <w:keepNext w:val="0"/>
        <w:keepLines w:val="0"/>
        <w:widowControl w:val="0"/>
        <w:shd w:val="clear" w:color="auto" w:fill="auto"/>
        <w:tabs>
          <w:tab w:pos="368" w:val="left"/>
        </w:tabs>
        <w:bidi w:val="0"/>
        <w:spacing w:before="0" w:line="240" w:lineRule="auto"/>
        <w:ind w:left="0" w:right="0" w:firstLine="0"/>
        <w:jc w:val="left"/>
      </w:pPr>
      <w:bookmarkStart w:id="576" w:name="bookmark576"/>
      <w:r>
        <w:rPr>
          <w:color w:val="000000"/>
          <w:spacing w:val="0"/>
          <w:w w:val="100"/>
          <w:position w:val="0"/>
          <w:sz w:val="20"/>
          <w:szCs w:val="20"/>
        </w:rPr>
        <w:t>3</w:t>
      </w:r>
      <w:bookmarkEnd w:id="576"/>
      <w:r>
        <w:rPr>
          <w:color w:val="000000"/>
          <w:spacing w:val="0"/>
          <w:w w:val="100"/>
          <w:position w:val="0"/>
        </w:rPr>
        <w:t>、</w:t>
        <w:tab/>
        <w:t>共同对外投资的关联交易</w:t>
      </w:r>
    </w:p>
    <w:p>
      <w:pPr>
        <w:pStyle w:val="Style11"/>
        <w:keepNext w:val="0"/>
        <w:keepLines w:val="0"/>
        <w:widowControl w:val="0"/>
        <w:shd w:val="clear" w:color="auto" w:fill="auto"/>
        <w:bidi w:val="0"/>
        <w:spacing w:before="0" w:after="300" w:line="240" w:lineRule="auto"/>
        <w:ind w:left="0" w:right="0" w:firstLine="480"/>
        <w:jc w:val="both"/>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after="420" w:line="240" w:lineRule="auto"/>
        <w:ind w:left="0" w:right="0" w:firstLine="480"/>
        <w:jc w:val="both"/>
      </w:pPr>
      <w:r>
        <w:rPr>
          <w:color w:val="000000"/>
          <w:spacing w:val="0"/>
          <w:w w:val="100"/>
          <w:position w:val="0"/>
          <w:sz w:val="24"/>
          <w:szCs w:val="24"/>
        </w:rPr>
        <w:t>公司报告期未发生共同对外投资的关联交易。</w:t>
      </w:r>
    </w:p>
    <w:p>
      <w:pPr>
        <w:pStyle w:val="Style34"/>
        <w:keepNext w:val="0"/>
        <w:keepLines w:val="0"/>
        <w:widowControl w:val="0"/>
        <w:shd w:val="clear" w:color="auto" w:fill="auto"/>
        <w:tabs>
          <w:tab w:pos="373" w:val="left"/>
        </w:tabs>
        <w:bidi w:val="0"/>
        <w:spacing w:before="0" w:line="240" w:lineRule="auto"/>
        <w:ind w:left="0" w:right="0" w:firstLine="0"/>
        <w:jc w:val="left"/>
      </w:pPr>
      <w:bookmarkStart w:id="577" w:name="bookmark577"/>
      <w:r>
        <w:rPr>
          <w:color w:val="000000"/>
          <w:spacing w:val="0"/>
          <w:w w:val="100"/>
          <w:position w:val="0"/>
          <w:sz w:val="20"/>
          <w:szCs w:val="20"/>
        </w:rPr>
        <w:t>4</w:t>
      </w:r>
      <w:bookmarkEnd w:id="577"/>
      <w:r>
        <w:rPr>
          <w:color w:val="000000"/>
          <w:spacing w:val="0"/>
          <w:w w:val="100"/>
          <w:position w:val="0"/>
        </w:rPr>
        <w:t>、</w:t>
        <w:tab/>
        <w:t>关联债权债务往来</w:t>
      </w:r>
    </w:p>
    <w:p>
      <w:pPr>
        <w:pStyle w:val="Style11"/>
        <w:keepNext w:val="0"/>
        <w:keepLines w:val="0"/>
        <w:widowControl w:val="0"/>
        <w:shd w:val="clear" w:color="auto" w:fill="auto"/>
        <w:bidi w:val="0"/>
        <w:spacing w:before="0" w:after="300" w:line="240" w:lineRule="auto"/>
        <w:ind w:left="0" w:right="0" w:firstLine="480"/>
        <w:jc w:val="both"/>
      </w:pPr>
      <w:r>
        <w:rPr>
          <w:color w:val="000000"/>
          <w:spacing w:val="0"/>
          <w:w w:val="100"/>
          <w:position w:val="0"/>
          <w:sz w:val="24"/>
          <w:szCs w:val="24"/>
        </w:rPr>
        <w:t>V适用口不适用</w:t>
      </w:r>
    </w:p>
    <w:p>
      <w:pPr>
        <w:pStyle w:val="Style11"/>
        <w:keepNext w:val="0"/>
        <w:keepLines w:val="0"/>
        <w:widowControl w:val="0"/>
        <w:shd w:val="clear" w:color="auto" w:fill="auto"/>
        <w:bidi w:val="0"/>
        <w:spacing w:before="0" w:after="300" w:line="240" w:lineRule="auto"/>
        <w:ind w:left="0" w:right="0" w:firstLine="480"/>
        <w:jc w:val="both"/>
      </w:pPr>
      <w:r>
        <w:rPr>
          <w:color w:val="000000"/>
          <w:spacing w:val="0"/>
          <w:w w:val="100"/>
          <w:position w:val="0"/>
          <w:sz w:val="24"/>
          <w:szCs w:val="24"/>
        </w:rPr>
        <w:t>是否存在非经营性关联债权债务往来</w:t>
      </w:r>
    </w:p>
    <w:p>
      <w:pPr>
        <w:pStyle w:val="Style11"/>
        <w:keepNext w:val="0"/>
        <w:keepLines w:val="0"/>
        <w:widowControl w:val="0"/>
        <w:shd w:val="clear" w:color="auto" w:fill="auto"/>
        <w:bidi w:val="0"/>
        <w:spacing w:before="0" w:after="300" w:line="240" w:lineRule="auto"/>
        <w:ind w:left="0" w:right="0" w:firstLine="480"/>
        <w:jc w:val="both"/>
      </w:pPr>
      <w:r>
        <w:rPr>
          <w:color w:val="000000"/>
          <w:spacing w:val="0"/>
          <w:w w:val="100"/>
          <w:position w:val="0"/>
          <w:sz w:val="24"/>
          <w:szCs w:val="24"/>
        </w:rPr>
        <w:t>□</w:t>
      </w:r>
      <w:r>
        <w:rPr>
          <w:color w:val="000000"/>
          <w:spacing w:val="0"/>
          <w:w w:val="100"/>
          <w:position w:val="0"/>
          <w:sz w:val="24"/>
          <w:szCs w:val="24"/>
        </w:rPr>
        <w:t>是V否</w:t>
      </w:r>
    </w:p>
    <w:p>
      <w:pPr>
        <w:pStyle w:val="Style11"/>
        <w:keepNext w:val="0"/>
        <w:keepLines w:val="0"/>
        <w:widowControl w:val="0"/>
        <w:shd w:val="clear" w:color="auto" w:fill="auto"/>
        <w:bidi w:val="0"/>
        <w:spacing w:before="0" w:after="420" w:line="240" w:lineRule="auto"/>
        <w:ind w:left="0" w:right="0" w:firstLine="480"/>
        <w:jc w:val="both"/>
      </w:pPr>
      <w:r>
        <w:rPr>
          <w:color w:val="000000"/>
          <w:spacing w:val="0"/>
          <w:w w:val="100"/>
          <w:position w:val="0"/>
          <w:sz w:val="24"/>
          <w:szCs w:val="24"/>
        </w:rPr>
        <w:t>公司报告期不存在非经营性关联债权债务往来。</w:t>
      </w:r>
    </w:p>
    <w:p>
      <w:pPr>
        <w:pStyle w:val="Style34"/>
        <w:keepNext w:val="0"/>
        <w:keepLines w:val="0"/>
        <w:widowControl w:val="0"/>
        <w:shd w:val="clear" w:color="auto" w:fill="auto"/>
        <w:tabs>
          <w:tab w:pos="373" w:val="left"/>
        </w:tabs>
        <w:bidi w:val="0"/>
        <w:spacing w:before="0" w:line="240" w:lineRule="auto"/>
        <w:ind w:left="0" w:right="0" w:firstLine="0"/>
        <w:jc w:val="left"/>
      </w:pPr>
      <w:bookmarkStart w:id="578" w:name="bookmark578"/>
      <w:r>
        <w:rPr>
          <w:color w:val="000000"/>
          <w:spacing w:val="0"/>
          <w:w w:val="100"/>
          <w:position w:val="0"/>
          <w:sz w:val="20"/>
          <w:szCs w:val="20"/>
        </w:rPr>
        <w:t>5</w:t>
      </w:r>
      <w:bookmarkEnd w:id="578"/>
      <w:r>
        <w:rPr>
          <w:color w:val="000000"/>
          <w:spacing w:val="0"/>
          <w:w w:val="100"/>
          <w:position w:val="0"/>
        </w:rPr>
        <w:t>、</w:t>
        <w:tab/>
        <w:t>与存在关联关系的财务公司的往来情况</w:t>
      </w:r>
    </w:p>
    <w:p>
      <w:pPr>
        <w:pStyle w:val="Style11"/>
        <w:keepNext w:val="0"/>
        <w:keepLines w:val="0"/>
        <w:widowControl w:val="0"/>
        <w:numPr>
          <w:ilvl w:val="0"/>
          <w:numId w:val="9"/>
        </w:numPr>
        <w:shd w:val="clear" w:color="auto" w:fill="auto"/>
        <w:tabs>
          <w:tab w:pos="853" w:val="left"/>
        </w:tabs>
        <w:bidi w:val="0"/>
        <w:spacing w:before="0" w:after="300" w:line="240" w:lineRule="auto"/>
        <w:ind w:left="0" w:right="0" w:firstLine="480"/>
        <w:jc w:val="both"/>
      </w:pPr>
      <w:bookmarkStart w:id="579" w:name="bookmark579"/>
      <w:bookmarkEnd w:id="579"/>
      <w:r>
        <w:rPr>
          <w:color w:val="000000"/>
          <w:spacing w:val="0"/>
          <w:w w:val="100"/>
          <w:position w:val="0"/>
          <w:sz w:val="24"/>
          <w:szCs w:val="24"/>
        </w:rPr>
        <w:t xml:space="preserve">适用 </w:t>
      </w:r>
      <w:r>
        <w:rPr>
          <w:color w:val="000000"/>
          <w:spacing w:val="0"/>
          <w:w w:val="100"/>
          <w:position w:val="0"/>
          <w:sz w:val="24"/>
          <w:szCs w:val="24"/>
        </w:rPr>
        <w:t xml:space="preserve">V </w:t>
      </w:r>
      <w:r>
        <w:rPr>
          <w:color w:val="000000"/>
          <w:spacing w:val="0"/>
          <w:w w:val="100"/>
          <w:position w:val="0"/>
          <w:sz w:val="24"/>
          <w:szCs w:val="24"/>
        </w:rPr>
        <w:t>不适用</w:t>
      </w:r>
    </w:p>
    <w:p>
      <w:pPr>
        <w:pStyle w:val="Style11"/>
        <w:keepNext w:val="0"/>
        <w:keepLines w:val="0"/>
        <w:widowControl w:val="0"/>
        <w:shd w:val="clear" w:color="auto" w:fill="auto"/>
        <w:bidi w:val="0"/>
        <w:spacing w:before="0" w:after="420" w:line="240" w:lineRule="auto"/>
        <w:ind w:left="0" w:right="0" w:firstLine="480"/>
        <w:jc w:val="both"/>
      </w:pPr>
      <w:r>
        <w:rPr>
          <w:color w:val="000000"/>
          <w:spacing w:val="0"/>
          <w:w w:val="100"/>
          <w:position w:val="0"/>
          <w:sz w:val="24"/>
          <w:szCs w:val="24"/>
        </w:rPr>
        <w:t>公司与存在关联关系的财务公司与关联方之间不存在存款、贷款、授信或其他金融业务。</w:t>
      </w:r>
    </w:p>
    <w:p>
      <w:pPr>
        <w:pStyle w:val="Style34"/>
        <w:keepNext w:val="0"/>
        <w:keepLines w:val="0"/>
        <w:widowControl w:val="0"/>
        <w:shd w:val="clear" w:color="auto" w:fill="auto"/>
        <w:tabs>
          <w:tab w:pos="373" w:val="left"/>
        </w:tabs>
        <w:bidi w:val="0"/>
        <w:spacing w:before="0" w:line="240" w:lineRule="auto"/>
        <w:ind w:left="0" w:right="0" w:firstLine="0"/>
        <w:jc w:val="left"/>
      </w:pPr>
      <w:bookmarkStart w:id="580" w:name="bookmark580"/>
      <w:r>
        <w:rPr>
          <w:color w:val="000000"/>
          <w:spacing w:val="0"/>
          <w:w w:val="100"/>
          <w:position w:val="0"/>
          <w:sz w:val="20"/>
          <w:szCs w:val="20"/>
        </w:rPr>
        <w:t>6</w:t>
      </w:r>
      <w:bookmarkEnd w:id="580"/>
      <w:r>
        <w:rPr>
          <w:color w:val="000000"/>
          <w:spacing w:val="0"/>
          <w:w w:val="100"/>
          <w:position w:val="0"/>
        </w:rPr>
        <w:t>、</w:t>
        <w:tab/>
        <w:t>公司控股的财务公司与关联方的往来情况</w:t>
      </w:r>
    </w:p>
    <w:p>
      <w:pPr>
        <w:pStyle w:val="Style11"/>
        <w:keepNext w:val="0"/>
        <w:keepLines w:val="0"/>
        <w:widowControl w:val="0"/>
        <w:numPr>
          <w:ilvl w:val="0"/>
          <w:numId w:val="9"/>
        </w:numPr>
        <w:shd w:val="clear" w:color="auto" w:fill="auto"/>
        <w:tabs>
          <w:tab w:pos="853" w:val="left"/>
        </w:tabs>
        <w:bidi w:val="0"/>
        <w:spacing w:before="0" w:after="300" w:line="240" w:lineRule="auto"/>
        <w:ind w:left="0" w:right="0" w:firstLine="480"/>
        <w:jc w:val="both"/>
      </w:pPr>
      <w:bookmarkStart w:id="581" w:name="bookmark581"/>
      <w:bookmarkEnd w:id="581"/>
      <w:r>
        <w:rPr>
          <w:color w:val="000000"/>
          <w:spacing w:val="0"/>
          <w:w w:val="100"/>
          <w:position w:val="0"/>
          <w:sz w:val="24"/>
          <w:szCs w:val="24"/>
        </w:rPr>
        <w:t xml:space="preserve">适用 </w:t>
      </w:r>
      <w:r>
        <w:rPr>
          <w:color w:val="000000"/>
          <w:spacing w:val="0"/>
          <w:w w:val="100"/>
          <w:position w:val="0"/>
          <w:sz w:val="24"/>
          <w:szCs w:val="24"/>
        </w:rPr>
        <w:t xml:space="preserve">V </w:t>
      </w:r>
      <w:r>
        <w:rPr>
          <w:color w:val="000000"/>
          <w:spacing w:val="0"/>
          <w:w w:val="100"/>
          <w:position w:val="0"/>
          <w:sz w:val="24"/>
          <w:szCs w:val="24"/>
        </w:rPr>
        <w:t>不适用</w:t>
      </w:r>
    </w:p>
    <w:p>
      <w:pPr>
        <w:pStyle w:val="Style11"/>
        <w:keepNext w:val="0"/>
        <w:keepLines w:val="0"/>
        <w:widowControl w:val="0"/>
        <w:shd w:val="clear" w:color="auto" w:fill="auto"/>
        <w:bidi w:val="0"/>
        <w:spacing w:before="0" w:after="420" w:line="240" w:lineRule="auto"/>
        <w:ind w:left="0" w:right="0" w:firstLine="480"/>
        <w:jc w:val="both"/>
      </w:pPr>
      <w:r>
        <w:rPr>
          <w:color w:val="000000"/>
          <w:spacing w:val="0"/>
          <w:w w:val="100"/>
          <w:position w:val="0"/>
          <w:sz w:val="24"/>
          <w:szCs w:val="24"/>
        </w:rPr>
        <w:t>公司控股的财务公司与关联方之间不存在存款、贷款、授信或其他金融业务。</w:t>
      </w:r>
    </w:p>
    <w:p>
      <w:pPr>
        <w:pStyle w:val="Style34"/>
        <w:keepNext w:val="0"/>
        <w:keepLines w:val="0"/>
        <w:widowControl w:val="0"/>
        <w:shd w:val="clear" w:color="auto" w:fill="auto"/>
        <w:tabs>
          <w:tab w:pos="373" w:val="left"/>
        </w:tabs>
        <w:bidi w:val="0"/>
        <w:spacing w:before="0" w:line="240" w:lineRule="auto"/>
        <w:ind w:left="0" w:right="0" w:firstLine="0"/>
        <w:jc w:val="left"/>
      </w:pPr>
      <w:bookmarkStart w:id="582" w:name="bookmark582"/>
      <w:r>
        <w:rPr>
          <w:color w:val="000000"/>
          <w:spacing w:val="0"/>
          <w:w w:val="100"/>
          <w:position w:val="0"/>
          <w:sz w:val="20"/>
          <w:szCs w:val="20"/>
        </w:rPr>
        <w:t>7</w:t>
      </w:r>
      <w:bookmarkEnd w:id="582"/>
      <w:r>
        <w:rPr>
          <w:color w:val="000000"/>
          <w:spacing w:val="0"/>
          <w:w w:val="100"/>
          <w:position w:val="0"/>
        </w:rPr>
        <w:t>、</w:t>
        <w:tab/>
        <w:t>其他重大关联交易</w:t>
      </w:r>
    </w:p>
    <w:p>
      <w:pPr>
        <w:pStyle w:val="Style11"/>
        <w:keepNext w:val="0"/>
        <w:keepLines w:val="0"/>
        <w:widowControl w:val="0"/>
        <w:shd w:val="clear" w:color="auto" w:fill="auto"/>
        <w:bidi w:val="0"/>
        <w:spacing w:before="0" w:after="420" w:line="240" w:lineRule="auto"/>
        <w:ind w:left="0" w:right="0" w:firstLine="480"/>
        <w:jc w:val="both"/>
      </w:pPr>
      <w:r>
        <w:rPr>
          <w:color w:val="000000"/>
          <w:spacing w:val="0"/>
          <w:w w:val="100"/>
          <w:position w:val="0"/>
          <w:sz w:val="24"/>
          <w:szCs w:val="24"/>
        </w:rPr>
        <w:t xml:space="preserve">□ 适用 </w:t>
      </w:r>
      <w:r>
        <w:rPr>
          <w:color w:val="000000"/>
          <w:spacing w:val="0"/>
          <w:w w:val="100"/>
          <w:position w:val="0"/>
          <w:sz w:val="24"/>
          <w:szCs w:val="24"/>
        </w:rPr>
        <w:t xml:space="preserve">V </w:t>
      </w:r>
      <w:r>
        <w:rPr>
          <w:color w:val="000000"/>
          <w:spacing w:val="0"/>
          <w:w w:val="100"/>
          <w:position w:val="0"/>
          <w:sz w:val="24"/>
          <w:szCs w:val="24"/>
        </w:rPr>
        <w:t>不适用</w:t>
      </w:r>
    </w:p>
    <w:p>
      <w:pPr>
        <w:pStyle w:val="Style24"/>
        <w:keepNext/>
        <w:keepLines/>
        <w:widowControl w:val="0"/>
        <w:shd w:val="clear" w:color="auto" w:fill="auto"/>
        <w:bidi w:val="0"/>
        <w:spacing w:before="0" w:after="400" w:line="240" w:lineRule="auto"/>
        <w:ind w:left="0" w:right="0"/>
        <w:jc w:val="left"/>
      </w:pPr>
      <w:bookmarkStart w:id="583" w:name="bookmark583"/>
      <w:bookmarkStart w:id="584" w:name="bookmark584"/>
      <w:bookmarkStart w:id="585" w:name="bookmark585"/>
      <w:r>
        <w:rPr>
          <w:color w:val="000000"/>
          <w:spacing w:val="0"/>
          <w:w w:val="100"/>
          <w:position w:val="0"/>
          <w:sz w:val="24"/>
          <w:szCs w:val="24"/>
        </w:rPr>
        <w:t>公司报告期无其他重大关联交易。</w:t>
      </w:r>
      <w:bookmarkEnd w:id="583"/>
      <w:bookmarkEnd w:id="584"/>
      <w:bookmarkEnd w:id="585"/>
    </w:p>
    <w:p>
      <w:pPr>
        <w:pStyle w:val="Style19"/>
        <w:keepNext/>
        <w:keepLines/>
        <w:widowControl w:val="0"/>
        <w:shd w:val="clear" w:color="auto" w:fill="auto"/>
        <w:bidi w:val="0"/>
        <w:spacing w:before="0" w:after="400" w:line="240" w:lineRule="auto"/>
        <w:ind w:left="0" w:right="0" w:firstLine="0"/>
        <w:jc w:val="left"/>
      </w:pPr>
      <w:bookmarkStart w:id="586" w:name="bookmark586"/>
      <w:bookmarkStart w:id="587" w:name="bookmark587"/>
      <w:bookmarkStart w:id="588" w:name="bookmark588"/>
      <w:r>
        <w:rPr>
          <w:color w:val="000000"/>
          <w:spacing w:val="0"/>
          <w:w w:val="100"/>
          <w:position w:val="0"/>
          <w:sz w:val="24"/>
          <w:szCs w:val="24"/>
        </w:rPr>
        <w:t>十五、重大合同及其履行情况</w:t>
      </w:r>
      <w:bookmarkEnd w:id="586"/>
      <w:bookmarkEnd w:id="587"/>
      <w:bookmarkEnd w:id="588"/>
    </w:p>
    <w:p>
      <w:pPr>
        <w:pStyle w:val="Style34"/>
        <w:keepNext w:val="0"/>
        <w:keepLines w:val="0"/>
        <w:widowControl w:val="0"/>
        <w:shd w:val="clear" w:color="auto" w:fill="auto"/>
        <w:tabs>
          <w:tab w:pos="360" w:val="left"/>
        </w:tabs>
        <w:bidi w:val="0"/>
        <w:spacing w:before="0" w:after="400" w:line="240" w:lineRule="auto"/>
        <w:ind w:left="0" w:right="0" w:firstLine="0"/>
        <w:jc w:val="left"/>
      </w:pPr>
      <w:bookmarkStart w:id="589" w:name="bookmark589"/>
      <w:r>
        <w:rPr>
          <w:color w:val="000000"/>
          <w:spacing w:val="0"/>
          <w:w w:val="100"/>
          <w:position w:val="0"/>
          <w:sz w:val="20"/>
          <w:szCs w:val="20"/>
        </w:rPr>
        <w:t>1</w:t>
      </w:r>
      <w:bookmarkEnd w:id="589"/>
      <w:r>
        <w:rPr>
          <w:color w:val="000000"/>
          <w:spacing w:val="0"/>
          <w:w w:val="100"/>
          <w:position w:val="0"/>
        </w:rPr>
        <w:t>、</w:t>
        <w:tab/>
        <w:t>托管、承包、租赁事项情况</w:t>
      </w:r>
    </w:p>
    <w:p>
      <w:pPr>
        <w:pStyle w:val="Style34"/>
        <w:keepNext w:val="0"/>
        <w:keepLines w:val="0"/>
        <w:widowControl w:val="0"/>
        <w:numPr>
          <w:ilvl w:val="0"/>
          <w:numId w:val="11"/>
        </w:numPr>
        <w:shd w:val="clear" w:color="auto" w:fill="auto"/>
        <w:tabs>
          <w:tab w:pos="493" w:val="left"/>
        </w:tabs>
        <w:bidi w:val="0"/>
        <w:spacing w:before="0" w:after="400" w:line="240" w:lineRule="auto"/>
        <w:ind w:left="0" w:right="0" w:firstLine="0"/>
        <w:jc w:val="left"/>
      </w:pPr>
      <w:bookmarkStart w:id="590" w:name="bookmark590"/>
      <w:bookmarkEnd w:id="590"/>
      <w:r>
        <w:rPr>
          <w:color w:val="000000"/>
          <w:spacing w:val="0"/>
          <w:w w:val="100"/>
          <w:position w:val="0"/>
        </w:rPr>
        <w:t>托管情况</w:t>
      </w:r>
    </w:p>
    <w:p>
      <w:pPr>
        <w:pStyle w:val="Style24"/>
        <w:keepNext/>
        <w:keepLines/>
        <w:widowControl w:val="0"/>
        <w:shd w:val="clear" w:color="auto" w:fill="auto"/>
        <w:bidi w:val="0"/>
        <w:spacing w:before="0" w:after="300" w:line="240" w:lineRule="auto"/>
        <w:ind w:left="0" w:right="0"/>
        <w:jc w:val="left"/>
      </w:pPr>
      <w:bookmarkStart w:id="591" w:name="bookmark591"/>
      <w:bookmarkStart w:id="592" w:name="bookmark592"/>
      <w:bookmarkStart w:id="593" w:name="bookmark593"/>
      <w:r>
        <w:rPr>
          <w:color w:val="000000"/>
          <w:spacing w:val="0"/>
          <w:w w:val="100"/>
          <w:position w:val="0"/>
          <w:sz w:val="24"/>
          <w:szCs w:val="24"/>
        </w:rPr>
        <w:t>□</w:t>
      </w:r>
      <w:r>
        <w:rPr>
          <w:color w:val="000000"/>
          <w:spacing w:val="0"/>
          <w:w w:val="100"/>
          <w:position w:val="0"/>
          <w:sz w:val="24"/>
          <w:szCs w:val="24"/>
        </w:rPr>
        <w:t>适用V不适用</w:t>
      </w:r>
      <w:bookmarkEnd w:id="591"/>
      <w:bookmarkEnd w:id="592"/>
      <w:bookmarkEnd w:id="593"/>
    </w:p>
    <w:p>
      <w:pPr>
        <w:pStyle w:val="Style24"/>
        <w:keepNext/>
        <w:keepLines/>
        <w:widowControl w:val="0"/>
        <w:shd w:val="clear" w:color="auto" w:fill="auto"/>
        <w:bidi w:val="0"/>
        <w:spacing w:before="0" w:after="400" w:line="240" w:lineRule="auto"/>
        <w:ind w:left="0" w:right="0"/>
        <w:jc w:val="left"/>
      </w:pPr>
      <w:bookmarkStart w:id="594" w:name="bookmark594"/>
      <w:bookmarkStart w:id="595" w:name="bookmark595"/>
      <w:bookmarkStart w:id="596" w:name="bookmark596"/>
      <w:r>
        <w:rPr>
          <w:color w:val="000000"/>
          <w:spacing w:val="0"/>
          <w:w w:val="100"/>
          <w:position w:val="0"/>
          <w:sz w:val="24"/>
          <w:szCs w:val="24"/>
        </w:rPr>
        <w:t>公司报告期不存在托管情况。</w:t>
      </w:r>
      <w:bookmarkEnd w:id="594"/>
      <w:bookmarkEnd w:id="595"/>
      <w:bookmarkEnd w:id="596"/>
    </w:p>
    <w:p>
      <w:pPr>
        <w:pStyle w:val="Style34"/>
        <w:keepNext w:val="0"/>
        <w:keepLines w:val="0"/>
        <w:widowControl w:val="0"/>
        <w:numPr>
          <w:ilvl w:val="0"/>
          <w:numId w:val="11"/>
        </w:numPr>
        <w:shd w:val="clear" w:color="auto" w:fill="auto"/>
        <w:tabs>
          <w:tab w:pos="493" w:val="left"/>
        </w:tabs>
        <w:bidi w:val="0"/>
        <w:spacing w:before="0" w:after="400" w:line="240" w:lineRule="auto"/>
        <w:ind w:left="0" w:right="0" w:firstLine="0"/>
        <w:jc w:val="left"/>
      </w:pPr>
      <w:bookmarkStart w:id="597" w:name="bookmark597"/>
      <w:bookmarkEnd w:id="597"/>
      <w:r>
        <w:rPr>
          <w:color w:val="000000"/>
          <w:spacing w:val="0"/>
          <w:w w:val="100"/>
          <w:position w:val="0"/>
        </w:rPr>
        <w:t>承包情况</w:t>
      </w:r>
    </w:p>
    <w:p>
      <w:pPr>
        <w:pStyle w:val="Style24"/>
        <w:keepNext/>
        <w:keepLines/>
        <w:widowControl w:val="0"/>
        <w:shd w:val="clear" w:color="auto" w:fill="auto"/>
        <w:bidi w:val="0"/>
        <w:spacing w:before="0" w:after="300" w:line="240" w:lineRule="auto"/>
        <w:ind w:left="0" w:right="0"/>
        <w:jc w:val="left"/>
      </w:pPr>
      <w:bookmarkStart w:id="598" w:name="bookmark598"/>
      <w:bookmarkStart w:id="599" w:name="bookmark599"/>
      <w:bookmarkStart w:id="600" w:name="bookmark600"/>
      <w:r>
        <w:rPr>
          <w:color w:val="000000"/>
          <w:spacing w:val="0"/>
          <w:w w:val="100"/>
          <w:position w:val="0"/>
          <w:sz w:val="24"/>
          <w:szCs w:val="24"/>
        </w:rPr>
        <w:t>□</w:t>
      </w:r>
      <w:r>
        <w:rPr>
          <w:color w:val="000000"/>
          <w:spacing w:val="0"/>
          <w:w w:val="100"/>
          <w:position w:val="0"/>
          <w:sz w:val="24"/>
          <w:szCs w:val="24"/>
        </w:rPr>
        <w:t>适用V不适用</w:t>
      </w:r>
      <w:bookmarkEnd w:id="598"/>
      <w:bookmarkEnd w:id="599"/>
      <w:bookmarkEnd w:id="600"/>
    </w:p>
    <w:p>
      <w:pPr>
        <w:pStyle w:val="Style24"/>
        <w:keepNext/>
        <w:keepLines/>
        <w:widowControl w:val="0"/>
        <w:shd w:val="clear" w:color="auto" w:fill="auto"/>
        <w:bidi w:val="0"/>
        <w:spacing w:before="0" w:after="400" w:line="240" w:lineRule="auto"/>
        <w:ind w:left="0" w:right="0"/>
        <w:jc w:val="left"/>
      </w:pPr>
      <w:bookmarkStart w:id="601" w:name="bookmark601"/>
      <w:bookmarkStart w:id="602" w:name="bookmark602"/>
      <w:bookmarkStart w:id="603" w:name="bookmark603"/>
      <w:r>
        <w:rPr>
          <w:color w:val="000000"/>
          <w:spacing w:val="0"/>
          <w:w w:val="100"/>
          <w:position w:val="0"/>
          <w:sz w:val="24"/>
          <w:szCs w:val="24"/>
        </w:rPr>
        <w:t>公司报告期不存在承包情况。</w:t>
      </w:r>
      <w:bookmarkEnd w:id="601"/>
      <w:bookmarkEnd w:id="602"/>
      <w:bookmarkEnd w:id="603"/>
    </w:p>
    <w:p>
      <w:pPr>
        <w:pStyle w:val="Style34"/>
        <w:keepNext w:val="0"/>
        <w:keepLines w:val="0"/>
        <w:widowControl w:val="0"/>
        <w:numPr>
          <w:ilvl w:val="0"/>
          <w:numId w:val="11"/>
        </w:numPr>
        <w:shd w:val="clear" w:color="auto" w:fill="auto"/>
        <w:tabs>
          <w:tab w:pos="493" w:val="left"/>
        </w:tabs>
        <w:bidi w:val="0"/>
        <w:spacing w:before="0" w:after="400" w:line="240" w:lineRule="auto"/>
        <w:ind w:left="0" w:right="0" w:firstLine="0"/>
        <w:jc w:val="left"/>
      </w:pPr>
      <w:bookmarkStart w:id="604" w:name="bookmark604"/>
      <w:bookmarkEnd w:id="604"/>
      <w:r>
        <w:rPr>
          <w:color w:val="000000"/>
          <w:spacing w:val="0"/>
          <w:w w:val="100"/>
          <w:position w:val="0"/>
        </w:rPr>
        <w:t>租赁情况</w:t>
      </w:r>
    </w:p>
    <w:p>
      <w:pPr>
        <w:pStyle w:val="Style24"/>
        <w:keepNext/>
        <w:keepLines/>
        <w:widowControl w:val="0"/>
        <w:shd w:val="clear" w:color="auto" w:fill="auto"/>
        <w:bidi w:val="0"/>
        <w:spacing w:before="0" w:after="300" w:line="240" w:lineRule="auto"/>
        <w:ind w:left="0" w:right="0"/>
        <w:jc w:val="left"/>
      </w:pPr>
      <w:bookmarkStart w:id="605" w:name="bookmark605"/>
      <w:bookmarkStart w:id="606" w:name="bookmark606"/>
      <w:bookmarkStart w:id="607" w:name="bookmark607"/>
      <w:r>
        <w:rPr>
          <w:color w:val="000000"/>
          <w:spacing w:val="0"/>
          <w:w w:val="100"/>
          <w:position w:val="0"/>
          <w:sz w:val="24"/>
          <w:szCs w:val="24"/>
        </w:rPr>
        <w:t>□</w:t>
      </w:r>
      <w:r>
        <w:rPr>
          <w:color w:val="000000"/>
          <w:spacing w:val="0"/>
          <w:w w:val="100"/>
          <w:position w:val="0"/>
          <w:sz w:val="24"/>
          <w:szCs w:val="24"/>
        </w:rPr>
        <w:t>适用V不适用</w:t>
      </w:r>
      <w:bookmarkEnd w:id="605"/>
      <w:bookmarkEnd w:id="606"/>
      <w:bookmarkEnd w:id="607"/>
    </w:p>
    <w:p>
      <w:pPr>
        <w:pStyle w:val="Style24"/>
        <w:keepNext/>
        <w:keepLines/>
        <w:widowControl w:val="0"/>
        <w:shd w:val="clear" w:color="auto" w:fill="auto"/>
        <w:bidi w:val="0"/>
        <w:spacing w:before="0" w:after="400" w:line="240" w:lineRule="auto"/>
        <w:ind w:left="0" w:right="0"/>
        <w:jc w:val="left"/>
      </w:pPr>
      <w:bookmarkStart w:id="608" w:name="bookmark608"/>
      <w:bookmarkStart w:id="609" w:name="bookmark609"/>
      <w:bookmarkStart w:id="610" w:name="bookmark610"/>
      <w:r>
        <w:rPr>
          <w:color w:val="000000"/>
          <w:spacing w:val="0"/>
          <w:w w:val="100"/>
          <w:position w:val="0"/>
          <w:sz w:val="24"/>
          <w:szCs w:val="24"/>
        </w:rPr>
        <w:t>公司报告期不存在租赁情况。</w:t>
      </w:r>
      <w:bookmarkEnd w:id="608"/>
      <w:bookmarkEnd w:id="609"/>
      <w:bookmarkEnd w:id="610"/>
    </w:p>
    <w:p>
      <w:pPr>
        <w:pStyle w:val="Style34"/>
        <w:keepNext w:val="0"/>
        <w:keepLines w:val="0"/>
        <w:widowControl w:val="0"/>
        <w:shd w:val="clear" w:color="auto" w:fill="auto"/>
        <w:tabs>
          <w:tab w:pos="373" w:val="left"/>
        </w:tabs>
        <w:bidi w:val="0"/>
        <w:spacing w:before="0" w:after="400" w:line="240" w:lineRule="auto"/>
        <w:ind w:left="0" w:right="0" w:firstLine="0"/>
        <w:jc w:val="left"/>
      </w:pPr>
      <w:bookmarkStart w:id="611" w:name="bookmark611"/>
      <w:r>
        <w:rPr>
          <w:color w:val="000000"/>
          <w:spacing w:val="0"/>
          <w:w w:val="100"/>
          <w:position w:val="0"/>
          <w:sz w:val="20"/>
          <w:szCs w:val="20"/>
        </w:rPr>
        <w:t>2</w:t>
      </w:r>
      <w:bookmarkEnd w:id="611"/>
      <w:r>
        <w:rPr>
          <w:color w:val="000000"/>
          <w:spacing w:val="0"/>
          <w:w w:val="100"/>
          <w:position w:val="0"/>
        </w:rPr>
        <w:t>、</w:t>
        <w:tab/>
        <w:t>重大担保</w:t>
      </w:r>
    </w:p>
    <w:p>
      <w:pPr>
        <w:pStyle w:val="Style24"/>
        <w:keepNext/>
        <w:keepLines/>
        <w:widowControl w:val="0"/>
        <w:shd w:val="clear" w:color="auto" w:fill="auto"/>
        <w:bidi w:val="0"/>
        <w:spacing w:before="0" w:after="300" w:line="240" w:lineRule="auto"/>
        <w:ind w:left="0" w:right="0"/>
        <w:jc w:val="left"/>
      </w:pPr>
      <w:bookmarkStart w:id="612" w:name="bookmark612"/>
      <w:bookmarkStart w:id="613" w:name="bookmark613"/>
      <w:bookmarkStart w:id="614" w:name="bookmark614"/>
      <w:r>
        <w:rPr>
          <w:color w:val="000000"/>
          <w:spacing w:val="0"/>
          <w:w w:val="100"/>
          <w:position w:val="0"/>
          <w:sz w:val="24"/>
          <w:szCs w:val="24"/>
        </w:rPr>
        <w:t>□</w:t>
      </w:r>
      <w:r>
        <w:rPr>
          <w:color w:val="000000"/>
          <w:spacing w:val="0"/>
          <w:w w:val="100"/>
          <w:position w:val="0"/>
          <w:sz w:val="24"/>
          <w:szCs w:val="24"/>
        </w:rPr>
        <w:t>适用V不适用</w:t>
      </w:r>
      <w:bookmarkEnd w:id="612"/>
      <w:bookmarkEnd w:id="613"/>
      <w:bookmarkEnd w:id="614"/>
    </w:p>
    <w:p>
      <w:pPr>
        <w:pStyle w:val="Style24"/>
        <w:keepNext/>
        <w:keepLines/>
        <w:widowControl w:val="0"/>
        <w:shd w:val="clear" w:color="auto" w:fill="auto"/>
        <w:bidi w:val="0"/>
        <w:spacing w:before="0" w:after="400" w:line="240" w:lineRule="auto"/>
        <w:ind w:left="0" w:right="0"/>
        <w:jc w:val="left"/>
      </w:pPr>
      <w:bookmarkStart w:id="615" w:name="bookmark615"/>
      <w:bookmarkStart w:id="616" w:name="bookmark616"/>
      <w:bookmarkStart w:id="617" w:name="bookmark617"/>
      <w:r>
        <w:rPr>
          <w:color w:val="000000"/>
          <w:spacing w:val="0"/>
          <w:w w:val="100"/>
          <w:position w:val="0"/>
          <w:sz w:val="24"/>
          <w:szCs w:val="24"/>
        </w:rPr>
        <w:t>公司报告期不存在重大担保情况。</w:t>
      </w:r>
      <w:bookmarkEnd w:id="615"/>
      <w:bookmarkEnd w:id="616"/>
      <w:bookmarkEnd w:id="617"/>
    </w:p>
    <w:p>
      <w:pPr>
        <w:pStyle w:val="Style34"/>
        <w:keepNext w:val="0"/>
        <w:keepLines w:val="0"/>
        <w:widowControl w:val="0"/>
        <w:shd w:val="clear" w:color="auto" w:fill="auto"/>
        <w:tabs>
          <w:tab w:pos="373" w:val="left"/>
        </w:tabs>
        <w:bidi w:val="0"/>
        <w:spacing w:before="0" w:after="400" w:line="240" w:lineRule="auto"/>
        <w:ind w:left="0" w:right="0" w:firstLine="0"/>
        <w:jc w:val="left"/>
      </w:pPr>
      <w:bookmarkStart w:id="618" w:name="bookmark618"/>
      <w:r>
        <w:rPr>
          <w:color w:val="000000"/>
          <w:spacing w:val="0"/>
          <w:w w:val="100"/>
          <w:position w:val="0"/>
          <w:sz w:val="20"/>
          <w:szCs w:val="20"/>
        </w:rPr>
        <w:t>3</w:t>
      </w:r>
      <w:bookmarkEnd w:id="618"/>
      <w:r>
        <w:rPr>
          <w:color w:val="000000"/>
          <w:spacing w:val="0"/>
          <w:w w:val="100"/>
          <w:position w:val="0"/>
        </w:rPr>
        <w:t>、</w:t>
        <w:tab/>
        <w:t>委托他人进行现金资产管理情况</w:t>
      </w:r>
    </w:p>
    <w:p>
      <w:pPr>
        <w:pStyle w:val="Style34"/>
        <w:keepNext w:val="0"/>
        <w:keepLines w:val="0"/>
        <w:widowControl w:val="0"/>
        <w:numPr>
          <w:ilvl w:val="0"/>
          <w:numId w:val="13"/>
        </w:numPr>
        <w:shd w:val="clear" w:color="auto" w:fill="auto"/>
        <w:bidi w:val="0"/>
        <w:spacing w:before="0" w:after="400" w:line="240" w:lineRule="auto"/>
        <w:ind w:left="0" w:right="0" w:firstLine="0"/>
        <w:jc w:val="left"/>
      </w:pPr>
      <w:bookmarkStart w:id="619" w:name="bookmark619"/>
      <w:bookmarkEnd w:id="619"/>
      <w:r>
        <w:rPr>
          <w:color w:val="000000"/>
          <w:spacing w:val="0"/>
          <w:w w:val="100"/>
          <w:position w:val="0"/>
        </w:rPr>
        <w:t>委托理财情况</w:t>
      </w:r>
    </w:p>
    <w:p>
      <w:pPr>
        <w:pStyle w:val="Style24"/>
        <w:keepNext/>
        <w:keepLines/>
        <w:widowControl w:val="0"/>
        <w:shd w:val="clear" w:color="auto" w:fill="auto"/>
        <w:bidi w:val="0"/>
        <w:spacing w:before="0" w:after="300" w:line="240" w:lineRule="auto"/>
        <w:ind w:left="0" w:right="0"/>
        <w:jc w:val="left"/>
      </w:pPr>
      <w:bookmarkStart w:id="620" w:name="bookmark620"/>
      <w:bookmarkStart w:id="621" w:name="bookmark621"/>
      <w:bookmarkStart w:id="622" w:name="bookmark622"/>
      <w:r>
        <w:rPr>
          <w:color w:val="000000"/>
          <w:spacing w:val="0"/>
          <w:w w:val="100"/>
          <w:position w:val="0"/>
          <w:sz w:val="24"/>
          <w:szCs w:val="24"/>
        </w:rPr>
        <w:t xml:space="preserve">V </w:t>
      </w:r>
      <w:r>
        <w:rPr>
          <w:color w:val="000000"/>
          <w:spacing w:val="0"/>
          <w:w w:val="100"/>
          <w:position w:val="0"/>
          <w:sz w:val="24"/>
          <w:szCs w:val="24"/>
        </w:rPr>
        <w:t>适用 □ 不适用</w:t>
      </w:r>
      <w:bookmarkEnd w:id="620"/>
      <w:bookmarkEnd w:id="621"/>
      <w:bookmarkEnd w:id="622"/>
    </w:p>
    <w:p>
      <w:pPr>
        <w:pStyle w:val="Style24"/>
        <w:keepNext/>
        <w:keepLines/>
        <w:widowControl w:val="0"/>
        <w:shd w:val="clear" w:color="auto" w:fill="auto"/>
        <w:bidi w:val="0"/>
        <w:spacing w:before="0" w:after="220" w:line="240" w:lineRule="auto"/>
        <w:ind w:left="0" w:right="0"/>
        <w:jc w:val="left"/>
      </w:pPr>
      <w:bookmarkStart w:id="623" w:name="bookmark623"/>
      <w:bookmarkStart w:id="624" w:name="bookmark624"/>
      <w:bookmarkStart w:id="625" w:name="bookmark625"/>
      <w:r>
        <w:rPr>
          <w:color w:val="000000"/>
          <w:spacing w:val="0"/>
          <w:w w:val="100"/>
          <w:position w:val="0"/>
          <w:sz w:val="24"/>
          <w:szCs w:val="24"/>
        </w:rPr>
        <w:t>报告期内委托理财概况</w:t>
      </w:r>
      <w:bookmarkEnd w:id="623"/>
      <w:bookmarkEnd w:id="624"/>
      <w:bookmarkEnd w:id="62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具体类型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委托理财的资金来 源</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委托理财发生额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未到期余额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逾期未收回的金额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逾期未收回理财己 计提减值金额</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8, 800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3, 800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574"/>
        <w:gridCol w:w="1646"/>
        <w:gridCol w:w="1661"/>
        <w:gridCol w:w="1598"/>
        <w:gridCol w:w="1550"/>
        <w:gridCol w:w="1555"/>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券商理财产品</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券商理财产品</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14, 880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信托理财产品</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其他类</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38, 680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179" w:line="1" w:lineRule="exact"/>
      </w:pPr>
    </w:p>
    <w:p>
      <w:pPr>
        <w:pStyle w:val="Style24"/>
        <w:keepNext/>
        <w:keepLines/>
        <w:widowControl w:val="0"/>
        <w:shd w:val="clear" w:color="auto" w:fill="auto"/>
        <w:bidi w:val="0"/>
        <w:spacing w:before="0" w:line="240" w:lineRule="auto"/>
        <w:ind w:left="0" w:right="0"/>
        <w:jc w:val="left"/>
      </w:pPr>
      <w:bookmarkStart w:id="626" w:name="bookmark626"/>
      <w:bookmarkStart w:id="627" w:name="bookmark627"/>
      <w:bookmarkStart w:id="628" w:name="bookmark628"/>
      <w:r>
        <w:rPr>
          <w:color w:val="000000"/>
          <w:spacing w:val="0"/>
          <w:w w:val="100"/>
          <w:position w:val="0"/>
          <w:sz w:val="24"/>
          <w:szCs w:val="24"/>
        </w:rPr>
        <w:t>单项金额重大或安全性较低、流动性较差的高风险委托理财具体情况</w:t>
      </w:r>
      <w:bookmarkEnd w:id="626"/>
      <w:bookmarkEnd w:id="627"/>
      <w:bookmarkEnd w:id="628"/>
    </w:p>
    <w:p>
      <w:pPr>
        <w:pStyle w:val="Style24"/>
        <w:keepNext/>
        <w:keepLines/>
        <w:widowControl w:val="0"/>
        <w:shd w:val="clear" w:color="auto" w:fill="auto"/>
        <w:bidi w:val="0"/>
        <w:spacing w:before="0" w:line="240" w:lineRule="auto"/>
        <w:ind w:left="0" w:right="0"/>
        <w:jc w:val="left"/>
      </w:pPr>
      <w:bookmarkStart w:id="626" w:name="bookmark626"/>
      <w:bookmarkStart w:id="627" w:name="bookmark627"/>
      <w:bookmarkStart w:id="629" w:name="bookmark629"/>
      <w:r>
        <w:rPr>
          <w:color w:val="000000"/>
          <w:spacing w:val="0"/>
          <w:w w:val="100"/>
          <w:position w:val="0"/>
          <w:sz w:val="24"/>
          <w:szCs w:val="24"/>
        </w:rPr>
        <w:t>V适用口不适用</w:t>
      </w:r>
      <w:bookmarkEnd w:id="626"/>
      <w:bookmarkEnd w:id="627"/>
      <w:bookmarkEnd w:id="62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686"/>
        <w:gridCol w:w="485"/>
        <w:gridCol w:w="605"/>
        <w:gridCol w:w="576"/>
        <w:gridCol w:w="562"/>
        <w:gridCol w:w="557"/>
        <w:gridCol w:w="562"/>
        <w:gridCol w:w="562"/>
        <w:gridCol w:w="562"/>
        <w:gridCol w:w="562"/>
        <w:gridCol w:w="562"/>
        <w:gridCol w:w="562"/>
        <w:gridCol w:w="562"/>
        <w:gridCol w:w="547"/>
        <w:gridCol w:w="547"/>
        <w:gridCol w:w="547"/>
        <w:gridCol w:w="547"/>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报告 期实 际损</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未来</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事项</w:t>
            </w:r>
          </w:p>
        </w:tc>
      </w:tr>
      <w:tr>
        <w:trPr>
          <w:trHeight w:val="307" w:hRule="exact"/>
        </w:trPr>
        <w:tc>
          <w:tcPr>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受托</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报酬</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确定</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参考</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预期</w:t>
            </w:r>
          </w:p>
        </w:tc>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期损</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w:t>
            </w:r>
          </w:p>
        </w:tc>
        <w:tc>
          <w:tcPr>
            <w:tcBorders>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概述</w:t>
            </w:r>
          </w:p>
        </w:tc>
      </w:tr>
      <w:tr>
        <w:trPr>
          <w:trHeight w:val="317" w:hRule="exact"/>
        </w:trPr>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受托机</w:t>
            </w:r>
          </w:p>
        </w:tc>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产品类</w:t>
            </w: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起始</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年化</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收益</w:t>
            </w:r>
          </w:p>
        </w:tc>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益实</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经过</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还有</w:t>
            </w:r>
          </w:p>
        </w:tc>
        <w:tc>
          <w:tcPr>
            <w:tcBorders>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及相</w:t>
            </w:r>
          </w:p>
        </w:tc>
      </w:tr>
      <w:tr>
        <w:trPr>
          <w:trHeight w:val="240" w:hRule="exact"/>
        </w:trPr>
        <w:tc>
          <w:tcPr>
            <w:tcBorders>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构名称</w:t>
            </w:r>
          </w:p>
        </w:tc>
        <w:tc>
          <w:tcPr>
            <w:vMerge/>
            <w:tcBorders>
              <w:left w:val="single" w:sz="4"/>
            </w:tcBorders>
            <w:shd w:val="clear" w:color="auto" w:fill="D4D4D4"/>
            <w:vAlign w:val="center"/>
          </w:tcPr>
          <w:p>
            <w:pPr/>
          </w:p>
        </w:tc>
        <w:tc>
          <w:tcPr>
            <w:tcBorders>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型</w:t>
            </w:r>
          </w:p>
        </w:tc>
        <w:tc>
          <w:tcPr>
            <w:vMerge/>
            <w:tcBorders>
              <w:left w:val="single" w:sz="4"/>
            </w:tcBorders>
            <w:shd w:val="clear" w:color="auto" w:fill="D4D4D4"/>
            <w:vAlign w:val="center"/>
          </w:tcPr>
          <w:p>
            <w:pPr/>
          </w:p>
        </w:tc>
        <w:tc>
          <w:tcPr>
            <w:tcBorders>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来源</w:t>
            </w:r>
          </w:p>
        </w:tc>
        <w:tc>
          <w:tcPr>
            <w:tcBorders>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日期</w:t>
            </w:r>
          </w:p>
        </w:tc>
        <w:tc>
          <w:tcPr>
            <w:tcBorders>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日期</w:t>
            </w:r>
          </w:p>
        </w:tc>
        <w:tc>
          <w:tcPr>
            <w:tcBorders>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投向</w:t>
            </w:r>
          </w:p>
        </w:tc>
        <w:tc>
          <w:tcPr>
            <w:vMerge/>
            <w:tcBorders>
              <w:left w:val="single" w:sz="4"/>
            </w:tcBorders>
            <w:shd w:val="clear" w:color="auto" w:fill="D4D4D4"/>
            <w:vAlign w:val="center"/>
          </w:tcPr>
          <w:p>
            <w:pPr/>
          </w:p>
        </w:tc>
        <w:tc>
          <w:tcPr>
            <w:tcBorders>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w:t>
            </w:r>
          </w:p>
        </w:tc>
        <w:tc>
          <w:tcPr>
            <w:tcBorders>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（如</w:t>
            </w:r>
          </w:p>
        </w:tc>
        <w:tc>
          <w:tcPr>
            <w:vMerge/>
            <w:tcBorders>
              <w:left w:val="single" w:sz="4"/>
            </w:tcBorders>
            <w:shd w:val="clear" w:color="auto" w:fill="D4D4D4"/>
            <w:vAlign w:val="center"/>
          </w:tcPr>
          <w:p>
            <w:pPr/>
          </w:p>
        </w:tc>
        <w:tc>
          <w:tcPr>
            <w:tcBorders>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际收</w:t>
            </w:r>
          </w:p>
        </w:tc>
        <w:tc>
          <w:tcPr>
            <w:tcBorders>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w:t>
            </w:r>
          </w:p>
        </w:tc>
        <w:tc>
          <w:tcPr>
            <w:tcBorders>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w:t>
            </w:r>
          </w:p>
        </w:tc>
        <w:tc>
          <w:tcPr>
            <w:tcBorders>
              <w:left w:val="single" w:sz="4"/>
              <w:righ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关杳</w:t>
            </w:r>
          </w:p>
        </w:tc>
      </w:tr>
      <w:tr>
        <w:trPr>
          <w:trHeight w:val="144" w:hRule="exact"/>
        </w:trPr>
        <w:tc>
          <w:tcPr>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类型</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方式</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益金</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widowControl w:val="0"/>
              <w:rPr>
                <w:sz w:val="10"/>
                <w:szCs w:val="10"/>
              </w:rPr>
            </w:pPr>
          </w:p>
        </w:tc>
      </w:tr>
      <w:tr>
        <w:trPr>
          <w:trHeight w:val="240"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率</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w:t>
            </w: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回情</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（如</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程序</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w:t>
            </w:r>
          </w:p>
        </w:tc>
        <w:tc>
          <w:tcPr>
            <w:tcBorders>
              <w:left w:val="single" w:sz="4"/>
              <w:righ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询索</w:t>
            </w:r>
          </w:p>
        </w:tc>
      </w:tr>
      <w:tr>
        <w:trPr>
          <w:trHeight w:val="35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况</w:t>
            </w: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计划</w:t>
            </w:r>
          </w:p>
        </w:tc>
        <w:tc>
          <w:tcPr>
            <w:tcBorders>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引</w:t>
            </w: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私募</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私募基</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自有</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年06</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年06</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基金</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330. </w:t>
            </w:r>
            <w:r>
              <w:rPr>
                <w:color w:val="000000"/>
                <w:spacing w:val="0"/>
                <w:w w:val="100"/>
                <w:position w:val="0"/>
                <w:sz w:val="18"/>
                <w:szCs w:val="18"/>
              </w:rPr>
              <w:t>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 </w:t>
            </w:r>
            <w:r>
              <w:rPr>
                <w:color w:val="000000"/>
                <w:spacing w:val="0"/>
                <w:w w:val="100"/>
                <w:position w:val="0"/>
                <w:sz w:val="18"/>
                <w:szCs w:val="18"/>
              </w:rPr>
              <w:t>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管理</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金产品</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5, 000</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类资</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产</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59%</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按期</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月05</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月02</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一次</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私募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基金</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私募基</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8, 000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自有</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年12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年06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类资</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64%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129. </w:t>
            </w:r>
            <w:r>
              <w:rPr>
                <w:color w:val="000000"/>
                <w:spacing w:val="0"/>
                <w:w w:val="100"/>
                <w:position w:val="0"/>
                <w:sz w:val="18"/>
                <w:szCs w:val="18"/>
              </w:rPr>
              <w:t>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管理</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金产品</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月02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月08</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产</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私募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及金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基金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私募基</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7, 000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自有</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年02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年02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融衍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 </w:t>
            </w:r>
            <w:r>
              <w:rPr>
                <w:color w:val="000000"/>
                <w:spacing w:val="0"/>
                <w:w w:val="100"/>
                <w:position w:val="0"/>
                <w:sz w:val="18"/>
                <w:szCs w:val="18"/>
              </w:rPr>
              <w:t>00%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尚未</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管理</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金产品</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月23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月25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生品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到期</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类资</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私募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及金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基金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私募基</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3, 000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自有</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年02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年06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融衍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 </w:t>
            </w:r>
            <w:r>
              <w:rPr>
                <w:color w:val="000000"/>
                <w:spacing w:val="0"/>
                <w:w w:val="100"/>
                <w:position w:val="0"/>
                <w:sz w:val="18"/>
                <w:szCs w:val="18"/>
              </w:rPr>
              <w:t>20%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128. </w:t>
            </w:r>
            <w:r>
              <w:rPr>
                <w:color w:val="000000"/>
                <w:spacing w:val="0"/>
                <w:w w:val="100"/>
                <w:position w:val="0"/>
                <w:sz w:val="18"/>
                <w:szCs w:val="18"/>
              </w:rPr>
              <w:t>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128. </w:t>
            </w:r>
            <w:r>
              <w:rPr>
                <w:color w:val="000000"/>
                <w:spacing w:val="0"/>
                <w:w w:val="100"/>
                <w:position w:val="0"/>
                <w:sz w:val="18"/>
                <w:szCs w:val="18"/>
              </w:rPr>
              <w:t>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尚未</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管理</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金产品</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月23</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月30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生品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到期</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类资</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商品</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2021</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年06</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年09</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及金</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单位5</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信托</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信托理</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5, 000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自有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194. </w:t>
            </w:r>
            <w:r>
              <w:rPr>
                <w:color w:val="000000"/>
                <w:spacing w:val="0"/>
                <w:w w:val="100"/>
                <w:position w:val="0"/>
                <w:sz w:val="18"/>
                <w:szCs w:val="18"/>
              </w:rPr>
              <w:t>7</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194. </w:t>
            </w:r>
            <w:r>
              <w:rPr>
                <w:color w:val="000000"/>
                <w:spacing w:val="0"/>
                <w:w w:val="100"/>
                <w:position w:val="0"/>
                <w:sz w:val="18"/>
                <w:szCs w:val="18"/>
              </w:rPr>
              <w:t>7</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融衍</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月21 日</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月23 日</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生品</w:t>
            </w: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9"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类资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86"/>
        <w:gridCol w:w="485"/>
        <w:gridCol w:w="605"/>
        <w:gridCol w:w="576"/>
        <w:gridCol w:w="562"/>
        <w:gridCol w:w="557"/>
        <w:gridCol w:w="562"/>
        <w:gridCol w:w="562"/>
        <w:gridCol w:w="562"/>
        <w:gridCol w:w="562"/>
        <w:gridCol w:w="562"/>
        <w:gridCol w:w="562"/>
        <w:gridCol w:w="562"/>
        <w:gridCol w:w="547"/>
        <w:gridCol w:w="547"/>
        <w:gridCol w:w="547"/>
        <w:gridCol w:w="54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信托理</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年10</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月12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年01</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月13</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商品 及金 融衍 生品 类资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到期 收回 一次 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22.50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 xml:space="preserve">257. </w:t>
            </w:r>
            <w:r>
              <w:rPr>
                <w:color w:val="000000"/>
                <w:spacing w:val="0"/>
                <w:w w:val="100"/>
                <w:position w:val="0"/>
                <w:sz w:val="18"/>
                <w:szCs w:val="18"/>
              </w:rPr>
              <w:t>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尚未</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信托理</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年12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月01</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2024</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年12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月06</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商品 及金 融衍 生品 类资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到期 收回 一次 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12. </w:t>
            </w:r>
            <w:r>
              <w:rPr>
                <w:color w:val="000000"/>
                <w:spacing w:val="0"/>
                <w:w w:val="100"/>
                <w:position w:val="0"/>
                <w:sz w:val="18"/>
                <w:szCs w:val="18"/>
              </w:rPr>
              <w:t>12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 </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尚未</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证券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券商理</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年06</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月18</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年09</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月22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商品 及金 融衍 生品 类资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到期 收回 一次 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13.74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 xml:space="preserve">146. </w:t>
            </w:r>
            <w:r>
              <w:rPr>
                <w:color w:val="000000"/>
                <w:spacing w:val="0"/>
                <w:w w:val="100"/>
                <w:position w:val="0"/>
                <w:sz w:val="18"/>
                <w:szCs w:val="18"/>
              </w:rPr>
              <w:t>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 xml:space="preserve">146. </w:t>
            </w:r>
            <w:r>
              <w:rPr>
                <w:color w:val="000000"/>
                <w:spacing w:val="0"/>
                <w:w w:val="100"/>
                <w:position w:val="0"/>
                <w:sz w:val="18"/>
                <w:szCs w:val="18"/>
              </w:rPr>
              <w:t>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本息</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按期</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证券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券商理</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年09</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月27</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年12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月28</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商品 及金 融衍 生品 类资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到期 收回 一次 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23.50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 xml:space="preserve">414. </w:t>
            </w:r>
            <w:r>
              <w:rPr>
                <w:color w:val="000000"/>
                <w:spacing w:val="0"/>
                <w:w w:val="100"/>
                <w:position w:val="0"/>
                <w:sz w:val="18"/>
                <w:szCs w:val="18"/>
              </w:rPr>
              <w:t>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 xml:space="preserve">414. </w:t>
            </w:r>
            <w:r>
              <w:rPr>
                <w:color w:val="000000"/>
                <w:spacing w:val="0"/>
                <w:w w:val="100"/>
                <w:position w:val="0"/>
                <w:sz w:val="18"/>
                <w:szCs w:val="18"/>
              </w:rPr>
              <w:t>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本息</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按期</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证券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券商理</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自有</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年12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月08</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年12</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月08</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商品 及金 融衍 生品 类资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到期 收回 一次 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 </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尚未</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49, 00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2, 768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2, 091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179" w:line="1" w:lineRule="exact"/>
      </w:pPr>
    </w:p>
    <w:p>
      <w:pPr>
        <w:pStyle w:val="Style24"/>
        <w:keepNext/>
        <w:keepLines/>
        <w:widowControl w:val="0"/>
        <w:shd w:val="clear" w:color="auto" w:fill="auto"/>
        <w:bidi w:val="0"/>
        <w:spacing w:before="0" w:after="280" w:line="240" w:lineRule="auto"/>
        <w:ind w:left="0" w:right="0"/>
        <w:jc w:val="left"/>
      </w:pPr>
      <w:bookmarkStart w:id="630" w:name="bookmark630"/>
      <w:bookmarkStart w:id="631" w:name="bookmark631"/>
      <w:bookmarkStart w:id="632" w:name="bookmark632"/>
      <w:r>
        <w:rPr>
          <w:color w:val="000000"/>
          <w:spacing w:val="0"/>
          <w:w w:val="100"/>
          <w:position w:val="0"/>
          <w:sz w:val="24"/>
          <w:szCs w:val="24"/>
        </w:rPr>
        <w:t>委托理财出现预期无法收回本金或存在其他可能导致减值的情形</w:t>
      </w:r>
      <w:bookmarkEnd w:id="630"/>
      <w:bookmarkEnd w:id="631"/>
      <w:bookmarkEnd w:id="632"/>
    </w:p>
    <w:p>
      <w:pPr>
        <w:pStyle w:val="Style24"/>
        <w:keepNext/>
        <w:keepLines/>
        <w:widowControl w:val="0"/>
        <w:shd w:val="clear" w:color="auto" w:fill="auto"/>
        <w:bidi w:val="0"/>
        <w:spacing w:before="0" w:after="420" w:line="240" w:lineRule="auto"/>
        <w:ind w:left="0" w:right="0"/>
        <w:jc w:val="left"/>
      </w:pPr>
      <w:bookmarkStart w:id="630" w:name="bookmark630"/>
      <w:bookmarkStart w:id="631" w:name="bookmark631"/>
      <w:bookmarkStart w:id="633" w:name="bookmark633"/>
      <w:r>
        <w:rPr>
          <w:color w:val="000000"/>
          <w:spacing w:val="0"/>
          <w:w w:val="100"/>
          <w:position w:val="0"/>
          <w:sz w:val="24"/>
          <w:szCs w:val="24"/>
        </w:rPr>
        <w:t>□</w:t>
      </w:r>
      <w:r>
        <w:rPr>
          <w:color w:val="000000"/>
          <w:spacing w:val="0"/>
          <w:w w:val="100"/>
          <w:position w:val="0"/>
          <w:sz w:val="24"/>
          <w:szCs w:val="24"/>
        </w:rPr>
        <w:t>适用V不适用</w:t>
      </w:r>
      <w:bookmarkEnd w:id="630"/>
      <w:bookmarkEnd w:id="631"/>
      <w:bookmarkEnd w:id="633"/>
    </w:p>
    <w:p>
      <w:pPr>
        <w:pStyle w:val="Style34"/>
        <w:keepNext w:val="0"/>
        <w:keepLines w:val="0"/>
        <w:widowControl w:val="0"/>
        <w:numPr>
          <w:ilvl w:val="0"/>
          <w:numId w:val="13"/>
        </w:numPr>
        <w:shd w:val="clear" w:color="auto" w:fill="auto"/>
        <w:bidi w:val="0"/>
        <w:spacing w:before="0" w:line="240" w:lineRule="auto"/>
        <w:ind w:left="0" w:right="0" w:firstLine="0"/>
        <w:jc w:val="left"/>
      </w:pPr>
      <w:bookmarkStart w:id="634" w:name="bookmark634"/>
      <w:bookmarkEnd w:id="634"/>
      <w:r>
        <w:rPr>
          <w:color w:val="000000"/>
          <w:spacing w:val="0"/>
          <w:w w:val="100"/>
          <w:position w:val="0"/>
        </w:rPr>
        <w:t>委托贷款情况</w:t>
      </w:r>
    </w:p>
    <w:p>
      <w:pPr>
        <w:pStyle w:val="Style24"/>
        <w:keepNext/>
        <w:keepLines/>
        <w:widowControl w:val="0"/>
        <w:shd w:val="clear" w:color="auto" w:fill="auto"/>
        <w:bidi w:val="0"/>
        <w:spacing w:before="0" w:after="280" w:line="240" w:lineRule="auto"/>
        <w:ind w:left="0" w:right="0"/>
        <w:jc w:val="left"/>
      </w:pPr>
      <w:bookmarkStart w:id="635" w:name="bookmark635"/>
      <w:bookmarkStart w:id="636" w:name="bookmark636"/>
      <w:bookmarkStart w:id="637" w:name="bookmark637"/>
      <w:r>
        <w:rPr>
          <w:color w:val="000000"/>
          <w:spacing w:val="0"/>
          <w:w w:val="100"/>
          <w:position w:val="0"/>
          <w:sz w:val="24"/>
          <w:szCs w:val="24"/>
        </w:rPr>
        <w:t>□</w:t>
      </w:r>
      <w:r>
        <w:rPr>
          <w:color w:val="000000"/>
          <w:spacing w:val="0"/>
          <w:w w:val="100"/>
          <w:position w:val="0"/>
          <w:sz w:val="24"/>
          <w:szCs w:val="24"/>
        </w:rPr>
        <w:t>适用V不适用</w:t>
      </w:r>
      <w:bookmarkEnd w:id="635"/>
      <w:bookmarkEnd w:id="636"/>
      <w:bookmarkEnd w:id="637"/>
    </w:p>
    <w:p>
      <w:pPr>
        <w:pStyle w:val="Style24"/>
        <w:keepNext/>
        <w:keepLines/>
        <w:widowControl w:val="0"/>
        <w:shd w:val="clear" w:color="auto" w:fill="auto"/>
        <w:bidi w:val="0"/>
        <w:spacing w:before="0" w:after="360" w:line="240" w:lineRule="auto"/>
        <w:ind w:left="0" w:right="0"/>
        <w:jc w:val="left"/>
      </w:pPr>
      <w:bookmarkStart w:id="635" w:name="bookmark635"/>
      <w:bookmarkStart w:id="636" w:name="bookmark636"/>
      <w:bookmarkStart w:id="638" w:name="bookmark638"/>
      <w:r>
        <w:rPr>
          <w:color w:val="000000"/>
          <w:spacing w:val="0"/>
          <w:w w:val="100"/>
          <w:position w:val="0"/>
          <w:sz w:val="24"/>
          <w:szCs w:val="24"/>
        </w:rPr>
        <w:t>公司报告期不存在委托贷款。</w:t>
      </w:r>
      <w:bookmarkEnd w:id="635"/>
      <w:bookmarkEnd w:id="636"/>
      <w:bookmarkEnd w:id="638"/>
    </w:p>
    <w:p>
      <w:pPr>
        <w:pStyle w:val="Style34"/>
        <w:keepNext w:val="0"/>
        <w:keepLines w:val="0"/>
        <w:widowControl w:val="0"/>
        <w:shd w:val="clear" w:color="auto" w:fill="auto"/>
        <w:bidi w:val="0"/>
        <w:spacing w:before="0" w:after="400" w:line="240" w:lineRule="auto"/>
        <w:ind w:left="0" w:right="0" w:firstLine="0"/>
        <w:jc w:val="left"/>
      </w:pPr>
      <w:bookmarkStart w:id="639" w:name="bookmark639"/>
      <w:r>
        <w:rPr>
          <w:color w:val="000000"/>
          <w:spacing w:val="0"/>
          <w:w w:val="100"/>
          <w:position w:val="0"/>
          <w:sz w:val="20"/>
          <w:szCs w:val="20"/>
        </w:rPr>
        <w:t>4</w:t>
      </w:r>
      <w:bookmarkEnd w:id="639"/>
      <w:r>
        <w:rPr>
          <w:color w:val="000000"/>
          <w:spacing w:val="0"/>
          <w:w w:val="100"/>
          <w:position w:val="0"/>
        </w:rPr>
        <w:t>、其他重大合同</w:t>
      </w:r>
    </w:p>
    <w:p>
      <w:pPr>
        <w:pStyle w:val="Style11"/>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after="400" w:line="240" w:lineRule="auto"/>
        <w:ind w:left="0" w:right="0" w:firstLine="480"/>
        <w:jc w:val="left"/>
      </w:pPr>
      <w:r>
        <w:rPr>
          <w:color w:val="000000"/>
          <w:spacing w:val="0"/>
          <w:w w:val="100"/>
          <w:position w:val="0"/>
          <w:sz w:val="24"/>
          <w:szCs w:val="24"/>
        </w:rPr>
        <w:t>公司报告期不存在其他重大合同。</w:t>
      </w:r>
    </w:p>
    <w:p>
      <w:pPr>
        <w:pStyle w:val="Style19"/>
        <w:keepNext/>
        <w:keepLines/>
        <w:widowControl w:val="0"/>
        <w:shd w:val="clear" w:color="auto" w:fill="auto"/>
        <w:bidi w:val="0"/>
        <w:spacing w:before="0" w:after="400" w:line="240" w:lineRule="auto"/>
        <w:ind w:left="0" w:right="0" w:firstLine="0"/>
        <w:jc w:val="left"/>
      </w:pPr>
      <w:bookmarkStart w:id="640" w:name="bookmark640"/>
      <w:bookmarkStart w:id="641" w:name="bookmark641"/>
      <w:bookmarkStart w:id="642" w:name="bookmark642"/>
      <w:r>
        <w:rPr>
          <w:color w:val="000000"/>
          <w:spacing w:val="0"/>
          <w:w w:val="100"/>
          <w:position w:val="0"/>
          <w:sz w:val="24"/>
          <w:szCs w:val="24"/>
        </w:rPr>
        <w:t>十六、其他重大事项的说明</w:t>
      </w:r>
      <w:bookmarkEnd w:id="640"/>
      <w:bookmarkEnd w:id="641"/>
      <w:bookmarkEnd w:id="642"/>
    </w:p>
    <w:p>
      <w:pPr>
        <w:pStyle w:val="Style11"/>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after="400" w:line="240" w:lineRule="auto"/>
        <w:ind w:left="0" w:right="0" w:firstLine="480"/>
        <w:jc w:val="left"/>
      </w:pPr>
      <w:r>
        <w:rPr>
          <w:color w:val="000000"/>
          <w:spacing w:val="0"/>
          <w:w w:val="100"/>
          <w:position w:val="0"/>
          <w:sz w:val="24"/>
          <w:szCs w:val="24"/>
        </w:rPr>
        <w:t>公司报告期不存在需要说明的其他重大事项。</w:t>
      </w:r>
    </w:p>
    <w:p>
      <w:pPr>
        <w:pStyle w:val="Style19"/>
        <w:keepNext/>
        <w:keepLines/>
        <w:widowControl w:val="0"/>
        <w:shd w:val="clear" w:color="auto" w:fill="auto"/>
        <w:bidi w:val="0"/>
        <w:spacing w:before="0" w:after="400" w:line="240" w:lineRule="auto"/>
        <w:ind w:left="0" w:right="0" w:firstLine="0"/>
        <w:jc w:val="left"/>
      </w:pPr>
      <w:bookmarkStart w:id="643" w:name="bookmark643"/>
      <w:bookmarkStart w:id="644" w:name="bookmark644"/>
      <w:bookmarkStart w:id="645" w:name="bookmark645"/>
      <w:r>
        <w:rPr>
          <w:color w:val="000000"/>
          <w:spacing w:val="0"/>
          <w:w w:val="100"/>
          <w:position w:val="0"/>
          <w:sz w:val="24"/>
          <w:szCs w:val="24"/>
        </w:rPr>
        <w:t>十七、公司子公司重大事项</w:t>
      </w:r>
      <w:bookmarkEnd w:id="643"/>
      <w:bookmarkEnd w:id="644"/>
      <w:bookmarkEnd w:id="645"/>
    </w:p>
    <w:p>
      <w:pPr>
        <w:pStyle w:val="Style11"/>
        <w:keepNext w:val="0"/>
        <w:keepLines w:val="0"/>
        <w:widowControl w:val="0"/>
        <w:shd w:val="clear" w:color="auto" w:fill="auto"/>
        <w:bidi w:val="0"/>
        <w:spacing w:before="0" w:after="400" w:line="240" w:lineRule="auto"/>
        <w:ind w:left="0" w:right="0" w:firstLine="480"/>
        <w:jc w:val="left"/>
      </w:pPr>
      <w:r>
        <w:rPr>
          <w:color w:val="000000"/>
          <w:spacing w:val="0"/>
          <w:w w:val="100"/>
          <w:position w:val="0"/>
          <w:sz w:val="24"/>
          <w:szCs w:val="24"/>
        </w:rPr>
        <w:t>□</w:t>
      </w:r>
      <w:r>
        <w:rPr>
          <w:color w:val="000000"/>
          <w:spacing w:val="0"/>
          <w:w w:val="100"/>
          <w:position w:val="0"/>
          <w:sz w:val="24"/>
          <w:szCs w:val="24"/>
        </w:rPr>
        <w:t>适用V不适用</w:t>
      </w:r>
      <w:r>
        <w:br w:type="page"/>
      </w:r>
    </w:p>
    <w:p>
      <w:pPr>
        <w:pStyle w:val="Style14"/>
        <w:keepNext/>
        <w:keepLines/>
        <w:widowControl w:val="0"/>
        <w:shd w:val="clear" w:color="auto" w:fill="auto"/>
        <w:bidi w:val="0"/>
        <w:spacing w:before="0" w:after="540" w:line="240" w:lineRule="auto"/>
        <w:ind w:left="0" w:right="0" w:firstLine="0"/>
        <w:jc w:val="center"/>
      </w:pPr>
      <w:bookmarkStart w:id="646" w:name="bookmark646"/>
      <w:bookmarkStart w:id="647" w:name="bookmark647"/>
      <w:bookmarkStart w:id="648" w:name="bookmark648"/>
      <w:r>
        <w:rPr>
          <w:color w:val="000000"/>
          <w:spacing w:val="0"/>
          <w:w w:val="100"/>
          <w:position w:val="0"/>
        </w:rPr>
        <w:t>第七节股份变动及股东情况</w:t>
      </w:r>
      <w:bookmarkEnd w:id="646"/>
      <w:bookmarkEnd w:id="647"/>
      <w:bookmarkEnd w:id="648"/>
    </w:p>
    <w:p>
      <w:pPr>
        <w:pStyle w:val="Style19"/>
        <w:keepNext/>
        <w:keepLines/>
        <w:widowControl w:val="0"/>
        <w:shd w:val="clear" w:color="auto" w:fill="auto"/>
        <w:bidi w:val="0"/>
        <w:spacing w:before="0" w:after="360" w:line="240" w:lineRule="auto"/>
        <w:ind w:left="0" w:right="0" w:firstLine="0"/>
        <w:jc w:val="left"/>
      </w:pPr>
      <w:bookmarkStart w:id="649" w:name="bookmark649"/>
      <w:bookmarkStart w:id="650" w:name="bookmark650"/>
      <w:bookmarkStart w:id="651" w:name="bookmark651"/>
      <w:bookmarkStart w:id="652" w:name="bookmark652"/>
      <w:bookmarkStart w:id="653" w:name="bookmark653"/>
      <w:r>
        <w:rPr>
          <w:color w:val="000000"/>
          <w:spacing w:val="0"/>
          <w:w w:val="100"/>
          <w:position w:val="0"/>
          <w:sz w:val="24"/>
          <w:szCs w:val="24"/>
        </w:rPr>
        <w:t>一</w:t>
      </w:r>
      <w:bookmarkEnd w:id="652"/>
      <w:r>
        <w:rPr>
          <w:color w:val="000000"/>
          <w:spacing w:val="0"/>
          <w:w w:val="100"/>
          <w:position w:val="0"/>
          <w:sz w:val="24"/>
          <w:szCs w:val="24"/>
        </w:rPr>
        <w:t>、股份变动情况</w:t>
      </w:r>
      <w:bookmarkEnd w:id="650"/>
      <w:bookmarkEnd w:id="651"/>
      <w:bookmarkEnd w:id="653"/>
      <w:bookmarkEnd w:id="649"/>
    </w:p>
    <w:p>
      <w:pPr>
        <w:pStyle w:val="Style34"/>
        <w:keepNext w:val="0"/>
        <w:keepLines w:val="0"/>
        <w:widowControl w:val="0"/>
        <w:shd w:val="clear" w:color="auto" w:fill="auto"/>
        <w:bidi w:val="0"/>
        <w:spacing w:before="0" w:after="360" w:line="240" w:lineRule="auto"/>
        <w:ind w:left="0" w:right="0" w:firstLine="0"/>
        <w:jc w:val="left"/>
      </w:pPr>
      <w:bookmarkStart w:id="654" w:name="bookmark654"/>
      <w:r>
        <w:rPr>
          <w:color w:val="000000"/>
          <w:spacing w:val="0"/>
          <w:w w:val="100"/>
          <w:position w:val="0"/>
          <w:sz w:val="20"/>
          <w:szCs w:val="20"/>
        </w:rPr>
        <w:t>1</w:t>
      </w:r>
      <w:bookmarkEnd w:id="654"/>
      <w:r>
        <w:rPr>
          <w:color w:val="000000"/>
          <w:spacing w:val="0"/>
          <w:w w:val="100"/>
          <w:position w:val="0"/>
        </w:rPr>
        <w:t>、股份变动情况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282"/>
        <w:gridCol w:w="854"/>
        <w:gridCol w:w="422"/>
        <w:gridCol w:w="427"/>
        <w:gridCol w:w="706"/>
        <w:gridCol w:w="850"/>
        <w:gridCol w:w="854"/>
        <w:gridCol w:w="1157"/>
        <w:gridCol w:w="80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发行</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95, 464, 592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13.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94, 964, 342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w:t>
            </w:r>
            <w:r>
              <w:rPr>
                <w:color w:val="000000"/>
                <w:spacing w:val="0"/>
                <w:w w:val="100"/>
                <w:position w:val="0"/>
                <w:sz w:val="18"/>
                <w:szCs w:val="18"/>
              </w:rPr>
              <w:t>06%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1、国家持股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2、国有法人持股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3、其他内资持股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95, 464, 592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13.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94, 964, 342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w:t>
            </w:r>
            <w:r>
              <w:rPr>
                <w:color w:val="000000"/>
                <w:spacing w:val="0"/>
                <w:w w:val="100"/>
                <w:position w:val="0"/>
                <w:sz w:val="18"/>
                <w:szCs w:val="18"/>
              </w:rPr>
              <w:t>06%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9, 809, 452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 </w:t>
            </w: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9, 809, 452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35%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85, 655, 140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85,154, 890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 </w:t>
            </w:r>
            <w:r>
              <w:rPr>
                <w:color w:val="000000"/>
                <w:spacing w:val="0"/>
                <w:w w:val="100"/>
                <w:position w:val="0"/>
                <w:sz w:val="18"/>
                <w:szCs w:val="18"/>
              </w:rPr>
              <w:t>71%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4、外资持股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631,830,718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86.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500, 250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500, 250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632, 330, 968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 </w:t>
            </w:r>
            <w:r>
              <w:rPr>
                <w:color w:val="000000"/>
                <w:spacing w:val="0"/>
                <w:w w:val="100"/>
                <w:position w:val="0"/>
                <w:sz w:val="18"/>
                <w:szCs w:val="18"/>
              </w:rPr>
              <w:t>94%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1、人民币普通股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631,830,718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86.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500, 250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500, 250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632, 330, 968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 </w:t>
            </w:r>
            <w:r>
              <w:rPr>
                <w:color w:val="000000"/>
                <w:spacing w:val="0"/>
                <w:w w:val="100"/>
                <w:position w:val="0"/>
                <w:sz w:val="18"/>
                <w:szCs w:val="18"/>
              </w:rPr>
              <w:t>94%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2、境内上市的外资股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3、境外上市的外资股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727, 295,310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727, 295,310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widowControl w:val="0"/>
        <w:spacing w:after="179" w:line="1" w:lineRule="exact"/>
      </w:pPr>
    </w:p>
    <w:p>
      <w:pPr>
        <w:pStyle w:val="Style11"/>
        <w:keepNext w:val="0"/>
        <w:keepLines w:val="0"/>
        <w:widowControl w:val="0"/>
        <w:shd w:val="clear" w:color="auto" w:fill="auto"/>
        <w:bidi w:val="0"/>
        <w:spacing w:before="0" w:after="280" w:line="240" w:lineRule="auto"/>
        <w:ind w:left="0" w:right="0" w:firstLine="480"/>
        <w:jc w:val="both"/>
      </w:pPr>
      <w:r>
        <w:rPr>
          <w:color w:val="000000"/>
          <w:spacing w:val="0"/>
          <w:w w:val="100"/>
          <w:position w:val="0"/>
          <w:sz w:val="24"/>
          <w:szCs w:val="24"/>
        </w:rPr>
        <w:t>股份变动的原因</w:t>
      </w:r>
    </w:p>
    <w:p>
      <w:pPr>
        <w:pStyle w:val="Style11"/>
        <w:keepNext w:val="0"/>
        <w:keepLines w:val="0"/>
        <w:widowControl w:val="0"/>
        <w:shd w:val="clear" w:color="auto" w:fill="auto"/>
        <w:bidi w:val="0"/>
        <w:spacing w:before="0" w:after="280" w:line="240" w:lineRule="auto"/>
        <w:ind w:left="0" w:right="0" w:firstLine="480"/>
        <w:jc w:val="both"/>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after="280" w:line="240" w:lineRule="auto"/>
        <w:ind w:left="0" w:right="0" w:firstLine="480"/>
        <w:jc w:val="both"/>
      </w:pPr>
      <w:r>
        <w:rPr>
          <w:color w:val="000000"/>
          <w:spacing w:val="0"/>
          <w:w w:val="100"/>
          <w:position w:val="0"/>
          <w:sz w:val="24"/>
          <w:szCs w:val="24"/>
        </w:rPr>
        <w:t>股份变动的批准情况</w:t>
      </w:r>
    </w:p>
    <w:p>
      <w:pPr>
        <w:pStyle w:val="Style11"/>
        <w:keepNext w:val="0"/>
        <w:keepLines w:val="0"/>
        <w:widowControl w:val="0"/>
        <w:shd w:val="clear" w:color="auto" w:fill="auto"/>
        <w:bidi w:val="0"/>
        <w:spacing w:before="0" w:after="280" w:line="240" w:lineRule="auto"/>
        <w:ind w:left="0" w:right="0" w:firstLine="480"/>
        <w:jc w:val="both"/>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after="280" w:line="240" w:lineRule="auto"/>
        <w:ind w:left="0" w:right="0" w:firstLine="480"/>
        <w:jc w:val="both"/>
      </w:pPr>
      <w:r>
        <w:rPr>
          <w:color w:val="000000"/>
          <w:spacing w:val="0"/>
          <w:w w:val="100"/>
          <w:position w:val="0"/>
          <w:sz w:val="24"/>
          <w:szCs w:val="24"/>
        </w:rPr>
        <w:t>股份变动的过户情况</w:t>
      </w:r>
    </w:p>
    <w:p>
      <w:pPr>
        <w:pStyle w:val="Style11"/>
        <w:keepNext w:val="0"/>
        <w:keepLines w:val="0"/>
        <w:widowControl w:val="0"/>
        <w:shd w:val="clear" w:color="auto" w:fill="auto"/>
        <w:bidi w:val="0"/>
        <w:spacing w:before="0" w:after="280" w:line="240" w:lineRule="auto"/>
        <w:ind w:left="0" w:right="0" w:firstLine="480"/>
        <w:jc w:val="both"/>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after="280" w:line="240" w:lineRule="auto"/>
        <w:ind w:left="0" w:right="0" w:firstLine="480"/>
        <w:jc w:val="both"/>
      </w:pPr>
      <w:r>
        <w:rPr>
          <w:color w:val="000000"/>
          <w:spacing w:val="0"/>
          <w:w w:val="100"/>
          <w:position w:val="0"/>
          <w:sz w:val="24"/>
          <w:szCs w:val="24"/>
        </w:rPr>
        <w:t>股份变动对最近一年和最近一期基本每股收益和稀释每股收益、归属于公司普通股股东</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的每股净资产等财务指标的影响</w:t>
      </w:r>
    </w:p>
    <w:p>
      <w:pPr>
        <w:pStyle w:val="Style11"/>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after="280" w:line="240" w:lineRule="auto"/>
        <w:ind w:left="0" w:right="0" w:firstLine="500"/>
        <w:jc w:val="left"/>
      </w:pPr>
      <w:r>
        <w:rPr>
          <w:color w:val="000000"/>
          <w:spacing w:val="0"/>
          <w:w w:val="100"/>
          <w:position w:val="0"/>
          <w:sz w:val="24"/>
          <w:szCs w:val="24"/>
        </w:rPr>
        <w:t>公司认为必要或证券监管机构要求披露的其他内容</w:t>
      </w:r>
    </w:p>
    <w:p>
      <w:pPr>
        <w:pStyle w:val="Style11"/>
        <w:keepNext w:val="0"/>
        <w:keepLines w:val="0"/>
        <w:widowControl w:val="0"/>
        <w:shd w:val="clear" w:color="auto" w:fill="auto"/>
        <w:bidi w:val="0"/>
        <w:spacing w:before="0" w:after="420" w:line="240" w:lineRule="auto"/>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34"/>
        <w:keepNext w:val="0"/>
        <w:keepLines w:val="0"/>
        <w:widowControl w:val="0"/>
        <w:shd w:val="clear" w:color="auto" w:fill="auto"/>
        <w:bidi w:val="0"/>
        <w:spacing w:before="0" w:line="240" w:lineRule="auto"/>
        <w:ind w:left="0" w:right="0" w:firstLine="0"/>
        <w:jc w:val="left"/>
      </w:pPr>
      <w:bookmarkStart w:id="655" w:name="bookmark655"/>
      <w:r>
        <w:rPr>
          <w:color w:val="000000"/>
          <w:spacing w:val="0"/>
          <w:w w:val="100"/>
          <w:position w:val="0"/>
          <w:sz w:val="20"/>
          <w:szCs w:val="20"/>
        </w:rPr>
        <w:t>2</w:t>
      </w:r>
      <w:bookmarkEnd w:id="655"/>
      <w:r>
        <w:rPr>
          <w:color w:val="000000"/>
          <w:spacing w:val="0"/>
          <w:w w:val="100"/>
          <w:position w:val="0"/>
        </w:rPr>
        <w:t>、限售股份变动情况</w:t>
      </w:r>
    </w:p>
    <w:p>
      <w:pPr>
        <w:pStyle w:val="Style11"/>
        <w:keepNext w:val="0"/>
        <w:keepLines w:val="0"/>
        <w:widowControl w:val="0"/>
        <w:shd w:val="clear" w:color="auto" w:fill="auto"/>
        <w:bidi w:val="0"/>
        <w:spacing w:before="0" w:after="420" w:line="240" w:lineRule="auto"/>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19"/>
        <w:keepNext/>
        <w:keepLines/>
        <w:widowControl w:val="0"/>
        <w:shd w:val="clear" w:color="auto" w:fill="auto"/>
        <w:tabs>
          <w:tab w:pos="517" w:val="left"/>
        </w:tabs>
        <w:bidi w:val="0"/>
        <w:spacing w:before="0" w:after="36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二</w:t>
      </w:r>
      <w:bookmarkEnd w:id="658"/>
      <w:r>
        <w:rPr>
          <w:color w:val="000000"/>
          <w:spacing w:val="0"/>
          <w:w w:val="100"/>
          <w:position w:val="0"/>
          <w:sz w:val="24"/>
          <w:szCs w:val="24"/>
        </w:rPr>
        <w:t>、</w:t>
        <w:tab/>
        <w:t>证券发行与上市情况</w:t>
      </w:r>
      <w:bookmarkEnd w:id="656"/>
      <w:bookmarkEnd w:id="657"/>
      <w:bookmarkEnd w:id="659"/>
    </w:p>
    <w:p>
      <w:pPr>
        <w:pStyle w:val="Style34"/>
        <w:keepNext w:val="0"/>
        <w:keepLines w:val="0"/>
        <w:widowControl w:val="0"/>
        <w:shd w:val="clear" w:color="auto" w:fill="auto"/>
        <w:tabs>
          <w:tab w:pos="379" w:val="left"/>
        </w:tabs>
        <w:bidi w:val="0"/>
        <w:spacing w:before="0" w:line="240" w:lineRule="auto"/>
        <w:ind w:left="0" w:right="0" w:firstLine="0"/>
        <w:jc w:val="left"/>
      </w:pPr>
      <w:bookmarkStart w:id="660" w:name="bookmark660"/>
      <w:r>
        <w:rPr>
          <w:color w:val="000000"/>
          <w:spacing w:val="0"/>
          <w:w w:val="100"/>
          <w:position w:val="0"/>
          <w:sz w:val="20"/>
          <w:szCs w:val="20"/>
        </w:rPr>
        <w:t>1</w:t>
      </w:r>
      <w:bookmarkEnd w:id="660"/>
      <w:r>
        <w:rPr>
          <w:color w:val="000000"/>
          <w:spacing w:val="0"/>
          <w:w w:val="100"/>
          <w:position w:val="0"/>
        </w:rPr>
        <w:t>、</w:t>
        <w:tab/>
        <w:t>报告期内证券发行（不含优先股）情况</w:t>
      </w:r>
    </w:p>
    <w:p>
      <w:pPr>
        <w:pStyle w:val="Style11"/>
        <w:keepNext w:val="0"/>
        <w:keepLines w:val="0"/>
        <w:widowControl w:val="0"/>
        <w:shd w:val="clear" w:color="auto" w:fill="auto"/>
        <w:bidi w:val="0"/>
        <w:spacing w:before="0" w:after="420" w:line="240" w:lineRule="auto"/>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34"/>
        <w:keepNext w:val="0"/>
        <w:keepLines w:val="0"/>
        <w:widowControl w:val="0"/>
        <w:shd w:val="clear" w:color="auto" w:fill="auto"/>
        <w:tabs>
          <w:tab w:pos="379" w:val="left"/>
        </w:tabs>
        <w:bidi w:val="0"/>
        <w:spacing w:before="0" w:line="240" w:lineRule="auto"/>
        <w:ind w:left="0" w:right="0" w:firstLine="0"/>
        <w:jc w:val="left"/>
      </w:pPr>
      <w:bookmarkStart w:id="661" w:name="bookmark661"/>
      <w:r>
        <w:rPr>
          <w:color w:val="000000"/>
          <w:spacing w:val="0"/>
          <w:w w:val="100"/>
          <w:position w:val="0"/>
          <w:sz w:val="20"/>
          <w:szCs w:val="20"/>
        </w:rPr>
        <w:t>2</w:t>
      </w:r>
      <w:bookmarkEnd w:id="661"/>
      <w:r>
        <w:rPr>
          <w:color w:val="000000"/>
          <w:spacing w:val="0"/>
          <w:w w:val="100"/>
          <w:position w:val="0"/>
        </w:rPr>
        <w:t>、</w:t>
        <w:tab/>
        <w:t>公司股份总数及股东结构的变动、公司资产和负债结构的变动情况说明</w:t>
      </w:r>
    </w:p>
    <w:p>
      <w:pPr>
        <w:pStyle w:val="Style11"/>
        <w:keepNext w:val="0"/>
        <w:keepLines w:val="0"/>
        <w:widowControl w:val="0"/>
        <w:numPr>
          <w:ilvl w:val="0"/>
          <w:numId w:val="9"/>
        </w:numPr>
        <w:shd w:val="clear" w:color="auto" w:fill="auto"/>
        <w:tabs>
          <w:tab w:pos="873" w:val="left"/>
          <w:tab w:pos="1482" w:val="left"/>
          <w:tab w:pos="1818" w:val="left"/>
        </w:tabs>
        <w:bidi w:val="0"/>
        <w:spacing w:before="0" w:after="420" w:line="240" w:lineRule="auto"/>
        <w:ind w:left="0" w:right="0" w:firstLine="500"/>
        <w:jc w:val="both"/>
      </w:pPr>
      <w:bookmarkStart w:id="662" w:name="bookmark662"/>
      <w:bookmarkEnd w:id="662"/>
      <w:r>
        <w:rPr>
          <w:color w:val="000000"/>
          <w:spacing w:val="0"/>
          <w:w w:val="100"/>
          <w:position w:val="0"/>
          <w:sz w:val="24"/>
          <w:szCs w:val="24"/>
        </w:rPr>
        <w:t>适用</w:t>
        <w:tab/>
      </w:r>
      <w:r>
        <w:rPr>
          <w:color w:val="000000"/>
          <w:spacing w:val="0"/>
          <w:w w:val="100"/>
          <w:position w:val="0"/>
          <w:sz w:val="24"/>
          <w:szCs w:val="24"/>
        </w:rPr>
        <w:t>V</w:t>
        <w:tab/>
      </w:r>
      <w:r>
        <w:rPr>
          <w:color w:val="000000"/>
          <w:spacing w:val="0"/>
          <w:w w:val="100"/>
          <w:position w:val="0"/>
          <w:sz w:val="24"/>
          <w:szCs w:val="24"/>
        </w:rPr>
        <w:t>不适用</w:t>
      </w:r>
    </w:p>
    <w:p>
      <w:pPr>
        <w:pStyle w:val="Style34"/>
        <w:keepNext w:val="0"/>
        <w:keepLines w:val="0"/>
        <w:widowControl w:val="0"/>
        <w:shd w:val="clear" w:color="auto" w:fill="auto"/>
        <w:tabs>
          <w:tab w:pos="379" w:val="left"/>
        </w:tabs>
        <w:bidi w:val="0"/>
        <w:spacing w:before="0" w:line="240" w:lineRule="auto"/>
        <w:ind w:left="0" w:right="0" w:firstLine="0"/>
        <w:jc w:val="left"/>
      </w:pPr>
      <w:bookmarkStart w:id="663" w:name="bookmark663"/>
      <w:r>
        <w:rPr>
          <w:color w:val="000000"/>
          <w:spacing w:val="0"/>
          <w:w w:val="100"/>
          <w:position w:val="0"/>
          <w:sz w:val="20"/>
          <w:szCs w:val="20"/>
        </w:rPr>
        <w:t>3</w:t>
      </w:r>
      <w:bookmarkEnd w:id="663"/>
      <w:r>
        <w:rPr>
          <w:color w:val="000000"/>
          <w:spacing w:val="0"/>
          <w:w w:val="100"/>
          <w:position w:val="0"/>
        </w:rPr>
        <w:t>、</w:t>
        <w:tab/>
        <w:t>现存的内部职工股情况</w:t>
      </w:r>
    </w:p>
    <w:p>
      <w:pPr>
        <w:pStyle w:val="Style11"/>
        <w:keepNext w:val="0"/>
        <w:keepLines w:val="0"/>
        <w:widowControl w:val="0"/>
        <w:numPr>
          <w:ilvl w:val="0"/>
          <w:numId w:val="9"/>
        </w:numPr>
        <w:shd w:val="clear" w:color="auto" w:fill="auto"/>
        <w:tabs>
          <w:tab w:pos="873" w:val="left"/>
          <w:tab w:pos="1482" w:val="left"/>
          <w:tab w:pos="1818" w:val="left"/>
        </w:tabs>
        <w:bidi w:val="0"/>
        <w:spacing w:before="0" w:after="420" w:line="240" w:lineRule="auto"/>
        <w:ind w:left="0" w:right="0" w:firstLine="500"/>
        <w:jc w:val="both"/>
      </w:pPr>
      <w:bookmarkStart w:id="664" w:name="bookmark664"/>
      <w:bookmarkEnd w:id="664"/>
      <w:r>
        <w:rPr>
          <w:color w:val="000000"/>
          <w:spacing w:val="0"/>
          <w:w w:val="100"/>
          <w:position w:val="0"/>
          <w:sz w:val="24"/>
          <w:szCs w:val="24"/>
        </w:rPr>
        <w:t>适用</w:t>
        <w:tab/>
      </w:r>
      <w:r>
        <w:rPr>
          <w:color w:val="000000"/>
          <w:spacing w:val="0"/>
          <w:w w:val="100"/>
          <w:position w:val="0"/>
          <w:sz w:val="24"/>
          <w:szCs w:val="24"/>
        </w:rPr>
        <w:t>V</w:t>
        <w:tab/>
      </w:r>
      <w:r>
        <w:rPr>
          <w:color w:val="000000"/>
          <w:spacing w:val="0"/>
          <w:w w:val="100"/>
          <w:position w:val="0"/>
          <w:sz w:val="24"/>
          <w:szCs w:val="24"/>
        </w:rPr>
        <w:t>不适用</w:t>
      </w:r>
    </w:p>
    <w:p>
      <w:pPr>
        <w:pStyle w:val="Style19"/>
        <w:keepNext/>
        <w:keepLines/>
        <w:widowControl w:val="0"/>
        <w:shd w:val="clear" w:color="auto" w:fill="auto"/>
        <w:tabs>
          <w:tab w:pos="522" w:val="left"/>
        </w:tabs>
        <w:bidi w:val="0"/>
        <w:spacing w:before="0" w:after="36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sz w:val="24"/>
          <w:szCs w:val="24"/>
        </w:rPr>
        <w:t>三</w:t>
      </w:r>
      <w:bookmarkEnd w:id="667"/>
      <w:r>
        <w:rPr>
          <w:color w:val="000000"/>
          <w:spacing w:val="0"/>
          <w:w w:val="100"/>
          <w:position w:val="0"/>
          <w:sz w:val="24"/>
          <w:szCs w:val="24"/>
        </w:rPr>
        <w:t>、</w:t>
        <w:tab/>
        <w:t>股东和实际控制人情况</w:t>
      </w:r>
      <w:bookmarkEnd w:id="665"/>
      <w:bookmarkEnd w:id="666"/>
      <w:bookmarkEnd w:id="668"/>
    </w:p>
    <w:p>
      <w:pPr>
        <w:pStyle w:val="Style34"/>
        <w:keepNext w:val="0"/>
        <w:keepLines w:val="0"/>
        <w:widowControl w:val="0"/>
        <w:shd w:val="clear" w:color="auto" w:fill="auto"/>
        <w:bidi w:val="0"/>
        <w:spacing w:before="0" w:after="360" w:line="240" w:lineRule="auto"/>
        <w:ind w:left="0" w:right="0" w:firstLine="0"/>
        <w:jc w:val="left"/>
      </w:pPr>
      <w:bookmarkStart w:id="669" w:name="bookmark669"/>
      <w:r>
        <w:rPr>
          <w:color w:val="000000"/>
          <w:spacing w:val="0"/>
          <w:w w:val="100"/>
          <w:position w:val="0"/>
          <w:sz w:val="20"/>
          <w:szCs w:val="20"/>
        </w:rPr>
        <w:t>1</w:t>
      </w:r>
      <w:bookmarkEnd w:id="669"/>
      <w:r>
        <w:rPr>
          <w:color w:val="000000"/>
          <w:spacing w:val="0"/>
          <w:w w:val="100"/>
          <w:position w:val="0"/>
        </w:rPr>
        <w:t>、公司股东数量及持股情况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0"/>
        <w:gridCol w:w="989"/>
        <w:gridCol w:w="686"/>
        <w:gridCol w:w="1013"/>
        <w:gridCol w:w="144"/>
        <w:gridCol w:w="547"/>
        <w:gridCol w:w="446"/>
        <w:gridCol w:w="1157"/>
        <w:gridCol w:w="686"/>
        <w:gridCol w:w="422"/>
        <w:gridCol w:w="614"/>
        <w:gridCol w:w="955"/>
      </w:tblGrid>
      <w:tr>
        <w:trPr>
          <w:trHeight w:val="1344"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报告期末普</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通股股东总</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81,834</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年度报告披 露日前上一 月末普通股 股东总数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91,810</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报告期末表 决权恢复的 优先股股东 总数</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年度报告披露日前 上一月末表决权恢 复的优先股股东总 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持有特别表 决权股份的 股东总数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持股5%以上的股东或前10名股东持股情况</w:t>
            </w:r>
          </w:p>
        </w:tc>
      </w:tr>
      <w:tr>
        <w:trPr>
          <w:trHeight w:val="715" w:hRule="exact"/>
        </w:trPr>
        <w:tc>
          <w:tcPr>
            <w:gridSpan w:val="2"/>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持股比 例</w:t>
            </w:r>
          </w:p>
        </w:tc>
        <w:tc>
          <w:tcPr>
            <w:gridSpan w:val="2"/>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报告期末持</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股数量</w:t>
            </w:r>
          </w:p>
        </w:tc>
        <w:tc>
          <w:tcPr>
            <w:gridSpan w:val="2"/>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报告期内增</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减变动情况</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持有有限售</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条件的股份</w:t>
            </w:r>
          </w:p>
          <w:p>
            <w:pPr>
              <w:pStyle w:val="Style29"/>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数量</w:t>
            </w:r>
          </w:p>
        </w:tc>
        <w:tc>
          <w:tcPr>
            <w:gridSpan w:val="2"/>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持有无限售</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条件的股份</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数量</w:t>
            </w:r>
          </w:p>
        </w:tc>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质押、标记或冻结 情况</w:t>
            </w:r>
          </w:p>
        </w:tc>
      </w:tr>
      <w:tr>
        <w:trPr>
          <w:trHeight w:val="710" w:hRule="exact"/>
        </w:trPr>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股份</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状态</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数量</w:t>
            </w:r>
          </w:p>
        </w:tc>
      </w:tr>
      <w:tr>
        <w:trPr>
          <w:trHeight w:val="413"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境内自然人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 </w:t>
            </w:r>
            <w:r>
              <w:rPr>
                <w:color w:val="000000"/>
                <w:spacing w:val="0"/>
                <w:w w:val="100"/>
                <w:position w:val="0"/>
                <w:sz w:val="18"/>
                <w:szCs w:val="18"/>
              </w:rPr>
              <w:t>71%</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99,712,416</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74, 784, 312</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24,928,104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58"/>
        <w:gridCol w:w="994"/>
        <w:gridCol w:w="710"/>
        <w:gridCol w:w="1133"/>
        <w:gridCol w:w="427"/>
        <w:gridCol w:w="566"/>
        <w:gridCol w:w="1133"/>
        <w:gridCol w:w="427"/>
        <w:gridCol w:w="706"/>
        <w:gridCol w:w="566"/>
        <w:gridCol w:w="1003"/>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深圳市利通产业投资基</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36,364,766</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36,364,766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36,364,766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上海阅文信息技术有限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36,364,766</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36,364,766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36,364,766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上海七猫文化传媒有限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36,364,766</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36,364,766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36,364,766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11,952, 100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11,952,100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北京创造栗信息科技有 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8,048,041</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8,048,041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北京启迪华创投资咨询</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7,761,368</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-72, </w:t>
            </w:r>
            <w:r>
              <w:rPr>
                <w:color w:val="000000"/>
                <w:spacing w:val="0"/>
                <w:w w:val="100"/>
                <w:position w:val="0"/>
                <w:sz w:val="18"/>
                <w:szCs w:val="18"/>
              </w:rPr>
              <w:t>729, 53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7,761,368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王梦非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0.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5, 925, 105</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66, 900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5, 925, 105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朱明</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0. </w:t>
            </w:r>
            <w:r>
              <w:rPr>
                <w:color w:val="000000"/>
                <w:spacing w:val="0"/>
                <w:w w:val="100"/>
                <w:position w:val="0"/>
                <w:sz w:val="18"/>
                <w:szCs w:val="18"/>
              </w:rPr>
              <w:t>80%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5, 806, 891</w:t>
            </w:r>
          </w:p>
        </w:tc>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5, 806, 891</w:t>
            </w:r>
          </w:p>
        </w:tc>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5, 806, 891</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冻结</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5, 806, 891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上海海通数媒创业投资 管理中心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0.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3,843,868</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3,843,868</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战略投资者或一般法人因配售新股成 为前10名股东的情况</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5" w:hRule="exact"/>
        </w:trPr>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上述股东关联关系或一致行动的说明</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深圳市利通产业投资基金有限公司为上海阅文信息技术有限公司控股股东，双方存在 关联关系。</w:t>
            </w:r>
          </w:p>
        </w:tc>
      </w:tr>
      <w:tr>
        <w:trPr>
          <w:trHeight w:val="710" w:hRule="exact"/>
        </w:trPr>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上述股东涉及委托/受托表决权、放弃 表决权情况的说明</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5" w:hRule="exact"/>
        </w:trPr>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前10名股东中存在回购专户的特别 说明</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gridSpan w:val="11"/>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前10名无限售条件股东持股情况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3"/>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报告期末持有无限售条件股 份数量</w:t>
            </w:r>
          </w:p>
        </w:tc>
        <w:tc>
          <w:tcPr>
            <w:gridSpan w:val="6"/>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398" w:hRule="exact"/>
        </w:trPr>
        <w:tc>
          <w:tcPr>
            <w:gridSpan w:val="2"/>
            <w:vMerge/>
            <w:tcBorders>
              <w:left w:val="single" w:sz="4"/>
            </w:tcBorders>
            <w:shd w:val="clear" w:color="auto" w:fill="D4D4D4"/>
            <w:vAlign w:val="center"/>
          </w:tcPr>
          <w:p>
            <w:pPr/>
          </w:p>
        </w:tc>
        <w:tc>
          <w:tcPr>
            <w:gridSpan w:val="3"/>
            <w:vMerge/>
            <w:tcBorders>
              <w:left w:val="single" w:sz="4"/>
            </w:tcBorders>
            <w:shd w:val="clear" w:color="auto" w:fill="D4D4D4"/>
            <w:vAlign w:val="center"/>
          </w:tcPr>
          <w:p>
            <w:pPr/>
          </w:p>
        </w:tc>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股份种类</w:t>
            </w:r>
          </w:p>
        </w:tc>
        <w:tc>
          <w:tcPr>
            <w:gridSpan w:val="3"/>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403"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深圳市利通产业投资基金有限公司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36, 364, 766</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36, 364, 766</w:t>
            </w:r>
          </w:p>
        </w:tc>
      </w:tr>
      <w:tr>
        <w:trPr>
          <w:trHeight w:val="403"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上海七猫文化传媒有限公司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36, 364, 766</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36, 364, 766</w:t>
            </w:r>
          </w:p>
        </w:tc>
      </w:tr>
      <w:tr>
        <w:trPr>
          <w:trHeight w:val="403"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上海阅文信息技术有限公司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36, 364, 766</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36, 364, 766</w:t>
            </w:r>
          </w:p>
        </w:tc>
      </w:tr>
      <w:tr>
        <w:trPr>
          <w:trHeight w:val="398"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24, 928, 104</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24, 928,104</w:t>
            </w:r>
          </w:p>
        </w:tc>
      </w:tr>
      <w:tr>
        <w:trPr>
          <w:trHeight w:val="403"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王志锋</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11,952, 100</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11,952,100</w:t>
            </w:r>
          </w:p>
        </w:tc>
      </w:tr>
      <w:tr>
        <w:trPr>
          <w:trHeight w:val="403"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北京创造栗信息科技有限责任公司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8, 048, 041</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8, 048, 041</w:t>
            </w:r>
          </w:p>
        </w:tc>
      </w:tr>
      <w:tr>
        <w:trPr>
          <w:trHeight w:val="403"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北京启迪华创投资咨询有限公司</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7, 761,368</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7, 761,368</w:t>
            </w:r>
          </w:p>
        </w:tc>
      </w:tr>
      <w:tr>
        <w:trPr>
          <w:trHeight w:val="398"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王梦非</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5, 925, 105</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5, 925, 105</w:t>
            </w:r>
          </w:p>
        </w:tc>
      </w:tr>
      <w:tr>
        <w:trPr>
          <w:trHeight w:val="413"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北京启迪创业孵化器有限公司</w:t>
            </w:r>
          </w:p>
        </w:tc>
        <w:tc>
          <w:tcPr>
            <w:gridSpan w:val="3"/>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3, 776, 625</w:t>
            </w:r>
          </w:p>
        </w:tc>
        <w:tc>
          <w:tcPr>
            <w:gridSpan w:val="3"/>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3, 776, 625</w:t>
            </w:r>
          </w:p>
        </w:tc>
      </w:tr>
    </w:tbl>
    <w:p>
      <w:pPr>
        <w:spacing w:lineRule="exact" w:line="1"/>
        <w:rPr>
          <w:sz w:val="2"/>
          <w:szCs w:val="2"/>
        </w:rPr>
      </w:pPr>
      <w:r>
        <w:br w:type="page"/>
      </w:r>
    </w:p>
    <w:tbl>
      <w:tblPr>
        <w:tblOverlap w:val="never"/>
        <w:jc w:val="center"/>
        <w:tblLayout w:type="fixed"/>
      </w:tblPr>
      <w:tblGrid>
        <w:gridCol w:w="2952"/>
        <w:gridCol w:w="2270"/>
        <w:gridCol w:w="2126"/>
        <w:gridCol w:w="2275"/>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潘东丽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3, 653, 400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3, 653, 400</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前10名无限售流通股股东之间，以及 前10名无限售流通股股东和前10名 股东之间关联关系或一致行动的说明</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深圳市利通产业投资基金有限公司为上海阅文信息技术有限公司控股股东，双方存在 关联关系。</w:t>
            </w:r>
          </w:p>
        </w:tc>
      </w:tr>
      <w:tr>
        <w:trPr>
          <w:trHeight w:val="1037"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参与融资融券业务股东情况说明（如</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公司股东王志锋通过普通证券账户持有0股，通过东吴证券股份有限公司客户信用交 易担保证券账户持有11, 952, 100股；公司股东潘东丽通过普通证券账户持有0股， 通过平安证券股份有限公司客户信用交易担保证券账户持有3, 653, 400股。</w:t>
            </w:r>
          </w:p>
        </w:tc>
      </w:tr>
    </w:tbl>
    <w:p>
      <w:pPr>
        <w:widowControl w:val="0"/>
        <w:spacing w:after="139" w:line="1" w:lineRule="exact"/>
      </w:pPr>
    </w:p>
    <w:p>
      <w:pPr>
        <w:pStyle w:val="Style11"/>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24"/>
          <w:szCs w:val="24"/>
        </w:rPr>
        <w:t>公司是否具有表决权差异安排</w:t>
      </w:r>
    </w:p>
    <w:p>
      <w:pPr>
        <w:pStyle w:val="Style11"/>
        <w:keepNext w:val="0"/>
        <w:keepLines w:val="0"/>
        <w:widowControl w:val="0"/>
        <w:shd w:val="clear" w:color="auto" w:fill="auto"/>
        <w:bidi w:val="0"/>
        <w:spacing w:before="0" w:line="240" w:lineRule="auto"/>
        <w:ind w:left="0" w:right="0" w:firstLine="480"/>
        <w:jc w:val="left"/>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line="480" w:lineRule="exact"/>
        <w:ind w:left="0" w:right="0" w:firstLine="480"/>
        <w:jc w:val="both"/>
      </w:pPr>
      <w:r>
        <w:rPr>
          <w:color w:val="000000"/>
          <w:spacing w:val="0"/>
          <w:w w:val="100"/>
          <w:position w:val="0"/>
          <w:sz w:val="24"/>
          <w:szCs w:val="24"/>
        </w:rPr>
        <w:t>公司前10名普通股股东、前10名无限售条件普通股股东在报告期内是否进行约定购回 交易</w:t>
      </w:r>
    </w:p>
    <w:p>
      <w:pPr>
        <w:pStyle w:val="Style11"/>
        <w:keepNext w:val="0"/>
        <w:keepLines w:val="0"/>
        <w:widowControl w:val="0"/>
        <w:shd w:val="clear" w:color="auto" w:fill="auto"/>
        <w:bidi w:val="0"/>
        <w:spacing w:before="0" w:line="478" w:lineRule="exact"/>
        <w:ind w:left="0" w:right="0" w:firstLine="480"/>
        <w:jc w:val="left"/>
      </w:pPr>
      <w:r>
        <w:rPr>
          <w:color w:val="000000"/>
          <w:spacing w:val="0"/>
          <w:w w:val="100"/>
          <w:position w:val="0"/>
          <w:sz w:val="24"/>
          <w:szCs w:val="24"/>
        </w:rPr>
        <w:t>□</w:t>
      </w:r>
      <w:r>
        <w:rPr>
          <w:color w:val="000000"/>
          <w:spacing w:val="0"/>
          <w:w w:val="100"/>
          <w:position w:val="0"/>
          <w:sz w:val="24"/>
          <w:szCs w:val="24"/>
        </w:rPr>
        <w:t>是V否</w:t>
      </w:r>
    </w:p>
    <w:p>
      <w:pPr>
        <w:pStyle w:val="Style11"/>
        <w:keepNext w:val="0"/>
        <w:keepLines w:val="0"/>
        <w:widowControl w:val="0"/>
        <w:shd w:val="clear" w:color="auto" w:fill="auto"/>
        <w:bidi w:val="0"/>
        <w:spacing w:before="0" w:after="420" w:line="475" w:lineRule="exact"/>
        <w:ind w:left="0" w:right="0" w:firstLine="480"/>
        <w:jc w:val="both"/>
      </w:pPr>
      <w:r>
        <w:rPr>
          <w:color w:val="000000"/>
          <w:spacing w:val="0"/>
          <w:w w:val="100"/>
          <w:position w:val="0"/>
          <w:sz w:val="24"/>
          <w:szCs w:val="24"/>
        </w:rPr>
        <w:t>公司前10名普通股股东、前10名无限售条件普通股股东在报告期内未进行约定购回交 易。</w:t>
      </w:r>
    </w:p>
    <w:p>
      <w:pPr>
        <w:pStyle w:val="Style34"/>
        <w:keepNext w:val="0"/>
        <w:keepLines w:val="0"/>
        <w:widowControl w:val="0"/>
        <w:shd w:val="clear" w:color="auto" w:fill="auto"/>
        <w:bidi w:val="0"/>
        <w:spacing w:before="0" w:line="240" w:lineRule="auto"/>
        <w:ind w:left="0" w:right="0" w:firstLine="0"/>
        <w:jc w:val="left"/>
      </w:pPr>
      <w:bookmarkStart w:id="670" w:name="bookmark670"/>
      <w:r>
        <w:rPr>
          <w:color w:val="000000"/>
          <w:spacing w:val="0"/>
          <w:w w:val="100"/>
          <w:position w:val="0"/>
          <w:sz w:val="20"/>
          <w:szCs w:val="20"/>
        </w:rPr>
        <w:t>2</w:t>
      </w:r>
      <w:bookmarkEnd w:id="670"/>
      <w:r>
        <w:rPr>
          <w:color w:val="000000"/>
          <w:spacing w:val="0"/>
          <w:w w:val="100"/>
          <w:position w:val="0"/>
        </w:rPr>
        <w:t>、公司控股股东情况</w:t>
      </w:r>
    </w:p>
    <w:p>
      <w:pPr>
        <w:pStyle w:val="Style11"/>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24"/>
          <w:szCs w:val="24"/>
        </w:rPr>
        <w:t>控股股东性质：自然人控股</w:t>
      </w:r>
    </w:p>
    <w:p>
      <w:pPr>
        <w:pStyle w:val="Style11"/>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控股股东类型：自然人</w:t>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742"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童之磊先生，1975年出生，中国国籍，无境外永久居留权，清华大学硕士研究 生，国际工商管理专业，经济师，高级数字出版编辑，1998年获得清华大学学 士学位，2000年获美国麻省理工学院</w:t>
            </w:r>
            <w:r>
              <w:rPr>
                <w:color w:val="000000"/>
                <w:spacing w:val="0"/>
                <w:w w:val="100"/>
                <w:position w:val="0"/>
                <w:sz w:val="18"/>
                <w:szCs w:val="18"/>
              </w:rPr>
              <w:t>（MIT</w:t>
            </w:r>
            <w:r>
              <w:rPr>
                <w:color w:val="000000"/>
                <w:spacing w:val="0"/>
                <w:w w:val="100"/>
                <w:position w:val="0"/>
                <w:sz w:val="18"/>
                <w:szCs w:val="18"/>
              </w:rPr>
              <w:t>）与清华大学联合培养的国际工商 管理硕士</w:t>
            </w:r>
            <w:r>
              <w:rPr>
                <w:color w:val="000000"/>
                <w:spacing w:val="0"/>
                <w:w w:val="100"/>
                <w:position w:val="0"/>
                <w:sz w:val="18"/>
                <w:szCs w:val="18"/>
              </w:rPr>
              <w:t>（IMBA</w:t>
            </w:r>
            <w:r>
              <w:rPr>
                <w:color w:val="000000"/>
                <w:spacing w:val="0"/>
                <w:w w:val="100"/>
                <w:position w:val="0"/>
                <w:sz w:val="18"/>
                <w:szCs w:val="18"/>
              </w:rPr>
              <w:t>）学位。2000年12月发起成立中文在线，现任中文在线董事 长兼总经理，同时兼任建水文睿企业管理有限公司执行董事兼总经理、文化传 媒执行董事兼总经理、教育科技执行董事兼总经理、上海中文在线执行董事、 杭州中文在线执行董事、天津中文在线执行董事、汤圆公司执行董事、广州四 月天执行董事兼总经理、迈步信息执行董事兼总经理、杭州四月天执行董事、 天津中文光之影执行董事兼总经理、厦门中文光之影执行董事、长春中文光之 影执行董事、湖北中文在线科技执行董事、北京中文在线阅读教育科技有限公 司执行董事、杭州中文宇宙执行董事兼总经理、中文在线宇宙执行董事兼总经 理、中文基金董事长、全美在线董事、中文奇迹董事、海外公司</w:t>
            </w:r>
            <w:r>
              <w:rPr>
                <w:color w:val="000000"/>
                <w:spacing w:val="0"/>
                <w:w w:val="100"/>
                <w:position w:val="0"/>
                <w:sz w:val="18"/>
                <w:szCs w:val="18"/>
              </w:rPr>
              <w:t>CMS</w:t>
            </w:r>
            <w:r>
              <w:rPr>
                <w:color w:val="000000"/>
                <w:spacing w:val="0"/>
                <w:w w:val="100"/>
                <w:position w:val="0"/>
                <w:sz w:val="18"/>
                <w:szCs w:val="18"/>
              </w:rPr>
              <w:t>董事长、 香港公司首任董事、反盗版联盟首任董事、</w:t>
            </w:r>
            <w:r>
              <w:rPr>
                <w:color w:val="000000"/>
                <w:spacing w:val="0"/>
                <w:w w:val="100"/>
                <w:position w:val="0"/>
                <w:sz w:val="18"/>
                <w:szCs w:val="18"/>
              </w:rPr>
              <w:t>ATA Creativity Global</w:t>
            </w:r>
            <w:r>
              <w:rPr>
                <w:color w:val="000000"/>
                <w:spacing w:val="0"/>
                <w:w w:val="100"/>
                <w:position w:val="0"/>
                <w:sz w:val="18"/>
                <w:szCs w:val="18"/>
              </w:rPr>
              <w:t>董事、</w:t>
            </w:r>
            <w:r>
              <w:rPr>
                <w:color w:val="000000"/>
                <w:spacing w:val="0"/>
                <w:w w:val="100"/>
                <w:position w:val="0"/>
                <w:sz w:val="18"/>
                <w:szCs w:val="18"/>
              </w:rPr>
              <w:t>COL MEDIA CORP</w:t>
            </w:r>
            <w:r>
              <w:rPr>
                <w:color w:val="000000"/>
                <w:spacing w:val="0"/>
                <w:w w:val="100"/>
                <w:position w:val="0"/>
                <w:sz w:val="18"/>
                <w:szCs w:val="18"/>
              </w:rPr>
              <w:t>董事长兼总经理。北京市第十五届人大代表、教科文卫委员会委员、 东城区第十六届人大常委，亚杰商会会长，中国音像与数字出版协会副理事长，</w:t>
            </w:r>
          </w:p>
        </w:tc>
      </w:tr>
    </w:tbl>
    <w:tbl>
      <w:tblPr>
        <w:tblOverlap w:val="never"/>
        <w:jc w:val="center"/>
        <w:tblLayout w:type="fixed"/>
      </w:tblPr>
      <w:tblGrid>
        <w:gridCol w:w="3427"/>
        <w:gridCol w:w="615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中国编辑学会副会长。</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179" w:line="1" w:lineRule="exact"/>
      </w:pPr>
    </w:p>
    <w:p>
      <w:pPr>
        <w:pStyle w:val="Style24"/>
        <w:keepNext/>
        <w:keepLines/>
        <w:widowControl w:val="0"/>
        <w:shd w:val="clear" w:color="auto" w:fill="auto"/>
        <w:bidi w:val="0"/>
        <w:spacing w:before="0" w:after="280" w:line="240" w:lineRule="auto"/>
        <w:ind w:left="0" w:right="0"/>
        <w:jc w:val="left"/>
      </w:pPr>
      <w:bookmarkStart w:id="671" w:name="bookmark671"/>
      <w:bookmarkStart w:id="672" w:name="bookmark672"/>
      <w:bookmarkStart w:id="673" w:name="bookmark673"/>
      <w:r>
        <w:rPr>
          <w:color w:val="000000"/>
          <w:spacing w:val="0"/>
          <w:w w:val="100"/>
          <w:position w:val="0"/>
          <w:sz w:val="24"/>
          <w:szCs w:val="24"/>
        </w:rPr>
        <w:t>控股股东报告期内变更</w:t>
      </w:r>
      <w:bookmarkEnd w:id="671"/>
      <w:bookmarkEnd w:id="672"/>
      <w:bookmarkEnd w:id="673"/>
    </w:p>
    <w:p>
      <w:pPr>
        <w:pStyle w:val="Style24"/>
        <w:keepNext/>
        <w:keepLines/>
        <w:widowControl w:val="0"/>
        <w:shd w:val="clear" w:color="auto" w:fill="auto"/>
        <w:bidi w:val="0"/>
        <w:spacing w:before="0" w:after="280" w:line="240" w:lineRule="auto"/>
        <w:ind w:left="0" w:right="0"/>
        <w:jc w:val="left"/>
      </w:pPr>
      <w:bookmarkStart w:id="674" w:name="bookmark674"/>
      <w:bookmarkStart w:id="675" w:name="bookmark675"/>
      <w:bookmarkStart w:id="676" w:name="bookmark676"/>
      <w:r>
        <w:rPr>
          <w:color w:val="000000"/>
          <w:spacing w:val="0"/>
          <w:w w:val="100"/>
          <w:position w:val="0"/>
          <w:sz w:val="24"/>
          <w:szCs w:val="24"/>
        </w:rPr>
        <w:t>□</w:t>
      </w:r>
      <w:r>
        <w:rPr>
          <w:color w:val="000000"/>
          <w:spacing w:val="0"/>
          <w:w w:val="100"/>
          <w:position w:val="0"/>
          <w:sz w:val="24"/>
          <w:szCs w:val="24"/>
        </w:rPr>
        <w:t>适用V不适用</w:t>
      </w:r>
      <w:bookmarkEnd w:id="674"/>
      <w:bookmarkEnd w:id="675"/>
      <w:bookmarkEnd w:id="676"/>
    </w:p>
    <w:p>
      <w:pPr>
        <w:pStyle w:val="Style24"/>
        <w:keepNext/>
        <w:keepLines/>
        <w:widowControl w:val="0"/>
        <w:shd w:val="clear" w:color="auto" w:fill="auto"/>
        <w:bidi w:val="0"/>
        <w:spacing w:before="0" w:after="440" w:line="240" w:lineRule="auto"/>
        <w:ind w:left="0" w:right="0"/>
        <w:jc w:val="left"/>
      </w:pPr>
      <w:bookmarkStart w:id="677" w:name="bookmark677"/>
      <w:bookmarkStart w:id="678" w:name="bookmark678"/>
      <w:bookmarkStart w:id="679" w:name="bookmark679"/>
      <w:r>
        <w:rPr>
          <w:color w:val="000000"/>
          <w:spacing w:val="0"/>
          <w:w w:val="100"/>
          <w:position w:val="0"/>
          <w:sz w:val="24"/>
          <w:szCs w:val="24"/>
        </w:rPr>
        <w:t>公司报告期控股股东未发生变更。</w:t>
      </w:r>
      <w:bookmarkEnd w:id="677"/>
      <w:bookmarkEnd w:id="678"/>
      <w:bookmarkEnd w:id="679"/>
    </w:p>
    <w:p>
      <w:pPr>
        <w:pStyle w:val="Style34"/>
        <w:keepNext w:val="0"/>
        <w:keepLines w:val="0"/>
        <w:widowControl w:val="0"/>
        <w:shd w:val="clear" w:color="auto" w:fill="auto"/>
        <w:bidi w:val="0"/>
        <w:spacing w:before="0" w:after="440" w:line="240" w:lineRule="auto"/>
        <w:ind w:left="0" w:right="0" w:firstLine="0"/>
        <w:jc w:val="left"/>
      </w:pPr>
      <w:bookmarkStart w:id="680" w:name="bookmark680"/>
      <w:r>
        <w:rPr>
          <w:color w:val="000000"/>
          <w:spacing w:val="0"/>
          <w:w w:val="100"/>
          <w:position w:val="0"/>
          <w:sz w:val="20"/>
          <w:szCs w:val="20"/>
        </w:rPr>
        <w:t>3</w:t>
      </w:r>
      <w:bookmarkEnd w:id="680"/>
      <w:r>
        <w:rPr>
          <w:color w:val="000000"/>
          <w:spacing w:val="0"/>
          <w:w w:val="100"/>
          <w:position w:val="0"/>
        </w:rPr>
        <w:t>、公司实际控制人及其一致行动人</w:t>
      </w:r>
    </w:p>
    <w:p>
      <w:pPr>
        <w:pStyle w:val="Style24"/>
        <w:keepNext/>
        <w:keepLines/>
        <w:widowControl w:val="0"/>
        <w:shd w:val="clear" w:color="auto" w:fill="auto"/>
        <w:bidi w:val="0"/>
        <w:spacing w:before="0" w:after="280" w:line="240" w:lineRule="auto"/>
        <w:ind w:left="0" w:right="0"/>
        <w:jc w:val="left"/>
      </w:pPr>
      <w:bookmarkStart w:id="681" w:name="bookmark681"/>
      <w:bookmarkStart w:id="682" w:name="bookmark682"/>
      <w:bookmarkStart w:id="683" w:name="bookmark683"/>
      <w:r>
        <w:rPr>
          <w:color w:val="000000"/>
          <w:spacing w:val="0"/>
          <w:w w:val="100"/>
          <w:position w:val="0"/>
          <w:sz w:val="24"/>
          <w:szCs w:val="24"/>
        </w:rPr>
        <w:t>实际控制人性质：境内自然人</w:t>
      </w:r>
      <w:bookmarkEnd w:id="681"/>
      <w:bookmarkEnd w:id="682"/>
      <w:bookmarkEnd w:id="683"/>
    </w:p>
    <w:p>
      <w:pPr>
        <w:pStyle w:val="Style24"/>
        <w:keepNext/>
        <w:keepLines/>
        <w:widowControl w:val="0"/>
        <w:shd w:val="clear" w:color="auto" w:fill="auto"/>
        <w:bidi w:val="0"/>
        <w:spacing w:before="0" w:after="180" w:line="240" w:lineRule="auto"/>
        <w:ind w:left="0" w:right="0"/>
        <w:jc w:val="left"/>
      </w:pPr>
      <w:bookmarkStart w:id="684" w:name="bookmark684"/>
      <w:bookmarkStart w:id="685" w:name="bookmark685"/>
      <w:bookmarkStart w:id="686" w:name="bookmark686"/>
      <w:r>
        <w:rPr>
          <w:color w:val="000000"/>
          <w:spacing w:val="0"/>
          <w:w w:val="100"/>
          <w:position w:val="0"/>
          <w:sz w:val="24"/>
          <w:szCs w:val="24"/>
        </w:rPr>
        <w:t>实际控制人类型：自然人</w:t>
      </w:r>
      <w:bookmarkEnd w:id="684"/>
      <w:bookmarkEnd w:id="685"/>
      <w:bookmarkEnd w:id="686"/>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是否取得其他国家或地区居 留权</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童之磊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同上</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过去10年曾控股的境内外上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179" w:line="1" w:lineRule="exact"/>
      </w:pPr>
    </w:p>
    <w:p>
      <w:pPr>
        <w:pStyle w:val="Style24"/>
        <w:keepNext/>
        <w:keepLines/>
        <w:widowControl w:val="0"/>
        <w:shd w:val="clear" w:color="auto" w:fill="auto"/>
        <w:bidi w:val="0"/>
        <w:spacing w:before="0" w:after="280" w:line="240" w:lineRule="auto"/>
        <w:ind w:left="0" w:right="0"/>
        <w:jc w:val="left"/>
      </w:pPr>
      <w:bookmarkStart w:id="687" w:name="bookmark687"/>
      <w:bookmarkStart w:id="688" w:name="bookmark688"/>
      <w:bookmarkStart w:id="689" w:name="bookmark689"/>
      <w:r>
        <w:rPr>
          <w:color w:val="000000"/>
          <w:spacing w:val="0"/>
          <w:w w:val="100"/>
          <w:position w:val="0"/>
          <w:sz w:val="24"/>
          <w:szCs w:val="24"/>
        </w:rPr>
        <w:t>实际控制人报告期内变更</w:t>
      </w:r>
      <w:bookmarkEnd w:id="687"/>
      <w:bookmarkEnd w:id="688"/>
      <w:bookmarkEnd w:id="689"/>
    </w:p>
    <w:p>
      <w:pPr>
        <w:pStyle w:val="Style24"/>
        <w:keepNext/>
        <w:keepLines/>
        <w:widowControl w:val="0"/>
        <w:shd w:val="clear" w:color="auto" w:fill="auto"/>
        <w:bidi w:val="0"/>
        <w:spacing w:before="0" w:after="280" w:line="240" w:lineRule="auto"/>
        <w:ind w:left="0" w:right="0"/>
        <w:jc w:val="left"/>
      </w:pPr>
      <w:bookmarkStart w:id="690" w:name="bookmark690"/>
      <w:bookmarkStart w:id="691" w:name="bookmark691"/>
      <w:bookmarkStart w:id="692" w:name="bookmark692"/>
      <w:r>
        <w:rPr>
          <w:color w:val="000000"/>
          <w:spacing w:val="0"/>
          <w:w w:val="100"/>
          <w:position w:val="0"/>
          <w:sz w:val="24"/>
          <w:szCs w:val="24"/>
        </w:rPr>
        <w:t>□</w:t>
      </w:r>
      <w:r>
        <w:rPr>
          <w:color w:val="000000"/>
          <w:spacing w:val="0"/>
          <w:w w:val="100"/>
          <w:position w:val="0"/>
          <w:sz w:val="24"/>
          <w:szCs w:val="24"/>
        </w:rPr>
        <w:t>适用V不适用</w:t>
      </w:r>
      <w:bookmarkEnd w:id="690"/>
      <w:bookmarkEnd w:id="691"/>
      <w:bookmarkEnd w:id="692"/>
    </w:p>
    <w:p>
      <w:pPr>
        <w:pStyle w:val="Style24"/>
        <w:keepNext/>
        <w:keepLines/>
        <w:widowControl w:val="0"/>
        <w:shd w:val="clear" w:color="auto" w:fill="auto"/>
        <w:bidi w:val="0"/>
        <w:spacing w:before="0" w:after="280" w:line="240" w:lineRule="auto"/>
        <w:ind w:left="0" w:right="0"/>
        <w:jc w:val="left"/>
      </w:pPr>
      <w:bookmarkStart w:id="693" w:name="bookmark693"/>
      <w:bookmarkStart w:id="694" w:name="bookmark694"/>
      <w:bookmarkStart w:id="695" w:name="bookmark695"/>
      <w:r>
        <w:rPr>
          <w:color w:val="000000"/>
          <w:spacing w:val="0"/>
          <w:w w:val="100"/>
          <w:position w:val="0"/>
          <w:sz w:val="24"/>
          <w:szCs w:val="24"/>
        </w:rPr>
        <w:t>公司报告期实际控制人未发生变更。</w:t>
      </w:r>
      <w:bookmarkEnd w:id="693"/>
      <w:bookmarkEnd w:id="694"/>
      <w:bookmarkEnd w:id="695"/>
    </w:p>
    <w:p>
      <w:pPr>
        <w:pStyle w:val="Style24"/>
        <w:keepNext/>
        <w:keepLines/>
        <w:widowControl w:val="0"/>
        <w:shd w:val="clear" w:color="auto" w:fill="auto"/>
        <w:bidi w:val="0"/>
        <w:spacing w:before="0" w:after="440" w:line="240" w:lineRule="auto"/>
        <w:ind w:left="0" w:right="0"/>
        <w:jc w:val="left"/>
      </w:pPr>
      <w:bookmarkStart w:id="696" w:name="bookmark696"/>
      <w:bookmarkStart w:id="697" w:name="bookmark697"/>
      <w:bookmarkStart w:id="698" w:name="bookmark698"/>
      <w:r>
        <w:rPr>
          <w:color w:val="000000"/>
          <w:spacing w:val="0"/>
          <w:w w:val="100"/>
          <w:position w:val="0"/>
          <w:sz w:val="24"/>
          <w:szCs w:val="24"/>
        </w:rPr>
        <w:t>公司与实际控制人之间的产权及控制关系的方框图</w:t>
      </w:r>
      <w:bookmarkEnd w:id="696"/>
      <w:bookmarkEnd w:id="697"/>
      <w:bookmarkEnd w:id="698"/>
    </w:p>
    <w:p>
      <w:pPr>
        <w:widowControl w:val="0"/>
        <w:jc w:val="center"/>
        <w:rPr>
          <w:sz w:val="2"/>
          <w:szCs w:val="2"/>
        </w:rPr>
      </w:pPr>
      <w:r>
        <w:drawing>
          <wp:inline>
            <wp:extent cx="1505585" cy="120713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505585" cy="1207135"/>
                    </a:xfrm>
                    <a:prstGeom prst="rect"/>
                  </pic:spPr>
                </pic:pic>
              </a:graphicData>
            </a:graphic>
          </wp:inline>
        </w:drawing>
      </w:r>
    </w:p>
    <w:p>
      <w:pPr>
        <w:widowControl w:val="0"/>
        <w:spacing w:after="439" w:line="1" w:lineRule="exact"/>
      </w:pPr>
    </w:p>
    <w:p>
      <w:pPr>
        <w:pStyle w:val="Style24"/>
        <w:keepNext/>
        <w:keepLines/>
        <w:widowControl w:val="0"/>
        <w:shd w:val="clear" w:color="auto" w:fill="auto"/>
        <w:bidi w:val="0"/>
        <w:spacing w:before="0" w:after="280" w:line="240" w:lineRule="auto"/>
        <w:ind w:left="0" w:right="0"/>
        <w:jc w:val="left"/>
      </w:pPr>
      <w:bookmarkStart w:id="699" w:name="bookmark699"/>
      <w:bookmarkStart w:id="700" w:name="bookmark700"/>
      <w:bookmarkStart w:id="701" w:name="bookmark701"/>
      <w:r>
        <w:rPr>
          <w:color w:val="000000"/>
          <w:spacing w:val="0"/>
          <w:w w:val="100"/>
          <w:position w:val="0"/>
          <w:sz w:val="24"/>
          <w:szCs w:val="24"/>
        </w:rPr>
        <w:t>实际控制人通过信托或其他资产管理方式控制公司</w:t>
      </w:r>
      <w:bookmarkEnd w:id="699"/>
      <w:bookmarkEnd w:id="700"/>
      <w:bookmarkEnd w:id="701"/>
    </w:p>
    <w:p>
      <w:pPr>
        <w:pStyle w:val="Style24"/>
        <w:keepNext/>
        <w:keepLines/>
        <w:widowControl w:val="0"/>
        <w:shd w:val="clear" w:color="auto" w:fill="auto"/>
        <w:bidi w:val="0"/>
        <w:spacing w:before="0" w:after="280" w:line="240" w:lineRule="auto"/>
        <w:ind w:left="0" w:right="0"/>
        <w:jc w:val="left"/>
      </w:pPr>
      <w:bookmarkStart w:id="702" w:name="bookmark702"/>
      <w:bookmarkStart w:id="703" w:name="bookmark703"/>
      <w:bookmarkStart w:id="704" w:name="bookmark704"/>
      <w:r>
        <w:rPr>
          <w:color w:val="000000"/>
          <w:spacing w:val="0"/>
          <w:w w:val="100"/>
          <w:position w:val="0"/>
          <w:sz w:val="24"/>
          <w:szCs w:val="24"/>
        </w:rPr>
        <w:t>□</w:t>
      </w:r>
      <w:r>
        <w:rPr>
          <w:color w:val="000000"/>
          <w:spacing w:val="0"/>
          <w:w w:val="100"/>
          <w:position w:val="0"/>
          <w:sz w:val="24"/>
          <w:szCs w:val="24"/>
        </w:rPr>
        <w:t>适用V不适用</w:t>
      </w:r>
      <w:bookmarkEnd w:id="702"/>
      <w:bookmarkEnd w:id="703"/>
      <w:bookmarkEnd w:id="704"/>
    </w:p>
    <w:p>
      <w:pPr>
        <w:pStyle w:val="Style34"/>
        <w:keepNext w:val="0"/>
        <w:keepLines w:val="0"/>
        <w:widowControl w:val="0"/>
        <w:shd w:val="clear" w:color="auto" w:fill="auto"/>
        <w:tabs>
          <w:tab w:pos="373" w:val="left"/>
        </w:tabs>
        <w:bidi w:val="0"/>
        <w:spacing w:before="0" w:line="240" w:lineRule="auto"/>
        <w:ind w:left="0" w:right="0" w:firstLine="0"/>
        <w:jc w:val="left"/>
      </w:pPr>
      <w:bookmarkStart w:id="705" w:name="bookmark705"/>
      <w:r>
        <w:rPr>
          <w:color w:val="000000"/>
          <w:spacing w:val="0"/>
          <w:w w:val="100"/>
          <w:position w:val="0"/>
          <w:sz w:val="20"/>
          <w:szCs w:val="20"/>
        </w:rPr>
        <w:t>4</w:t>
      </w:r>
      <w:bookmarkEnd w:id="705"/>
      <w:r>
        <w:rPr>
          <w:color w:val="000000"/>
          <w:spacing w:val="0"/>
          <w:w w:val="100"/>
          <w:position w:val="0"/>
        </w:rPr>
        <w:t>、</w:t>
        <w:tab/>
        <w:t>公司控股股东或第一大股东及其一致行动人累计质押股份数量占其所持公司股份数量比例达到</w:t>
      </w:r>
      <w:r>
        <w:rPr>
          <w:color w:val="000000"/>
          <w:spacing w:val="0"/>
          <w:w w:val="100"/>
          <w:position w:val="0"/>
          <w:sz w:val="20"/>
          <w:szCs w:val="20"/>
        </w:rPr>
        <w:t>80%</w:t>
      </w:r>
    </w:p>
    <w:p>
      <w:pPr>
        <w:pStyle w:val="Style24"/>
        <w:keepNext/>
        <w:keepLines/>
        <w:widowControl w:val="0"/>
        <w:shd w:val="clear" w:color="auto" w:fill="auto"/>
        <w:bidi w:val="0"/>
        <w:spacing w:before="0" w:after="420" w:line="240" w:lineRule="auto"/>
        <w:ind w:left="0" w:right="0"/>
        <w:jc w:val="both"/>
      </w:pPr>
      <w:bookmarkStart w:id="706" w:name="bookmark706"/>
      <w:bookmarkStart w:id="707" w:name="bookmark707"/>
      <w:bookmarkStart w:id="708" w:name="bookmark708"/>
      <w:r>
        <w:rPr>
          <w:color w:val="000000"/>
          <w:spacing w:val="0"/>
          <w:w w:val="100"/>
          <w:position w:val="0"/>
          <w:sz w:val="24"/>
          <w:szCs w:val="24"/>
        </w:rPr>
        <w:t>□</w:t>
      </w:r>
      <w:r>
        <w:rPr>
          <w:color w:val="000000"/>
          <w:spacing w:val="0"/>
          <w:w w:val="100"/>
          <w:position w:val="0"/>
          <w:sz w:val="24"/>
          <w:szCs w:val="24"/>
        </w:rPr>
        <w:t>适用V不适用</w:t>
      </w:r>
      <w:bookmarkEnd w:id="706"/>
      <w:bookmarkEnd w:id="707"/>
      <w:bookmarkEnd w:id="708"/>
    </w:p>
    <w:p>
      <w:pPr>
        <w:pStyle w:val="Style34"/>
        <w:keepNext w:val="0"/>
        <w:keepLines w:val="0"/>
        <w:widowControl w:val="0"/>
        <w:shd w:val="clear" w:color="auto" w:fill="auto"/>
        <w:tabs>
          <w:tab w:pos="373" w:val="left"/>
        </w:tabs>
        <w:bidi w:val="0"/>
        <w:spacing w:before="0" w:line="240" w:lineRule="auto"/>
        <w:ind w:left="0" w:right="0" w:firstLine="0"/>
        <w:jc w:val="left"/>
      </w:pPr>
      <w:bookmarkStart w:id="709" w:name="bookmark709"/>
      <w:r>
        <w:rPr>
          <w:color w:val="000000"/>
          <w:spacing w:val="0"/>
          <w:w w:val="100"/>
          <w:position w:val="0"/>
          <w:sz w:val="20"/>
          <w:szCs w:val="20"/>
        </w:rPr>
        <w:t>5</w:t>
      </w:r>
      <w:bookmarkEnd w:id="709"/>
      <w:r>
        <w:rPr>
          <w:color w:val="000000"/>
          <w:spacing w:val="0"/>
          <w:w w:val="100"/>
          <w:position w:val="0"/>
        </w:rPr>
        <w:t>、</w:t>
        <w:tab/>
        <w:t>其他持股在</w:t>
      </w:r>
      <w:r>
        <w:rPr>
          <w:color w:val="000000"/>
          <w:spacing w:val="0"/>
          <w:w w:val="100"/>
          <w:position w:val="0"/>
          <w:sz w:val="20"/>
          <w:szCs w:val="20"/>
        </w:rPr>
        <w:t>10%</w:t>
      </w:r>
      <w:r>
        <w:rPr>
          <w:color w:val="000000"/>
          <w:spacing w:val="0"/>
          <w:w w:val="100"/>
          <w:position w:val="0"/>
        </w:rPr>
        <w:t>以上的法人股东</w:t>
      </w:r>
    </w:p>
    <w:p>
      <w:pPr>
        <w:pStyle w:val="Style24"/>
        <w:keepNext/>
        <w:keepLines/>
        <w:widowControl w:val="0"/>
        <w:shd w:val="clear" w:color="auto" w:fill="auto"/>
        <w:bidi w:val="0"/>
        <w:spacing w:before="0" w:after="420" w:line="240" w:lineRule="auto"/>
        <w:ind w:left="0" w:right="0"/>
        <w:jc w:val="both"/>
      </w:pPr>
      <w:bookmarkStart w:id="710" w:name="bookmark710"/>
      <w:bookmarkStart w:id="711" w:name="bookmark711"/>
      <w:bookmarkStart w:id="712" w:name="bookmark712"/>
      <w:r>
        <w:rPr>
          <w:color w:val="000000"/>
          <w:spacing w:val="0"/>
          <w:w w:val="100"/>
          <w:position w:val="0"/>
          <w:sz w:val="24"/>
          <w:szCs w:val="24"/>
        </w:rPr>
        <w:t>□</w:t>
      </w:r>
      <w:r>
        <w:rPr>
          <w:color w:val="000000"/>
          <w:spacing w:val="0"/>
          <w:w w:val="100"/>
          <w:position w:val="0"/>
          <w:sz w:val="24"/>
          <w:szCs w:val="24"/>
        </w:rPr>
        <w:t>适用V不适用</w:t>
      </w:r>
      <w:bookmarkEnd w:id="710"/>
      <w:bookmarkEnd w:id="711"/>
      <w:bookmarkEnd w:id="712"/>
    </w:p>
    <w:p>
      <w:pPr>
        <w:pStyle w:val="Style34"/>
        <w:keepNext w:val="0"/>
        <w:keepLines w:val="0"/>
        <w:widowControl w:val="0"/>
        <w:shd w:val="clear" w:color="auto" w:fill="auto"/>
        <w:tabs>
          <w:tab w:pos="373" w:val="left"/>
        </w:tabs>
        <w:bidi w:val="0"/>
        <w:spacing w:before="0" w:line="240" w:lineRule="auto"/>
        <w:ind w:left="0" w:right="0" w:firstLine="0"/>
        <w:jc w:val="left"/>
      </w:pPr>
      <w:bookmarkStart w:id="713" w:name="bookmark713"/>
      <w:r>
        <w:rPr>
          <w:color w:val="000000"/>
          <w:spacing w:val="0"/>
          <w:w w:val="100"/>
          <w:position w:val="0"/>
          <w:sz w:val="20"/>
          <w:szCs w:val="20"/>
        </w:rPr>
        <w:t>6</w:t>
      </w:r>
      <w:bookmarkEnd w:id="713"/>
      <w:r>
        <w:rPr>
          <w:color w:val="000000"/>
          <w:spacing w:val="0"/>
          <w:w w:val="100"/>
          <w:position w:val="0"/>
        </w:rPr>
        <w:t>、</w:t>
        <w:tab/>
        <w:t>控股股东、实际控制人、重组方及其他承诺主体股份限制减持情况</w:t>
      </w:r>
    </w:p>
    <w:p>
      <w:pPr>
        <w:pStyle w:val="Style24"/>
        <w:keepNext/>
        <w:keepLines/>
        <w:widowControl w:val="0"/>
        <w:shd w:val="clear" w:color="auto" w:fill="auto"/>
        <w:bidi w:val="0"/>
        <w:spacing w:before="0" w:after="420" w:line="240" w:lineRule="auto"/>
        <w:ind w:left="0" w:right="0"/>
        <w:jc w:val="both"/>
      </w:pPr>
      <w:bookmarkStart w:id="714" w:name="bookmark714"/>
      <w:bookmarkStart w:id="715" w:name="bookmark715"/>
      <w:bookmarkStart w:id="716" w:name="bookmark716"/>
      <w:r>
        <w:rPr>
          <w:color w:val="000000"/>
          <w:spacing w:val="0"/>
          <w:w w:val="100"/>
          <w:position w:val="0"/>
          <w:sz w:val="24"/>
          <w:szCs w:val="24"/>
        </w:rPr>
        <w:t>□</w:t>
      </w:r>
      <w:r>
        <w:rPr>
          <w:color w:val="000000"/>
          <w:spacing w:val="0"/>
          <w:w w:val="100"/>
          <w:position w:val="0"/>
          <w:sz w:val="24"/>
          <w:szCs w:val="24"/>
        </w:rPr>
        <w:t>适用V不适用</w:t>
      </w:r>
      <w:bookmarkEnd w:id="714"/>
      <w:bookmarkEnd w:id="715"/>
      <w:bookmarkEnd w:id="716"/>
    </w:p>
    <w:p>
      <w:pPr>
        <w:pStyle w:val="Style19"/>
        <w:keepNext/>
        <w:keepLines/>
        <w:widowControl w:val="0"/>
        <w:shd w:val="clear" w:color="auto" w:fill="auto"/>
        <w:bidi w:val="0"/>
        <w:spacing w:before="0" w:after="42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sz w:val="24"/>
          <w:szCs w:val="24"/>
        </w:rPr>
        <w:t>四</w:t>
      </w:r>
      <w:bookmarkEnd w:id="719"/>
      <w:r>
        <w:rPr>
          <w:color w:val="000000"/>
          <w:spacing w:val="0"/>
          <w:w w:val="100"/>
          <w:position w:val="0"/>
          <w:sz w:val="24"/>
          <w:szCs w:val="24"/>
        </w:rPr>
        <w:t>、股份回购在报告期的具体实施情况</w:t>
      </w:r>
      <w:bookmarkEnd w:id="717"/>
      <w:bookmarkEnd w:id="718"/>
      <w:bookmarkEnd w:id="720"/>
    </w:p>
    <w:p>
      <w:pPr>
        <w:pStyle w:val="Style24"/>
        <w:keepNext/>
        <w:keepLines/>
        <w:widowControl w:val="0"/>
        <w:shd w:val="clear" w:color="auto" w:fill="auto"/>
        <w:bidi w:val="0"/>
        <w:spacing w:before="0" w:after="280" w:line="240" w:lineRule="auto"/>
        <w:ind w:left="0" w:right="0"/>
        <w:jc w:val="left"/>
      </w:pPr>
      <w:bookmarkStart w:id="721" w:name="bookmark721"/>
      <w:bookmarkStart w:id="722" w:name="bookmark722"/>
      <w:bookmarkStart w:id="723" w:name="bookmark723"/>
      <w:r>
        <w:rPr>
          <w:color w:val="000000"/>
          <w:spacing w:val="0"/>
          <w:w w:val="100"/>
          <w:position w:val="0"/>
          <w:sz w:val="24"/>
          <w:szCs w:val="24"/>
        </w:rPr>
        <w:t>股份回购的实施进展情况</w:t>
      </w:r>
      <w:bookmarkEnd w:id="721"/>
      <w:bookmarkEnd w:id="722"/>
      <w:bookmarkEnd w:id="723"/>
    </w:p>
    <w:p>
      <w:pPr>
        <w:pStyle w:val="Style24"/>
        <w:keepNext/>
        <w:keepLines/>
        <w:widowControl w:val="0"/>
        <w:shd w:val="clear" w:color="auto" w:fill="auto"/>
        <w:bidi w:val="0"/>
        <w:spacing w:before="0" w:after="280" w:line="240" w:lineRule="auto"/>
        <w:ind w:left="0" w:right="0"/>
        <w:jc w:val="left"/>
      </w:pPr>
      <w:bookmarkStart w:id="724" w:name="bookmark724"/>
      <w:bookmarkStart w:id="725" w:name="bookmark725"/>
      <w:bookmarkStart w:id="726" w:name="bookmark726"/>
      <w:r>
        <w:rPr>
          <w:color w:val="000000"/>
          <w:spacing w:val="0"/>
          <w:w w:val="100"/>
          <w:position w:val="0"/>
          <w:sz w:val="24"/>
          <w:szCs w:val="24"/>
        </w:rPr>
        <w:t>□</w:t>
      </w:r>
      <w:r>
        <w:rPr>
          <w:color w:val="000000"/>
          <w:spacing w:val="0"/>
          <w:w w:val="100"/>
          <w:position w:val="0"/>
          <w:sz w:val="24"/>
          <w:szCs w:val="24"/>
        </w:rPr>
        <w:t>适用V不适用</w:t>
      </w:r>
      <w:bookmarkEnd w:id="724"/>
      <w:bookmarkEnd w:id="725"/>
      <w:bookmarkEnd w:id="726"/>
    </w:p>
    <w:p>
      <w:pPr>
        <w:pStyle w:val="Style24"/>
        <w:keepNext/>
        <w:keepLines/>
        <w:widowControl w:val="0"/>
        <w:shd w:val="clear" w:color="auto" w:fill="auto"/>
        <w:bidi w:val="0"/>
        <w:spacing w:before="0" w:after="280" w:line="240" w:lineRule="auto"/>
        <w:ind w:left="0" w:right="0"/>
        <w:jc w:val="left"/>
      </w:pPr>
      <w:bookmarkStart w:id="727" w:name="bookmark727"/>
      <w:bookmarkStart w:id="728" w:name="bookmark728"/>
      <w:bookmarkStart w:id="729" w:name="bookmark729"/>
      <w:r>
        <w:rPr>
          <w:color w:val="000000"/>
          <w:spacing w:val="0"/>
          <w:w w:val="100"/>
          <w:position w:val="0"/>
          <w:sz w:val="24"/>
          <w:szCs w:val="24"/>
        </w:rPr>
        <w:t>采用集中竞价方式减持回购股份的实施进展情况</w:t>
      </w:r>
      <w:bookmarkEnd w:id="727"/>
      <w:bookmarkEnd w:id="728"/>
      <w:bookmarkEnd w:id="729"/>
    </w:p>
    <w:p>
      <w:pPr>
        <w:pStyle w:val="Style24"/>
        <w:keepNext/>
        <w:keepLines/>
        <w:widowControl w:val="0"/>
        <w:shd w:val="clear" w:color="auto" w:fill="auto"/>
        <w:bidi w:val="0"/>
        <w:spacing w:before="0" w:after="420" w:line="240" w:lineRule="auto"/>
        <w:ind w:left="0" w:right="0"/>
        <w:jc w:val="both"/>
        <w:sectPr>
          <w:footnotePr>
            <w:pos w:val="pageBottom"/>
            <w:numFmt w:val="decimal"/>
            <w:numRestart w:val="continuous"/>
          </w:footnotePr>
          <w:pgSz w:w="11900" w:h="16840"/>
          <w:pgMar w:top="1335" w:right="1070" w:bottom="1469" w:left="1034" w:header="0" w:footer="3" w:gutter="0"/>
          <w:cols w:space="720"/>
          <w:noEndnote/>
          <w:rtlGutter w:val="0"/>
          <w:docGrid w:linePitch="360"/>
        </w:sectPr>
      </w:pPr>
      <w:bookmarkStart w:id="730" w:name="bookmark730"/>
      <w:bookmarkStart w:id="731" w:name="bookmark731"/>
      <w:bookmarkStart w:id="732" w:name="bookmark732"/>
      <w:r>
        <w:rPr>
          <w:color w:val="000000"/>
          <w:spacing w:val="0"/>
          <w:w w:val="100"/>
          <w:position w:val="0"/>
          <w:sz w:val="24"/>
          <w:szCs w:val="24"/>
        </w:rPr>
        <w:t xml:space="preserve">□ 适用 </w:t>
      </w:r>
      <w:r>
        <w:rPr>
          <w:color w:val="000000"/>
          <w:spacing w:val="0"/>
          <w:w w:val="100"/>
          <w:position w:val="0"/>
          <w:sz w:val="24"/>
          <w:szCs w:val="24"/>
        </w:rPr>
        <w:t xml:space="preserve">V </w:t>
      </w:r>
      <w:r>
        <w:rPr>
          <w:color w:val="000000"/>
          <w:spacing w:val="0"/>
          <w:w w:val="100"/>
          <w:position w:val="0"/>
          <w:sz w:val="24"/>
          <w:szCs w:val="24"/>
        </w:rPr>
        <w:t>不适用</w:t>
      </w:r>
      <w:bookmarkEnd w:id="730"/>
      <w:bookmarkEnd w:id="731"/>
      <w:bookmarkEnd w:id="732"/>
    </w:p>
    <w:p>
      <w:pPr>
        <w:pStyle w:val="Style14"/>
        <w:keepNext/>
        <w:keepLines/>
        <w:widowControl w:val="0"/>
        <w:shd w:val="clear" w:color="auto" w:fill="auto"/>
        <w:bidi w:val="0"/>
        <w:spacing w:before="0" w:after="600" w:line="240" w:lineRule="auto"/>
        <w:ind w:left="0" w:right="0" w:firstLine="0"/>
        <w:jc w:val="center"/>
      </w:pPr>
      <w:bookmarkStart w:id="733" w:name="bookmark733"/>
      <w:bookmarkStart w:id="734" w:name="bookmark734"/>
      <w:bookmarkStart w:id="735" w:name="bookmark735"/>
      <w:r>
        <w:rPr>
          <w:color w:val="000000"/>
          <w:spacing w:val="0"/>
          <w:w w:val="100"/>
          <w:position w:val="0"/>
        </w:rPr>
        <w:t>第八节优先股相关情况</w:t>
      </w:r>
      <w:bookmarkEnd w:id="733"/>
      <w:bookmarkEnd w:id="734"/>
      <w:bookmarkEnd w:id="735"/>
    </w:p>
    <w:p>
      <w:pPr>
        <w:pStyle w:val="Style11"/>
        <w:keepNext w:val="0"/>
        <w:keepLines w:val="0"/>
        <w:widowControl w:val="0"/>
        <w:shd w:val="clear" w:color="auto" w:fill="auto"/>
        <w:bidi w:val="0"/>
        <w:spacing w:before="0" w:after="280" w:line="240" w:lineRule="auto"/>
        <w:ind w:left="0" w:right="0" w:firstLine="480"/>
        <w:jc w:val="left"/>
      </w:pPr>
      <w:bookmarkStart w:id="736" w:name="bookmark736"/>
      <w:r>
        <w:rPr>
          <w:color w:val="000000"/>
          <w:spacing w:val="0"/>
          <w:w w:val="100"/>
          <w:position w:val="0"/>
          <w:sz w:val="24"/>
          <w:szCs w:val="24"/>
        </w:rPr>
        <w:t>□</w:t>
      </w:r>
      <w:r>
        <w:rPr>
          <w:color w:val="000000"/>
          <w:spacing w:val="0"/>
          <w:w w:val="100"/>
          <w:position w:val="0"/>
          <w:sz w:val="24"/>
          <w:szCs w:val="24"/>
        </w:rPr>
        <w:t>适用V不适用</w:t>
      </w:r>
      <w:bookmarkEnd w:id="736"/>
    </w:p>
    <w:p>
      <w:pPr>
        <w:pStyle w:val="Style11"/>
        <w:keepNext w:val="0"/>
        <w:keepLines w:val="0"/>
        <w:widowControl w:val="0"/>
        <w:shd w:val="clear" w:color="auto" w:fill="auto"/>
        <w:bidi w:val="0"/>
        <w:spacing w:before="0" w:after="440" w:line="240" w:lineRule="auto"/>
        <w:ind w:left="0" w:right="0" w:firstLine="480"/>
        <w:jc w:val="left"/>
        <w:sectPr>
          <w:footnotePr>
            <w:pos w:val="pageBottom"/>
            <w:numFmt w:val="decimal"/>
            <w:numRestart w:val="continuous"/>
          </w:footnotePr>
          <w:pgSz w:w="11900" w:h="16840"/>
          <w:pgMar w:top="1873" w:right="1109" w:bottom="1873" w:left="1109" w:header="0" w:footer="3" w:gutter="0"/>
          <w:cols w:space="720"/>
          <w:noEndnote/>
          <w:rtlGutter w:val="0"/>
          <w:docGrid w:linePitch="360"/>
        </w:sectPr>
      </w:pPr>
      <w:r>
        <w:rPr>
          <w:color w:val="000000"/>
          <w:spacing w:val="0"/>
          <w:w w:val="100"/>
          <w:position w:val="0"/>
          <w:sz w:val="24"/>
          <w:szCs w:val="24"/>
        </w:rPr>
        <w:t>报告期公司不存在优先股。</w:t>
      </w:r>
    </w:p>
    <w:p>
      <w:pPr>
        <w:pStyle w:val="Style14"/>
        <w:keepNext/>
        <w:keepLines/>
        <w:widowControl w:val="0"/>
        <w:shd w:val="clear" w:color="auto" w:fill="auto"/>
        <w:bidi w:val="0"/>
        <w:spacing w:before="0" w:after="600" w:line="240" w:lineRule="auto"/>
        <w:ind w:left="0" w:right="0" w:firstLine="0"/>
        <w:jc w:val="center"/>
      </w:pPr>
      <w:bookmarkStart w:id="737" w:name="bookmark737"/>
      <w:bookmarkStart w:id="738" w:name="bookmark738"/>
      <w:bookmarkStart w:id="739" w:name="bookmark739"/>
      <w:r>
        <w:rPr>
          <w:color w:val="000000"/>
          <w:spacing w:val="0"/>
          <w:w w:val="100"/>
          <w:position w:val="0"/>
        </w:rPr>
        <w:t>第九节债券相关情况</w:t>
      </w:r>
      <w:bookmarkEnd w:id="737"/>
      <w:bookmarkEnd w:id="738"/>
      <w:bookmarkEnd w:id="739"/>
    </w:p>
    <w:p>
      <w:pPr>
        <w:pStyle w:val="Style24"/>
        <w:keepNext/>
        <w:keepLines/>
        <w:widowControl w:val="0"/>
        <w:shd w:val="clear" w:color="auto" w:fill="auto"/>
        <w:bidi w:val="0"/>
        <w:spacing w:before="0" w:after="0" w:line="240" w:lineRule="auto"/>
        <w:ind w:left="0" w:right="0"/>
        <w:jc w:val="left"/>
        <w:sectPr>
          <w:footnotePr>
            <w:pos w:val="pageBottom"/>
            <w:numFmt w:val="decimal"/>
            <w:numRestart w:val="continuous"/>
          </w:footnotePr>
          <w:pgSz w:w="11900" w:h="16840"/>
          <w:pgMar w:top="1873" w:right="1109" w:bottom="1873" w:left="1109" w:header="0" w:footer="3" w:gutter="0"/>
          <w:cols w:space="720"/>
          <w:noEndnote/>
          <w:rtlGutter w:val="0"/>
          <w:docGrid w:linePitch="360"/>
        </w:sectPr>
      </w:pPr>
      <w:bookmarkStart w:id="740" w:name="bookmark740"/>
      <w:bookmarkStart w:id="741" w:name="bookmark741"/>
      <w:bookmarkStart w:id="742" w:name="bookmark742"/>
      <w:bookmarkStart w:id="743" w:name="bookmark743"/>
      <w:r>
        <w:rPr>
          <w:color w:val="000000"/>
          <w:spacing w:val="0"/>
          <w:w w:val="100"/>
          <w:position w:val="0"/>
          <w:sz w:val="24"/>
          <w:szCs w:val="24"/>
        </w:rPr>
        <w:t>□</w:t>
      </w:r>
      <w:r>
        <w:rPr>
          <w:color w:val="000000"/>
          <w:spacing w:val="0"/>
          <w:w w:val="100"/>
          <w:position w:val="0"/>
          <w:sz w:val="24"/>
          <w:szCs w:val="24"/>
        </w:rPr>
        <w:t>适用V不适用</w:t>
      </w:r>
      <w:bookmarkEnd w:id="741"/>
      <w:bookmarkEnd w:id="742"/>
      <w:bookmarkEnd w:id="743"/>
      <w:bookmarkEnd w:id="740"/>
    </w:p>
    <w:p>
      <w:pPr>
        <w:pStyle w:val="Style14"/>
        <w:keepNext/>
        <w:keepLines/>
        <w:widowControl w:val="0"/>
        <w:shd w:val="clear" w:color="auto" w:fill="auto"/>
        <w:bidi w:val="0"/>
        <w:spacing w:before="540" w:after="520" w:line="240" w:lineRule="auto"/>
        <w:ind w:left="0" w:right="0" w:firstLine="0"/>
        <w:jc w:val="center"/>
      </w:pPr>
      <w:bookmarkStart w:id="744" w:name="bookmark744"/>
      <w:bookmarkStart w:id="745" w:name="bookmark745"/>
      <w:bookmarkStart w:id="746" w:name="bookmark746"/>
      <w:r>
        <w:rPr>
          <w:color w:val="000000"/>
          <w:spacing w:val="0"/>
          <w:w w:val="100"/>
          <w:position w:val="0"/>
        </w:rPr>
        <w:t>第十节财务报告</w:t>
      </w:r>
      <w:bookmarkEnd w:id="744"/>
      <w:bookmarkEnd w:id="745"/>
      <w:bookmarkEnd w:id="746"/>
    </w:p>
    <w:p>
      <w:pPr>
        <w:pStyle w:val="Style37"/>
        <w:keepNext w:val="0"/>
        <w:keepLines w:val="0"/>
        <w:widowControl w:val="0"/>
        <w:shd w:val="clear" w:color="auto" w:fill="auto"/>
        <w:bidi w:val="0"/>
        <w:spacing w:before="0" w:after="0" w:line="240" w:lineRule="auto"/>
        <w:ind w:left="0" w:right="0" w:firstLine="0"/>
        <w:jc w:val="left"/>
        <w:rPr>
          <w:sz w:val="24"/>
          <w:szCs w:val="24"/>
        </w:rPr>
      </w:pPr>
      <w:bookmarkStart w:id="747" w:name="bookmark747"/>
      <w:r>
        <w:rPr>
          <w:b/>
          <w:bCs/>
          <w:color w:val="000000"/>
          <w:spacing w:val="0"/>
          <w:w w:val="100"/>
          <w:position w:val="0"/>
          <w:sz w:val="24"/>
          <w:szCs w:val="24"/>
        </w:rPr>
        <w:t>一、审计报告</w:t>
      </w:r>
      <w:bookmarkEnd w:id="74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2022年04月22日</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信永中和会计师事务所（特殊普通合伙）</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XYZH/2022BJAA10932</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唐炫、高升</w:t>
            </w:r>
          </w:p>
        </w:tc>
      </w:tr>
    </w:tbl>
    <w:p>
      <w:pPr>
        <w:widowControl w:val="0"/>
        <w:spacing w:after="199" w:line="1" w:lineRule="exact"/>
      </w:pPr>
    </w:p>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w:t>
      </w:r>
    </w:p>
    <w:p>
      <w:pPr>
        <w:pStyle w:val="Style11"/>
        <w:keepNext w:val="0"/>
        <w:keepLines w:val="0"/>
        <w:widowControl w:val="0"/>
        <w:shd w:val="clear" w:color="auto" w:fill="auto"/>
        <w:bidi w:val="0"/>
        <w:spacing w:before="0" w:after="340" w:line="466" w:lineRule="exact"/>
        <w:ind w:left="0" w:right="0" w:firstLine="0"/>
        <w:jc w:val="right"/>
        <w:rPr>
          <w:sz w:val="22"/>
          <w:szCs w:val="22"/>
        </w:rPr>
      </w:pPr>
      <w:r>
        <w:rPr>
          <w:color w:val="000000"/>
          <w:spacing w:val="0"/>
          <w:w w:val="100"/>
          <w:position w:val="0"/>
          <w:sz w:val="22"/>
          <w:szCs w:val="22"/>
        </w:rPr>
        <w:t>XYZH/2022BJAA10932</w:t>
      </w:r>
    </w:p>
    <w:p>
      <w:pPr>
        <w:pStyle w:val="Style11"/>
        <w:keepNext w:val="0"/>
        <w:keepLines w:val="0"/>
        <w:widowControl w:val="0"/>
        <w:shd w:val="clear" w:color="auto" w:fill="auto"/>
        <w:bidi w:val="0"/>
        <w:spacing w:before="0" w:after="0" w:line="466" w:lineRule="exact"/>
        <w:ind w:left="0" w:right="0" w:firstLine="0"/>
        <w:jc w:val="left"/>
        <w:rPr>
          <w:sz w:val="22"/>
          <w:szCs w:val="22"/>
        </w:rPr>
      </w:pPr>
      <w:r>
        <w:rPr>
          <w:b/>
          <w:bCs/>
          <w:color w:val="000000"/>
          <w:spacing w:val="0"/>
          <w:w w:val="100"/>
          <w:position w:val="0"/>
          <w:sz w:val="22"/>
          <w:szCs w:val="22"/>
        </w:rPr>
        <w:t>中文在线数字出版集团股份有限公司全体股东：</w:t>
      </w:r>
    </w:p>
    <w:p>
      <w:pPr>
        <w:pStyle w:val="Style19"/>
        <w:keepNext/>
        <w:keepLines/>
        <w:widowControl w:val="0"/>
        <w:shd w:val="clear" w:color="auto" w:fill="auto"/>
        <w:tabs>
          <w:tab w:pos="858" w:val="left"/>
        </w:tabs>
        <w:bidi w:val="0"/>
        <w:spacing w:before="0" w:after="100" w:line="466" w:lineRule="exact"/>
        <w:ind w:left="0" w:right="0" w:firstLine="480"/>
        <w:jc w:val="both"/>
      </w:pPr>
      <w:bookmarkStart w:id="748" w:name="bookmark748"/>
      <w:bookmarkStart w:id="749" w:name="bookmark749"/>
      <w:bookmarkStart w:id="750" w:name="bookmark750"/>
      <w:bookmarkStart w:id="751" w:name="bookmark751"/>
      <w:r>
        <w:rPr>
          <w:color w:val="000000"/>
          <w:spacing w:val="0"/>
          <w:w w:val="100"/>
          <w:position w:val="0"/>
          <w:sz w:val="24"/>
          <w:szCs w:val="24"/>
        </w:rPr>
        <w:t>1</w:t>
      </w:r>
      <w:bookmarkEnd w:id="750"/>
      <w:r>
        <w:rPr>
          <w:color w:val="000000"/>
          <w:spacing w:val="0"/>
          <w:w w:val="100"/>
          <w:position w:val="0"/>
          <w:sz w:val="24"/>
          <w:szCs w:val="24"/>
        </w:rPr>
        <w:t>、</w:t>
        <w:tab/>
        <w:t>审计意见</w:t>
      </w:r>
      <w:bookmarkEnd w:id="748"/>
      <w:bookmarkEnd w:id="749"/>
      <w:bookmarkEnd w:id="751"/>
    </w:p>
    <w:p>
      <w:pPr>
        <w:pStyle w:val="Style11"/>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我们审计了中文在线数字出版集团股份有限公司（以下简称“中文在线”）财务报表， 包括2021年12月31日的合并及母公司资产负债表，2021年度的合并及母公司利润表、合 并及母公司现金流量表、合并及母公司股东权益变动表，以及相关财务报表附注。</w:t>
      </w:r>
    </w:p>
    <w:p>
      <w:pPr>
        <w:pStyle w:val="Style11"/>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我们认为，后附的财务报表在所有重大方面按照企业会计准则的规定编制，公允反映了 中文在线2021年12月31日的合并及母公司财务状况以及2021年度的合并及母公司经营成 果和现金流量。</w:t>
      </w:r>
    </w:p>
    <w:p>
      <w:pPr>
        <w:pStyle w:val="Style19"/>
        <w:keepNext/>
        <w:keepLines/>
        <w:widowControl w:val="0"/>
        <w:shd w:val="clear" w:color="auto" w:fill="auto"/>
        <w:tabs>
          <w:tab w:pos="892" w:val="left"/>
        </w:tabs>
        <w:bidi w:val="0"/>
        <w:spacing w:before="0" w:after="100" w:line="466" w:lineRule="exact"/>
        <w:ind w:left="0" w:right="0" w:firstLine="500"/>
        <w:jc w:val="both"/>
      </w:pPr>
      <w:bookmarkStart w:id="752" w:name="bookmark752"/>
      <w:bookmarkStart w:id="753" w:name="bookmark753"/>
      <w:bookmarkStart w:id="754" w:name="bookmark754"/>
      <w:bookmarkStart w:id="755" w:name="bookmark755"/>
      <w:r>
        <w:rPr>
          <w:color w:val="000000"/>
          <w:spacing w:val="0"/>
          <w:w w:val="100"/>
          <w:position w:val="0"/>
          <w:sz w:val="24"/>
          <w:szCs w:val="24"/>
        </w:rPr>
        <w:t>2</w:t>
      </w:r>
      <w:bookmarkEnd w:id="754"/>
      <w:r>
        <w:rPr>
          <w:color w:val="000000"/>
          <w:spacing w:val="0"/>
          <w:w w:val="100"/>
          <w:position w:val="0"/>
          <w:sz w:val="24"/>
          <w:szCs w:val="24"/>
        </w:rPr>
        <w:t>、</w:t>
        <w:tab/>
        <w:t>形成审计意见的基础</w:t>
      </w:r>
      <w:bookmarkEnd w:id="752"/>
      <w:bookmarkEnd w:id="753"/>
      <w:bookmarkEnd w:id="755"/>
    </w:p>
    <w:p>
      <w:pPr>
        <w:pStyle w:val="Style11"/>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我们按照中国注册会计师审计准则的规定执行了审计工作。审计报告的“注册会计师对 财务报表审计的责任”部分进一步阐述了我们在这些准则下的责任。按照中国注册会计师职 业道德守则，我们独立于中文在线，并履行了职业道德方面的其他责任。我们相信，我们获 取的审计证据是充分、适当的，为发表审计意见提供了基础。</w:t>
      </w:r>
    </w:p>
    <w:p>
      <w:pPr>
        <w:pStyle w:val="Style19"/>
        <w:keepNext/>
        <w:keepLines/>
        <w:widowControl w:val="0"/>
        <w:shd w:val="clear" w:color="auto" w:fill="auto"/>
        <w:tabs>
          <w:tab w:pos="892" w:val="left"/>
        </w:tabs>
        <w:bidi w:val="0"/>
        <w:spacing w:before="0" w:after="100" w:line="466" w:lineRule="exact"/>
        <w:ind w:left="0" w:right="0" w:firstLine="500"/>
        <w:jc w:val="both"/>
      </w:pPr>
      <w:bookmarkStart w:id="756" w:name="bookmark756"/>
      <w:bookmarkStart w:id="757" w:name="bookmark757"/>
      <w:bookmarkStart w:id="758" w:name="bookmark758"/>
      <w:bookmarkStart w:id="759" w:name="bookmark759"/>
      <w:r>
        <w:rPr>
          <w:color w:val="000000"/>
          <w:spacing w:val="0"/>
          <w:w w:val="100"/>
          <w:position w:val="0"/>
          <w:sz w:val="24"/>
          <w:szCs w:val="24"/>
        </w:rPr>
        <w:t>3</w:t>
      </w:r>
      <w:bookmarkEnd w:id="758"/>
      <w:r>
        <w:rPr>
          <w:color w:val="000000"/>
          <w:spacing w:val="0"/>
          <w:w w:val="100"/>
          <w:position w:val="0"/>
          <w:sz w:val="24"/>
          <w:szCs w:val="24"/>
        </w:rPr>
        <w:t>、</w:t>
        <w:tab/>
        <w:t>关键审计事项</w:t>
      </w:r>
      <w:bookmarkEnd w:id="756"/>
      <w:bookmarkEnd w:id="757"/>
      <w:bookmarkEnd w:id="759"/>
    </w:p>
    <w:p>
      <w:pPr>
        <w:pStyle w:val="Style11"/>
        <w:keepNext w:val="0"/>
        <w:keepLines w:val="0"/>
        <w:widowControl w:val="0"/>
        <w:shd w:val="clear" w:color="auto" w:fill="auto"/>
        <w:bidi w:val="0"/>
        <w:spacing w:before="0" w:after="100" w:line="463" w:lineRule="exact"/>
        <w:ind w:left="0" w:right="0" w:firstLine="500"/>
        <w:jc w:val="both"/>
      </w:pPr>
      <w:r>
        <w:rPr>
          <w:color w:val="000000"/>
          <w:spacing w:val="0"/>
          <w:w w:val="100"/>
          <w:position w:val="0"/>
          <w:sz w:val="24"/>
          <w:szCs w:val="24"/>
        </w:rPr>
        <w:t>关键审计事项是我们根据职业判断，认为对本期财务报表审计最为重要的事项。这些事 项的应对以对财务报表整体进行审计并形成审计意见为背景，我们不对这些事项单独发表意 见。</w:t>
      </w:r>
      <w:r>
        <w:br w:type="page"/>
      </w:r>
    </w:p>
    <w:tbl>
      <w:tblPr>
        <w:tblOverlap w:val="never"/>
        <w:jc w:val="center"/>
        <w:tblLayout w:type="fixed"/>
      </w:tblPr>
      <w:tblGrid>
        <w:gridCol w:w="4507"/>
        <w:gridCol w:w="5362"/>
      </w:tblGrid>
      <w:tr>
        <w:trPr>
          <w:trHeight w:val="456"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1、收入确认事项</w:t>
            </w:r>
          </w:p>
        </w:tc>
      </w:tr>
      <w:tr>
        <w:trPr>
          <w:trHeight w:val="4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关键审计事项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审计中的应对</w:t>
            </w:r>
          </w:p>
        </w:tc>
      </w:tr>
      <w:tr>
        <w:trPr>
          <w:trHeight w:val="465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60" w:lineRule="exact"/>
              <w:ind w:left="0" w:right="0" w:firstLine="460"/>
              <w:jc w:val="both"/>
              <w:rPr>
                <w:sz w:val="18"/>
                <w:szCs w:val="18"/>
              </w:rPr>
            </w:pPr>
            <w:r>
              <w:rPr>
                <w:color w:val="000000"/>
                <w:spacing w:val="0"/>
                <w:w w:val="100"/>
                <w:position w:val="0"/>
                <w:sz w:val="18"/>
                <w:szCs w:val="18"/>
              </w:rPr>
              <w:t xml:space="preserve">中文在线的营业收入主要来源于数字阅读产品收 入及其所带来的增值服务收入，2021年度合并报表营业 收入金额为人民币1,188, 852, </w:t>
            </w:r>
            <w:r>
              <w:rPr>
                <w:color w:val="000000"/>
                <w:spacing w:val="0"/>
                <w:w w:val="100"/>
                <w:position w:val="0"/>
                <w:sz w:val="18"/>
                <w:szCs w:val="18"/>
              </w:rPr>
              <w:t xml:space="preserve">604. </w:t>
            </w:r>
            <w:r>
              <w:rPr>
                <w:color w:val="000000"/>
                <w:spacing w:val="0"/>
                <w:w w:val="100"/>
                <w:position w:val="0"/>
                <w:sz w:val="18"/>
                <w:szCs w:val="18"/>
              </w:rPr>
              <w:t>86元，金额重大且 为关键业绩指标，根据附注四、28所述的会计政策，可 能存在收入确认的相关风险，因此，我们将营业收入确 认识别为关键审计事项。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743" w:val="left"/>
              </w:tabs>
              <w:bidi w:val="0"/>
              <w:spacing w:before="0" w:after="0" w:line="374" w:lineRule="exact"/>
              <w:ind w:left="0" w:right="0" w:firstLine="460"/>
              <w:jc w:val="both"/>
              <w:rPr>
                <w:sz w:val="18"/>
                <w:szCs w:val="18"/>
              </w:rPr>
            </w:pPr>
            <w:r>
              <w:rPr>
                <w:color w:val="000000"/>
                <w:spacing w:val="0"/>
                <w:w w:val="100"/>
                <w:position w:val="0"/>
                <w:sz w:val="18"/>
                <w:szCs w:val="18"/>
              </w:rPr>
              <w:t>（1）</w:t>
              <w:tab/>
              <w:t>了解和测试与收入相关的内部控制设计和运行的有效性。</w:t>
            </w:r>
          </w:p>
          <w:p>
            <w:pPr>
              <w:pStyle w:val="Style29"/>
              <w:keepNext w:val="0"/>
              <w:keepLines w:val="0"/>
              <w:widowControl w:val="0"/>
              <w:shd w:val="clear" w:color="auto" w:fill="auto"/>
              <w:tabs>
                <w:tab w:pos="811" w:val="left"/>
              </w:tabs>
              <w:bidi w:val="0"/>
              <w:spacing w:before="0" w:after="0" w:line="374" w:lineRule="exact"/>
              <w:ind w:left="0" w:right="0" w:firstLine="460"/>
              <w:jc w:val="both"/>
              <w:rPr>
                <w:sz w:val="18"/>
                <w:szCs w:val="18"/>
              </w:rPr>
            </w:pPr>
            <w:r>
              <w:rPr>
                <w:color w:val="000000"/>
                <w:spacing w:val="0"/>
                <w:w w:val="100"/>
                <w:position w:val="0"/>
                <w:sz w:val="18"/>
                <w:szCs w:val="18"/>
              </w:rPr>
              <w:t>（2）</w:t>
              <w:tab/>
              <w:t>通过检查合同的主要条款，了解和评价不同类型收入确 认的会计政策和确认方法是否适当。</w:t>
            </w:r>
          </w:p>
          <w:p>
            <w:pPr>
              <w:pStyle w:val="Style29"/>
              <w:keepNext w:val="0"/>
              <w:keepLines w:val="0"/>
              <w:widowControl w:val="0"/>
              <w:shd w:val="clear" w:color="auto" w:fill="auto"/>
              <w:tabs>
                <w:tab w:pos="810" w:val="left"/>
              </w:tabs>
              <w:bidi w:val="0"/>
              <w:spacing w:before="0" w:after="0" w:line="374" w:lineRule="exact"/>
              <w:ind w:left="0" w:right="0" w:firstLine="460"/>
              <w:jc w:val="both"/>
              <w:rPr>
                <w:sz w:val="18"/>
                <w:szCs w:val="18"/>
              </w:rPr>
            </w:pPr>
            <w:r>
              <w:rPr>
                <w:color w:val="000000"/>
                <w:spacing w:val="0"/>
                <w:w w:val="100"/>
                <w:position w:val="0"/>
                <w:sz w:val="18"/>
                <w:szCs w:val="18"/>
              </w:rPr>
              <w:t>（3）</w:t>
              <w:tab/>
              <w:t>对两期收入、成本、毛利率变动情况进行对比分析。</w:t>
            </w:r>
          </w:p>
          <w:p>
            <w:pPr>
              <w:pStyle w:val="Style29"/>
              <w:keepNext w:val="0"/>
              <w:keepLines w:val="0"/>
              <w:widowControl w:val="0"/>
              <w:shd w:val="clear" w:color="auto" w:fill="auto"/>
              <w:tabs>
                <w:tab w:pos="782" w:val="left"/>
              </w:tabs>
              <w:bidi w:val="0"/>
              <w:spacing w:before="0" w:after="0" w:line="370" w:lineRule="exact"/>
              <w:ind w:left="0" w:right="0" w:firstLine="460"/>
              <w:jc w:val="both"/>
              <w:rPr>
                <w:sz w:val="18"/>
                <w:szCs w:val="18"/>
              </w:rPr>
            </w:pPr>
            <w:r>
              <w:rPr>
                <w:color w:val="000000"/>
                <w:spacing w:val="0"/>
                <w:w w:val="100"/>
                <w:position w:val="0"/>
                <w:sz w:val="18"/>
                <w:szCs w:val="18"/>
              </w:rPr>
              <w:t>（4）</w:t>
              <w:tab/>
              <w:t>通过抽样检查与收入确认相关如：销售合同、销售发票、 银行回单、结算单、验收单、版权接收确认单等相关原始凭证。</w:t>
            </w:r>
          </w:p>
          <w:p>
            <w:pPr>
              <w:pStyle w:val="Style29"/>
              <w:keepNext w:val="0"/>
              <w:keepLines w:val="0"/>
              <w:widowControl w:val="0"/>
              <w:shd w:val="clear" w:color="auto" w:fill="auto"/>
              <w:tabs>
                <w:tab w:pos="806" w:val="left"/>
              </w:tabs>
              <w:bidi w:val="0"/>
              <w:spacing w:before="0" w:after="0" w:line="373" w:lineRule="exact"/>
              <w:ind w:left="0" w:right="0" w:firstLine="460"/>
              <w:jc w:val="both"/>
              <w:rPr>
                <w:sz w:val="18"/>
                <w:szCs w:val="18"/>
              </w:rPr>
            </w:pPr>
            <w:r>
              <w:rPr>
                <w:color w:val="000000"/>
                <w:spacing w:val="0"/>
                <w:w w:val="100"/>
                <w:position w:val="0"/>
                <w:sz w:val="18"/>
                <w:szCs w:val="18"/>
              </w:rPr>
              <w:t>（5）</w:t>
              <w:tab/>
              <w:t>对主要客户选取样本执行函证程序，以确认本期交易金 额及期末应收账款余额的真实性。</w:t>
            </w:r>
          </w:p>
          <w:p>
            <w:pPr>
              <w:pStyle w:val="Style29"/>
              <w:keepNext w:val="0"/>
              <w:keepLines w:val="0"/>
              <w:widowControl w:val="0"/>
              <w:shd w:val="clear" w:color="auto" w:fill="auto"/>
              <w:tabs>
                <w:tab w:pos="806" w:val="left"/>
              </w:tabs>
              <w:bidi w:val="0"/>
              <w:spacing w:before="0" w:after="0" w:line="373" w:lineRule="exact"/>
              <w:ind w:left="0" w:right="0" w:firstLine="460"/>
              <w:jc w:val="both"/>
              <w:rPr>
                <w:sz w:val="18"/>
                <w:szCs w:val="18"/>
              </w:rPr>
            </w:pPr>
            <w:r>
              <w:rPr>
                <w:color w:val="000000"/>
                <w:spacing w:val="0"/>
                <w:w w:val="100"/>
                <w:position w:val="0"/>
                <w:sz w:val="18"/>
                <w:szCs w:val="18"/>
              </w:rPr>
              <w:t>（6）</w:t>
              <w:tab/>
              <w:t>对本期新增的大客户，了解客户的主营业务、工商登记 等相关信息，判断交易的真实性。</w:t>
            </w:r>
          </w:p>
          <w:p>
            <w:pPr>
              <w:pStyle w:val="Style29"/>
              <w:keepNext w:val="0"/>
              <w:keepLines w:val="0"/>
              <w:widowControl w:val="0"/>
              <w:shd w:val="clear" w:color="auto" w:fill="auto"/>
              <w:tabs>
                <w:tab w:pos="806" w:val="left"/>
              </w:tabs>
              <w:bidi w:val="0"/>
              <w:spacing w:before="0" w:after="0" w:line="373" w:lineRule="exact"/>
              <w:ind w:left="0" w:right="0" w:firstLine="460"/>
              <w:jc w:val="both"/>
              <w:rPr>
                <w:sz w:val="18"/>
                <w:szCs w:val="18"/>
              </w:rPr>
            </w:pPr>
            <w:r>
              <w:rPr>
                <w:color w:val="000000"/>
                <w:spacing w:val="0"/>
                <w:w w:val="100"/>
                <w:position w:val="0"/>
                <w:sz w:val="18"/>
                <w:szCs w:val="18"/>
              </w:rPr>
              <w:t>（7）</w:t>
              <w:tab/>
              <w:t>针对资产负债表日前后记录的收入交易，进行截止性测 试，评估收入确认是否记录在恰当的会计期间。</w:t>
            </w:r>
          </w:p>
        </w:tc>
      </w:tr>
      <w:tr>
        <w:trPr>
          <w:trHeight w:val="451"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2、无形资产买断版权的摊销和减值事项</w:t>
            </w:r>
          </w:p>
        </w:tc>
      </w:tr>
      <w:tr>
        <w:trPr>
          <w:trHeight w:val="4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关键审计事项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审计中的应对</w:t>
            </w:r>
          </w:p>
        </w:tc>
      </w:tr>
      <w:tr>
        <w:trPr>
          <w:trHeight w:val="349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62" w:lineRule="exact"/>
              <w:ind w:left="0" w:right="0" w:firstLine="460"/>
              <w:jc w:val="both"/>
              <w:rPr>
                <w:sz w:val="18"/>
                <w:szCs w:val="18"/>
              </w:rPr>
            </w:pPr>
            <w:r>
              <w:rPr>
                <w:color w:val="000000"/>
                <w:spacing w:val="0"/>
                <w:w w:val="100"/>
                <w:position w:val="0"/>
                <w:sz w:val="18"/>
                <w:szCs w:val="18"/>
              </w:rPr>
              <w:t xml:space="preserve">截至2021年12月31日，中文在线合并报表无形 资产净值为人民币239, </w:t>
            </w:r>
            <w:r>
              <w:rPr>
                <w:color w:val="000000"/>
                <w:spacing w:val="0"/>
                <w:w w:val="100"/>
                <w:position w:val="0"/>
                <w:sz w:val="18"/>
                <w:szCs w:val="18"/>
              </w:rPr>
              <w:t>743,819.49</w:t>
            </w:r>
            <w:r>
              <w:rPr>
                <w:color w:val="000000"/>
                <w:spacing w:val="0"/>
                <w:w w:val="100"/>
                <w:position w:val="0"/>
                <w:sz w:val="18"/>
                <w:szCs w:val="18"/>
              </w:rPr>
              <w:t>元，占资产总额的 10.92%。主要包括计入无形资产的数字</w:t>
            </w:r>
            <w:r>
              <w:rPr>
                <w:color w:val="000000"/>
                <w:spacing w:val="0"/>
                <w:w w:val="100"/>
                <w:position w:val="0"/>
                <w:sz w:val="18"/>
                <w:szCs w:val="18"/>
              </w:rPr>
              <w:t>IP</w:t>
            </w:r>
            <w:r>
              <w:rPr>
                <w:color w:val="000000"/>
                <w:spacing w:val="0"/>
                <w:w w:val="100"/>
                <w:position w:val="0"/>
                <w:sz w:val="18"/>
                <w:szCs w:val="18"/>
              </w:rPr>
              <w:t>买断版权， 该等版权是中文在线运营的核心资产。无形资产摊销计 入主营业务成本，摊销额占主营业务成本的</w:t>
            </w:r>
            <w:r>
              <w:rPr>
                <w:color w:val="000000"/>
                <w:spacing w:val="0"/>
                <w:w w:val="100"/>
                <w:position w:val="0"/>
                <w:sz w:val="18"/>
                <w:szCs w:val="18"/>
              </w:rPr>
              <w:t xml:space="preserve">16. </w:t>
            </w:r>
            <w:r>
              <w:rPr>
                <w:color w:val="000000"/>
                <w:spacing w:val="0"/>
                <w:w w:val="100"/>
                <w:position w:val="0"/>
                <w:sz w:val="18"/>
                <w:szCs w:val="18"/>
              </w:rPr>
              <w:t>74%，且 该等版权资产在报表日是否存在减值迹象及减值金额 估计的准确性对财务报表利润影响较大，因此，我们将 其识别为关键审计事项。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tabs>
                <w:tab w:pos="653" w:val="left"/>
              </w:tabs>
              <w:bidi w:val="0"/>
              <w:spacing w:before="0" w:after="0" w:line="350" w:lineRule="exact"/>
              <w:ind w:left="0" w:right="0" w:firstLine="380"/>
              <w:jc w:val="both"/>
              <w:rPr>
                <w:sz w:val="18"/>
                <w:szCs w:val="18"/>
              </w:rPr>
            </w:pPr>
            <w:r>
              <w:rPr>
                <w:color w:val="000000"/>
                <w:spacing w:val="0"/>
                <w:w w:val="100"/>
                <w:position w:val="0"/>
                <w:sz w:val="18"/>
                <w:szCs w:val="18"/>
              </w:rPr>
              <w:t>（1）</w:t>
              <w:tab/>
              <w:t>了解和测试与无形资产相关的内部控制设计和运行的有效 性。</w:t>
            </w:r>
          </w:p>
          <w:p>
            <w:pPr>
              <w:pStyle w:val="Style29"/>
              <w:keepNext w:val="0"/>
              <w:keepLines w:val="0"/>
              <w:widowControl w:val="0"/>
              <w:shd w:val="clear" w:color="auto" w:fill="auto"/>
              <w:tabs>
                <w:tab w:pos="672" w:val="left"/>
              </w:tabs>
              <w:bidi w:val="0"/>
              <w:spacing w:before="0" w:after="0" w:line="367" w:lineRule="exact"/>
              <w:ind w:left="0" w:right="0" w:firstLine="380"/>
              <w:jc w:val="both"/>
              <w:rPr>
                <w:sz w:val="18"/>
                <w:szCs w:val="18"/>
              </w:rPr>
            </w:pPr>
            <w:r>
              <w:rPr>
                <w:color w:val="000000"/>
                <w:spacing w:val="0"/>
                <w:w w:val="100"/>
                <w:position w:val="0"/>
                <w:sz w:val="18"/>
                <w:szCs w:val="18"/>
              </w:rPr>
              <w:t>（2）</w:t>
              <w:tab/>
              <w:t>针对外购无形资产-买断版权的合同，对获得的主要权利、 使用期限、价款等主要合同条款进行检查，抽取样本追查至其所在 网站或资产管理平台证明存在性。</w:t>
            </w:r>
          </w:p>
          <w:p>
            <w:pPr>
              <w:pStyle w:val="Style29"/>
              <w:keepNext w:val="0"/>
              <w:keepLines w:val="0"/>
              <w:widowControl w:val="0"/>
              <w:shd w:val="clear" w:color="auto" w:fill="auto"/>
              <w:tabs>
                <w:tab w:pos="716" w:val="left"/>
              </w:tabs>
              <w:bidi w:val="0"/>
              <w:spacing w:before="0" w:after="0" w:line="367" w:lineRule="exact"/>
              <w:ind w:left="0" w:right="0" w:firstLine="380"/>
              <w:jc w:val="both"/>
              <w:rPr>
                <w:sz w:val="18"/>
                <w:szCs w:val="18"/>
              </w:rPr>
            </w:pPr>
            <w:r>
              <w:rPr>
                <w:color w:val="000000"/>
                <w:spacing w:val="0"/>
                <w:w w:val="100"/>
                <w:position w:val="0"/>
                <w:sz w:val="18"/>
                <w:szCs w:val="18"/>
              </w:rPr>
              <w:t>（3）</w:t>
              <w:tab/>
              <w:t>根据版权对应的受益情况对版权摊销重新测算。</w:t>
            </w:r>
          </w:p>
          <w:p>
            <w:pPr>
              <w:pStyle w:val="Style29"/>
              <w:keepNext w:val="0"/>
              <w:keepLines w:val="0"/>
              <w:widowControl w:val="0"/>
              <w:shd w:val="clear" w:color="auto" w:fill="auto"/>
              <w:tabs>
                <w:tab w:pos="734" w:val="left"/>
              </w:tabs>
              <w:bidi w:val="0"/>
              <w:spacing w:before="0" w:after="0" w:line="374" w:lineRule="exact"/>
              <w:ind w:left="0" w:right="0" w:firstLine="380"/>
              <w:jc w:val="both"/>
              <w:rPr>
                <w:sz w:val="18"/>
                <w:szCs w:val="18"/>
              </w:rPr>
            </w:pPr>
            <w:r>
              <w:rPr>
                <w:color w:val="000000"/>
                <w:spacing w:val="0"/>
                <w:w w:val="100"/>
                <w:position w:val="0"/>
                <w:sz w:val="18"/>
                <w:szCs w:val="18"/>
              </w:rPr>
              <w:t>（4）</w:t>
              <w:tab/>
              <w:t>评估管理层识别是否存在减值迹象所作出的判断的合理 性，该评估是否基于该版权未来收益状况的判断。</w:t>
            </w:r>
          </w:p>
          <w:p>
            <w:pPr>
              <w:pStyle w:val="Style29"/>
              <w:keepNext w:val="0"/>
              <w:keepLines w:val="0"/>
              <w:widowControl w:val="0"/>
              <w:shd w:val="clear" w:color="auto" w:fill="auto"/>
              <w:bidi w:val="0"/>
              <w:spacing w:before="0" w:after="0" w:line="374" w:lineRule="exact"/>
              <w:ind w:left="0" w:right="0" w:firstLine="460"/>
              <w:jc w:val="both"/>
              <w:rPr>
                <w:sz w:val="18"/>
                <w:szCs w:val="18"/>
              </w:rPr>
            </w:pPr>
            <w:r>
              <w:rPr>
                <w:color w:val="000000"/>
                <w:spacing w:val="0"/>
                <w:w w:val="100"/>
                <w:position w:val="0"/>
                <w:sz w:val="18"/>
                <w:szCs w:val="18"/>
              </w:rPr>
              <w:t>（5）分析、复核管理层对版权资产减值测算结果的正确性。</w:t>
            </w:r>
          </w:p>
        </w:tc>
      </w:tr>
    </w:tbl>
    <w:p>
      <w:pPr>
        <w:widowControl w:val="0"/>
        <w:spacing w:after="179" w:line="1" w:lineRule="exact"/>
      </w:pPr>
    </w:p>
    <w:p>
      <w:pPr>
        <w:pStyle w:val="Style19"/>
        <w:keepNext/>
        <w:keepLines/>
        <w:widowControl w:val="0"/>
        <w:shd w:val="clear" w:color="auto" w:fill="auto"/>
        <w:bidi w:val="0"/>
        <w:spacing w:before="0" w:after="100" w:line="240" w:lineRule="auto"/>
        <w:ind w:left="0" w:right="0" w:firstLine="580"/>
        <w:jc w:val="both"/>
      </w:pPr>
      <w:bookmarkStart w:id="760" w:name="bookmark760"/>
      <w:bookmarkStart w:id="761" w:name="bookmark761"/>
      <w:bookmarkStart w:id="762" w:name="bookmark762"/>
      <w:bookmarkStart w:id="763" w:name="bookmark763"/>
      <w:r>
        <w:rPr>
          <w:color w:val="000000"/>
          <w:spacing w:val="0"/>
          <w:w w:val="100"/>
          <w:position w:val="0"/>
          <w:sz w:val="24"/>
          <w:szCs w:val="24"/>
        </w:rPr>
        <w:t>4</w:t>
      </w:r>
      <w:bookmarkEnd w:id="762"/>
      <w:r>
        <w:rPr>
          <w:color w:val="000000"/>
          <w:spacing w:val="0"/>
          <w:w w:val="100"/>
          <w:position w:val="0"/>
          <w:sz w:val="24"/>
          <w:szCs w:val="24"/>
        </w:rPr>
        <w:t>、其他信息</w:t>
      </w:r>
      <w:bookmarkEnd w:id="760"/>
      <w:bookmarkEnd w:id="761"/>
      <w:bookmarkEnd w:id="763"/>
    </w:p>
    <w:p>
      <w:pPr>
        <w:pStyle w:val="Style24"/>
        <w:keepNext/>
        <w:keepLines/>
        <w:widowControl w:val="0"/>
        <w:shd w:val="clear" w:color="auto" w:fill="auto"/>
        <w:bidi w:val="0"/>
        <w:spacing w:before="0" w:after="100" w:line="475" w:lineRule="exact"/>
        <w:ind w:left="0" w:right="0" w:firstLine="580"/>
        <w:jc w:val="left"/>
      </w:pPr>
      <w:bookmarkStart w:id="764" w:name="bookmark764"/>
      <w:bookmarkStart w:id="765" w:name="bookmark765"/>
      <w:bookmarkStart w:id="766" w:name="bookmark766"/>
      <w:r>
        <w:rPr>
          <w:color w:val="000000"/>
          <w:spacing w:val="0"/>
          <w:w w:val="100"/>
          <w:position w:val="0"/>
          <w:sz w:val="24"/>
          <w:szCs w:val="24"/>
        </w:rPr>
        <w:t>中文在线管理层（以下简称管理层）对其他信息负责。其他信息包括中文在线2021年年度 报告中涵盖的信息，但不包括财务报表和我们的审计报告。</w:t>
      </w:r>
      <w:bookmarkEnd w:id="764"/>
      <w:bookmarkEnd w:id="765"/>
      <w:bookmarkEnd w:id="766"/>
    </w:p>
    <w:p>
      <w:pPr>
        <w:pStyle w:val="Style24"/>
        <w:keepNext/>
        <w:keepLines/>
        <w:widowControl w:val="0"/>
        <w:shd w:val="clear" w:color="auto" w:fill="auto"/>
        <w:bidi w:val="0"/>
        <w:spacing w:before="0" w:after="100" w:line="461" w:lineRule="exact"/>
        <w:ind w:left="0" w:right="0" w:firstLine="580"/>
        <w:jc w:val="left"/>
      </w:pPr>
      <w:bookmarkStart w:id="767" w:name="bookmark767"/>
      <w:bookmarkStart w:id="768" w:name="bookmark768"/>
      <w:bookmarkStart w:id="769" w:name="bookmark769"/>
      <w:r>
        <w:rPr>
          <w:color w:val="000000"/>
          <w:spacing w:val="0"/>
          <w:w w:val="100"/>
          <w:position w:val="0"/>
          <w:sz w:val="24"/>
          <w:szCs w:val="24"/>
        </w:rPr>
        <w:t>我们对财务报表发表的审计意见不涵盖其他信息，我们也不对其他信息发表任何形式的 鉴证结论。</w:t>
      </w:r>
      <w:bookmarkEnd w:id="767"/>
      <w:bookmarkEnd w:id="768"/>
      <w:bookmarkEnd w:id="769"/>
    </w:p>
    <w:p>
      <w:pPr>
        <w:pStyle w:val="Style24"/>
        <w:keepNext/>
        <w:keepLines/>
        <w:widowControl w:val="0"/>
        <w:shd w:val="clear" w:color="auto" w:fill="auto"/>
        <w:bidi w:val="0"/>
        <w:spacing w:before="0" w:after="100" w:line="466" w:lineRule="exact"/>
        <w:ind w:left="0" w:right="0" w:firstLine="580"/>
        <w:jc w:val="left"/>
      </w:pPr>
      <w:bookmarkStart w:id="770" w:name="bookmark770"/>
      <w:bookmarkStart w:id="771" w:name="bookmark771"/>
      <w:bookmarkStart w:id="772" w:name="bookmark772"/>
      <w:r>
        <w:rPr>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w:t>
      </w:r>
      <w:bookmarkEnd w:id="770"/>
      <w:bookmarkEnd w:id="771"/>
      <w:bookmarkEnd w:id="772"/>
    </w:p>
    <w:p>
      <w:pPr>
        <w:pStyle w:val="Style11"/>
        <w:keepNext w:val="0"/>
        <w:keepLines w:val="0"/>
        <w:widowControl w:val="0"/>
        <w:shd w:val="clear" w:color="auto" w:fill="auto"/>
        <w:bidi w:val="0"/>
        <w:spacing w:before="0" w:line="480" w:lineRule="exact"/>
        <w:ind w:left="0" w:right="0" w:firstLine="500"/>
        <w:jc w:val="left"/>
      </w:pPr>
      <w:r>
        <w:rPr>
          <w:color w:val="000000"/>
          <w:spacing w:val="0"/>
          <w:w w:val="100"/>
          <w:position w:val="0"/>
          <w:sz w:val="24"/>
          <w:szCs w:val="24"/>
        </w:rPr>
        <w:t>基于我们已执行的工作，如果我们确定其他信息存在重大错报，我们应当报告该事实。 在这方面，我们无任何事项需要报告。</w:t>
      </w:r>
    </w:p>
    <w:p>
      <w:pPr>
        <w:pStyle w:val="Style19"/>
        <w:keepNext/>
        <w:keepLines/>
        <w:widowControl w:val="0"/>
        <w:shd w:val="clear" w:color="auto" w:fill="auto"/>
        <w:tabs>
          <w:tab w:pos="889" w:val="left"/>
        </w:tabs>
        <w:bidi w:val="0"/>
        <w:spacing w:before="0" w:after="80" w:line="469" w:lineRule="exact"/>
        <w:ind w:left="0" w:right="0" w:firstLine="500"/>
        <w:jc w:val="left"/>
      </w:pPr>
      <w:bookmarkStart w:id="773" w:name="bookmark773"/>
      <w:bookmarkStart w:id="774" w:name="bookmark774"/>
      <w:bookmarkStart w:id="775" w:name="bookmark775"/>
      <w:bookmarkStart w:id="776" w:name="bookmark776"/>
      <w:r>
        <w:rPr>
          <w:color w:val="000000"/>
          <w:spacing w:val="0"/>
          <w:w w:val="100"/>
          <w:position w:val="0"/>
          <w:sz w:val="24"/>
          <w:szCs w:val="24"/>
        </w:rPr>
        <w:t>5</w:t>
      </w:r>
      <w:bookmarkEnd w:id="775"/>
      <w:r>
        <w:rPr>
          <w:color w:val="000000"/>
          <w:spacing w:val="0"/>
          <w:w w:val="100"/>
          <w:position w:val="0"/>
          <w:sz w:val="24"/>
          <w:szCs w:val="24"/>
        </w:rPr>
        <w:t>、</w:t>
        <w:tab/>
        <w:t>管理层和治理层对财务报表的责任</w:t>
      </w:r>
      <w:bookmarkEnd w:id="773"/>
      <w:bookmarkEnd w:id="774"/>
      <w:bookmarkEnd w:id="776"/>
    </w:p>
    <w:p>
      <w:pPr>
        <w:pStyle w:val="Style11"/>
        <w:keepNext w:val="0"/>
        <w:keepLines w:val="0"/>
        <w:widowControl w:val="0"/>
        <w:shd w:val="clear" w:color="auto" w:fill="auto"/>
        <w:bidi w:val="0"/>
        <w:spacing w:before="0" w:line="461" w:lineRule="exact"/>
        <w:ind w:left="0" w:right="0" w:firstLine="500"/>
        <w:jc w:val="left"/>
      </w:pPr>
      <w:r>
        <w:rPr>
          <w:color w:val="000000"/>
          <w:spacing w:val="0"/>
          <w:w w:val="100"/>
          <w:position w:val="0"/>
          <w:sz w:val="24"/>
          <w:szCs w:val="24"/>
        </w:rPr>
        <w:t>管理层负责按照企业会计准则的规定编制财务报表，使其实现公允反映，并设计、执行 和维护必要的内部控制，以使财务报表不存在由于舞弊或错误导致的重大错报。</w:t>
      </w:r>
    </w:p>
    <w:p>
      <w:pPr>
        <w:pStyle w:val="Style11"/>
        <w:keepNext w:val="0"/>
        <w:keepLines w:val="0"/>
        <w:widowControl w:val="0"/>
        <w:shd w:val="clear" w:color="auto" w:fill="auto"/>
        <w:bidi w:val="0"/>
        <w:spacing w:before="0" w:line="470" w:lineRule="exact"/>
        <w:ind w:left="0" w:right="0" w:firstLine="500"/>
        <w:jc w:val="left"/>
      </w:pPr>
      <w:r>
        <w:rPr>
          <w:color w:val="000000"/>
          <w:spacing w:val="0"/>
          <w:w w:val="100"/>
          <w:position w:val="0"/>
          <w:sz w:val="24"/>
          <w:szCs w:val="24"/>
        </w:rPr>
        <w:t>在编制财务报表时，管理层负责评估中文在线的持续经营能力，披露与持续经营相关的 事项（如适用），并运用持续经营假设，除非管理层计划清算中文在线、终止运营或别无其他 现实的选择。</w:t>
      </w:r>
    </w:p>
    <w:p>
      <w:pPr>
        <w:pStyle w:val="Style11"/>
        <w:keepNext w:val="0"/>
        <w:keepLines w:val="0"/>
        <w:widowControl w:val="0"/>
        <w:shd w:val="clear" w:color="auto" w:fill="auto"/>
        <w:bidi w:val="0"/>
        <w:spacing w:before="0" w:line="469" w:lineRule="exact"/>
        <w:ind w:left="0" w:right="0" w:firstLine="500"/>
        <w:jc w:val="left"/>
      </w:pPr>
      <w:r>
        <w:rPr>
          <w:color w:val="000000"/>
          <w:spacing w:val="0"/>
          <w:w w:val="100"/>
          <w:position w:val="0"/>
          <w:sz w:val="24"/>
          <w:szCs w:val="24"/>
        </w:rPr>
        <w:t>治理层负责监督中文在线的财务报告过程。</w:t>
      </w:r>
    </w:p>
    <w:p>
      <w:pPr>
        <w:pStyle w:val="Style19"/>
        <w:keepNext/>
        <w:keepLines/>
        <w:widowControl w:val="0"/>
        <w:shd w:val="clear" w:color="auto" w:fill="auto"/>
        <w:tabs>
          <w:tab w:pos="891" w:val="left"/>
        </w:tabs>
        <w:bidi w:val="0"/>
        <w:spacing w:before="0" w:after="80" w:line="469" w:lineRule="exact"/>
        <w:ind w:left="0" w:right="0" w:firstLine="500"/>
        <w:jc w:val="left"/>
      </w:pPr>
      <w:bookmarkStart w:id="777" w:name="bookmark777"/>
      <w:bookmarkStart w:id="778" w:name="bookmark778"/>
      <w:bookmarkStart w:id="779" w:name="bookmark779"/>
      <w:bookmarkStart w:id="780" w:name="bookmark780"/>
      <w:r>
        <w:rPr>
          <w:color w:val="000000"/>
          <w:spacing w:val="0"/>
          <w:w w:val="100"/>
          <w:position w:val="0"/>
          <w:sz w:val="24"/>
          <w:szCs w:val="24"/>
        </w:rPr>
        <w:t>6</w:t>
      </w:r>
      <w:bookmarkEnd w:id="779"/>
      <w:r>
        <w:rPr>
          <w:color w:val="000000"/>
          <w:spacing w:val="0"/>
          <w:w w:val="100"/>
          <w:position w:val="0"/>
          <w:sz w:val="24"/>
          <w:szCs w:val="24"/>
        </w:rPr>
        <w:t>、</w:t>
        <w:tab/>
        <w:t>注册会计师对财务报表审计的责任</w:t>
      </w:r>
      <w:bookmarkEnd w:id="777"/>
      <w:bookmarkEnd w:id="778"/>
      <w:bookmarkEnd w:id="780"/>
    </w:p>
    <w:p>
      <w:pPr>
        <w:pStyle w:val="Style11"/>
        <w:keepNext w:val="0"/>
        <w:keepLines w:val="0"/>
        <w:widowControl w:val="0"/>
        <w:shd w:val="clear" w:color="auto" w:fill="auto"/>
        <w:bidi w:val="0"/>
        <w:spacing w:before="0" w:line="468" w:lineRule="exact"/>
        <w:ind w:left="0" w:right="0" w:firstLine="500"/>
        <w:jc w:val="left"/>
      </w:pPr>
      <w:r>
        <w:rPr>
          <w:color w:val="000000"/>
          <w:spacing w:val="0"/>
          <w:w w:val="100"/>
          <w:position w:val="0"/>
          <w:sz w:val="24"/>
          <w:szCs w:val="24"/>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Style11"/>
        <w:keepNext w:val="0"/>
        <w:keepLines w:val="0"/>
        <w:widowControl w:val="0"/>
        <w:shd w:val="clear" w:color="auto" w:fill="auto"/>
        <w:bidi w:val="0"/>
        <w:spacing w:before="0" w:line="461" w:lineRule="exact"/>
        <w:ind w:left="0" w:right="0" w:firstLine="500"/>
        <w:jc w:val="both"/>
      </w:pPr>
      <w:r>
        <w:rPr>
          <w:color w:val="000000"/>
          <w:spacing w:val="0"/>
          <w:w w:val="100"/>
          <w:position w:val="0"/>
          <w:sz w:val="24"/>
          <w:szCs w:val="24"/>
        </w:rPr>
        <w:t>在按照审计准则执行审计工作的过程中，我们运用职业判断，并保持职业怀疑。同时， 我们也执行以下工作：</w:t>
      </w:r>
    </w:p>
    <w:p>
      <w:pPr>
        <w:pStyle w:val="Style11"/>
        <w:keepNext w:val="0"/>
        <w:keepLines w:val="0"/>
        <w:widowControl w:val="0"/>
        <w:shd w:val="clear" w:color="auto" w:fill="auto"/>
        <w:tabs>
          <w:tab w:pos="889" w:val="left"/>
        </w:tabs>
        <w:bidi w:val="0"/>
        <w:spacing w:before="0" w:line="469" w:lineRule="exact"/>
        <w:ind w:left="920" w:right="0" w:hanging="420"/>
        <w:jc w:val="both"/>
      </w:pPr>
      <w:bookmarkStart w:id="781" w:name="bookmark781"/>
      <w:r>
        <w:rPr>
          <w:color w:val="000000"/>
          <w:spacing w:val="0"/>
          <w:w w:val="100"/>
          <w:position w:val="0"/>
          <w:sz w:val="24"/>
          <w:szCs w:val="24"/>
        </w:rPr>
        <w:t>1</w:t>
      </w:r>
      <w:bookmarkEnd w:id="781"/>
      <w:r>
        <w:rPr>
          <w:color w:val="000000"/>
          <w:spacing w:val="0"/>
          <w:w w:val="100"/>
          <w:position w:val="0"/>
          <w:sz w:val="24"/>
          <w:szCs w:val="24"/>
        </w:rPr>
        <w:t>）</w:t>
        <w:tab/>
        <w:t>识别和评估由于舞弊或错误导致的财务报表重大错报风险，设计和实施审计程序以 应对这些风险，并获取充分、适当的审计证据，作为发表审计意见的基础。由于舞 弊可能涉及串通、伪造、故意遗漏、虚假陈述或凌驾于内部控制之上，未能发现由 于舞弊导致的重大错报的风险高于未能发现由于错误导致的重大错报的风险。</w:t>
      </w:r>
    </w:p>
    <w:p>
      <w:pPr>
        <w:pStyle w:val="Style11"/>
        <w:keepNext w:val="0"/>
        <w:keepLines w:val="0"/>
        <w:widowControl w:val="0"/>
        <w:shd w:val="clear" w:color="auto" w:fill="auto"/>
        <w:tabs>
          <w:tab w:pos="889" w:val="left"/>
        </w:tabs>
        <w:bidi w:val="0"/>
        <w:spacing w:before="0" w:line="480" w:lineRule="exact"/>
        <w:ind w:left="920" w:right="0" w:hanging="420"/>
        <w:jc w:val="both"/>
      </w:pPr>
      <w:bookmarkStart w:id="782" w:name="bookmark782"/>
      <w:r>
        <w:rPr>
          <w:color w:val="000000"/>
          <w:spacing w:val="0"/>
          <w:w w:val="100"/>
          <w:position w:val="0"/>
          <w:sz w:val="24"/>
          <w:szCs w:val="24"/>
        </w:rPr>
        <w:t>2</w:t>
      </w:r>
      <w:bookmarkEnd w:id="782"/>
      <w:r>
        <w:rPr>
          <w:color w:val="000000"/>
          <w:spacing w:val="0"/>
          <w:w w:val="100"/>
          <w:position w:val="0"/>
          <w:sz w:val="24"/>
          <w:szCs w:val="24"/>
        </w:rPr>
        <w:t>）</w:t>
        <w:tab/>
        <w:t>了解与审计相关的内部控制，以设计恰当的审计程序，但目的并非对内部控制的有 效性发表意见。</w:t>
      </w:r>
    </w:p>
    <w:p>
      <w:pPr>
        <w:pStyle w:val="Style11"/>
        <w:keepNext w:val="0"/>
        <w:keepLines w:val="0"/>
        <w:widowControl w:val="0"/>
        <w:shd w:val="clear" w:color="auto" w:fill="auto"/>
        <w:tabs>
          <w:tab w:pos="889" w:val="left"/>
        </w:tabs>
        <w:bidi w:val="0"/>
        <w:spacing w:before="0" w:line="469" w:lineRule="exact"/>
        <w:ind w:left="0" w:right="0" w:firstLine="480"/>
        <w:jc w:val="left"/>
      </w:pPr>
      <w:bookmarkStart w:id="783" w:name="bookmark783"/>
      <w:r>
        <w:rPr>
          <w:color w:val="000000"/>
          <w:spacing w:val="0"/>
          <w:w w:val="100"/>
          <w:position w:val="0"/>
          <w:sz w:val="24"/>
          <w:szCs w:val="24"/>
        </w:rPr>
        <w:t>3</w:t>
      </w:r>
      <w:bookmarkEnd w:id="783"/>
      <w:r>
        <w:rPr>
          <w:color w:val="000000"/>
          <w:spacing w:val="0"/>
          <w:w w:val="100"/>
          <w:position w:val="0"/>
          <w:sz w:val="24"/>
          <w:szCs w:val="24"/>
        </w:rPr>
        <w:t>）</w:t>
        <w:tab/>
        <w:t>评价管理层选用会计政策的恰当性和作出会计估计及相关披露的合理性。</w:t>
      </w:r>
    </w:p>
    <w:p>
      <w:pPr>
        <w:pStyle w:val="Style11"/>
        <w:keepNext w:val="0"/>
        <w:keepLines w:val="0"/>
        <w:widowControl w:val="0"/>
        <w:shd w:val="clear" w:color="auto" w:fill="auto"/>
        <w:tabs>
          <w:tab w:pos="889" w:val="left"/>
        </w:tabs>
        <w:bidi w:val="0"/>
        <w:spacing w:before="0" w:line="470" w:lineRule="exact"/>
        <w:ind w:left="920" w:right="0" w:hanging="420"/>
        <w:jc w:val="both"/>
      </w:pPr>
      <w:bookmarkStart w:id="784" w:name="bookmark784"/>
      <w:r>
        <w:rPr>
          <w:color w:val="000000"/>
          <w:spacing w:val="0"/>
          <w:w w:val="100"/>
          <w:position w:val="0"/>
          <w:sz w:val="24"/>
          <w:szCs w:val="24"/>
        </w:rPr>
        <w:t>4</w:t>
      </w:r>
      <w:bookmarkEnd w:id="784"/>
      <w:r>
        <w:rPr>
          <w:color w:val="000000"/>
          <w:spacing w:val="0"/>
          <w:w w:val="100"/>
          <w:position w:val="0"/>
          <w:sz w:val="24"/>
          <w:szCs w:val="24"/>
        </w:rPr>
        <w:t>）</w:t>
        <w:tab/>
        <w:t xml:space="preserve">对管理层使用持续经营假设的恰当性得出结论。同时，根据获取的审计证据，就可 能导致对中文在线持续经营能力产生重大疑虑的事项或情况是否存在重大不确定性 得出结论。如果我们得出结论认为存在重大不确定性，审计准则要求我们在审计报 </w:t>
      </w:r>
      <w:r>
        <w:rPr>
          <w:color w:val="000000"/>
          <w:spacing w:val="0"/>
          <w:w w:val="100"/>
          <w:position w:val="0"/>
          <w:sz w:val="24"/>
          <w:szCs w:val="24"/>
        </w:rPr>
        <w:t>告中提请报表使用者注意财务报表中的相关披露；如果披露不充分，我们应当发表 非无保留意见。我们的结论基于截至审计报告日可获得的信息。然而，未来的事项 或情况可能导致中文在线不能持续经营。</w:t>
      </w:r>
    </w:p>
    <w:p>
      <w:pPr>
        <w:pStyle w:val="Style11"/>
        <w:keepNext w:val="0"/>
        <w:keepLines w:val="0"/>
        <w:widowControl w:val="0"/>
        <w:shd w:val="clear" w:color="auto" w:fill="auto"/>
        <w:tabs>
          <w:tab w:pos="922" w:val="left"/>
        </w:tabs>
        <w:bidi w:val="0"/>
        <w:spacing w:before="0" w:line="475" w:lineRule="exact"/>
        <w:ind w:left="920" w:right="0" w:hanging="420"/>
        <w:jc w:val="both"/>
      </w:pPr>
      <w:bookmarkStart w:id="785" w:name="bookmark785"/>
      <w:r>
        <w:rPr>
          <w:color w:val="000000"/>
          <w:spacing w:val="0"/>
          <w:w w:val="100"/>
          <w:position w:val="0"/>
          <w:sz w:val="24"/>
          <w:szCs w:val="24"/>
        </w:rPr>
        <w:t>5</w:t>
      </w:r>
      <w:bookmarkEnd w:id="785"/>
      <w:r>
        <w:rPr>
          <w:color w:val="000000"/>
          <w:spacing w:val="0"/>
          <w:w w:val="100"/>
          <w:position w:val="0"/>
          <w:sz w:val="24"/>
          <w:szCs w:val="24"/>
        </w:rPr>
        <w:t>）</w:t>
        <w:tab/>
        <w:t>评价财务报表的总体列报、结构和内容，并评价财务报表是否公允反映相关交易和 事项。</w:t>
      </w:r>
    </w:p>
    <w:p>
      <w:pPr>
        <w:pStyle w:val="Style11"/>
        <w:keepNext w:val="0"/>
        <w:keepLines w:val="0"/>
        <w:widowControl w:val="0"/>
        <w:shd w:val="clear" w:color="auto" w:fill="auto"/>
        <w:tabs>
          <w:tab w:pos="922" w:val="left"/>
        </w:tabs>
        <w:bidi w:val="0"/>
        <w:spacing w:before="0" w:line="475" w:lineRule="exact"/>
        <w:ind w:left="920" w:right="0" w:hanging="420"/>
        <w:jc w:val="both"/>
      </w:pPr>
      <w:bookmarkStart w:id="786" w:name="bookmark786"/>
      <w:r>
        <w:rPr>
          <w:color w:val="000000"/>
          <w:spacing w:val="0"/>
          <w:w w:val="100"/>
          <w:position w:val="0"/>
          <w:sz w:val="24"/>
          <w:szCs w:val="24"/>
        </w:rPr>
        <w:t>6</w:t>
      </w:r>
      <w:bookmarkEnd w:id="786"/>
      <w:r>
        <w:rPr>
          <w:color w:val="000000"/>
          <w:spacing w:val="0"/>
          <w:w w:val="100"/>
          <w:position w:val="0"/>
          <w:sz w:val="24"/>
          <w:szCs w:val="24"/>
        </w:rPr>
        <w:t>）</w:t>
        <w:tab/>
        <w:t>就中文在线中实体或业务活动的财务信息获取充分、适当的审计证据，以对财务报 表发表审计意见。我们负责指导、监督和执行集团审计，并对审计意见承担全部责 任。</w:t>
      </w:r>
    </w:p>
    <w:p>
      <w:pPr>
        <w:pStyle w:val="Style11"/>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11"/>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被合理认为影响我们独立性的所有关系和其他事项，以及相关的防范措施（如适用）。</w:t>
      </w:r>
    </w:p>
    <w:p>
      <w:pPr>
        <w:pStyle w:val="Style11"/>
        <w:keepNext w:val="0"/>
        <w:keepLines w:val="0"/>
        <w:widowControl w:val="0"/>
        <w:shd w:val="clear" w:color="auto" w:fill="auto"/>
        <w:bidi w:val="0"/>
        <w:spacing w:before="0" w:after="220" w:line="469" w:lineRule="exact"/>
        <w:ind w:left="0" w:right="0" w:firstLine="500"/>
        <w:jc w:val="both"/>
      </w:pPr>
      <w:r>
        <w:rPr>
          <w:color w:val="000000"/>
          <w:spacing w:val="0"/>
          <w:w w:val="100"/>
          <w:position w:val="0"/>
          <w:sz w:val="24"/>
          <w:szCs w:val="24"/>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19"/>
        <w:keepNext/>
        <w:keepLines/>
        <w:widowControl w:val="0"/>
        <w:shd w:val="clear" w:color="auto" w:fill="auto"/>
        <w:bidi w:val="0"/>
        <w:spacing w:before="0" w:after="380" w:line="470" w:lineRule="exact"/>
        <w:ind w:left="0" w:right="0" w:firstLine="0"/>
        <w:jc w:val="both"/>
      </w:pPr>
      <w:bookmarkStart w:id="787" w:name="bookmark787"/>
      <w:bookmarkStart w:id="788" w:name="bookmark788"/>
      <w:bookmarkStart w:id="789" w:name="bookmark789"/>
      <w:r>
        <w:rPr>
          <w:color w:val="000000"/>
          <w:spacing w:val="0"/>
          <w:w w:val="100"/>
          <w:position w:val="0"/>
          <w:sz w:val="24"/>
          <w:szCs w:val="24"/>
        </w:rPr>
        <w:t>二、财务报表</w:t>
      </w:r>
      <w:bookmarkEnd w:id="787"/>
      <w:bookmarkEnd w:id="788"/>
      <w:bookmarkEnd w:id="789"/>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34"/>
        <w:keepNext w:val="0"/>
        <w:keepLines w:val="0"/>
        <w:widowControl w:val="0"/>
        <w:shd w:val="clear" w:color="auto" w:fill="auto"/>
        <w:bidi w:val="0"/>
        <w:spacing w:before="0" w:after="380" w:line="240" w:lineRule="auto"/>
        <w:ind w:left="0" w:right="0" w:firstLine="0"/>
        <w:jc w:val="both"/>
      </w:pPr>
      <w:bookmarkStart w:id="790" w:name="bookmark790"/>
      <w:r>
        <w:rPr>
          <w:color w:val="000000"/>
          <w:spacing w:val="0"/>
          <w:w w:val="100"/>
          <w:position w:val="0"/>
          <w:sz w:val="20"/>
          <w:szCs w:val="20"/>
        </w:rPr>
        <w:t>1</w:t>
      </w:r>
      <w:bookmarkEnd w:id="790"/>
      <w:r>
        <w:rPr>
          <w:color w:val="000000"/>
          <w:spacing w:val="0"/>
          <w:w w:val="100"/>
          <w:position w:val="0"/>
        </w:rPr>
        <w:t>、合并资产负债表</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编制单位：中文在线数字出版集团股份有限公司</w:t>
      </w:r>
    </w:p>
    <w:p>
      <w:pPr>
        <w:pStyle w:val="Style3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2021年12月31日</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2020年12月31日</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495,297, </w:t>
            </w:r>
            <w:r>
              <w:rPr>
                <w:color w:val="000000"/>
                <w:spacing w:val="0"/>
                <w:w w:val="100"/>
                <w:position w:val="0"/>
                <w:sz w:val="18"/>
                <w:szCs w:val="18"/>
              </w:rPr>
              <w:t xml:space="preserve">542.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429, 924, </w:t>
            </w:r>
            <w:r>
              <w:rPr>
                <w:color w:val="000000"/>
                <w:spacing w:val="0"/>
                <w:w w:val="100"/>
                <w:position w:val="0"/>
                <w:sz w:val="18"/>
                <w:szCs w:val="18"/>
              </w:rPr>
              <w:t xml:space="preserve">720. </w:t>
            </w:r>
            <w:r>
              <w:rPr>
                <w:color w:val="000000"/>
                <w:spacing w:val="0"/>
                <w:w w:val="100"/>
                <w:position w:val="0"/>
                <w:sz w:val="18"/>
                <w:szCs w:val="18"/>
              </w:rPr>
              <w:t>62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396, 355, </w:t>
            </w:r>
            <w:r>
              <w:rPr>
                <w:color w:val="000000"/>
                <w:spacing w:val="0"/>
                <w:w w:val="100"/>
                <w:position w:val="0"/>
                <w:sz w:val="18"/>
                <w:szCs w:val="18"/>
              </w:rPr>
              <w:t xml:space="preserve">054.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469, 029, </w:t>
            </w:r>
            <w:r>
              <w:rPr>
                <w:color w:val="000000"/>
                <w:spacing w:val="0"/>
                <w:w w:val="100"/>
                <w:position w:val="0"/>
                <w:sz w:val="18"/>
                <w:szCs w:val="18"/>
              </w:rPr>
              <w:t xml:space="preserve">442. </w:t>
            </w:r>
            <w:r>
              <w:rPr>
                <w:color w:val="000000"/>
                <w:spacing w:val="0"/>
                <w:w w:val="100"/>
                <w:position w:val="0"/>
                <w:sz w:val="18"/>
                <w:szCs w:val="18"/>
              </w:rPr>
              <w:t>31</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111,641,663.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171,977,716.88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150, 659, </w:t>
            </w:r>
            <w:r>
              <w:rPr>
                <w:color w:val="000000"/>
                <w:spacing w:val="0"/>
                <w:w w:val="100"/>
                <w:position w:val="0"/>
                <w:sz w:val="18"/>
                <w:szCs w:val="18"/>
              </w:rPr>
              <w:t xml:space="preserve">503.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83,407, </w:t>
            </w:r>
            <w:r>
              <w:rPr>
                <w:color w:val="000000"/>
                <w:spacing w:val="0"/>
                <w:w w:val="100"/>
                <w:position w:val="0"/>
                <w:sz w:val="18"/>
                <w:szCs w:val="18"/>
              </w:rPr>
              <w:t xml:space="preserve">958.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21,334, </w:t>
            </w:r>
            <w:r>
              <w:rPr>
                <w:color w:val="000000"/>
                <w:spacing w:val="0"/>
                <w:w w:val="100"/>
                <w:position w:val="0"/>
                <w:sz w:val="18"/>
                <w:szCs w:val="18"/>
              </w:rPr>
              <w:t xml:space="preserve">422.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19, 035, </w:t>
            </w:r>
            <w:r>
              <w:rPr>
                <w:color w:val="000000"/>
                <w:spacing w:val="0"/>
                <w:w w:val="100"/>
                <w:position w:val="0"/>
                <w:sz w:val="18"/>
                <w:szCs w:val="18"/>
              </w:rPr>
              <w:t>921.75</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1,581,621.45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5, 658, </w:t>
            </w:r>
            <w:r>
              <w:rPr>
                <w:color w:val="000000"/>
                <w:spacing w:val="0"/>
                <w:w w:val="100"/>
                <w:position w:val="0"/>
                <w:sz w:val="18"/>
                <w:szCs w:val="18"/>
              </w:rPr>
              <w:t xml:space="preserve">795. </w:t>
            </w:r>
            <w:r>
              <w:rPr>
                <w:color w:val="000000"/>
                <w:spacing w:val="0"/>
                <w:w w:val="100"/>
                <w:position w:val="0"/>
                <w:sz w:val="18"/>
                <w:szCs w:val="18"/>
              </w:rPr>
              <w:t>32</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4,235, </w:t>
            </w:r>
            <w:r>
              <w:rPr>
                <w:color w:val="000000"/>
                <w:spacing w:val="0"/>
                <w:w w:val="100"/>
                <w:position w:val="0"/>
                <w:sz w:val="18"/>
                <w:szCs w:val="18"/>
              </w:rPr>
              <w:t xml:space="preserve">978.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4, 260, </w:t>
            </w:r>
            <w:r>
              <w:rPr>
                <w:color w:val="000000"/>
                <w:spacing w:val="0"/>
                <w:w w:val="100"/>
                <w:position w:val="0"/>
                <w:sz w:val="18"/>
                <w:szCs w:val="18"/>
              </w:rPr>
              <w:t xml:space="preserve">465. </w:t>
            </w:r>
            <w:r>
              <w:rPr>
                <w:color w:val="000000"/>
                <w:spacing w:val="0"/>
                <w:w w:val="100"/>
                <w:position w:val="0"/>
                <w:sz w:val="18"/>
                <w:szCs w:val="18"/>
              </w:rPr>
              <w:t>29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130, </w:t>
            </w:r>
            <w:r>
              <w:rPr>
                <w:color w:val="000000"/>
                <w:spacing w:val="0"/>
                <w:w w:val="100"/>
                <w:position w:val="0"/>
                <w:sz w:val="18"/>
                <w:szCs w:val="18"/>
              </w:rPr>
              <w:t xml:space="preserve">834,910.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96, 967, </w:t>
            </w:r>
            <w:r>
              <w:rPr>
                <w:color w:val="000000"/>
                <w:spacing w:val="0"/>
                <w:w w:val="100"/>
                <w:position w:val="0"/>
                <w:sz w:val="18"/>
                <w:szCs w:val="18"/>
              </w:rPr>
              <w:t xml:space="preserve">440.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8,183, </w:t>
            </w:r>
            <w:r>
              <w:rPr>
                <w:color w:val="000000"/>
                <w:spacing w:val="0"/>
                <w:w w:val="100"/>
                <w:position w:val="0"/>
                <w:sz w:val="18"/>
                <w:szCs w:val="18"/>
              </w:rPr>
              <w:t xml:space="preserve">552.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4, 090, </w:t>
            </w:r>
            <w:r>
              <w:rPr>
                <w:color w:val="000000"/>
                <w:spacing w:val="0"/>
                <w:w w:val="100"/>
                <w:position w:val="0"/>
                <w:sz w:val="18"/>
                <w:szCs w:val="18"/>
              </w:rPr>
              <w:t xml:space="preserve">692. </w:t>
            </w:r>
            <w:r>
              <w:rPr>
                <w:color w:val="000000"/>
                <w:spacing w:val="0"/>
                <w:w w:val="100"/>
                <w:position w:val="0"/>
                <w:sz w:val="18"/>
                <w:szCs w:val="18"/>
              </w:rPr>
              <w:t>42</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1,320, 124, </w:t>
            </w:r>
            <w:r>
              <w:rPr>
                <w:color w:val="000000"/>
                <w:spacing w:val="0"/>
                <w:w w:val="100"/>
                <w:position w:val="0"/>
                <w:sz w:val="18"/>
                <w:szCs w:val="18"/>
              </w:rPr>
              <w:t xml:space="preserve">248.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1,284, 353, </w:t>
            </w:r>
            <w:r>
              <w:rPr>
                <w:color w:val="000000"/>
                <w:spacing w:val="0"/>
                <w:w w:val="100"/>
                <w:position w:val="0"/>
                <w:sz w:val="18"/>
                <w:szCs w:val="18"/>
              </w:rPr>
              <w:t xml:space="preserve">152. </w:t>
            </w:r>
            <w:r>
              <w:rPr>
                <w:color w:val="000000"/>
                <w:spacing w:val="0"/>
                <w:w w:val="100"/>
                <w:position w:val="0"/>
                <w:sz w:val="18"/>
                <w:szCs w:val="18"/>
              </w:rPr>
              <w:t>59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47, 460, </w:t>
            </w:r>
            <w:r>
              <w:rPr>
                <w:color w:val="000000"/>
                <w:spacing w:val="0"/>
                <w:w w:val="100"/>
                <w:position w:val="0"/>
                <w:sz w:val="18"/>
                <w:szCs w:val="18"/>
              </w:rPr>
              <w:t>132.42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172, 110, </w:t>
            </w:r>
            <w:r>
              <w:rPr>
                <w:color w:val="000000"/>
                <w:spacing w:val="0"/>
                <w:w w:val="100"/>
                <w:position w:val="0"/>
                <w:sz w:val="18"/>
                <w:szCs w:val="18"/>
              </w:rPr>
              <w:t xml:space="preserve">154.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157, 113, </w:t>
            </w:r>
            <w:r>
              <w:rPr>
                <w:color w:val="000000"/>
                <w:spacing w:val="0"/>
                <w:w w:val="100"/>
                <w:position w:val="0"/>
                <w:sz w:val="18"/>
                <w:szCs w:val="18"/>
              </w:rPr>
              <w:t xml:space="preserve">562. </w:t>
            </w:r>
            <w:r>
              <w:rPr>
                <w:color w:val="000000"/>
                <w:spacing w:val="0"/>
                <w:w w:val="100"/>
                <w:position w:val="0"/>
                <w:sz w:val="18"/>
                <w:szCs w:val="18"/>
              </w:rPr>
              <w:t>55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68, 488, </w:t>
            </w:r>
            <w:r>
              <w:rPr>
                <w:color w:val="000000"/>
                <w:spacing w:val="0"/>
                <w:w w:val="100"/>
                <w:position w:val="0"/>
                <w:sz w:val="18"/>
                <w:szCs w:val="18"/>
              </w:rPr>
              <w:t xml:space="preserve">483.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61,995, </w:t>
            </w:r>
            <w:r>
              <w:rPr>
                <w:color w:val="000000"/>
                <w:spacing w:val="0"/>
                <w:w w:val="100"/>
                <w:position w:val="0"/>
                <w:sz w:val="18"/>
                <w:szCs w:val="18"/>
              </w:rPr>
              <w:t xml:space="preserve">586.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13,405, </w:t>
            </w:r>
            <w:r>
              <w:rPr>
                <w:color w:val="000000"/>
                <w:spacing w:val="0"/>
                <w:w w:val="100"/>
                <w:position w:val="0"/>
                <w:sz w:val="18"/>
                <w:szCs w:val="18"/>
              </w:rPr>
              <w:t xml:space="preserve">500.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91,357, </w:t>
            </w:r>
            <w:r>
              <w:rPr>
                <w:color w:val="000000"/>
                <w:spacing w:val="0"/>
                <w:w w:val="100"/>
                <w:position w:val="0"/>
                <w:sz w:val="18"/>
                <w:szCs w:val="18"/>
              </w:rPr>
              <w:t xml:space="preserve">333.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88, </w:t>
            </w:r>
            <w:r>
              <w:rPr>
                <w:color w:val="000000"/>
                <w:spacing w:val="0"/>
                <w:w w:val="100"/>
                <w:position w:val="0"/>
                <w:sz w:val="18"/>
                <w:szCs w:val="18"/>
              </w:rPr>
              <w:t>031,033.70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22, 997, </w:t>
            </w:r>
            <w:r>
              <w:rPr>
                <w:color w:val="000000"/>
                <w:spacing w:val="0"/>
                <w:w w:val="100"/>
                <w:position w:val="0"/>
                <w:sz w:val="18"/>
                <w:szCs w:val="18"/>
              </w:rPr>
              <w:t xml:space="preserve">335.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37, 530, </w:t>
            </w:r>
            <w:r>
              <w:rPr>
                <w:color w:val="000000"/>
                <w:spacing w:val="0"/>
                <w:w w:val="100"/>
                <w:position w:val="0"/>
                <w:sz w:val="18"/>
                <w:szCs w:val="18"/>
              </w:rPr>
              <w:t xml:space="preserve">293. </w:t>
            </w:r>
            <w:r>
              <w:rPr>
                <w:color w:val="000000"/>
                <w:spacing w:val="0"/>
                <w:w w:val="100"/>
                <w:position w:val="0"/>
                <w:sz w:val="18"/>
                <w:szCs w:val="18"/>
              </w:rPr>
              <w:t>03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15, 889, </w:t>
            </w:r>
            <w:r>
              <w:rPr>
                <w:color w:val="000000"/>
                <w:spacing w:val="0"/>
                <w:w w:val="100"/>
                <w:position w:val="0"/>
                <w:sz w:val="18"/>
                <w:szCs w:val="18"/>
              </w:rPr>
              <w:t>117.09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239, </w:t>
            </w:r>
            <w:r>
              <w:rPr>
                <w:color w:val="000000"/>
                <w:spacing w:val="0"/>
                <w:w w:val="100"/>
                <w:position w:val="0"/>
                <w:sz w:val="18"/>
                <w:szCs w:val="18"/>
              </w:rPr>
              <w:t xml:space="preserve">743,819.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223, 365, </w:t>
            </w:r>
            <w:r>
              <w:rPr>
                <w:color w:val="000000"/>
                <w:spacing w:val="0"/>
                <w:w w:val="100"/>
                <w:position w:val="0"/>
                <w:sz w:val="18"/>
                <w:szCs w:val="18"/>
              </w:rPr>
              <w:t xml:space="preserve">007. </w:t>
            </w:r>
            <w:r>
              <w:rPr>
                <w:color w:val="000000"/>
                <w:spacing w:val="0"/>
                <w:w w:val="100"/>
                <w:position w:val="0"/>
                <w:sz w:val="18"/>
                <w:szCs w:val="18"/>
              </w:rPr>
              <w:t>22</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126, 405, </w:t>
            </w:r>
            <w:r>
              <w:rPr>
                <w:color w:val="000000"/>
                <w:spacing w:val="0"/>
                <w:w w:val="100"/>
                <w:position w:val="0"/>
                <w:sz w:val="18"/>
                <w:szCs w:val="18"/>
              </w:rPr>
              <w:t xml:space="preserve">424.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122, 047, </w:t>
            </w:r>
            <w:r>
              <w:rPr>
                <w:color w:val="000000"/>
                <w:spacing w:val="0"/>
                <w:w w:val="100"/>
                <w:position w:val="0"/>
                <w:sz w:val="18"/>
                <w:szCs w:val="18"/>
              </w:rPr>
              <w:t xml:space="preserve">588. </w:t>
            </w:r>
            <w:r>
              <w:rPr>
                <w:color w:val="000000"/>
                <w:spacing w:val="0"/>
                <w:w w:val="100"/>
                <w:position w:val="0"/>
                <w:sz w:val="18"/>
                <w:szCs w:val="18"/>
              </w:rPr>
              <w:t>81</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16,319, </w:t>
            </w:r>
            <w:r>
              <w:rPr>
                <w:color w:val="000000"/>
                <w:spacing w:val="0"/>
                <w:w w:val="100"/>
                <w:position w:val="0"/>
                <w:sz w:val="18"/>
                <w:szCs w:val="18"/>
              </w:rPr>
              <w:t xml:space="preserve">665. </w:t>
            </w:r>
            <w:r>
              <w:rPr>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16, 097, </w:t>
            </w:r>
            <w:r>
              <w:rPr>
                <w:color w:val="000000"/>
                <w:spacing w:val="0"/>
                <w:w w:val="100"/>
                <w:position w:val="0"/>
                <w:sz w:val="18"/>
                <w:szCs w:val="18"/>
              </w:rPr>
              <w:t>735.35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834,186.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6, 895, </w:t>
            </w:r>
            <w:r>
              <w:rPr>
                <w:color w:val="000000"/>
                <w:spacing w:val="0"/>
                <w:w w:val="100"/>
                <w:position w:val="0"/>
                <w:sz w:val="18"/>
                <w:szCs w:val="18"/>
              </w:rPr>
              <w:t xml:space="preserve">679. </w:t>
            </w:r>
            <w:r>
              <w:rPr>
                <w:color w:val="000000"/>
                <w:spacing w:val="0"/>
                <w:w w:val="100"/>
                <w:position w:val="0"/>
                <w:sz w:val="18"/>
                <w:szCs w:val="18"/>
              </w:rPr>
              <w:t>71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2, 602, </w:t>
            </w:r>
            <w:r>
              <w:rPr>
                <w:color w:val="000000"/>
                <w:spacing w:val="0"/>
                <w:w w:val="100"/>
                <w:position w:val="0"/>
                <w:sz w:val="18"/>
                <w:szCs w:val="18"/>
              </w:rPr>
              <w:t xml:space="preserve">396.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1,595,170.83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5,812, </w:t>
            </w:r>
            <w:r>
              <w:rPr>
                <w:color w:val="000000"/>
                <w:spacing w:val="0"/>
                <w:w w:val="100"/>
                <w:position w:val="0"/>
                <w:sz w:val="18"/>
                <w:szCs w:val="18"/>
              </w:rPr>
              <w:t xml:space="preserve">480.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14, 654, </w:t>
            </w:r>
            <w:r>
              <w:rPr>
                <w:color w:val="000000"/>
                <w:spacing w:val="0"/>
                <w:w w:val="100"/>
                <w:position w:val="0"/>
                <w:sz w:val="18"/>
                <w:szCs w:val="18"/>
              </w:rPr>
              <w:t>391.57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875,016, </w:t>
            </w:r>
            <w:r>
              <w:rPr>
                <w:color w:val="000000"/>
                <w:spacing w:val="0"/>
                <w:w w:val="100"/>
                <w:position w:val="0"/>
                <w:sz w:val="18"/>
                <w:szCs w:val="18"/>
              </w:rPr>
              <w:t xml:space="preserve">114.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695, 735, </w:t>
            </w:r>
            <w:r>
              <w:rPr>
                <w:color w:val="000000"/>
                <w:spacing w:val="0"/>
                <w:w w:val="100"/>
                <w:position w:val="0"/>
                <w:sz w:val="18"/>
                <w:szCs w:val="18"/>
              </w:rPr>
              <w:t xml:space="preserve">962. </w:t>
            </w:r>
            <w:r>
              <w:rPr>
                <w:color w:val="000000"/>
                <w:spacing w:val="0"/>
                <w:w w:val="100"/>
                <w:position w:val="0"/>
                <w:sz w:val="18"/>
                <w:szCs w:val="18"/>
              </w:rPr>
              <w:t>77</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2,195,140, </w:t>
            </w:r>
            <w:r>
              <w:rPr>
                <w:color w:val="000000"/>
                <w:spacing w:val="0"/>
                <w:w w:val="100"/>
                <w:position w:val="0"/>
                <w:sz w:val="18"/>
                <w:szCs w:val="18"/>
              </w:rPr>
              <w:t xml:space="preserve">363.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1,980, 089, </w:t>
            </w:r>
            <w:r>
              <w:rPr>
                <w:color w:val="000000"/>
                <w:spacing w:val="0"/>
                <w:w w:val="100"/>
                <w:position w:val="0"/>
                <w:sz w:val="18"/>
                <w:szCs w:val="18"/>
              </w:rPr>
              <w:t xml:space="preserve">115. </w:t>
            </w:r>
            <w:r>
              <w:rPr>
                <w:color w:val="000000"/>
                <w:spacing w:val="0"/>
                <w:w w:val="100"/>
                <w:position w:val="0"/>
                <w:sz w:val="18"/>
                <w:szCs w:val="18"/>
              </w:rPr>
              <w:t>36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245, 000,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126, 874, </w:t>
            </w:r>
            <w:r>
              <w:rPr>
                <w:color w:val="000000"/>
                <w:spacing w:val="0"/>
                <w:w w:val="100"/>
                <w:position w:val="0"/>
                <w:sz w:val="18"/>
                <w:szCs w:val="18"/>
              </w:rPr>
              <w:t xml:space="preserve">786. </w:t>
            </w:r>
            <w:r>
              <w:rPr>
                <w:color w:val="000000"/>
                <w:spacing w:val="0"/>
                <w:w w:val="100"/>
                <w:position w:val="0"/>
                <w:sz w:val="18"/>
                <w:szCs w:val="18"/>
              </w:rPr>
              <w:t>12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95, 339, </w:t>
            </w:r>
            <w:r>
              <w:rPr>
                <w:color w:val="000000"/>
                <w:spacing w:val="0"/>
                <w:w w:val="100"/>
                <w:position w:val="0"/>
                <w:sz w:val="18"/>
                <w:szCs w:val="18"/>
              </w:rPr>
              <w:t xml:space="preserve">257.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127, 923, </w:t>
            </w:r>
            <w:r>
              <w:rPr>
                <w:color w:val="000000"/>
                <w:spacing w:val="0"/>
                <w:w w:val="100"/>
                <w:position w:val="0"/>
                <w:sz w:val="18"/>
                <w:szCs w:val="18"/>
              </w:rPr>
              <w:t xml:space="preserve">996. </w:t>
            </w:r>
            <w:r>
              <w:rPr>
                <w:color w:val="000000"/>
                <w:spacing w:val="0"/>
                <w:w w:val="100"/>
                <w:position w:val="0"/>
                <w:sz w:val="18"/>
                <w:szCs w:val="18"/>
              </w:rPr>
              <w:t>97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1,478, </w:t>
            </w:r>
            <w:r>
              <w:rPr>
                <w:color w:val="000000"/>
                <w:spacing w:val="0"/>
                <w:w w:val="100"/>
                <w:position w:val="0"/>
                <w:sz w:val="18"/>
                <w:szCs w:val="18"/>
              </w:rPr>
              <w:t>891.42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1,145, </w:t>
            </w:r>
            <w:r>
              <w:rPr>
                <w:color w:val="000000"/>
                <w:spacing w:val="0"/>
                <w:w w:val="100"/>
                <w:position w:val="0"/>
                <w:sz w:val="18"/>
                <w:szCs w:val="18"/>
              </w:rPr>
              <w:t xml:space="preserve">244. </w:t>
            </w:r>
            <w:r>
              <w:rPr>
                <w:color w:val="000000"/>
                <w:spacing w:val="0"/>
                <w:w w:val="100"/>
                <w:position w:val="0"/>
                <w:sz w:val="18"/>
                <w:szCs w:val="18"/>
              </w:rPr>
              <w:t>25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104, 138, </w:t>
            </w:r>
            <w:r>
              <w:rPr>
                <w:color w:val="000000"/>
                <w:spacing w:val="0"/>
                <w:w w:val="100"/>
                <w:position w:val="0"/>
                <w:sz w:val="18"/>
                <w:szCs w:val="18"/>
              </w:rPr>
              <w:t xml:space="preserve">797.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149, 595, </w:t>
            </w:r>
            <w:r>
              <w:rPr>
                <w:color w:val="000000"/>
                <w:spacing w:val="0"/>
                <w:w w:val="100"/>
                <w:position w:val="0"/>
                <w:sz w:val="18"/>
                <w:szCs w:val="18"/>
              </w:rPr>
              <w:t xml:space="preserve">477. </w:t>
            </w:r>
            <w:r>
              <w:rPr>
                <w:color w:val="000000"/>
                <w:spacing w:val="0"/>
                <w:w w:val="100"/>
                <w:position w:val="0"/>
                <w:sz w:val="18"/>
                <w:szCs w:val="18"/>
              </w:rPr>
              <w:t>11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62, 624, </w:t>
            </w:r>
            <w:r>
              <w:rPr>
                <w:color w:val="000000"/>
                <w:spacing w:val="0"/>
                <w:w w:val="100"/>
                <w:position w:val="0"/>
                <w:sz w:val="18"/>
                <w:szCs w:val="18"/>
              </w:rPr>
              <w:t xml:space="preserve">658.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72, </w:t>
            </w:r>
            <w:r>
              <w:rPr>
                <w:color w:val="000000"/>
                <w:spacing w:val="0"/>
                <w:w w:val="100"/>
                <w:position w:val="0"/>
                <w:sz w:val="18"/>
                <w:szCs w:val="18"/>
              </w:rPr>
              <w:t>578,486.67</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8, 063, </w:t>
            </w:r>
            <w:r>
              <w:rPr>
                <w:color w:val="000000"/>
                <w:spacing w:val="0"/>
                <w:w w:val="100"/>
                <w:position w:val="0"/>
                <w:sz w:val="18"/>
                <w:szCs w:val="18"/>
              </w:rPr>
              <w:t xml:space="preserve">633.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5, 442, </w:t>
            </w:r>
            <w:r>
              <w:rPr>
                <w:color w:val="000000"/>
                <w:spacing w:val="0"/>
                <w:w w:val="100"/>
                <w:position w:val="0"/>
                <w:sz w:val="18"/>
                <w:szCs w:val="18"/>
              </w:rPr>
              <w:t xml:space="preserve">838. </w:t>
            </w:r>
            <w:r>
              <w:rPr>
                <w:color w:val="000000"/>
                <w:spacing w:val="0"/>
                <w:w w:val="100"/>
                <w:position w:val="0"/>
                <w:sz w:val="18"/>
                <w:szCs w:val="18"/>
              </w:rPr>
              <w:t>94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13, 435, </w:t>
            </w:r>
            <w:r>
              <w:rPr>
                <w:color w:val="000000"/>
                <w:spacing w:val="0"/>
                <w:w w:val="100"/>
                <w:position w:val="0"/>
                <w:sz w:val="18"/>
                <w:szCs w:val="18"/>
              </w:rPr>
              <w:t xml:space="preserve">260.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13, 625, </w:t>
            </w:r>
            <w:r>
              <w:rPr>
                <w:color w:val="000000"/>
                <w:spacing w:val="0"/>
                <w:w w:val="100"/>
                <w:position w:val="0"/>
                <w:sz w:val="18"/>
                <w:szCs w:val="18"/>
              </w:rPr>
              <w:t>753.36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292, </w:t>
            </w:r>
            <w:r>
              <w:rPr>
                <w:color w:val="000000"/>
                <w:spacing w:val="0"/>
                <w:w w:val="100"/>
                <w:position w:val="0"/>
                <w:sz w:val="18"/>
                <w:szCs w:val="18"/>
              </w:rPr>
              <w:t xml:space="preserve">643.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 </w:t>
            </w:r>
            <w:r>
              <w:rPr>
                <w:color w:val="000000"/>
                <w:spacing w:val="0"/>
                <w:w w:val="100"/>
                <w:position w:val="0"/>
                <w:sz w:val="18"/>
                <w:szCs w:val="18"/>
              </w:rPr>
              <w:t xml:space="preserve">972. </w:t>
            </w:r>
            <w:r>
              <w:rPr>
                <w:color w:val="000000"/>
                <w:spacing w:val="0"/>
                <w:w w:val="100"/>
                <w:position w:val="0"/>
                <w:sz w:val="18"/>
                <w:szCs w:val="18"/>
              </w:rPr>
              <w:t>25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10, </w:t>
            </w:r>
            <w:r>
              <w:rPr>
                <w:color w:val="000000"/>
                <w:spacing w:val="0"/>
                <w:w w:val="100"/>
                <w:position w:val="0"/>
                <w:sz w:val="18"/>
                <w:szCs w:val="18"/>
              </w:rPr>
              <w:t>241,837.87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4,016, </w:t>
            </w:r>
            <w:r>
              <w:rPr>
                <w:color w:val="000000"/>
                <w:spacing w:val="0"/>
                <w:w w:val="100"/>
                <w:position w:val="0"/>
                <w:sz w:val="18"/>
                <w:szCs w:val="18"/>
              </w:rPr>
              <w:t xml:space="preserve">948.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w:t>
            </w:r>
            <w:r>
              <w:rPr>
                <w:color w:val="000000"/>
                <w:spacing w:val="0"/>
                <w:w w:val="100"/>
                <w:position w:val="0"/>
                <w:sz w:val="18"/>
                <w:szCs w:val="18"/>
              </w:rPr>
              <w:t>641.</w:t>
            </w:r>
            <w:r>
              <w:rPr>
                <w:color w:val="000000"/>
                <w:spacing w:val="0"/>
                <w:w w:val="100"/>
                <w:position w:val="0"/>
                <w:sz w:val="18"/>
                <w:szCs w:val="18"/>
              </w:rPr>
              <w:t>57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544, 339, </w:t>
            </w:r>
            <w:r>
              <w:rPr>
                <w:color w:val="000000"/>
                <w:spacing w:val="0"/>
                <w:w w:val="100"/>
                <w:position w:val="0"/>
                <w:sz w:val="18"/>
                <w:szCs w:val="18"/>
              </w:rPr>
              <w:t xml:space="preserve">285.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497, 859, </w:t>
            </w:r>
            <w:r>
              <w:rPr>
                <w:color w:val="000000"/>
                <w:spacing w:val="0"/>
                <w:w w:val="100"/>
                <w:position w:val="0"/>
                <w:sz w:val="18"/>
                <w:szCs w:val="18"/>
              </w:rPr>
              <w:t xml:space="preserve">224. </w:t>
            </w:r>
            <w:r>
              <w:rPr>
                <w:color w:val="000000"/>
                <w:spacing w:val="0"/>
                <w:w w:val="100"/>
                <w:position w:val="0"/>
                <w:sz w:val="18"/>
                <w:szCs w:val="18"/>
              </w:rPr>
              <w:t>99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4,812,191.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13, 374, </w:t>
            </w:r>
            <w:r>
              <w:rPr>
                <w:color w:val="000000"/>
                <w:spacing w:val="0"/>
                <w:w w:val="100"/>
                <w:position w:val="0"/>
                <w:sz w:val="18"/>
                <w:szCs w:val="18"/>
              </w:rPr>
              <w:t xml:space="preserve">715.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13, 895, </w:t>
            </w:r>
            <w:r>
              <w:rPr>
                <w:color w:val="000000"/>
                <w:spacing w:val="0"/>
                <w:w w:val="100"/>
                <w:position w:val="0"/>
                <w:sz w:val="18"/>
                <w:szCs w:val="18"/>
              </w:rPr>
              <w:t xml:space="preserve">774. </w:t>
            </w:r>
            <w:r>
              <w:rPr>
                <w:color w:val="000000"/>
                <w:spacing w:val="0"/>
                <w:w w:val="100"/>
                <w:position w:val="0"/>
                <w:sz w:val="18"/>
                <w:szCs w:val="18"/>
              </w:rPr>
              <w:t>74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8,315,410.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1,233, </w:t>
            </w:r>
            <w:r>
              <w:rPr>
                <w:color w:val="000000"/>
                <w:spacing w:val="0"/>
                <w:w w:val="100"/>
                <w:position w:val="0"/>
                <w:sz w:val="18"/>
                <w:szCs w:val="18"/>
              </w:rPr>
              <w:t xml:space="preserve">777. </w:t>
            </w:r>
            <w:r>
              <w:rPr>
                <w:color w:val="000000"/>
                <w:spacing w:val="0"/>
                <w:w w:val="100"/>
                <w:position w:val="0"/>
                <w:sz w:val="18"/>
                <w:szCs w:val="18"/>
              </w:rPr>
              <w:t>35</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 </w:t>
            </w:r>
            <w:r>
              <w:rPr>
                <w:color w:val="000000"/>
                <w:spacing w:val="0"/>
                <w:w w:val="100"/>
                <w:position w:val="0"/>
                <w:sz w:val="18"/>
                <w:szCs w:val="18"/>
              </w:rPr>
              <w:t>502,316.76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21,129, </w:t>
            </w:r>
            <w:r>
              <w:rPr>
                <w:color w:val="000000"/>
                <w:spacing w:val="0"/>
                <w:w w:val="100"/>
                <w:position w:val="0"/>
                <w:sz w:val="18"/>
                <w:szCs w:val="18"/>
              </w:rPr>
              <w:t xml:space="preserve">552. </w:t>
            </w:r>
            <w:r>
              <w:rPr>
                <w:color w:val="000000"/>
                <w:spacing w:val="0"/>
                <w:w w:val="100"/>
                <w:position w:val="0"/>
                <w:sz w:val="18"/>
                <w:szCs w:val="18"/>
              </w:rPr>
              <w:t>09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576, 841, </w:t>
            </w:r>
            <w:r>
              <w:rPr>
                <w:color w:val="000000"/>
                <w:spacing w:val="0"/>
                <w:w w:val="100"/>
                <w:position w:val="0"/>
                <w:sz w:val="18"/>
                <w:szCs w:val="18"/>
              </w:rPr>
              <w:t xml:space="preserve">602.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518, 988, </w:t>
            </w:r>
            <w:r>
              <w:rPr>
                <w:color w:val="000000"/>
                <w:spacing w:val="0"/>
                <w:w w:val="100"/>
                <w:position w:val="0"/>
                <w:sz w:val="18"/>
                <w:szCs w:val="18"/>
              </w:rPr>
              <w:t xml:space="preserve">777. </w:t>
            </w:r>
            <w:r>
              <w:rPr>
                <w:color w:val="000000"/>
                <w:spacing w:val="0"/>
                <w:w w:val="100"/>
                <w:position w:val="0"/>
                <w:sz w:val="18"/>
                <w:szCs w:val="18"/>
              </w:rPr>
              <w:t>08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727, </w:t>
            </w:r>
            <w:r>
              <w:rPr>
                <w:color w:val="000000"/>
                <w:spacing w:val="0"/>
                <w:w w:val="100"/>
                <w:position w:val="0"/>
                <w:sz w:val="18"/>
                <w:szCs w:val="18"/>
              </w:rPr>
              <w:t xml:space="preserve">295,310.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727, </w:t>
            </w:r>
            <w:r>
              <w:rPr>
                <w:color w:val="000000"/>
                <w:spacing w:val="0"/>
                <w:w w:val="100"/>
                <w:position w:val="0"/>
                <w:sz w:val="18"/>
                <w:szCs w:val="18"/>
              </w:rPr>
              <w:t>295,310.00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2, 498, 452, </w:t>
            </w:r>
            <w:r>
              <w:rPr>
                <w:color w:val="000000"/>
                <w:spacing w:val="0"/>
                <w:w w:val="100"/>
                <w:position w:val="0"/>
                <w:sz w:val="18"/>
                <w:szCs w:val="18"/>
              </w:rPr>
              <w:t xml:space="preserve">550.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481,851,204. </w:t>
            </w:r>
            <w:r>
              <w:rPr>
                <w:color w:val="000000"/>
                <w:spacing w:val="0"/>
                <w:w w:val="100"/>
                <w:position w:val="0"/>
                <w:sz w:val="18"/>
                <w:szCs w:val="18"/>
              </w:rPr>
              <w:t>55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-25, 571,552.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432, </w:t>
            </w:r>
            <w:r>
              <w:rPr>
                <w:color w:val="000000"/>
                <w:spacing w:val="0"/>
                <w:w w:val="100"/>
                <w:position w:val="0"/>
                <w:sz w:val="18"/>
                <w:szCs w:val="18"/>
              </w:rPr>
              <w:t xml:space="preserve">786. </w:t>
            </w:r>
            <w:r>
              <w:rPr>
                <w:color w:val="000000"/>
                <w:spacing w:val="0"/>
                <w:w w:val="100"/>
                <w:position w:val="0"/>
                <w:sz w:val="18"/>
                <w:szCs w:val="18"/>
              </w:rPr>
              <w:t>06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30, 930, </w:t>
            </w:r>
            <w:r>
              <w:rPr>
                <w:color w:val="000000"/>
                <w:spacing w:val="0"/>
                <w:w w:val="100"/>
                <w:position w:val="0"/>
                <w:sz w:val="18"/>
                <w:szCs w:val="18"/>
              </w:rPr>
              <w:t xml:space="preserve">203.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30, 930, </w:t>
            </w:r>
            <w:r>
              <w:rPr>
                <w:color w:val="000000"/>
                <w:spacing w:val="0"/>
                <w:w w:val="100"/>
                <w:position w:val="0"/>
                <w:sz w:val="18"/>
                <w:szCs w:val="18"/>
              </w:rPr>
              <w:t>203.91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-1,668, </w:t>
            </w:r>
            <w:r>
              <w:rPr>
                <w:color w:val="000000"/>
                <w:spacing w:val="0"/>
                <w:w w:val="100"/>
                <w:position w:val="0"/>
                <w:sz w:val="18"/>
                <w:szCs w:val="18"/>
              </w:rPr>
              <w:t xml:space="preserve">279, </w:t>
            </w:r>
            <w:r>
              <w:rPr>
                <w:color w:val="000000"/>
                <w:spacing w:val="0"/>
                <w:w w:val="100"/>
                <w:position w:val="0"/>
                <w:sz w:val="18"/>
                <w:szCs w:val="18"/>
              </w:rPr>
              <w:t xml:space="preserve">426.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-1,767, 070,912.74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1,562, 827, </w:t>
            </w:r>
            <w:r>
              <w:rPr>
                <w:color w:val="000000"/>
                <w:spacing w:val="0"/>
                <w:w w:val="100"/>
                <w:position w:val="0"/>
                <w:sz w:val="18"/>
                <w:szCs w:val="18"/>
              </w:rPr>
              <w:t xml:space="preserve">085.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1,453, </w:t>
            </w:r>
            <w:r>
              <w:rPr>
                <w:color w:val="000000"/>
                <w:spacing w:val="0"/>
                <w:w w:val="100"/>
                <w:position w:val="0"/>
                <w:sz w:val="18"/>
                <w:szCs w:val="18"/>
              </w:rPr>
              <w:t>573,019.66</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 </w:t>
            </w:r>
            <w:r>
              <w:rPr>
                <w:color w:val="000000"/>
                <w:spacing w:val="0"/>
                <w:w w:val="100"/>
                <w:position w:val="0"/>
                <w:sz w:val="18"/>
                <w:szCs w:val="18"/>
              </w:rPr>
              <w:t>471,675.04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527,318.62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1,618, 298, </w:t>
            </w:r>
            <w:r>
              <w:rPr>
                <w:color w:val="000000"/>
                <w:spacing w:val="0"/>
                <w:w w:val="100"/>
                <w:position w:val="0"/>
                <w:sz w:val="18"/>
                <w:szCs w:val="18"/>
              </w:rPr>
              <w:t xml:space="preserve">760.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1,461, 100, </w:t>
            </w:r>
            <w:r>
              <w:rPr>
                <w:color w:val="000000"/>
                <w:spacing w:val="0"/>
                <w:w w:val="100"/>
                <w:position w:val="0"/>
                <w:sz w:val="18"/>
                <w:szCs w:val="18"/>
              </w:rPr>
              <w:t xml:space="preserve">338. </w:t>
            </w:r>
            <w:r>
              <w:rPr>
                <w:color w:val="000000"/>
                <w:spacing w:val="0"/>
                <w:w w:val="100"/>
                <w:position w:val="0"/>
                <w:sz w:val="18"/>
                <w:szCs w:val="18"/>
              </w:rPr>
              <w:t>28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2, 195, 140, </w:t>
            </w:r>
            <w:r>
              <w:rPr>
                <w:color w:val="000000"/>
                <w:spacing w:val="0"/>
                <w:w w:val="100"/>
                <w:position w:val="0"/>
                <w:sz w:val="18"/>
                <w:szCs w:val="18"/>
              </w:rPr>
              <w:t xml:space="preserve">363. </w:t>
            </w:r>
            <w:r>
              <w:rPr>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1,980, 089, </w:t>
            </w:r>
            <w:r>
              <w:rPr>
                <w:color w:val="000000"/>
                <w:spacing w:val="0"/>
                <w:w w:val="100"/>
                <w:position w:val="0"/>
                <w:sz w:val="18"/>
                <w:szCs w:val="18"/>
              </w:rPr>
              <w:t xml:space="preserve">115. </w:t>
            </w:r>
            <w:r>
              <w:rPr>
                <w:color w:val="000000"/>
                <w:spacing w:val="0"/>
                <w:w w:val="100"/>
                <w:position w:val="0"/>
                <w:sz w:val="18"/>
                <w:szCs w:val="18"/>
              </w:rPr>
              <w:t>36</w:t>
            </w:r>
          </w:p>
        </w:tc>
      </w:tr>
    </w:tbl>
    <w:p>
      <w:pPr>
        <w:pStyle w:val="Style34"/>
        <w:keepNext w:val="0"/>
        <w:keepLines w:val="0"/>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78" behindDoc="0" locked="0" layoutInCell="1" allowOverlap="1">
                <wp:simplePos x="0" y="0"/>
                <wp:positionH relativeFrom="page">
                  <wp:posOffset>697230</wp:posOffset>
                </wp:positionH>
                <wp:positionV relativeFrom="margin">
                  <wp:posOffset>7190105</wp:posOffset>
                </wp:positionV>
                <wp:extent cx="1054735" cy="149225"/>
                <wp:wrapTopAndBottom/>
                <wp:docPr id="4" name="Shape 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法定代表人：童之磊</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54.899999999999999pt;margin-top:566.14999999999998pt;width:83.049999999999997pt;height:11.75pt;z-index:-125829375;mso-wrap-distance-left:9.pt;mso-wrap-distance-top:12.pt;mso-wrap-distance-right:405.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法定代表人：童之磊</w:t>
                      </w:r>
                    </w:p>
                  </w:txbxContent>
                </v:textbox>
                <w10:wrap type="topAndBottom" anchorx="page" anchory="margin"/>
              </v:shape>
            </w:pict>
          </mc:Fallback>
        </mc:AlternateContent>
      </w:r>
      <w:r>
        <mc:AlternateContent>
          <mc:Choice Requires="wps">
            <w:drawing>
              <wp:anchor distT="152400" distB="5715" distL="2290445" distR="2516505" simplePos="0" relativeHeight="125829380" behindDoc="0" locked="0" layoutInCell="1" allowOverlap="1">
                <wp:simplePos x="0" y="0"/>
                <wp:positionH relativeFrom="page">
                  <wp:posOffset>2873375</wp:posOffset>
                </wp:positionH>
                <wp:positionV relativeFrom="margin">
                  <wp:posOffset>7190105</wp:posOffset>
                </wp:positionV>
                <wp:extent cx="1508760" cy="143510"/>
                <wp:wrapTopAndBottom/>
                <wp:docPr id="6" name="Shape 6"/>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主管会计工作负责人：杨锐志</w:t>
                            </w:r>
                          </w:p>
                        </w:txbxContent>
                      </wps:txbx>
                      <wps:bodyPr wrap="none" lIns="0" tIns="0" rIns="0" bIns="0">
                        <a:noAutoFit/>
                      </wps:bodyPr>
                    </wps:wsp>
                  </a:graphicData>
                </a:graphic>
              </wp:anchor>
            </w:drawing>
          </mc:Choice>
          <mc:Fallback>
            <w:pict>
              <v:shape id="_x0000_s1032" type="#_x0000_t202" style="position:absolute;margin-left:226.25pt;margin-top:566.14999999999998pt;width:118.8pt;height:11.300000000000001pt;z-index:-125829373;mso-wrap-distance-left:180.34999999999999pt;mso-wrap-distance-top:12.pt;mso-wrap-distance-right:198.15000000000001pt;mso-wrap-distance-bottom:0.4500000000000000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主管会计工作负责人：杨锐志</w:t>
                      </w:r>
                    </w:p>
                  </w:txbxContent>
                </v:textbox>
                <w10:wrap type="topAndBottom" anchorx="page" anchory="margin"/>
              </v:shape>
            </w:pict>
          </mc:Fallback>
        </mc:AlternateContent>
      </w:r>
      <w:r>
        <mc:AlternateContent>
          <mc:Choice Requires="wps">
            <w:drawing>
              <wp:anchor distT="152400" distB="0" distL="4921250" distR="114300" simplePos="0" relativeHeight="125829382" behindDoc="0" locked="0" layoutInCell="1" allowOverlap="1">
                <wp:simplePos x="0" y="0"/>
                <wp:positionH relativeFrom="page">
                  <wp:posOffset>5504180</wp:posOffset>
                </wp:positionH>
                <wp:positionV relativeFrom="margin">
                  <wp:posOffset>7190105</wp:posOffset>
                </wp:positionV>
                <wp:extent cx="1280160" cy="149225"/>
                <wp:wrapTopAndBottom/>
                <wp:docPr id="8" name="Shape 8"/>
                <a:graphic xmlns:a="http://schemas.openxmlformats.org/drawingml/2006/main">
                  <a:graphicData uri="http://schemas.microsoft.com/office/word/2010/wordprocessingShape">
                    <wps:wsp>
                      <wps:cNvSpPr txBox="1"/>
                      <wps:spPr>
                        <a:xfrm>
                          <a:ext cx="128016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会计机构负责人：杨锐志</w:t>
                            </w:r>
                          </w:p>
                        </w:txbxContent>
                      </wps:txbx>
                      <wps:bodyPr wrap="none" lIns="0" tIns="0" rIns="0" bIns="0">
                        <a:noAutoFit/>
                      </wps:bodyPr>
                    </wps:wsp>
                  </a:graphicData>
                </a:graphic>
              </wp:anchor>
            </w:drawing>
          </mc:Choice>
          <mc:Fallback>
            <w:pict>
              <v:shape id="_x0000_s1034" type="#_x0000_t202" style="position:absolute;margin-left:433.40000000000003pt;margin-top:566.14999999999998pt;width:100.8pt;height:11.75pt;z-index:-125829371;mso-wrap-distance-left:387.5pt;mso-wrap-distance-top:12.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会计机构负责人：杨锐志</w:t>
                      </w:r>
                    </w:p>
                  </w:txbxContent>
                </v:textbox>
                <w10:wrap type="topAndBottom" anchorx="page" anchory="margin"/>
              </v:shape>
            </w:pict>
          </mc:Fallback>
        </mc:AlternateContent>
      </w:r>
      <w:bookmarkStart w:id="791" w:name="bookmark791"/>
      <w:r>
        <w:rPr>
          <w:color w:val="000000"/>
          <w:spacing w:val="0"/>
          <w:w w:val="100"/>
          <w:position w:val="0"/>
          <w:sz w:val="20"/>
          <w:szCs w:val="20"/>
        </w:rPr>
        <w:t>2</w:t>
      </w:r>
      <w:bookmarkEnd w:id="791"/>
      <w:r>
        <w:rPr>
          <w:color w:val="000000"/>
          <w:spacing w:val="0"/>
          <w:w w:val="100"/>
          <w:position w:val="0"/>
        </w:rPr>
        <w:t>、母公司资产负债表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2021年12月31日</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2020年12月31日</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226, 498, </w:t>
            </w:r>
            <w:r>
              <w:rPr>
                <w:color w:val="000000"/>
                <w:spacing w:val="0"/>
                <w:w w:val="100"/>
                <w:position w:val="0"/>
                <w:sz w:val="18"/>
                <w:szCs w:val="18"/>
              </w:rPr>
              <w:t xml:space="preserve">720.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141,634, </w:t>
            </w:r>
            <w:r>
              <w:rPr>
                <w:color w:val="000000"/>
                <w:spacing w:val="0"/>
                <w:w w:val="100"/>
                <w:position w:val="0"/>
                <w:sz w:val="18"/>
                <w:szCs w:val="18"/>
              </w:rPr>
              <w:t xml:space="preserve">006. </w:t>
            </w:r>
            <w:r>
              <w:rPr>
                <w:color w:val="000000"/>
                <w:spacing w:val="0"/>
                <w:w w:val="100"/>
                <w:position w:val="0"/>
                <w:sz w:val="18"/>
                <w:szCs w:val="18"/>
              </w:rPr>
              <w:t>94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359, 443, </w:t>
            </w:r>
            <w:r>
              <w:rPr>
                <w:color w:val="000000"/>
                <w:spacing w:val="0"/>
                <w:w w:val="100"/>
                <w:position w:val="0"/>
                <w:sz w:val="18"/>
                <w:szCs w:val="18"/>
              </w:rPr>
              <w:t xml:space="preserve">868.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232, 879, </w:t>
            </w:r>
            <w:r>
              <w:rPr>
                <w:color w:val="000000"/>
                <w:spacing w:val="0"/>
                <w:w w:val="100"/>
                <w:position w:val="0"/>
                <w:sz w:val="18"/>
                <w:szCs w:val="18"/>
              </w:rPr>
              <w:t xml:space="preserve">442. </w:t>
            </w:r>
            <w:r>
              <w:rPr>
                <w:color w:val="000000"/>
                <w:spacing w:val="0"/>
                <w:w w:val="100"/>
                <w:position w:val="0"/>
                <w:sz w:val="18"/>
                <w:szCs w:val="18"/>
              </w:rPr>
              <w:t>31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99,127,255.69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105, 973, </w:t>
            </w:r>
            <w:r>
              <w:rPr>
                <w:color w:val="000000"/>
                <w:spacing w:val="0"/>
                <w:w w:val="100"/>
                <w:position w:val="0"/>
                <w:sz w:val="18"/>
                <w:szCs w:val="18"/>
              </w:rPr>
              <w:t xml:space="preserve">184. </w:t>
            </w:r>
            <w:r>
              <w:rPr>
                <w:color w:val="000000"/>
                <w:spacing w:val="0"/>
                <w:w w:val="100"/>
                <w:position w:val="0"/>
                <w:sz w:val="18"/>
                <w:szCs w:val="18"/>
              </w:rPr>
              <w:t>94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85,154, </w:t>
            </w:r>
            <w:r>
              <w:rPr>
                <w:color w:val="000000"/>
                <w:spacing w:val="0"/>
                <w:w w:val="100"/>
                <w:position w:val="0"/>
                <w:sz w:val="18"/>
                <w:szCs w:val="18"/>
              </w:rPr>
              <w:t xml:space="preserve">000.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53,714, </w:t>
            </w:r>
            <w:r>
              <w:rPr>
                <w:color w:val="000000"/>
                <w:spacing w:val="0"/>
                <w:w w:val="100"/>
                <w:position w:val="0"/>
                <w:sz w:val="18"/>
                <w:szCs w:val="18"/>
              </w:rPr>
              <w:t xml:space="preserve">584. </w:t>
            </w:r>
            <w:r>
              <w:rPr>
                <w:color w:val="000000"/>
                <w:spacing w:val="0"/>
                <w:w w:val="100"/>
                <w:position w:val="0"/>
                <w:sz w:val="18"/>
                <w:szCs w:val="18"/>
              </w:rPr>
              <w:t>33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207, 353, </w:t>
            </w:r>
            <w:r>
              <w:rPr>
                <w:color w:val="000000"/>
                <w:spacing w:val="0"/>
                <w:w w:val="100"/>
                <w:position w:val="0"/>
                <w:sz w:val="18"/>
                <w:szCs w:val="18"/>
              </w:rPr>
              <w:t xml:space="preserve">979.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171,250, </w:t>
            </w:r>
            <w:r>
              <w:rPr>
                <w:color w:val="000000"/>
                <w:spacing w:val="0"/>
                <w:w w:val="100"/>
                <w:position w:val="0"/>
                <w:sz w:val="18"/>
                <w:szCs w:val="18"/>
              </w:rPr>
              <w:t xml:space="preserve">497. </w:t>
            </w:r>
            <w:r>
              <w:rPr>
                <w:color w:val="000000"/>
                <w:spacing w:val="0"/>
                <w:w w:val="100"/>
                <w:position w:val="0"/>
                <w:sz w:val="18"/>
                <w:szCs w:val="18"/>
              </w:rPr>
              <w:t>87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4,232, </w:t>
            </w:r>
            <w:r>
              <w:rPr>
                <w:color w:val="000000"/>
                <w:spacing w:val="0"/>
                <w:w w:val="100"/>
                <w:position w:val="0"/>
                <w:sz w:val="18"/>
                <w:szCs w:val="18"/>
              </w:rPr>
              <w:t xml:space="preserve">358.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4, 250, </w:t>
            </w:r>
            <w:r>
              <w:rPr>
                <w:color w:val="000000"/>
                <w:spacing w:val="0"/>
                <w:w w:val="100"/>
                <w:position w:val="0"/>
                <w:sz w:val="18"/>
                <w:szCs w:val="18"/>
              </w:rPr>
              <w:t xml:space="preserve">655. </w:t>
            </w:r>
            <w:r>
              <w:rPr>
                <w:color w:val="000000"/>
                <w:spacing w:val="0"/>
                <w:w w:val="100"/>
                <w:position w:val="0"/>
                <w:sz w:val="18"/>
                <w:szCs w:val="18"/>
              </w:rPr>
              <w:t>15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11,696,510.00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993, 506, </w:t>
            </w:r>
            <w:r>
              <w:rPr>
                <w:color w:val="000000"/>
                <w:spacing w:val="0"/>
                <w:w w:val="100"/>
                <w:position w:val="0"/>
                <w:sz w:val="18"/>
                <w:szCs w:val="18"/>
              </w:rPr>
              <w:t xml:space="preserve">692.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709, 702, </w:t>
            </w:r>
            <w:r>
              <w:rPr>
                <w:color w:val="000000"/>
                <w:spacing w:val="0"/>
                <w:w w:val="100"/>
                <w:position w:val="0"/>
                <w:sz w:val="18"/>
                <w:szCs w:val="18"/>
              </w:rPr>
              <w:t xml:space="preserve">371. </w:t>
            </w:r>
            <w:r>
              <w:rPr>
                <w:color w:val="000000"/>
                <w:spacing w:val="0"/>
                <w:w w:val="100"/>
                <w:position w:val="0"/>
                <w:sz w:val="18"/>
                <w:szCs w:val="18"/>
              </w:rPr>
              <w:t>54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16, 984, </w:t>
            </w:r>
            <w:r>
              <w:rPr>
                <w:color w:val="000000"/>
                <w:spacing w:val="0"/>
                <w:w w:val="100"/>
                <w:position w:val="0"/>
                <w:sz w:val="18"/>
                <w:szCs w:val="18"/>
              </w:rPr>
              <w:t xml:space="preserve">935.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1,475, 533, </w:t>
            </w:r>
            <w:r>
              <w:rPr>
                <w:color w:val="000000"/>
                <w:spacing w:val="0"/>
                <w:w w:val="100"/>
                <w:position w:val="0"/>
                <w:sz w:val="18"/>
                <w:szCs w:val="18"/>
              </w:rPr>
              <w:t xml:space="preserve">205.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1,779, 450, </w:t>
            </w:r>
            <w:r>
              <w:rPr>
                <w:color w:val="000000"/>
                <w:spacing w:val="0"/>
                <w:w w:val="100"/>
                <w:position w:val="0"/>
                <w:sz w:val="18"/>
                <w:szCs w:val="18"/>
              </w:rPr>
              <w:t xml:space="preserve">814. </w:t>
            </w:r>
            <w:r>
              <w:rPr>
                <w:color w:val="000000"/>
                <w:spacing w:val="0"/>
                <w:w w:val="100"/>
                <w:position w:val="0"/>
                <w:sz w:val="18"/>
                <w:szCs w:val="18"/>
              </w:rPr>
              <w:t>84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65, 000,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54, 910, </w:t>
            </w:r>
            <w:r>
              <w:rPr>
                <w:color w:val="000000"/>
                <w:spacing w:val="0"/>
                <w:w w:val="100"/>
                <w:position w:val="0"/>
                <w:sz w:val="18"/>
                <w:szCs w:val="18"/>
              </w:rPr>
              <w:t xml:space="preserve">086.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13, 320,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65, </w:t>
            </w:r>
            <w:r>
              <w:rPr>
                <w:color w:val="000000"/>
                <w:spacing w:val="0"/>
                <w:w w:val="100"/>
                <w:position w:val="0"/>
                <w:sz w:val="18"/>
                <w:szCs w:val="18"/>
              </w:rPr>
              <w:t>671,600.04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67, 723, </w:t>
            </w:r>
            <w:r>
              <w:rPr>
                <w:color w:val="000000"/>
                <w:spacing w:val="0"/>
                <w:w w:val="100"/>
                <w:position w:val="0"/>
                <w:sz w:val="18"/>
                <w:szCs w:val="18"/>
              </w:rPr>
              <w:t xml:space="preserve">837. </w:t>
            </w:r>
            <w:r>
              <w:rPr>
                <w:color w:val="000000"/>
                <w:spacing w:val="0"/>
                <w:w w:val="100"/>
                <w:position w:val="0"/>
                <w:sz w:val="18"/>
                <w:szCs w:val="18"/>
              </w:rPr>
              <w:t>52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20, 299, </w:t>
            </w:r>
            <w:r>
              <w:rPr>
                <w:color w:val="000000"/>
                <w:spacing w:val="0"/>
                <w:w w:val="100"/>
                <w:position w:val="0"/>
                <w:sz w:val="18"/>
                <w:szCs w:val="18"/>
              </w:rPr>
              <w:t xml:space="preserve">247.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791,513.34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8, 975, </w:t>
            </w:r>
            <w:r>
              <w:rPr>
                <w:color w:val="000000"/>
                <w:spacing w:val="0"/>
                <w:w w:val="100"/>
                <w:position w:val="0"/>
                <w:sz w:val="18"/>
                <w:szCs w:val="18"/>
              </w:rPr>
              <w:t xml:space="preserve">190.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144, </w:t>
            </w:r>
            <w:r>
              <w:rPr>
                <w:color w:val="000000"/>
                <w:spacing w:val="0"/>
                <w:w w:val="100"/>
                <w:position w:val="0"/>
                <w:sz w:val="18"/>
                <w:szCs w:val="18"/>
              </w:rPr>
              <w:t xml:space="preserve">141,849.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136, 488, </w:t>
            </w:r>
            <w:r>
              <w:rPr>
                <w:color w:val="000000"/>
                <w:spacing w:val="0"/>
                <w:w w:val="100"/>
                <w:position w:val="0"/>
                <w:sz w:val="18"/>
                <w:szCs w:val="18"/>
              </w:rPr>
              <w:t xml:space="preserve">939. </w:t>
            </w:r>
            <w:r>
              <w:rPr>
                <w:color w:val="000000"/>
                <w:spacing w:val="0"/>
                <w:w w:val="100"/>
                <w:position w:val="0"/>
                <w:sz w:val="18"/>
                <w:szCs w:val="18"/>
              </w:rPr>
              <w:t>21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1,525, </w:t>
            </w:r>
            <w:r>
              <w:rPr>
                <w:color w:val="000000"/>
                <w:spacing w:val="0"/>
                <w:w w:val="100"/>
                <w:position w:val="0"/>
                <w:sz w:val="18"/>
                <w:szCs w:val="18"/>
              </w:rPr>
              <w:t xml:space="preserve">606.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2, 349, </w:t>
            </w:r>
            <w:r>
              <w:rPr>
                <w:color w:val="000000"/>
                <w:spacing w:val="0"/>
                <w:w w:val="100"/>
                <w:position w:val="0"/>
                <w:sz w:val="18"/>
                <w:szCs w:val="18"/>
              </w:rPr>
              <w:t xml:space="preserve">092. </w:t>
            </w:r>
            <w:r>
              <w:rPr>
                <w:color w:val="000000"/>
                <w:spacing w:val="0"/>
                <w:w w:val="100"/>
                <w:position w:val="0"/>
                <w:sz w:val="18"/>
                <w:szCs w:val="18"/>
              </w:rPr>
              <w:t>09</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3, 986, </w:t>
            </w:r>
            <w:r>
              <w:rPr>
                <w:color w:val="000000"/>
                <w:spacing w:val="0"/>
                <w:w w:val="100"/>
                <w:position w:val="0"/>
                <w:sz w:val="18"/>
                <w:szCs w:val="18"/>
              </w:rPr>
              <w:t xml:space="preserve">080. </w:t>
            </w:r>
            <w:r>
              <w:rPr>
                <w:color w:val="000000"/>
                <w:spacing w:val="0"/>
                <w:w w:val="100"/>
                <w:position w:val="0"/>
                <w:sz w:val="18"/>
                <w:szCs w:val="18"/>
              </w:rPr>
              <w:t>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448, </w:t>
            </w:r>
            <w:r>
              <w:rPr>
                <w:color w:val="000000"/>
                <w:spacing w:val="0"/>
                <w:w w:val="100"/>
                <w:position w:val="0"/>
                <w:sz w:val="18"/>
                <w:szCs w:val="18"/>
              </w:rPr>
              <w:t xml:space="preserve">101. </w:t>
            </w:r>
            <w:r>
              <w:rPr>
                <w:color w:val="000000"/>
                <w:spacing w:val="0"/>
                <w:w w:val="100"/>
                <w:position w:val="0"/>
                <w:sz w:val="18"/>
                <w:szCs w:val="18"/>
              </w:rPr>
              <w:t>57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1,857, 027, </w:t>
            </w:r>
            <w:r>
              <w:rPr>
                <w:color w:val="000000"/>
                <w:spacing w:val="0"/>
                <w:w w:val="100"/>
                <w:position w:val="0"/>
                <w:sz w:val="18"/>
                <w:szCs w:val="18"/>
              </w:rPr>
              <w:t xml:space="preserve">802.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2, 035, 572, </w:t>
            </w:r>
            <w:r>
              <w:rPr>
                <w:color w:val="000000"/>
                <w:spacing w:val="0"/>
                <w:w w:val="100"/>
                <w:position w:val="0"/>
                <w:sz w:val="18"/>
                <w:szCs w:val="18"/>
              </w:rPr>
              <w:t xml:space="preserve">298. </w:t>
            </w:r>
            <w:r>
              <w:rPr>
                <w:color w:val="000000"/>
                <w:spacing w:val="0"/>
                <w:w w:val="100"/>
                <w:position w:val="0"/>
                <w:sz w:val="18"/>
                <w:szCs w:val="18"/>
              </w:rPr>
              <w:t>57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2, 850, 534, </w:t>
            </w:r>
            <w:r>
              <w:rPr>
                <w:color w:val="000000"/>
                <w:spacing w:val="0"/>
                <w:w w:val="100"/>
                <w:position w:val="0"/>
                <w:sz w:val="18"/>
                <w:szCs w:val="18"/>
              </w:rPr>
              <w:t xml:space="preserve">495.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2, 745, 274, </w:t>
            </w:r>
            <w:r>
              <w:rPr>
                <w:color w:val="000000"/>
                <w:spacing w:val="0"/>
                <w:w w:val="100"/>
                <w:position w:val="0"/>
                <w:sz w:val="18"/>
                <w:szCs w:val="18"/>
              </w:rPr>
              <w:t xml:space="preserve">670. </w:t>
            </w:r>
            <w:r>
              <w:rPr>
                <w:color w:val="000000"/>
                <w:spacing w:val="0"/>
                <w:w w:val="100"/>
                <w:position w:val="0"/>
                <w:sz w:val="18"/>
                <w:szCs w:val="18"/>
              </w:rPr>
              <w:t>11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223, 000,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33, 053, </w:t>
            </w:r>
            <w:r>
              <w:rPr>
                <w:color w:val="000000"/>
                <w:spacing w:val="0"/>
                <w:w w:val="100"/>
                <w:position w:val="0"/>
                <w:sz w:val="18"/>
                <w:szCs w:val="18"/>
              </w:rPr>
              <w:t xml:space="preserve">636.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 </w:t>
            </w:r>
            <w:r>
              <w:rPr>
                <w:color w:val="000000"/>
                <w:spacing w:val="0"/>
                <w:w w:val="100"/>
                <w:position w:val="0"/>
                <w:sz w:val="18"/>
                <w:szCs w:val="18"/>
              </w:rPr>
              <w:t>625,165.65</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 xml:space="preserve">982, </w:t>
            </w:r>
            <w:r>
              <w:rPr>
                <w:color w:val="000000"/>
                <w:spacing w:val="0"/>
                <w:w w:val="100"/>
                <w:position w:val="0"/>
                <w:sz w:val="18"/>
                <w:szCs w:val="18"/>
              </w:rPr>
              <w:t xml:space="preserve">495.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944, </w:t>
            </w:r>
            <w:r>
              <w:rPr>
                <w:color w:val="000000"/>
                <w:spacing w:val="0"/>
                <w:w w:val="100"/>
                <w:position w:val="0"/>
                <w:sz w:val="18"/>
                <w:szCs w:val="18"/>
              </w:rPr>
              <w:t xml:space="preserve">546. </w:t>
            </w:r>
            <w:r>
              <w:rPr>
                <w:color w:val="000000"/>
                <w:spacing w:val="0"/>
                <w:w w:val="100"/>
                <w:position w:val="0"/>
                <w:sz w:val="18"/>
                <w:szCs w:val="18"/>
              </w:rPr>
              <w:t>59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4,123, </w:t>
            </w:r>
            <w:r>
              <w:rPr>
                <w:color w:val="000000"/>
                <w:spacing w:val="0"/>
                <w:w w:val="100"/>
                <w:position w:val="0"/>
                <w:sz w:val="18"/>
                <w:szCs w:val="18"/>
              </w:rPr>
              <w:t xml:space="preserve">008.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8, 965, </w:t>
            </w:r>
            <w:r>
              <w:rPr>
                <w:color w:val="000000"/>
                <w:spacing w:val="0"/>
                <w:w w:val="100"/>
                <w:position w:val="0"/>
                <w:sz w:val="18"/>
                <w:szCs w:val="18"/>
              </w:rPr>
              <w:t xml:space="preserve">365. </w:t>
            </w:r>
            <w:r>
              <w:rPr>
                <w:color w:val="000000"/>
                <w:spacing w:val="0"/>
                <w:w w:val="100"/>
                <w:position w:val="0"/>
                <w:sz w:val="18"/>
                <w:szCs w:val="18"/>
              </w:rPr>
              <w:t>70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28, 450, </w:t>
            </w:r>
            <w:r>
              <w:rPr>
                <w:color w:val="000000"/>
                <w:spacing w:val="0"/>
                <w:w w:val="100"/>
                <w:position w:val="0"/>
                <w:sz w:val="18"/>
                <w:szCs w:val="18"/>
              </w:rPr>
              <w:t xml:space="preserve">965.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28, 609, </w:t>
            </w:r>
            <w:r>
              <w:rPr>
                <w:color w:val="000000"/>
                <w:spacing w:val="0"/>
                <w:w w:val="100"/>
                <w:position w:val="0"/>
                <w:sz w:val="18"/>
                <w:szCs w:val="18"/>
              </w:rPr>
              <w:t xml:space="preserve">542. </w:t>
            </w:r>
            <w:r>
              <w:rPr>
                <w:color w:val="000000"/>
                <w:spacing w:val="0"/>
                <w:w w:val="100"/>
                <w:position w:val="0"/>
                <w:sz w:val="18"/>
                <w:szCs w:val="18"/>
              </w:rPr>
              <w:t>58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4, 927, </w:t>
            </w:r>
            <w:r>
              <w:rPr>
                <w:color w:val="000000"/>
                <w:spacing w:val="0"/>
                <w:w w:val="100"/>
                <w:position w:val="0"/>
                <w:sz w:val="18"/>
                <w:szCs w:val="18"/>
              </w:rPr>
              <w:t xml:space="preserve">648.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2, 656, </w:t>
            </w:r>
            <w:r>
              <w:rPr>
                <w:color w:val="000000"/>
                <w:spacing w:val="0"/>
                <w:w w:val="100"/>
                <w:position w:val="0"/>
                <w:sz w:val="18"/>
                <w:szCs w:val="18"/>
              </w:rPr>
              <w:t xml:space="preserve">530. </w:t>
            </w:r>
            <w:r>
              <w:rPr>
                <w:color w:val="000000"/>
                <w:spacing w:val="0"/>
                <w:w w:val="100"/>
                <w:position w:val="0"/>
                <w:sz w:val="18"/>
                <w:szCs w:val="18"/>
              </w:rPr>
              <w:t>12</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812, 333, </w:t>
            </w:r>
            <w:r>
              <w:rPr>
                <w:color w:val="000000"/>
                <w:spacing w:val="0"/>
                <w:w w:val="100"/>
                <w:position w:val="0"/>
                <w:sz w:val="18"/>
                <w:szCs w:val="18"/>
              </w:rPr>
              <w:t xml:space="preserve">014.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909, 054, </w:t>
            </w:r>
            <w:r>
              <w:rPr>
                <w:color w:val="000000"/>
                <w:spacing w:val="0"/>
                <w:w w:val="100"/>
                <w:position w:val="0"/>
                <w:sz w:val="18"/>
                <w:szCs w:val="18"/>
              </w:rPr>
              <w:t xml:space="preserve">936. </w:t>
            </w:r>
            <w:r>
              <w:rPr>
                <w:color w:val="000000"/>
                <w:spacing w:val="0"/>
                <w:w w:val="100"/>
                <w:position w:val="0"/>
                <w:sz w:val="18"/>
                <w:szCs w:val="18"/>
              </w:rPr>
              <w:t>58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 xml:space="preserve">269,515.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125, </w:t>
            </w:r>
            <w:r>
              <w:rPr>
                <w:color w:val="000000"/>
                <w:spacing w:val="0"/>
                <w:w w:val="100"/>
                <w:position w:val="0"/>
                <w:sz w:val="18"/>
                <w:szCs w:val="18"/>
              </w:rPr>
              <w:t>277.79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571,015.91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 xml:space="preserve">238, </w:t>
            </w:r>
            <w:r>
              <w:rPr>
                <w:color w:val="000000"/>
                <w:spacing w:val="0"/>
                <w:w w:val="100"/>
                <w:position w:val="0"/>
                <w:sz w:val="18"/>
                <w:szCs w:val="18"/>
              </w:rPr>
              <w:t xml:space="preserve">229.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520, </w:t>
            </w:r>
            <w:r>
              <w:rPr>
                <w:color w:val="000000"/>
                <w:spacing w:val="0"/>
                <w:w w:val="100"/>
                <w:position w:val="0"/>
                <w:sz w:val="18"/>
                <w:szCs w:val="18"/>
              </w:rPr>
              <w:t xml:space="preserve">968. </w:t>
            </w:r>
            <w:r>
              <w:rPr>
                <w:color w:val="000000"/>
                <w:spacing w:val="0"/>
                <w:w w:val="100"/>
                <w:position w:val="0"/>
                <w:sz w:val="18"/>
                <w:szCs w:val="18"/>
              </w:rPr>
              <w:t>38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1,111,680,013.83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1, 105, 377, </w:t>
            </w:r>
            <w:r>
              <w:rPr>
                <w:color w:val="000000"/>
                <w:spacing w:val="0"/>
                <w:w w:val="100"/>
                <w:position w:val="0"/>
                <w:sz w:val="18"/>
                <w:szCs w:val="18"/>
              </w:rPr>
              <w:t xml:space="preserve">055. </w:t>
            </w:r>
            <w:r>
              <w:rPr>
                <w:color w:val="000000"/>
                <w:spacing w:val="0"/>
                <w:w w:val="100"/>
                <w:position w:val="0"/>
                <w:sz w:val="18"/>
                <w:szCs w:val="18"/>
              </w:rPr>
              <w:t>60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3,013,211.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9, 842, </w:t>
            </w:r>
            <w:r>
              <w:rPr>
                <w:color w:val="000000"/>
                <w:spacing w:val="0"/>
                <w:w w:val="100"/>
                <w:position w:val="0"/>
                <w:sz w:val="18"/>
                <w:szCs w:val="18"/>
              </w:rPr>
              <w:t xml:space="preserve">084.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9, 295, </w:t>
            </w:r>
            <w:r>
              <w:rPr>
                <w:color w:val="000000"/>
                <w:spacing w:val="0"/>
                <w:w w:val="100"/>
                <w:position w:val="0"/>
                <w:sz w:val="18"/>
                <w:szCs w:val="18"/>
              </w:rPr>
              <w:t xml:space="preserve">774. </w:t>
            </w:r>
            <w:r>
              <w:rPr>
                <w:color w:val="000000"/>
                <w:spacing w:val="0"/>
                <w:w w:val="100"/>
                <w:position w:val="0"/>
                <w:sz w:val="18"/>
                <w:szCs w:val="18"/>
              </w:rPr>
              <w:t>76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071,920.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 xml:space="preserve">16, </w:t>
            </w:r>
            <w:r>
              <w:rPr>
                <w:color w:val="000000"/>
                <w:spacing w:val="0"/>
                <w:w w:val="100"/>
                <w:position w:val="0"/>
                <w:sz w:val="18"/>
                <w:szCs w:val="18"/>
              </w:rPr>
              <w:t>927,216.66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9, 295, </w:t>
            </w:r>
            <w:r>
              <w:rPr>
                <w:color w:val="000000"/>
                <w:spacing w:val="0"/>
                <w:w w:val="100"/>
                <w:position w:val="0"/>
                <w:sz w:val="18"/>
                <w:szCs w:val="18"/>
              </w:rPr>
              <w:t xml:space="preserve">774. </w:t>
            </w:r>
            <w:r>
              <w:rPr>
                <w:color w:val="000000"/>
                <w:spacing w:val="0"/>
                <w:w w:val="100"/>
                <w:position w:val="0"/>
                <w:sz w:val="18"/>
                <w:szCs w:val="18"/>
              </w:rPr>
              <w:t>76</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1, 128, 607, </w:t>
            </w:r>
            <w:r>
              <w:rPr>
                <w:color w:val="000000"/>
                <w:spacing w:val="0"/>
                <w:w w:val="100"/>
                <w:position w:val="0"/>
                <w:sz w:val="18"/>
                <w:szCs w:val="18"/>
              </w:rPr>
              <w:t xml:space="preserve">230.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1, 114, 672, </w:t>
            </w:r>
            <w:r>
              <w:rPr>
                <w:color w:val="000000"/>
                <w:spacing w:val="0"/>
                <w:w w:val="100"/>
                <w:position w:val="0"/>
                <w:sz w:val="18"/>
                <w:szCs w:val="18"/>
              </w:rPr>
              <w:t xml:space="preserve">830. </w:t>
            </w:r>
            <w:r>
              <w:rPr>
                <w:color w:val="000000"/>
                <w:spacing w:val="0"/>
                <w:w w:val="100"/>
                <w:position w:val="0"/>
                <w:sz w:val="18"/>
                <w:szCs w:val="18"/>
              </w:rPr>
              <w:t>36</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727,295,310.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727, </w:t>
            </w:r>
            <w:r>
              <w:rPr>
                <w:color w:val="000000"/>
                <w:spacing w:val="0"/>
                <w:w w:val="100"/>
                <w:position w:val="0"/>
                <w:sz w:val="18"/>
                <w:szCs w:val="18"/>
              </w:rPr>
              <w:t>295,310.00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 xml:space="preserve">2, 465, 294, </w:t>
            </w:r>
            <w:r>
              <w:rPr>
                <w:color w:val="000000"/>
                <w:spacing w:val="0"/>
                <w:w w:val="100"/>
                <w:position w:val="0"/>
                <w:sz w:val="18"/>
                <w:szCs w:val="18"/>
              </w:rPr>
              <w:t xml:space="preserve">993.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 xml:space="preserve">2, 453, 689, </w:t>
            </w:r>
            <w:r>
              <w:rPr>
                <w:color w:val="000000"/>
                <w:spacing w:val="0"/>
                <w:w w:val="100"/>
                <w:position w:val="0"/>
                <w:sz w:val="18"/>
                <w:szCs w:val="18"/>
              </w:rPr>
              <w:t xml:space="preserve">914. </w:t>
            </w:r>
            <w:r>
              <w:rPr>
                <w:color w:val="000000"/>
                <w:spacing w:val="0"/>
                <w:w w:val="100"/>
                <w:position w:val="0"/>
                <w:sz w:val="18"/>
                <w:szCs w:val="18"/>
              </w:rPr>
              <w:t>64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30, 930, </w:t>
            </w:r>
            <w:r>
              <w:rPr>
                <w:color w:val="000000"/>
                <w:spacing w:val="0"/>
                <w:w w:val="100"/>
                <w:position w:val="0"/>
                <w:sz w:val="18"/>
                <w:szCs w:val="18"/>
              </w:rPr>
              <w:t xml:space="preserve">203.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30, 930, </w:t>
            </w:r>
            <w:r>
              <w:rPr>
                <w:color w:val="000000"/>
                <w:spacing w:val="0"/>
                <w:w w:val="100"/>
                <w:position w:val="0"/>
                <w:sz w:val="18"/>
                <w:szCs w:val="18"/>
              </w:rPr>
              <w:t>203.91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-1,501,593, 242.33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-1,581,313, 588. </w:t>
            </w:r>
            <w:r>
              <w:rPr>
                <w:color w:val="000000"/>
                <w:spacing w:val="0"/>
                <w:w w:val="100"/>
                <w:position w:val="0"/>
                <w:sz w:val="18"/>
                <w:szCs w:val="18"/>
              </w:rPr>
              <w:t>80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 xml:space="preserve">1,721,927, </w:t>
            </w:r>
            <w:r>
              <w:rPr>
                <w:color w:val="000000"/>
                <w:spacing w:val="0"/>
                <w:w w:val="100"/>
                <w:position w:val="0"/>
                <w:sz w:val="18"/>
                <w:szCs w:val="18"/>
              </w:rPr>
              <w:t xml:space="preserve">264.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1,630, </w:t>
            </w:r>
            <w:r>
              <w:rPr>
                <w:color w:val="000000"/>
                <w:spacing w:val="0"/>
                <w:w w:val="100"/>
                <w:position w:val="0"/>
                <w:sz w:val="18"/>
                <w:szCs w:val="18"/>
              </w:rPr>
              <w:t>601,839.75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 xml:space="preserve">2, 850, 534, </w:t>
            </w:r>
            <w:r>
              <w:rPr>
                <w:color w:val="000000"/>
                <w:spacing w:val="0"/>
                <w:w w:val="100"/>
                <w:position w:val="0"/>
                <w:sz w:val="18"/>
                <w:szCs w:val="18"/>
              </w:rPr>
              <w:t xml:space="preserve">495. </w:t>
            </w:r>
            <w:r>
              <w:rPr>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 xml:space="preserve">2, 745, 274, </w:t>
            </w:r>
            <w:r>
              <w:rPr>
                <w:color w:val="000000"/>
                <w:spacing w:val="0"/>
                <w:w w:val="100"/>
                <w:position w:val="0"/>
                <w:sz w:val="18"/>
                <w:szCs w:val="18"/>
              </w:rPr>
              <w:t xml:space="preserve">670. </w:t>
            </w:r>
            <w:r>
              <w:rPr>
                <w:color w:val="000000"/>
                <w:spacing w:val="0"/>
                <w:w w:val="100"/>
                <w:position w:val="0"/>
                <w:sz w:val="18"/>
                <w:szCs w:val="18"/>
              </w:rPr>
              <w:t>11</w:t>
            </w:r>
          </w:p>
        </w:tc>
      </w:tr>
    </w:tbl>
    <w:p>
      <w:pPr>
        <w:widowControl w:val="0"/>
        <w:spacing w:after="319" w:line="1" w:lineRule="exact"/>
      </w:pPr>
    </w:p>
    <w:p>
      <w:pPr>
        <w:pStyle w:val="Style34"/>
        <w:keepNext w:val="0"/>
        <w:keepLines w:val="0"/>
        <w:widowControl w:val="0"/>
        <w:shd w:val="clear" w:color="auto" w:fill="auto"/>
        <w:bidi w:val="0"/>
        <w:spacing w:before="0" w:after="400" w:line="240" w:lineRule="auto"/>
        <w:ind w:left="0" w:right="0" w:firstLine="0"/>
        <w:jc w:val="left"/>
      </w:pPr>
      <w:bookmarkStart w:id="792" w:name="bookmark792"/>
      <w:r>
        <w:rPr>
          <w:color w:val="000000"/>
          <w:spacing w:val="0"/>
          <w:w w:val="100"/>
          <w:position w:val="0"/>
          <w:sz w:val="20"/>
          <w:szCs w:val="20"/>
        </w:rPr>
        <w:t>3</w:t>
      </w:r>
      <w:bookmarkEnd w:id="792"/>
      <w:r>
        <w:rPr>
          <w:color w:val="000000"/>
          <w:spacing w:val="0"/>
          <w:w w:val="100"/>
          <w:position w:val="0"/>
        </w:rPr>
        <w:t>、合并利润表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085"/>
        <w:gridCol w:w="2746"/>
        <w:gridCol w:w="275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2021年度</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2020年度</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1, 188, 852, </w:t>
            </w:r>
            <w:r>
              <w:rPr>
                <w:color w:val="000000"/>
                <w:spacing w:val="0"/>
                <w:w w:val="100"/>
                <w:position w:val="0"/>
                <w:sz w:val="18"/>
                <w:szCs w:val="18"/>
              </w:rPr>
              <w:t xml:space="preserve">604.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975, </w:t>
            </w:r>
            <w:r>
              <w:rPr>
                <w:color w:val="000000"/>
                <w:spacing w:val="0"/>
                <w:w w:val="100"/>
                <w:position w:val="0"/>
                <w:sz w:val="18"/>
                <w:szCs w:val="18"/>
              </w:rPr>
              <w:t>901,260.74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1, 188, 852, </w:t>
            </w:r>
            <w:r>
              <w:rPr>
                <w:color w:val="000000"/>
                <w:spacing w:val="0"/>
                <w:w w:val="100"/>
                <w:position w:val="0"/>
                <w:sz w:val="18"/>
                <w:szCs w:val="18"/>
              </w:rPr>
              <w:t xml:space="preserve">604.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975, </w:t>
            </w:r>
            <w:r>
              <w:rPr>
                <w:color w:val="000000"/>
                <w:spacing w:val="0"/>
                <w:w w:val="100"/>
                <w:position w:val="0"/>
                <w:sz w:val="18"/>
                <w:szCs w:val="18"/>
              </w:rPr>
              <w:t>901,260.74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1,066, 208, </w:t>
            </w:r>
            <w:r>
              <w:rPr>
                <w:color w:val="000000"/>
                <w:spacing w:val="0"/>
                <w:w w:val="100"/>
                <w:position w:val="0"/>
                <w:sz w:val="18"/>
                <w:szCs w:val="18"/>
              </w:rPr>
              <w:t xml:space="preserve">280.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1,008, 057, </w:t>
            </w:r>
            <w:r>
              <w:rPr>
                <w:color w:val="000000"/>
                <w:spacing w:val="0"/>
                <w:w w:val="100"/>
                <w:position w:val="0"/>
                <w:sz w:val="18"/>
                <w:szCs w:val="18"/>
              </w:rPr>
              <w:t xml:space="preserve">324. </w:t>
            </w:r>
            <w:r>
              <w:rPr>
                <w:color w:val="000000"/>
                <w:spacing w:val="0"/>
                <w:w w:val="100"/>
                <w:position w:val="0"/>
                <w:sz w:val="18"/>
                <w:szCs w:val="18"/>
              </w:rPr>
              <w:t>63</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346,512,016.82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364, 172, </w:t>
            </w:r>
            <w:r>
              <w:rPr>
                <w:color w:val="000000"/>
                <w:spacing w:val="0"/>
                <w:w w:val="100"/>
                <w:position w:val="0"/>
                <w:sz w:val="18"/>
                <w:szCs w:val="18"/>
              </w:rPr>
              <w:t xml:space="preserve">945. </w:t>
            </w:r>
            <w:r>
              <w:rPr>
                <w:color w:val="000000"/>
                <w:spacing w:val="0"/>
                <w:w w:val="100"/>
                <w:position w:val="0"/>
                <w:sz w:val="18"/>
                <w:szCs w:val="18"/>
              </w:rPr>
              <w:t>12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3, 029, </w:t>
            </w:r>
            <w:r>
              <w:rPr>
                <w:color w:val="000000"/>
                <w:spacing w:val="0"/>
                <w:w w:val="100"/>
                <w:position w:val="0"/>
                <w:sz w:val="18"/>
                <w:szCs w:val="18"/>
              </w:rPr>
              <w:t xml:space="preserve">881.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3, 326, </w:t>
            </w:r>
            <w:r>
              <w:rPr>
                <w:color w:val="000000"/>
                <w:spacing w:val="0"/>
                <w:w w:val="100"/>
                <w:position w:val="0"/>
                <w:sz w:val="18"/>
                <w:szCs w:val="18"/>
              </w:rPr>
              <w:t xml:space="preserve">534. </w:t>
            </w:r>
            <w:r>
              <w:rPr>
                <w:color w:val="000000"/>
                <w:spacing w:val="0"/>
                <w:w w:val="100"/>
                <w:position w:val="0"/>
                <w:sz w:val="18"/>
                <w:szCs w:val="18"/>
              </w:rPr>
              <w:t>34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430, 297, </w:t>
            </w:r>
            <w:r>
              <w:rPr>
                <w:color w:val="000000"/>
                <w:spacing w:val="0"/>
                <w:w w:val="100"/>
                <w:position w:val="0"/>
                <w:sz w:val="18"/>
                <w:szCs w:val="18"/>
              </w:rPr>
              <w:t xml:space="preserve">401.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428, 104, </w:t>
            </w:r>
            <w:r>
              <w:rPr>
                <w:color w:val="000000"/>
                <w:spacing w:val="0"/>
                <w:w w:val="100"/>
                <w:position w:val="0"/>
                <w:sz w:val="18"/>
                <w:szCs w:val="18"/>
              </w:rPr>
              <w:t xml:space="preserve">424. </w:t>
            </w:r>
            <w:r>
              <w:rPr>
                <w:color w:val="000000"/>
                <w:spacing w:val="0"/>
                <w:w w:val="100"/>
                <w:position w:val="0"/>
                <w:sz w:val="18"/>
                <w:szCs w:val="18"/>
              </w:rPr>
              <w:t>62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166, 388, </w:t>
            </w:r>
            <w:r>
              <w:rPr>
                <w:color w:val="000000"/>
                <w:spacing w:val="0"/>
                <w:w w:val="100"/>
                <w:position w:val="0"/>
                <w:sz w:val="18"/>
                <w:szCs w:val="18"/>
              </w:rPr>
              <w:t xml:space="preserve">763.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143, 585, </w:t>
            </w:r>
            <w:r>
              <w:rPr>
                <w:color w:val="000000"/>
                <w:spacing w:val="0"/>
                <w:w w:val="100"/>
                <w:position w:val="0"/>
                <w:sz w:val="18"/>
                <w:szCs w:val="18"/>
              </w:rPr>
              <w:t xml:space="preserve">694. </w:t>
            </w:r>
            <w:r>
              <w:rPr>
                <w:color w:val="000000"/>
                <w:spacing w:val="0"/>
                <w:w w:val="100"/>
                <w:position w:val="0"/>
                <w:sz w:val="18"/>
                <w:szCs w:val="18"/>
              </w:rPr>
              <w:t>02</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115, 092, </w:t>
            </w:r>
            <w:r>
              <w:rPr>
                <w:color w:val="000000"/>
                <w:spacing w:val="0"/>
                <w:w w:val="100"/>
                <w:position w:val="0"/>
                <w:sz w:val="18"/>
                <w:szCs w:val="18"/>
              </w:rPr>
              <w:t xml:space="preserve">188. </w:t>
            </w:r>
            <w:r>
              <w:rPr>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69, 225, </w:t>
            </w:r>
            <w:r>
              <w:rPr>
                <w:color w:val="000000"/>
                <w:spacing w:val="0"/>
                <w:w w:val="100"/>
                <w:position w:val="0"/>
                <w:sz w:val="18"/>
                <w:szCs w:val="18"/>
              </w:rPr>
              <w:t xml:space="preserve">363. </w:t>
            </w:r>
            <w:r>
              <w:rPr>
                <w:color w:val="000000"/>
                <w:spacing w:val="0"/>
                <w:w w:val="100"/>
                <w:position w:val="0"/>
                <w:sz w:val="18"/>
                <w:szCs w:val="18"/>
              </w:rPr>
              <w:t>47</w:t>
            </w:r>
          </w:p>
        </w:tc>
      </w:tr>
    </w:tbl>
    <w:p>
      <w:pPr>
        <w:widowControl w:val="0"/>
        <w:spacing w:line="1" w:lineRule="exact"/>
      </w:pPr>
      <w:r>
        <w:br w:type="page"/>
      </w:r>
    </w:p>
    <w:tbl>
      <w:tblPr>
        <w:tblOverlap w:val="never"/>
        <w:jc w:val="center"/>
        <w:tblLayout w:type="fixed"/>
      </w:tblPr>
      <w:tblGrid>
        <w:gridCol w:w="4085"/>
        <w:gridCol w:w="2746"/>
        <w:gridCol w:w="2755"/>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4, 888, </w:t>
            </w:r>
            <w:r>
              <w:rPr>
                <w:color w:val="000000"/>
                <w:spacing w:val="0"/>
                <w:w w:val="100"/>
                <w:position w:val="0"/>
                <w:sz w:val="18"/>
                <w:szCs w:val="18"/>
              </w:rPr>
              <w:t xml:space="preserve">028.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-357, 636. </w:t>
            </w:r>
            <w:r>
              <w:rPr>
                <w:color w:val="000000"/>
                <w:spacing w:val="0"/>
                <w:w w:val="100"/>
                <w:position w:val="0"/>
                <w:sz w:val="18"/>
                <w:szCs w:val="18"/>
              </w:rPr>
              <w:t>94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6, 799, </w:t>
            </w:r>
            <w:r>
              <w:rPr>
                <w:color w:val="000000"/>
                <w:spacing w:val="0"/>
                <w:w w:val="100"/>
                <w:position w:val="0"/>
                <w:sz w:val="18"/>
                <w:szCs w:val="18"/>
              </w:rPr>
              <w:t xml:space="preserve">383.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2,314, </w:t>
            </w:r>
            <w:r>
              <w:rPr>
                <w:color w:val="000000"/>
                <w:spacing w:val="0"/>
                <w:w w:val="100"/>
                <w:position w:val="0"/>
                <w:sz w:val="18"/>
                <w:szCs w:val="18"/>
              </w:rPr>
              <w:t xml:space="preserve">049. </w:t>
            </w:r>
            <w:r>
              <w:rPr>
                <w:color w:val="000000"/>
                <w:spacing w:val="0"/>
                <w:w w:val="100"/>
                <w:position w:val="0"/>
                <w:sz w:val="18"/>
                <w:szCs w:val="18"/>
              </w:rPr>
              <w:t>27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3, 558, </w:t>
            </w:r>
            <w:r>
              <w:rPr>
                <w:color w:val="000000"/>
                <w:spacing w:val="0"/>
                <w:w w:val="100"/>
                <w:position w:val="0"/>
                <w:sz w:val="18"/>
                <w:szCs w:val="18"/>
              </w:rPr>
              <w:t xml:space="preserve">788.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2, 983, </w:t>
            </w:r>
            <w:r>
              <w:rPr>
                <w:color w:val="000000"/>
                <w:spacing w:val="0"/>
                <w:w w:val="100"/>
                <w:position w:val="0"/>
                <w:sz w:val="18"/>
                <w:szCs w:val="18"/>
              </w:rPr>
              <w:t xml:space="preserve">338. </w:t>
            </w:r>
            <w:r>
              <w:rPr>
                <w:color w:val="000000"/>
                <w:spacing w:val="0"/>
                <w:w w:val="100"/>
                <w:position w:val="0"/>
                <w:sz w:val="18"/>
                <w:szCs w:val="18"/>
              </w:rPr>
              <w:t>11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8, 789, </w:t>
            </w:r>
            <w:r>
              <w:rPr>
                <w:color w:val="000000"/>
                <w:spacing w:val="0"/>
                <w:w w:val="100"/>
                <w:position w:val="0"/>
                <w:sz w:val="18"/>
                <w:szCs w:val="18"/>
              </w:rPr>
              <w:t xml:space="preserve">443.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7, 805, </w:t>
            </w:r>
            <w:r>
              <w:rPr>
                <w:color w:val="000000"/>
                <w:spacing w:val="0"/>
                <w:w w:val="100"/>
                <w:position w:val="0"/>
                <w:sz w:val="18"/>
                <w:szCs w:val="18"/>
              </w:rPr>
              <w:t xml:space="preserve">257. </w:t>
            </w:r>
            <w:r>
              <w:rPr>
                <w:color w:val="000000"/>
                <w:spacing w:val="0"/>
                <w:w w:val="100"/>
                <w:position w:val="0"/>
                <w:sz w:val="18"/>
                <w:szCs w:val="18"/>
              </w:rPr>
              <w:t>97</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投资收益（损失以“一”号填列）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51,249, </w:t>
            </w:r>
            <w:r>
              <w:rPr>
                <w:color w:val="000000"/>
                <w:spacing w:val="0"/>
                <w:w w:val="100"/>
                <w:position w:val="0"/>
                <w:sz w:val="18"/>
                <w:szCs w:val="18"/>
              </w:rPr>
              <w:t xml:space="preserve">976.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79, 699, </w:t>
            </w:r>
            <w:r>
              <w:rPr>
                <w:color w:val="000000"/>
                <w:spacing w:val="0"/>
                <w:w w:val="100"/>
                <w:position w:val="0"/>
                <w:sz w:val="18"/>
                <w:szCs w:val="18"/>
              </w:rPr>
              <w:t xml:space="preserve">063. </w:t>
            </w:r>
            <w:r>
              <w:rPr>
                <w:color w:val="000000"/>
                <w:spacing w:val="0"/>
                <w:w w:val="100"/>
                <w:position w:val="0"/>
                <w:sz w:val="18"/>
                <w:szCs w:val="18"/>
              </w:rPr>
              <w:t>50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9,214, </w:t>
            </w:r>
            <w:r>
              <w:rPr>
                <w:color w:val="000000"/>
                <w:spacing w:val="0"/>
                <w:w w:val="100"/>
                <w:position w:val="0"/>
                <w:sz w:val="18"/>
                <w:szCs w:val="18"/>
              </w:rPr>
              <w:t xml:space="preserve">094.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231,925.52</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1100"/>
              <w:jc w:val="both"/>
              <w:rPr>
                <w:sz w:val="18"/>
                <w:szCs w:val="18"/>
              </w:rPr>
            </w:pPr>
            <w:r>
              <w:rPr>
                <w:color w:val="000000"/>
                <w:spacing w:val="0"/>
                <w:w w:val="100"/>
                <w:position w:val="0"/>
                <w:sz w:val="18"/>
                <w:szCs w:val="18"/>
              </w:rPr>
              <w:t>以摊余成本计量的金融资产终止确认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汇兑收益（损失以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公允价值变动收益（损失以“一”号填列）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17, </w:t>
            </w:r>
            <w:r>
              <w:rPr>
                <w:color w:val="000000"/>
                <w:spacing w:val="0"/>
                <w:w w:val="100"/>
                <w:position w:val="0"/>
                <w:sz w:val="18"/>
                <w:szCs w:val="18"/>
              </w:rPr>
              <w:t>761,025.60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369, </w:t>
            </w:r>
            <w:r>
              <w:rPr>
                <w:color w:val="000000"/>
                <w:spacing w:val="0"/>
                <w:w w:val="100"/>
                <w:position w:val="0"/>
                <w:sz w:val="18"/>
                <w:szCs w:val="18"/>
              </w:rPr>
              <w:t xml:space="preserve">442. </w:t>
            </w:r>
            <w:r>
              <w:rPr>
                <w:color w:val="000000"/>
                <w:spacing w:val="0"/>
                <w:w w:val="100"/>
                <w:position w:val="0"/>
                <w:sz w:val="18"/>
                <w:szCs w:val="18"/>
              </w:rPr>
              <w:t>31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信用减值损失（损失以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-1,782, 393.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2, 825, </w:t>
            </w:r>
            <w:r>
              <w:rPr>
                <w:color w:val="000000"/>
                <w:spacing w:val="0"/>
                <w:w w:val="100"/>
                <w:position w:val="0"/>
                <w:sz w:val="18"/>
                <w:szCs w:val="18"/>
              </w:rPr>
              <w:t xml:space="preserve">983. </w:t>
            </w:r>
            <w:r>
              <w:rPr>
                <w:color w:val="000000"/>
                <w:spacing w:val="0"/>
                <w:w w:val="100"/>
                <w:position w:val="0"/>
                <w:sz w:val="18"/>
                <w:szCs w:val="18"/>
              </w:rPr>
              <w:t>17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资产减值损失（损失以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-29, </w:t>
            </w:r>
            <w:r>
              <w:rPr>
                <w:color w:val="000000"/>
                <w:spacing w:val="0"/>
                <w:w w:val="100"/>
                <w:position w:val="0"/>
                <w:sz w:val="18"/>
                <w:szCs w:val="18"/>
              </w:rPr>
              <w:t xml:space="preserve">496, </w:t>
            </w:r>
            <w:r>
              <w:rPr>
                <w:color w:val="000000"/>
                <w:spacing w:val="0"/>
                <w:w w:val="100"/>
                <w:position w:val="0"/>
                <w:sz w:val="18"/>
                <w:szCs w:val="18"/>
              </w:rPr>
              <w:t xml:space="preserve">876.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-80, 657. </w:t>
            </w:r>
            <w:r>
              <w:rPr>
                <w:color w:val="000000"/>
                <w:spacing w:val="0"/>
                <w:w w:val="100"/>
                <w:position w:val="0"/>
                <w:sz w:val="18"/>
                <w:szCs w:val="18"/>
              </w:rPr>
              <w:t>15</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资产处置收益（损失以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-79, 220. </w:t>
            </w:r>
            <w:r>
              <w:rPr>
                <w:color w:val="000000"/>
                <w:spacing w:val="0"/>
                <w:w w:val="100"/>
                <w:position w:val="0"/>
                <w:sz w:val="18"/>
                <w:szCs w:val="18"/>
              </w:rPr>
              <w:t>68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169, 165, </w:t>
            </w:r>
            <w:r>
              <w:rPr>
                <w:color w:val="000000"/>
                <w:spacing w:val="0"/>
                <w:w w:val="100"/>
                <w:position w:val="0"/>
                <w:sz w:val="18"/>
                <w:szCs w:val="18"/>
              </w:rPr>
              <w:t xml:space="preserve">499.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58, 383, </w:t>
            </w:r>
            <w:r>
              <w:rPr>
                <w:color w:val="000000"/>
                <w:spacing w:val="0"/>
                <w:w w:val="100"/>
                <w:position w:val="0"/>
                <w:sz w:val="18"/>
                <w:szCs w:val="18"/>
              </w:rPr>
              <w:t xml:space="preserve">805. </w:t>
            </w:r>
            <w:r>
              <w:rPr>
                <w:color w:val="000000"/>
                <w:spacing w:val="0"/>
                <w:w w:val="100"/>
                <w:position w:val="0"/>
                <w:sz w:val="18"/>
                <w:szCs w:val="18"/>
              </w:rPr>
              <w:t>23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7, 769, </w:t>
            </w:r>
            <w:r>
              <w:rPr>
                <w:color w:val="000000"/>
                <w:spacing w:val="0"/>
                <w:w w:val="100"/>
                <w:position w:val="0"/>
                <w:sz w:val="18"/>
                <w:szCs w:val="18"/>
              </w:rPr>
              <w:t xml:space="preserve">878.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5, 773, </w:t>
            </w:r>
            <w:r>
              <w:rPr>
                <w:color w:val="000000"/>
                <w:spacing w:val="0"/>
                <w:w w:val="100"/>
                <w:position w:val="0"/>
                <w:sz w:val="18"/>
                <w:szCs w:val="18"/>
              </w:rPr>
              <w:t xml:space="preserve">475. </w:t>
            </w:r>
            <w:r>
              <w:rPr>
                <w:color w:val="000000"/>
                <w:spacing w:val="0"/>
                <w:w w:val="100"/>
                <w:position w:val="0"/>
                <w:sz w:val="18"/>
                <w:szCs w:val="18"/>
              </w:rPr>
              <w:t>60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2, 500, </w:t>
            </w:r>
            <w:r>
              <w:rPr>
                <w:color w:val="000000"/>
                <w:spacing w:val="0"/>
                <w:w w:val="100"/>
                <w:position w:val="0"/>
                <w:sz w:val="18"/>
                <w:szCs w:val="18"/>
              </w:rPr>
              <w:t xml:space="preserve">022.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2, 786, </w:t>
            </w:r>
            <w:r>
              <w:rPr>
                <w:color w:val="000000"/>
                <w:spacing w:val="0"/>
                <w:w w:val="100"/>
                <w:position w:val="0"/>
                <w:sz w:val="18"/>
                <w:szCs w:val="18"/>
              </w:rPr>
              <w:t xml:space="preserve">232. </w:t>
            </w:r>
            <w:r>
              <w:rPr>
                <w:color w:val="000000"/>
                <w:spacing w:val="0"/>
                <w:w w:val="100"/>
                <w:position w:val="0"/>
                <w:sz w:val="18"/>
                <w:szCs w:val="18"/>
              </w:rPr>
              <w:t>45</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174, 435, </w:t>
            </w:r>
            <w:r>
              <w:rPr>
                <w:color w:val="000000"/>
                <w:spacing w:val="0"/>
                <w:w w:val="100"/>
                <w:position w:val="0"/>
                <w:sz w:val="18"/>
                <w:szCs w:val="18"/>
              </w:rPr>
              <w:t xml:space="preserve">355.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61,371,048.38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29, </w:t>
            </w:r>
            <w:r>
              <w:rPr>
                <w:color w:val="000000"/>
                <w:spacing w:val="0"/>
                <w:w w:val="100"/>
                <w:position w:val="0"/>
                <w:sz w:val="18"/>
                <w:szCs w:val="18"/>
              </w:rPr>
              <w:t>701,056.97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3, 175, </w:t>
            </w:r>
            <w:r>
              <w:rPr>
                <w:color w:val="000000"/>
                <w:spacing w:val="0"/>
                <w:w w:val="100"/>
                <w:position w:val="0"/>
                <w:sz w:val="18"/>
                <w:szCs w:val="18"/>
              </w:rPr>
              <w:t>195.44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144, 734, </w:t>
            </w:r>
            <w:r>
              <w:rPr>
                <w:color w:val="000000"/>
                <w:spacing w:val="0"/>
                <w:w w:val="100"/>
                <w:position w:val="0"/>
                <w:sz w:val="18"/>
                <w:szCs w:val="18"/>
              </w:rPr>
              <w:t xml:space="preserve">298.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58,195, </w:t>
            </w:r>
            <w:r>
              <w:rPr>
                <w:color w:val="000000"/>
                <w:spacing w:val="0"/>
                <w:w w:val="100"/>
                <w:position w:val="0"/>
                <w:sz w:val="18"/>
                <w:szCs w:val="18"/>
              </w:rPr>
              <w:t xml:space="preserve">852. </w:t>
            </w:r>
            <w:r>
              <w:rPr>
                <w:color w:val="000000"/>
                <w:spacing w:val="0"/>
                <w:w w:val="100"/>
                <w:position w:val="0"/>
                <w:sz w:val="18"/>
                <w:szCs w:val="18"/>
              </w:rPr>
              <w:t>94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1.持续经营净利润（净亏损以“一”号填列）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144, 734, </w:t>
            </w:r>
            <w:r>
              <w:rPr>
                <w:color w:val="000000"/>
                <w:spacing w:val="0"/>
                <w:w w:val="100"/>
                <w:position w:val="0"/>
                <w:sz w:val="18"/>
                <w:szCs w:val="18"/>
              </w:rPr>
              <w:t xml:space="preserve">298.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58,195, </w:t>
            </w:r>
            <w:r>
              <w:rPr>
                <w:color w:val="000000"/>
                <w:spacing w:val="0"/>
                <w:w w:val="100"/>
                <w:position w:val="0"/>
                <w:sz w:val="18"/>
                <w:szCs w:val="18"/>
              </w:rPr>
              <w:t xml:space="preserve">852. </w:t>
            </w:r>
            <w:r>
              <w:rPr>
                <w:color w:val="000000"/>
                <w:spacing w:val="0"/>
                <w:w w:val="100"/>
                <w:position w:val="0"/>
                <w:sz w:val="18"/>
                <w:szCs w:val="18"/>
              </w:rPr>
              <w:t>94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98, </w:t>
            </w:r>
            <w:r>
              <w:rPr>
                <w:color w:val="000000"/>
                <w:spacing w:val="0"/>
                <w:w w:val="100"/>
                <w:position w:val="0"/>
                <w:sz w:val="18"/>
                <w:szCs w:val="18"/>
              </w:rPr>
              <w:t>791,485.93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48, 923, </w:t>
            </w:r>
            <w:r>
              <w:rPr>
                <w:color w:val="000000"/>
                <w:spacing w:val="0"/>
                <w:w w:val="100"/>
                <w:position w:val="0"/>
                <w:sz w:val="18"/>
                <w:szCs w:val="18"/>
              </w:rPr>
              <w:t xml:space="preserve">099. </w:t>
            </w:r>
            <w:r>
              <w:rPr>
                <w:color w:val="000000"/>
                <w:spacing w:val="0"/>
                <w:w w:val="100"/>
                <w:position w:val="0"/>
                <w:sz w:val="18"/>
                <w:szCs w:val="18"/>
              </w:rPr>
              <w:t>74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2.少数股东损益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45, </w:t>
            </w:r>
            <w:r>
              <w:rPr>
                <w:color w:val="000000"/>
                <w:spacing w:val="0"/>
                <w:w w:val="100"/>
                <w:position w:val="0"/>
                <w:sz w:val="18"/>
                <w:szCs w:val="18"/>
              </w:rPr>
              <w:t>942,812.89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9, 272, </w:t>
            </w:r>
            <w:r>
              <w:rPr>
                <w:color w:val="000000"/>
                <w:spacing w:val="0"/>
                <w:w w:val="100"/>
                <w:position w:val="0"/>
                <w:sz w:val="18"/>
                <w:szCs w:val="18"/>
              </w:rPr>
              <w:t xml:space="preserve">753. </w:t>
            </w:r>
            <w:r>
              <w:rPr>
                <w:color w:val="000000"/>
                <w:spacing w:val="0"/>
                <w:w w:val="100"/>
                <w:position w:val="0"/>
                <w:sz w:val="18"/>
                <w:szCs w:val="18"/>
              </w:rPr>
              <w:t>20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478, </w:t>
            </w:r>
            <w:r>
              <w:rPr>
                <w:color w:val="000000"/>
                <w:spacing w:val="0"/>
                <w:w w:val="100"/>
                <w:position w:val="0"/>
                <w:sz w:val="18"/>
                <w:szCs w:val="18"/>
              </w:rPr>
              <w:t xml:space="preserve">456.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-20,217, 897. </w:t>
            </w:r>
            <w:r>
              <w:rPr>
                <w:color w:val="000000"/>
                <w:spacing w:val="0"/>
                <w:w w:val="100"/>
                <w:position w:val="0"/>
                <w:sz w:val="18"/>
                <w:szCs w:val="18"/>
              </w:rPr>
              <w:t>61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归属母公司所有者的其他综合收益的税后净额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-6,135, 742.32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420, </w:t>
            </w:r>
            <w:r>
              <w:rPr>
                <w:color w:val="000000"/>
                <w:spacing w:val="0"/>
                <w:w w:val="100"/>
                <w:position w:val="0"/>
                <w:sz w:val="18"/>
                <w:szCs w:val="18"/>
              </w:rPr>
              <w:t xml:space="preserve">480. </w:t>
            </w:r>
            <w:r>
              <w:rPr>
                <w:color w:val="000000"/>
                <w:spacing w:val="0"/>
                <w:w w:val="100"/>
                <w:position w:val="0"/>
                <w:sz w:val="18"/>
                <w:szCs w:val="18"/>
              </w:rPr>
              <w:t>78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w:t>
            </w:r>
            <w:r>
              <w:rPr>
                <w:color w:val="000000"/>
                <w:spacing w:val="0"/>
                <w:w w:val="100"/>
                <w:position w:val="0"/>
                <w:sz w:val="18"/>
                <w:szCs w:val="18"/>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w:t>
            </w:r>
            <w:r>
              <w:rPr>
                <w:color w:val="000000"/>
                <w:spacing w:val="0"/>
                <w:w w:val="100"/>
                <w:position w:val="0"/>
                <w:sz w:val="18"/>
                <w:szCs w:val="18"/>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w:t>
            </w:r>
            <w:r>
              <w:rPr>
                <w:color w:val="000000"/>
                <w:spacing w:val="0"/>
                <w:w w:val="100"/>
                <w:position w:val="0"/>
                <w:sz w:val="18"/>
                <w:szCs w:val="18"/>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w:t>
            </w:r>
            <w:r>
              <w:rPr>
                <w:color w:val="000000"/>
                <w:spacing w:val="0"/>
                <w:w w:val="100"/>
                <w:position w:val="0"/>
                <w:sz w:val="18"/>
                <w:szCs w:val="18"/>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85"/>
        <w:gridCol w:w="2746"/>
        <w:gridCol w:w="2755"/>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（二）将重分类进损益的其他综合收益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-6,135,742.32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420, </w:t>
            </w:r>
            <w:r>
              <w:rPr>
                <w:color w:val="000000"/>
                <w:spacing w:val="0"/>
                <w:w w:val="100"/>
                <w:position w:val="0"/>
                <w:sz w:val="18"/>
                <w:szCs w:val="18"/>
              </w:rPr>
              <w:t xml:space="preserve">480. </w:t>
            </w:r>
            <w:r>
              <w:rPr>
                <w:color w:val="000000"/>
                <w:spacing w:val="0"/>
                <w:w w:val="100"/>
                <w:position w:val="0"/>
                <w:sz w:val="18"/>
                <w:szCs w:val="18"/>
              </w:rPr>
              <w:t>78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w:t>
            </w:r>
            <w:r>
              <w:rPr>
                <w:color w:val="000000"/>
                <w:spacing w:val="0"/>
                <w:w w:val="100"/>
                <w:position w:val="0"/>
                <w:sz w:val="18"/>
                <w:szCs w:val="18"/>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w:t>
            </w:r>
            <w:r>
              <w:rPr>
                <w:color w:val="000000"/>
                <w:spacing w:val="0"/>
                <w:w w:val="100"/>
                <w:position w:val="0"/>
                <w:sz w:val="18"/>
                <w:szCs w:val="18"/>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940"/>
              <w:jc w:val="left"/>
              <w:rPr>
                <w:sz w:val="18"/>
                <w:szCs w:val="18"/>
              </w:rPr>
            </w:pPr>
            <w:r>
              <w:rPr>
                <w:color w:val="000000"/>
                <w:spacing w:val="0"/>
                <w:w w:val="100"/>
                <w:position w:val="0"/>
                <w:sz w:val="18"/>
                <w:szCs w:val="18"/>
              </w:rPr>
              <w:t>3.</w:t>
            </w:r>
            <w:r>
              <w:rPr>
                <w:color w:val="000000"/>
                <w:spacing w:val="0"/>
                <w:w w:val="100"/>
                <w:position w:val="0"/>
                <w:sz w:val="18"/>
                <w:szCs w:val="18"/>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w:t>
            </w:r>
            <w:r>
              <w:rPr>
                <w:color w:val="000000"/>
                <w:spacing w:val="0"/>
                <w:w w:val="100"/>
                <w:position w:val="0"/>
                <w:sz w:val="18"/>
                <w:szCs w:val="18"/>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6.外币财务报表折算差额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-6,135,742.32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420, </w:t>
            </w:r>
            <w:r>
              <w:rPr>
                <w:color w:val="000000"/>
                <w:spacing w:val="0"/>
                <w:w w:val="100"/>
                <w:position w:val="0"/>
                <w:sz w:val="18"/>
                <w:szCs w:val="18"/>
              </w:rPr>
              <w:t xml:space="preserve">480. </w:t>
            </w:r>
            <w:r>
              <w:rPr>
                <w:color w:val="000000"/>
                <w:spacing w:val="0"/>
                <w:w w:val="100"/>
                <w:position w:val="0"/>
                <w:sz w:val="18"/>
                <w:szCs w:val="18"/>
              </w:rPr>
              <w:t>78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7.其他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归属于少数股东的其他综合收益的税后净额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-342,713.82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-797,416.83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138, 255, </w:t>
            </w:r>
            <w:r>
              <w:rPr>
                <w:color w:val="000000"/>
                <w:spacing w:val="0"/>
                <w:w w:val="100"/>
                <w:position w:val="0"/>
                <w:sz w:val="18"/>
                <w:szCs w:val="18"/>
              </w:rPr>
              <w:t xml:space="preserve">842.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37, 977, </w:t>
            </w:r>
            <w:r>
              <w:rPr>
                <w:color w:val="000000"/>
                <w:spacing w:val="0"/>
                <w:w w:val="100"/>
                <w:position w:val="0"/>
                <w:sz w:val="18"/>
                <w:szCs w:val="18"/>
              </w:rPr>
              <w:t xml:space="preserve">955. </w:t>
            </w:r>
            <w:r>
              <w:rPr>
                <w:color w:val="000000"/>
                <w:spacing w:val="0"/>
                <w:w w:val="100"/>
                <w:position w:val="0"/>
                <w:sz w:val="18"/>
                <w:szCs w:val="18"/>
              </w:rPr>
              <w:t>33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归属于母公司所有者的综合收益总额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92, 655, </w:t>
            </w:r>
            <w:r>
              <w:rPr>
                <w:color w:val="000000"/>
                <w:spacing w:val="0"/>
                <w:w w:val="100"/>
                <w:position w:val="0"/>
                <w:sz w:val="18"/>
                <w:szCs w:val="18"/>
              </w:rPr>
              <w:t>743.61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29, </w:t>
            </w:r>
            <w:r>
              <w:rPr>
                <w:color w:val="000000"/>
                <w:spacing w:val="0"/>
                <w:w w:val="100"/>
                <w:position w:val="0"/>
                <w:sz w:val="18"/>
                <w:szCs w:val="18"/>
              </w:rPr>
              <w:t>502,618.96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45, 600, </w:t>
            </w:r>
            <w:r>
              <w:rPr>
                <w:color w:val="000000"/>
                <w:spacing w:val="0"/>
                <w:w w:val="100"/>
                <w:position w:val="0"/>
                <w:sz w:val="18"/>
                <w:szCs w:val="18"/>
              </w:rPr>
              <w:t xml:space="preserve">099.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8, 475, </w:t>
            </w:r>
            <w:r>
              <w:rPr>
                <w:color w:val="000000"/>
                <w:spacing w:val="0"/>
                <w:w w:val="100"/>
                <w:position w:val="0"/>
                <w:sz w:val="18"/>
                <w:szCs w:val="18"/>
              </w:rPr>
              <w:t xml:space="preserve">336. </w:t>
            </w:r>
            <w:r>
              <w:rPr>
                <w:color w:val="000000"/>
                <w:spacing w:val="0"/>
                <w:w w:val="100"/>
                <w:position w:val="0"/>
                <w:sz w:val="18"/>
                <w:szCs w:val="18"/>
              </w:rPr>
              <w:t>37</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1358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0673</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1317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0659</w:t>
            </w:r>
          </w:p>
        </w:tc>
      </w:tr>
    </w:tbl>
    <w:p>
      <w:pPr>
        <w:pStyle w:val="Style34"/>
        <w:keepNext w:val="0"/>
        <w:keepLines w:val="0"/>
        <w:widowControl w:val="0"/>
        <w:shd w:val="clear" w:color="auto" w:fill="auto"/>
        <w:bidi w:val="0"/>
        <w:spacing w:before="0" w:after="400" w:line="240" w:lineRule="auto"/>
        <w:ind w:left="0" w:right="0" w:firstLine="0"/>
        <w:jc w:val="left"/>
      </w:pPr>
      <w:r>
        <mc:AlternateContent>
          <mc:Choice Requires="wps">
            <w:drawing>
              <wp:anchor distT="152400" distB="3175" distL="114300" distR="5146675" simplePos="0" relativeHeight="125829384" behindDoc="0" locked="0" layoutInCell="1" allowOverlap="1">
                <wp:simplePos x="0" y="0"/>
                <wp:positionH relativeFrom="page">
                  <wp:posOffset>697230</wp:posOffset>
                </wp:positionH>
                <wp:positionV relativeFrom="margin">
                  <wp:posOffset>4324985</wp:posOffset>
                </wp:positionV>
                <wp:extent cx="1054735" cy="149225"/>
                <wp:wrapTopAndBottom/>
                <wp:docPr id="10" name="Shape 1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法定代表人：童之磊</w:t>
                            </w:r>
                          </w:p>
                        </w:txbxContent>
                      </wps:txbx>
                      <wps:bodyPr wrap="none" lIns="0" tIns="0" rIns="0" bIns="0">
                        <a:noAutoFit/>
                      </wps:bodyPr>
                    </wps:wsp>
                  </a:graphicData>
                </a:graphic>
              </wp:anchor>
            </w:drawing>
          </mc:Choice>
          <mc:Fallback>
            <w:pict>
              <v:shape id="_x0000_s1036" type="#_x0000_t202" style="position:absolute;margin-left:54.899999999999999pt;margin-top:340.55000000000001pt;width:83.049999999999997pt;height:11.75pt;z-index:-125829369;mso-wrap-distance-left:9.pt;mso-wrap-distance-top:12.pt;mso-wrap-distance-right:405.25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法定代表人：童之磊</w:t>
                      </w:r>
                    </w:p>
                  </w:txbxContent>
                </v:textbox>
                <w10:wrap type="topAndBottom" anchorx="page" anchory="margin"/>
              </v:shape>
            </w:pict>
          </mc:Fallback>
        </mc:AlternateContent>
      </w:r>
      <w:r>
        <mc:AlternateContent>
          <mc:Choice Requires="wps">
            <w:drawing>
              <wp:anchor distT="152400" distB="8890" distL="2290445" distR="2516505" simplePos="0" relativeHeight="125829386" behindDoc="0" locked="0" layoutInCell="1" allowOverlap="1">
                <wp:simplePos x="0" y="0"/>
                <wp:positionH relativeFrom="page">
                  <wp:posOffset>2873375</wp:posOffset>
                </wp:positionH>
                <wp:positionV relativeFrom="margin">
                  <wp:posOffset>4324985</wp:posOffset>
                </wp:positionV>
                <wp:extent cx="1508760" cy="143510"/>
                <wp:wrapTopAndBottom/>
                <wp:docPr id="12" name="Shape 12"/>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主管会计工作负责人：杨锐志</w:t>
                            </w:r>
                          </w:p>
                        </w:txbxContent>
                      </wps:txbx>
                      <wps:bodyPr wrap="none" lIns="0" tIns="0" rIns="0" bIns="0">
                        <a:noAutoFit/>
                      </wps:bodyPr>
                    </wps:wsp>
                  </a:graphicData>
                </a:graphic>
              </wp:anchor>
            </w:drawing>
          </mc:Choice>
          <mc:Fallback>
            <w:pict>
              <v:shape id="_x0000_s1038" type="#_x0000_t202" style="position:absolute;margin-left:226.25pt;margin-top:340.55000000000001pt;width:118.8pt;height:11.300000000000001pt;z-index:-125829367;mso-wrap-distance-left:180.34999999999999pt;mso-wrap-distance-top:12.pt;mso-wrap-distance-right:198.15000000000001pt;mso-wrap-distance-bottom:0.70000000000000007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主管会计工作负责人：杨锐志</w:t>
                      </w:r>
                    </w:p>
                  </w:txbxContent>
                </v:textbox>
                <w10:wrap type="topAndBottom" anchorx="page" anchory="margin"/>
              </v:shape>
            </w:pict>
          </mc:Fallback>
        </mc:AlternateContent>
      </w:r>
      <w:r>
        <mc:AlternateContent>
          <mc:Choice Requires="wps">
            <w:drawing>
              <wp:anchor distT="152400" distB="0" distL="4921250" distR="114300" simplePos="0" relativeHeight="125829388" behindDoc="0" locked="0" layoutInCell="1" allowOverlap="1">
                <wp:simplePos x="0" y="0"/>
                <wp:positionH relativeFrom="page">
                  <wp:posOffset>5504180</wp:posOffset>
                </wp:positionH>
                <wp:positionV relativeFrom="margin">
                  <wp:posOffset>4324985</wp:posOffset>
                </wp:positionV>
                <wp:extent cx="1280160" cy="152400"/>
                <wp:wrapTopAndBottom/>
                <wp:docPr id="14" name="Shape 14"/>
                <a:graphic xmlns:a="http://schemas.openxmlformats.org/drawingml/2006/main">
                  <a:graphicData uri="http://schemas.microsoft.com/office/word/2010/wordprocessingShape">
                    <wps:wsp>
                      <wps:cNvSpPr txBox="1"/>
                      <wps:spPr>
                        <a:xfrm>
                          <a:ext cx="1280160" cy="1524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会计机构负责人：杨锐志</w:t>
                            </w:r>
                          </w:p>
                        </w:txbxContent>
                      </wps:txbx>
                      <wps:bodyPr wrap="none" lIns="0" tIns="0" rIns="0" bIns="0">
                        <a:noAutoFit/>
                      </wps:bodyPr>
                    </wps:wsp>
                  </a:graphicData>
                </a:graphic>
              </wp:anchor>
            </w:drawing>
          </mc:Choice>
          <mc:Fallback>
            <w:pict>
              <v:shape id="_x0000_s1040" type="#_x0000_t202" style="position:absolute;margin-left:433.40000000000003pt;margin-top:340.55000000000001pt;width:100.8pt;height:12.pt;z-index:-125829365;mso-wrap-distance-left:387.5pt;mso-wrap-distance-top:12.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会计机构负责人：杨锐志</w:t>
                      </w:r>
                    </w:p>
                  </w:txbxContent>
                </v:textbox>
                <w10:wrap type="topAndBottom" anchorx="page" anchory="margin"/>
              </v:shape>
            </w:pict>
          </mc:Fallback>
        </mc:AlternateContent>
      </w:r>
      <w:bookmarkStart w:id="793" w:name="bookmark793"/>
      <w:r>
        <w:rPr>
          <w:color w:val="000000"/>
          <w:spacing w:val="0"/>
          <w:w w:val="100"/>
          <w:position w:val="0"/>
          <w:sz w:val="20"/>
          <w:szCs w:val="20"/>
        </w:rPr>
        <w:t>4</w:t>
      </w:r>
      <w:bookmarkEnd w:id="793"/>
      <w:r>
        <w:rPr>
          <w:color w:val="000000"/>
          <w:spacing w:val="0"/>
          <w:w w:val="100"/>
          <w:position w:val="0"/>
        </w:rPr>
        <w:t>、母公司利润表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085"/>
        <w:gridCol w:w="2746"/>
        <w:gridCol w:w="275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2021年度</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2020年度</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356, 466, </w:t>
            </w:r>
            <w:r>
              <w:rPr>
                <w:color w:val="000000"/>
                <w:spacing w:val="0"/>
                <w:w w:val="100"/>
                <w:position w:val="0"/>
                <w:sz w:val="18"/>
                <w:szCs w:val="18"/>
              </w:rPr>
              <w:t xml:space="preserve">628.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302, 656, </w:t>
            </w:r>
            <w:r>
              <w:rPr>
                <w:color w:val="000000"/>
                <w:spacing w:val="0"/>
                <w:w w:val="100"/>
                <w:position w:val="0"/>
                <w:sz w:val="18"/>
                <w:szCs w:val="18"/>
              </w:rPr>
              <w:t xml:space="preserve">570. </w:t>
            </w:r>
            <w:r>
              <w:rPr>
                <w:color w:val="000000"/>
                <w:spacing w:val="0"/>
                <w:w w:val="100"/>
                <w:position w:val="0"/>
                <w:sz w:val="18"/>
                <w:szCs w:val="18"/>
              </w:rPr>
              <w:t>38</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136,312, </w:t>
            </w:r>
            <w:r>
              <w:rPr>
                <w:color w:val="000000"/>
                <w:spacing w:val="0"/>
                <w:w w:val="100"/>
                <w:position w:val="0"/>
                <w:sz w:val="18"/>
                <w:szCs w:val="18"/>
              </w:rPr>
              <w:t xml:space="preserve">134.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148, </w:t>
            </w:r>
            <w:r>
              <w:rPr>
                <w:color w:val="000000"/>
                <w:spacing w:val="0"/>
                <w:w w:val="100"/>
                <w:position w:val="0"/>
                <w:sz w:val="18"/>
                <w:szCs w:val="18"/>
              </w:rPr>
              <w:t>051,507.89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1,837, </w:t>
            </w:r>
            <w:r>
              <w:rPr>
                <w:color w:val="000000"/>
                <w:spacing w:val="0"/>
                <w:w w:val="100"/>
                <w:position w:val="0"/>
                <w:sz w:val="18"/>
                <w:szCs w:val="18"/>
              </w:rPr>
              <w:t xml:space="preserve">428.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2, 287, </w:t>
            </w:r>
            <w:r>
              <w:rPr>
                <w:color w:val="000000"/>
                <w:spacing w:val="0"/>
                <w:w w:val="100"/>
                <w:position w:val="0"/>
                <w:sz w:val="18"/>
                <w:szCs w:val="18"/>
              </w:rPr>
              <w:t xml:space="preserve">563. </w:t>
            </w:r>
            <w:r>
              <w:rPr>
                <w:color w:val="000000"/>
                <w:spacing w:val="0"/>
                <w:w w:val="100"/>
                <w:position w:val="0"/>
                <w:sz w:val="18"/>
                <w:szCs w:val="18"/>
              </w:rPr>
              <w:t>90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68, </w:t>
            </w:r>
            <w:r>
              <w:rPr>
                <w:color w:val="000000"/>
                <w:spacing w:val="0"/>
                <w:w w:val="100"/>
                <w:position w:val="0"/>
                <w:sz w:val="18"/>
                <w:szCs w:val="18"/>
              </w:rPr>
              <w:t>963,119.99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42, </w:t>
            </w:r>
            <w:r>
              <w:rPr>
                <w:color w:val="000000"/>
                <w:spacing w:val="0"/>
                <w:w w:val="100"/>
                <w:position w:val="0"/>
                <w:sz w:val="18"/>
                <w:szCs w:val="18"/>
              </w:rPr>
              <w:t>695,718.55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86,018, </w:t>
            </w:r>
            <w:r>
              <w:rPr>
                <w:color w:val="000000"/>
                <w:spacing w:val="0"/>
                <w:w w:val="100"/>
                <w:position w:val="0"/>
                <w:sz w:val="18"/>
                <w:szCs w:val="18"/>
              </w:rPr>
              <w:t xml:space="preserve">052.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75, </w:t>
            </w:r>
            <w:r>
              <w:rPr>
                <w:color w:val="000000"/>
                <w:spacing w:val="0"/>
                <w:w w:val="100"/>
                <w:position w:val="0"/>
                <w:sz w:val="18"/>
                <w:szCs w:val="18"/>
              </w:rPr>
              <w:t>701,389.45</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16,169,188.98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12, 865, </w:t>
            </w:r>
            <w:r>
              <w:rPr>
                <w:color w:val="000000"/>
                <w:spacing w:val="0"/>
                <w:w w:val="100"/>
                <w:position w:val="0"/>
                <w:sz w:val="18"/>
                <w:szCs w:val="18"/>
              </w:rPr>
              <w:t xml:space="preserve">673. </w:t>
            </w:r>
            <w:r>
              <w:rPr>
                <w:color w:val="000000"/>
                <w:spacing w:val="0"/>
                <w:w w:val="100"/>
                <w:position w:val="0"/>
                <w:sz w:val="18"/>
                <w:szCs w:val="18"/>
              </w:rPr>
              <w:t>20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4, 105, </w:t>
            </w:r>
            <w:r>
              <w:rPr>
                <w:color w:val="000000"/>
                <w:spacing w:val="0"/>
                <w:w w:val="100"/>
                <w:position w:val="0"/>
                <w:sz w:val="18"/>
                <w:szCs w:val="18"/>
              </w:rPr>
              <w:t xml:space="preserve">686.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-57, 834. </w:t>
            </w:r>
            <w:r>
              <w:rPr>
                <w:color w:val="000000"/>
                <w:spacing w:val="0"/>
                <w:w w:val="100"/>
                <w:position w:val="0"/>
                <w:sz w:val="18"/>
                <w:szCs w:val="18"/>
              </w:rPr>
              <w:t>53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341,459.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1,857, </w:t>
            </w:r>
            <w:r>
              <w:rPr>
                <w:color w:val="000000"/>
                <w:spacing w:val="0"/>
                <w:w w:val="100"/>
                <w:position w:val="0"/>
                <w:sz w:val="18"/>
                <w:szCs w:val="18"/>
              </w:rPr>
              <w:t xml:space="preserve">333. </w:t>
            </w:r>
            <w:r>
              <w:rPr>
                <w:color w:val="000000"/>
                <w:spacing w:val="0"/>
                <w:w w:val="100"/>
                <w:position w:val="0"/>
                <w:sz w:val="18"/>
                <w:szCs w:val="18"/>
              </w:rPr>
              <w:t>69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1,408, </w:t>
            </w:r>
            <w:r>
              <w:rPr>
                <w:color w:val="000000"/>
                <w:spacing w:val="0"/>
                <w:w w:val="100"/>
                <w:position w:val="0"/>
                <w:sz w:val="18"/>
                <w:szCs w:val="18"/>
              </w:rPr>
              <w:t xml:space="preserve">981.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1,976,710.90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3, 922, </w:t>
            </w:r>
            <w:r>
              <w:rPr>
                <w:color w:val="000000"/>
                <w:spacing w:val="0"/>
                <w:w w:val="100"/>
                <w:position w:val="0"/>
                <w:sz w:val="18"/>
                <w:szCs w:val="18"/>
              </w:rPr>
              <w:t xml:space="preserve">184.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2, 867, </w:t>
            </w:r>
            <w:r>
              <w:rPr>
                <w:color w:val="000000"/>
                <w:spacing w:val="0"/>
                <w:w w:val="100"/>
                <w:position w:val="0"/>
                <w:sz w:val="18"/>
                <w:szCs w:val="18"/>
              </w:rPr>
              <w:t>261.77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投资收益（损失以“一”号填列）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14, 909, </w:t>
            </w:r>
            <w:r>
              <w:rPr>
                <w:color w:val="000000"/>
                <w:spacing w:val="0"/>
                <w:w w:val="100"/>
                <w:position w:val="0"/>
                <w:sz w:val="18"/>
                <w:szCs w:val="18"/>
              </w:rPr>
              <w:t xml:space="preserve">645.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49,913, </w:t>
            </w:r>
            <w:r>
              <w:rPr>
                <w:color w:val="000000"/>
                <w:spacing w:val="0"/>
                <w:w w:val="100"/>
                <w:position w:val="0"/>
                <w:sz w:val="18"/>
                <w:szCs w:val="18"/>
              </w:rPr>
              <w:t xml:space="preserve">389. </w:t>
            </w:r>
            <w:r>
              <w:rPr>
                <w:color w:val="000000"/>
                <w:spacing w:val="0"/>
                <w:w w:val="100"/>
                <w:position w:val="0"/>
                <w:sz w:val="18"/>
                <w:szCs w:val="18"/>
              </w:rPr>
              <w:t>53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3, 555, </w:t>
            </w:r>
            <w:r>
              <w:rPr>
                <w:color w:val="000000"/>
                <w:spacing w:val="0"/>
                <w:w w:val="100"/>
                <w:position w:val="0"/>
                <w:sz w:val="18"/>
                <w:szCs w:val="18"/>
              </w:rPr>
              <w:t xml:space="preserve">506.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6, 956, </w:t>
            </w:r>
            <w:r>
              <w:rPr>
                <w:color w:val="000000"/>
                <w:spacing w:val="0"/>
                <w:w w:val="100"/>
                <w:position w:val="0"/>
                <w:sz w:val="18"/>
                <w:szCs w:val="18"/>
              </w:rPr>
              <w:t xml:space="preserve">726. </w:t>
            </w:r>
            <w:r>
              <w:rPr>
                <w:color w:val="000000"/>
                <w:spacing w:val="0"/>
                <w:w w:val="100"/>
                <w:position w:val="0"/>
                <w:sz w:val="18"/>
                <w:szCs w:val="18"/>
              </w:rPr>
              <w:t>09</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以摊余成本计量的金融资产终止确认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85"/>
        <w:gridCol w:w="2746"/>
        <w:gridCol w:w="2755"/>
      </w:tblGrid>
      <w:tr>
        <w:trPr>
          <w:trHeight w:val="36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收益（损失以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公允价值变动收益（损失以“一”号填列）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17,446, </w:t>
            </w:r>
            <w:r>
              <w:rPr>
                <w:color w:val="000000"/>
                <w:spacing w:val="0"/>
                <w:w w:val="100"/>
                <w:position w:val="0"/>
                <w:sz w:val="18"/>
                <w:szCs w:val="18"/>
              </w:rPr>
              <w:t xml:space="preserve">968.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369, </w:t>
            </w:r>
            <w:r>
              <w:rPr>
                <w:color w:val="000000"/>
                <w:spacing w:val="0"/>
                <w:w w:val="100"/>
                <w:position w:val="0"/>
                <w:sz w:val="18"/>
                <w:szCs w:val="18"/>
              </w:rPr>
              <w:t xml:space="preserve">442. </w:t>
            </w:r>
            <w:r>
              <w:rPr>
                <w:color w:val="000000"/>
                <w:spacing w:val="0"/>
                <w:w w:val="100"/>
                <w:position w:val="0"/>
                <w:sz w:val="18"/>
                <w:szCs w:val="18"/>
              </w:rPr>
              <w:t>31</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信用减值损失（损失以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-1,340, 347.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3, 598, </w:t>
            </w:r>
            <w:r>
              <w:rPr>
                <w:color w:val="000000"/>
                <w:spacing w:val="0"/>
                <w:w w:val="100"/>
                <w:position w:val="0"/>
                <w:sz w:val="18"/>
                <w:szCs w:val="18"/>
              </w:rPr>
              <w:t xml:space="preserve">875. </w:t>
            </w:r>
            <w:r>
              <w:rPr>
                <w:color w:val="000000"/>
                <w:spacing w:val="0"/>
                <w:w w:val="100"/>
                <w:position w:val="0"/>
                <w:sz w:val="18"/>
                <w:szCs w:val="18"/>
              </w:rPr>
              <w:t>27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资产减值损失（损失以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361.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-50, 249. </w:t>
            </w:r>
            <w:r>
              <w:rPr>
                <w:color w:val="000000"/>
                <w:spacing w:val="0"/>
                <w:w w:val="100"/>
                <w:position w:val="0"/>
                <w:sz w:val="18"/>
                <w:szCs w:val="18"/>
              </w:rPr>
              <w:t>94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资产处置收益（损失以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二、营业利润（亏损以“一”号填列）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77, 999, </w:t>
            </w:r>
            <w:r>
              <w:rPr>
                <w:color w:val="000000"/>
                <w:spacing w:val="0"/>
                <w:w w:val="100"/>
                <w:position w:val="0"/>
                <w:sz w:val="18"/>
                <w:szCs w:val="18"/>
              </w:rPr>
              <w:t xml:space="preserve">830.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77,811,270.86</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621,698.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3, 163, </w:t>
            </w:r>
            <w:r>
              <w:rPr>
                <w:color w:val="000000"/>
                <w:spacing w:val="0"/>
                <w:w w:val="100"/>
                <w:position w:val="0"/>
                <w:sz w:val="18"/>
                <w:szCs w:val="18"/>
              </w:rPr>
              <w:t xml:space="preserve">150. </w:t>
            </w:r>
            <w:r>
              <w:rPr>
                <w:color w:val="000000"/>
                <w:spacing w:val="0"/>
                <w:w w:val="100"/>
                <w:position w:val="0"/>
                <w:sz w:val="18"/>
                <w:szCs w:val="18"/>
              </w:rPr>
              <w:t>76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829, </w:t>
            </w:r>
            <w:r>
              <w:rPr>
                <w:color w:val="000000"/>
                <w:spacing w:val="0"/>
                <w:w w:val="100"/>
                <w:position w:val="0"/>
                <w:sz w:val="18"/>
                <w:szCs w:val="18"/>
              </w:rPr>
              <w:t xml:space="preserve">260.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1,349,017.98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三、利润总额（亏损总额以“一”号填列）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83, 792, </w:t>
            </w:r>
            <w:r>
              <w:rPr>
                <w:color w:val="000000"/>
                <w:spacing w:val="0"/>
                <w:w w:val="100"/>
                <w:position w:val="0"/>
                <w:sz w:val="18"/>
                <w:szCs w:val="18"/>
              </w:rPr>
              <w:t>267.41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79, </w:t>
            </w:r>
            <w:r>
              <w:rPr>
                <w:color w:val="000000"/>
                <w:spacing w:val="0"/>
                <w:w w:val="100"/>
                <w:position w:val="0"/>
                <w:sz w:val="18"/>
                <w:szCs w:val="18"/>
              </w:rPr>
              <w:t>625,403.64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071,920.94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四、净利润（净亏损以"一”号填列）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79, 720, </w:t>
            </w:r>
            <w:r>
              <w:rPr>
                <w:color w:val="000000"/>
                <w:spacing w:val="0"/>
                <w:w w:val="100"/>
                <w:position w:val="0"/>
                <w:sz w:val="18"/>
                <w:szCs w:val="18"/>
              </w:rPr>
              <w:t xml:space="preserve">346.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79, </w:t>
            </w:r>
            <w:r>
              <w:rPr>
                <w:color w:val="000000"/>
                <w:spacing w:val="0"/>
                <w:w w:val="100"/>
                <w:position w:val="0"/>
                <w:sz w:val="18"/>
                <w:szCs w:val="18"/>
              </w:rPr>
              <w:t>625,403.64</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（一）持续经营净利润（净亏损以“一”号填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79, 720, </w:t>
            </w:r>
            <w:r>
              <w:rPr>
                <w:color w:val="000000"/>
                <w:spacing w:val="0"/>
                <w:w w:val="100"/>
                <w:position w:val="0"/>
                <w:sz w:val="18"/>
                <w:szCs w:val="18"/>
              </w:rPr>
              <w:t xml:space="preserve">346.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79, </w:t>
            </w:r>
            <w:r>
              <w:rPr>
                <w:color w:val="000000"/>
                <w:spacing w:val="0"/>
                <w:w w:val="100"/>
                <w:position w:val="0"/>
                <w:sz w:val="18"/>
                <w:szCs w:val="18"/>
              </w:rPr>
              <w:t>625,403.64</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（二）终止经营净利润（净亏损以“一”号填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w:t>
            </w:r>
            <w:r>
              <w:rPr>
                <w:color w:val="000000"/>
                <w:spacing w:val="0"/>
                <w:w w:val="100"/>
                <w:position w:val="0"/>
                <w:sz w:val="18"/>
                <w:szCs w:val="18"/>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w:t>
            </w:r>
            <w:r>
              <w:rPr>
                <w:color w:val="000000"/>
                <w:spacing w:val="0"/>
                <w:w w:val="100"/>
                <w:position w:val="0"/>
                <w:sz w:val="18"/>
                <w:szCs w:val="18"/>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w:t>
            </w:r>
            <w:r>
              <w:rPr>
                <w:color w:val="000000"/>
                <w:spacing w:val="0"/>
                <w:w w:val="100"/>
                <w:position w:val="0"/>
                <w:sz w:val="18"/>
                <w:szCs w:val="18"/>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w:t>
            </w:r>
            <w:r>
              <w:rPr>
                <w:color w:val="000000"/>
                <w:spacing w:val="0"/>
                <w:w w:val="100"/>
                <w:position w:val="0"/>
                <w:sz w:val="18"/>
                <w:szCs w:val="18"/>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w:t>
            </w:r>
            <w:r>
              <w:rPr>
                <w:color w:val="000000"/>
                <w:spacing w:val="0"/>
                <w:w w:val="100"/>
                <w:position w:val="0"/>
                <w:sz w:val="18"/>
                <w:szCs w:val="18"/>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w:t>
            </w:r>
            <w:r>
              <w:rPr>
                <w:color w:val="000000"/>
                <w:spacing w:val="0"/>
                <w:w w:val="100"/>
                <w:position w:val="0"/>
                <w:sz w:val="18"/>
                <w:szCs w:val="18"/>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940"/>
              <w:jc w:val="both"/>
              <w:rPr>
                <w:sz w:val="18"/>
                <w:szCs w:val="18"/>
              </w:rPr>
            </w:pPr>
            <w:r>
              <w:rPr>
                <w:color w:val="000000"/>
                <w:spacing w:val="0"/>
                <w:w w:val="100"/>
                <w:position w:val="0"/>
                <w:sz w:val="18"/>
                <w:szCs w:val="18"/>
              </w:rPr>
              <w:t>3.</w:t>
            </w:r>
            <w:r>
              <w:rPr>
                <w:color w:val="000000"/>
                <w:spacing w:val="0"/>
                <w:w w:val="100"/>
                <w:position w:val="0"/>
                <w:sz w:val="18"/>
                <w:szCs w:val="18"/>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6.外币财务报表折算差额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7.其他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79, 720, </w:t>
            </w:r>
            <w:r>
              <w:rPr>
                <w:color w:val="000000"/>
                <w:spacing w:val="0"/>
                <w:w w:val="100"/>
                <w:position w:val="0"/>
                <w:sz w:val="18"/>
                <w:szCs w:val="18"/>
              </w:rPr>
              <w:t xml:space="preserve">346.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79, </w:t>
            </w:r>
            <w:r>
              <w:rPr>
                <w:color w:val="000000"/>
                <w:spacing w:val="0"/>
                <w:w w:val="100"/>
                <w:position w:val="0"/>
                <w:sz w:val="18"/>
                <w:szCs w:val="18"/>
              </w:rPr>
              <w:t>625,403.64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85"/>
        <w:gridCol w:w="2746"/>
        <w:gridCol w:w="2755"/>
      </w:tblGrid>
      <w:tr>
        <w:trPr>
          <w:trHeight w:val="41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val="0"/>
        <w:keepLines w:val="0"/>
        <w:widowControl w:val="0"/>
        <w:shd w:val="clear" w:color="auto" w:fill="auto"/>
        <w:bidi w:val="0"/>
        <w:spacing w:before="0" w:after="380" w:line="240" w:lineRule="auto"/>
        <w:ind w:left="0" w:right="0" w:firstLine="0"/>
        <w:jc w:val="left"/>
      </w:pPr>
      <w:bookmarkStart w:id="794" w:name="bookmark794"/>
      <w:r>
        <w:rPr>
          <w:color w:val="000000"/>
          <w:spacing w:val="0"/>
          <w:w w:val="100"/>
          <w:position w:val="0"/>
          <w:sz w:val="20"/>
          <w:szCs w:val="20"/>
        </w:rPr>
        <w:t>5</w:t>
      </w:r>
      <w:bookmarkEnd w:id="794"/>
      <w:r>
        <w:rPr>
          <w:color w:val="000000"/>
          <w:spacing w:val="0"/>
          <w:w w:val="100"/>
          <w:position w:val="0"/>
        </w:rPr>
        <w:t>、合并现金流量表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085"/>
        <w:gridCol w:w="2746"/>
        <w:gridCol w:w="275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2021年度</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2020年度</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1,164,254, </w:t>
            </w:r>
            <w:r>
              <w:rPr>
                <w:color w:val="000000"/>
                <w:spacing w:val="0"/>
                <w:w w:val="100"/>
                <w:position w:val="0"/>
                <w:sz w:val="18"/>
                <w:szCs w:val="18"/>
              </w:rPr>
              <w:t xml:space="preserve">799.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1,034, 065, </w:t>
            </w:r>
            <w:r>
              <w:rPr>
                <w:color w:val="000000"/>
                <w:spacing w:val="0"/>
                <w:w w:val="100"/>
                <w:position w:val="0"/>
                <w:sz w:val="18"/>
                <w:szCs w:val="18"/>
              </w:rPr>
              <w:t xml:space="preserve">675. </w:t>
            </w:r>
            <w:r>
              <w:rPr>
                <w:color w:val="000000"/>
                <w:spacing w:val="0"/>
                <w:w w:val="100"/>
                <w:position w:val="0"/>
                <w:sz w:val="18"/>
                <w:szCs w:val="18"/>
              </w:rPr>
              <w:t>31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 </w:t>
            </w:r>
            <w:r>
              <w:rPr>
                <w:color w:val="000000"/>
                <w:spacing w:val="0"/>
                <w:w w:val="100"/>
                <w:position w:val="0"/>
                <w:sz w:val="18"/>
                <w:szCs w:val="18"/>
              </w:rPr>
              <w:t>885.71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14,767, </w:t>
            </w:r>
            <w:r>
              <w:rPr>
                <w:color w:val="000000"/>
                <w:spacing w:val="0"/>
                <w:w w:val="100"/>
                <w:position w:val="0"/>
                <w:sz w:val="18"/>
                <w:szCs w:val="18"/>
              </w:rPr>
              <w:t>523.41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40, 524, </w:t>
            </w:r>
            <w:r>
              <w:rPr>
                <w:color w:val="000000"/>
                <w:spacing w:val="0"/>
                <w:w w:val="100"/>
                <w:position w:val="0"/>
                <w:sz w:val="18"/>
                <w:szCs w:val="18"/>
              </w:rPr>
              <w:t xml:space="preserve">755. </w:t>
            </w:r>
            <w:r>
              <w:rPr>
                <w:color w:val="000000"/>
                <w:spacing w:val="0"/>
                <w:w w:val="100"/>
                <w:position w:val="0"/>
                <w:sz w:val="18"/>
                <w:szCs w:val="18"/>
              </w:rPr>
              <w:t>42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1,179, 039, </w:t>
            </w:r>
            <w:r>
              <w:rPr>
                <w:color w:val="000000"/>
                <w:spacing w:val="0"/>
                <w:w w:val="100"/>
                <w:position w:val="0"/>
                <w:sz w:val="18"/>
                <w:szCs w:val="18"/>
              </w:rPr>
              <w:t xml:space="preserve">208.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1,074, 590, </w:t>
            </w:r>
            <w:r>
              <w:rPr>
                <w:color w:val="000000"/>
                <w:spacing w:val="0"/>
                <w:w w:val="100"/>
                <w:position w:val="0"/>
                <w:sz w:val="18"/>
                <w:szCs w:val="18"/>
              </w:rPr>
              <w:t xml:space="preserve">483. </w:t>
            </w:r>
            <w:r>
              <w:rPr>
                <w:color w:val="000000"/>
                <w:spacing w:val="0"/>
                <w:w w:val="100"/>
                <w:position w:val="0"/>
                <w:sz w:val="18"/>
                <w:szCs w:val="18"/>
              </w:rPr>
              <w:t>03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343, 852, </w:t>
            </w:r>
            <w:r>
              <w:rPr>
                <w:color w:val="000000"/>
                <w:spacing w:val="0"/>
                <w:w w:val="100"/>
                <w:position w:val="0"/>
                <w:sz w:val="18"/>
                <w:szCs w:val="18"/>
              </w:rPr>
              <w:t xml:space="preserve">102.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250, </w:t>
            </w:r>
            <w:r>
              <w:rPr>
                <w:color w:val="000000"/>
                <w:spacing w:val="0"/>
                <w:w w:val="100"/>
                <w:position w:val="0"/>
                <w:sz w:val="18"/>
                <w:szCs w:val="18"/>
              </w:rPr>
              <w:t>751,648.04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288, </w:t>
            </w:r>
            <w:r>
              <w:rPr>
                <w:color w:val="000000"/>
                <w:spacing w:val="0"/>
                <w:w w:val="100"/>
                <w:position w:val="0"/>
                <w:sz w:val="18"/>
                <w:szCs w:val="18"/>
              </w:rPr>
              <w:t xml:space="preserve">961,612.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194, 432, </w:t>
            </w:r>
            <w:r>
              <w:rPr>
                <w:color w:val="000000"/>
                <w:spacing w:val="0"/>
                <w:w w:val="100"/>
                <w:position w:val="0"/>
                <w:sz w:val="18"/>
                <w:szCs w:val="18"/>
              </w:rPr>
              <w:t xml:space="preserve">787. </w:t>
            </w:r>
            <w:r>
              <w:rPr>
                <w:color w:val="000000"/>
                <w:spacing w:val="0"/>
                <w:w w:val="100"/>
                <w:position w:val="0"/>
                <w:sz w:val="18"/>
                <w:szCs w:val="18"/>
              </w:rPr>
              <w:t>40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50, 023, </w:t>
            </w:r>
            <w:r>
              <w:rPr>
                <w:color w:val="000000"/>
                <w:spacing w:val="0"/>
                <w:w w:val="100"/>
                <w:position w:val="0"/>
                <w:sz w:val="18"/>
                <w:szCs w:val="18"/>
              </w:rPr>
              <w:t>799.60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23, 442, </w:t>
            </w:r>
            <w:r>
              <w:rPr>
                <w:color w:val="000000"/>
                <w:spacing w:val="0"/>
                <w:w w:val="100"/>
                <w:position w:val="0"/>
                <w:sz w:val="18"/>
                <w:szCs w:val="18"/>
              </w:rPr>
              <w:t>057.41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465, 024, </w:t>
            </w:r>
            <w:r>
              <w:rPr>
                <w:color w:val="000000"/>
                <w:spacing w:val="0"/>
                <w:w w:val="100"/>
                <w:position w:val="0"/>
                <w:sz w:val="18"/>
                <w:szCs w:val="18"/>
              </w:rPr>
              <w:t xml:space="preserve">758.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407, 069, </w:t>
            </w:r>
            <w:r>
              <w:rPr>
                <w:color w:val="000000"/>
                <w:spacing w:val="0"/>
                <w:w w:val="100"/>
                <w:position w:val="0"/>
                <w:sz w:val="18"/>
                <w:szCs w:val="18"/>
              </w:rPr>
              <w:t xml:space="preserve">491. </w:t>
            </w:r>
            <w:r>
              <w:rPr>
                <w:color w:val="000000"/>
                <w:spacing w:val="0"/>
                <w:w w:val="100"/>
                <w:position w:val="0"/>
                <w:sz w:val="18"/>
                <w:szCs w:val="18"/>
              </w:rPr>
              <w:t>64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1,147, 862, </w:t>
            </w:r>
            <w:r>
              <w:rPr>
                <w:color w:val="000000"/>
                <w:spacing w:val="0"/>
                <w:w w:val="100"/>
                <w:position w:val="0"/>
                <w:sz w:val="18"/>
                <w:szCs w:val="18"/>
              </w:rPr>
              <w:t xml:space="preserve">273.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875, 695, </w:t>
            </w:r>
            <w:r>
              <w:rPr>
                <w:color w:val="000000"/>
                <w:spacing w:val="0"/>
                <w:w w:val="100"/>
                <w:position w:val="0"/>
                <w:sz w:val="18"/>
                <w:szCs w:val="18"/>
              </w:rPr>
              <w:t xml:space="preserve">984. </w:t>
            </w:r>
            <w:r>
              <w:rPr>
                <w:color w:val="000000"/>
                <w:spacing w:val="0"/>
                <w:w w:val="100"/>
                <w:position w:val="0"/>
                <w:sz w:val="18"/>
                <w:szCs w:val="18"/>
              </w:rPr>
              <w:t>49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31,176, </w:t>
            </w:r>
            <w:r>
              <w:rPr>
                <w:color w:val="000000"/>
                <w:spacing w:val="0"/>
                <w:w w:val="100"/>
                <w:position w:val="0"/>
                <w:sz w:val="18"/>
                <w:szCs w:val="18"/>
              </w:rPr>
              <w:t xml:space="preserve">935.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198, 894, </w:t>
            </w:r>
            <w:r>
              <w:rPr>
                <w:color w:val="000000"/>
                <w:spacing w:val="0"/>
                <w:w w:val="100"/>
                <w:position w:val="0"/>
                <w:sz w:val="18"/>
                <w:szCs w:val="18"/>
              </w:rPr>
              <w:t xml:space="preserve">498. </w:t>
            </w:r>
            <w:r>
              <w:rPr>
                <w:color w:val="000000"/>
                <w:spacing w:val="0"/>
                <w:w w:val="100"/>
                <w:position w:val="0"/>
                <w:sz w:val="18"/>
                <w:szCs w:val="18"/>
              </w:rPr>
              <w:t>54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收回投资收到的现金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2,012, 922, </w:t>
            </w:r>
            <w:r>
              <w:rPr>
                <w:color w:val="000000"/>
                <w:spacing w:val="0"/>
                <w:w w:val="100"/>
                <w:position w:val="0"/>
                <w:sz w:val="18"/>
                <w:szCs w:val="18"/>
              </w:rPr>
              <w:t xml:space="preserve">098. </w:t>
            </w:r>
            <w:r>
              <w:rPr>
                <w:color w:val="000000"/>
                <w:spacing w:val="0"/>
                <w:w w:val="100"/>
                <w:position w:val="0"/>
                <w:sz w:val="18"/>
                <w:szCs w:val="18"/>
              </w:rPr>
              <w:t>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1,929, 255, </w:t>
            </w:r>
            <w:r>
              <w:rPr>
                <w:color w:val="000000"/>
                <w:spacing w:val="0"/>
                <w:w w:val="100"/>
                <w:position w:val="0"/>
                <w:sz w:val="18"/>
                <w:szCs w:val="18"/>
              </w:rPr>
              <w:t xml:space="preserve">000. </w:t>
            </w:r>
            <w:r>
              <w:rPr>
                <w:color w:val="000000"/>
                <w:spacing w:val="0"/>
                <w:w w:val="100"/>
                <w:position w:val="0"/>
                <w:sz w:val="18"/>
                <w:szCs w:val="18"/>
              </w:rPr>
              <w:t>34</w:t>
            </w:r>
          </w:p>
        </w:tc>
      </w:tr>
    </w:tbl>
    <w:p>
      <w:pPr>
        <w:widowControl w:val="0"/>
        <w:spacing w:line="1" w:lineRule="exact"/>
      </w:pPr>
      <w:r>
        <w:br w:type="page"/>
      </w:r>
    </w:p>
    <w:tbl>
      <w:tblPr>
        <w:tblOverlap w:val="never"/>
        <w:jc w:val="center"/>
        <w:tblLayout w:type="fixed"/>
      </w:tblPr>
      <w:tblGrid>
        <w:gridCol w:w="4085"/>
        <w:gridCol w:w="2746"/>
        <w:gridCol w:w="2755"/>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24,815, </w:t>
            </w:r>
            <w:r>
              <w:rPr>
                <w:color w:val="000000"/>
                <w:spacing w:val="0"/>
                <w:w w:val="100"/>
                <w:position w:val="0"/>
                <w:sz w:val="18"/>
                <w:szCs w:val="18"/>
              </w:rPr>
              <w:t xml:space="preserve">933.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12, 520, </w:t>
            </w:r>
            <w:r>
              <w:rPr>
                <w:color w:val="000000"/>
                <w:spacing w:val="0"/>
                <w:w w:val="100"/>
                <w:position w:val="0"/>
                <w:sz w:val="18"/>
                <w:szCs w:val="18"/>
              </w:rPr>
              <w:t xml:space="preserve">947. </w:t>
            </w:r>
            <w:r>
              <w:rPr>
                <w:color w:val="000000"/>
                <w:spacing w:val="0"/>
                <w:w w:val="100"/>
                <w:position w:val="0"/>
                <w:sz w:val="18"/>
                <w:szCs w:val="18"/>
              </w:rPr>
              <w:t>98</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处置固定资产、无形资产和其他长期资产收回 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 </w:t>
            </w:r>
            <w:r>
              <w:rPr>
                <w:color w:val="000000"/>
                <w:spacing w:val="0"/>
                <w:w w:val="100"/>
                <w:position w:val="0"/>
                <w:sz w:val="18"/>
                <w:szCs w:val="18"/>
              </w:rPr>
              <w:t xml:space="preserve">228. </w:t>
            </w:r>
            <w:r>
              <w:rPr>
                <w:color w:val="000000"/>
                <w:spacing w:val="0"/>
                <w:w w:val="100"/>
                <w:position w:val="0"/>
                <w:sz w:val="18"/>
                <w:szCs w:val="18"/>
              </w:rPr>
              <w:t>80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14,140, </w:t>
            </w:r>
            <w:r>
              <w:rPr>
                <w:color w:val="000000"/>
                <w:spacing w:val="0"/>
                <w:w w:val="100"/>
                <w:position w:val="0"/>
                <w:sz w:val="18"/>
                <w:szCs w:val="18"/>
              </w:rPr>
              <w:t>725.58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26,133, </w:t>
            </w:r>
            <w:r>
              <w:rPr>
                <w:color w:val="000000"/>
                <w:spacing w:val="0"/>
                <w:w w:val="100"/>
                <w:position w:val="0"/>
                <w:sz w:val="18"/>
                <w:szCs w:val="18"/>
              </w:rPr>
              <w:t xml:space="preserve">008. </w:t>
            </w:r>
            <w:r>
              <w:rPr>
                <w:color w:val="000000"/>
                <w:spacing w:val="0"/>
                <w:w w:val="100"/>
                <w:position w:val="0"/>
                <w:sz w:val="18"/>
                <w:szCs w:val="18"/>
              </w:rPr>
              <w:t>90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3, 506, </w:t>
            </w:r>
            <w:r>
              <w:rPr>
                <w:color w:val="000000"/>
                <w:spacing w:val="0"/>
                <w:w w:val="100"/>
                <w:position w:val="0"/>
                <w:sz w:val="18"/>
                <w:szCs w:val="18"/>
              </w:rPr>
              <w:t xml:space="preserve">595.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3, 047, </w:t>
            </w:r>
            <w:r>
              <w:rPr>
                <w:color w:val="000000"/>
                <w:spacing w:val="0"/>
                <w:w w:val="100"/>
                <w:position w:val="0"/>
                <w:sz w:val="18"/>
                <w:szCs w:val="18"/>
              </w:rPr>
              <w:t xml:space="preserve">689. </w:t>
            </w:r>
            <w:r>
              <w:rPr>
                <w:color w:val="000000"/>
                <w:spacing w:val="0"/>
                <w:w w:val="100"/>
                <w:position w:val="0"/>
                <w:sz w:val="18"/>
                <w:szCs w:val="18"/>
              </w:rPr>
              <w:t>05</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2, 055, 385, </w:t>
            </w:r>
            <w:r>
              <w:rPr>
                <w:color w:val="000000"/>
                <w:spacing w:val="0"/>
                <w:w w:val="100"/>
                <w:position w:val="0"/>
                <w:sz w:val="18"/>
                <w:szCs w:val="18"/>
              </w:rPr>
              <w:t xml:space="preserve">503.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1,970, 992, </w:t>
            </w:r>
            <w:r>
              <w:rPr>
                <w:color w:val="000000"/>
                <w:spacing w:val="0"/>
                <w:w w:val="100"/>
                <w:position w:val="0"/>
                <w:sz w:val="18"/>
                <w:szCs w:val="18"/>
              </w:rPr>
              <w:t xml:space="preserve">875. </w:t>
            </w:r>
            <w:r>
              <w:rPr>
                <w:color w:val="000000"/>
                <w:spacing w:val="0"/>
                <w:w w:val="100"/>
                <w:position w:val="0"/>
                <w:sz w:val="18"/>
                <w:szCs w:val="18"/>
              </w:rPr>
              <w:t>07</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2" w:lineRule="exact"/>
              <w:ind w:left="0" w:right="0" w:firstLine="380"/>
              <w:jc w:val="left"/>
              <w:rPr>
                <w:sz w:val="18"/>
                <w:szCs w:val="18"/>
              </w:rPr>
            </w:pPr>
            <w:r>
              <w:rPr>
                <w:color w:val="000000"/>
                <w:spacing w:val="0"/>
                <w:w w:val="100"/>
                <w:position w:val="0"/>
                <w:sz w:val="18"/>
                <w:szCs w:val="18"/>
              </w:rPr>
              <w:t>购建固定资产、无形资产和其他长期资产支付 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90, 240, </w:t>
            </w:r>
            <w:r>
              <w:rPr>
                <w:color w:val="000000"/>
                <w:spacing w:val="0"/>
                <w:w w:val="100"/>
                <w:position w:val="0"/>
                <w:sz w:val="18"/>
                <w:szCs w:val="18"/>
              </w:rPr>
              <w:t xml:space="preserve">533.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51,073,617.86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2, 032, 988, </w:t>
            </w:r>
            <w:r>
              <w:rPr>
                <w:color w:val="000000"/>
                <w:spacing w:val="0"/>
                <w:w w:val="100"/>
                <w:position w:val="0"/>
                <w:sz w:val="18"/>
                <w:szCs w:val="18"/>
              </w:rPr>
              <w:t xml:space="preserve">072.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2, 368, 208, </w:t>
            </w:r>
            <w:r>
              <w:rPr>
                <w:color w:val="000000"/>
                <w:spacing w:val="0"/>
                <w:w w:val="100"/>
                <w:position w:val="0"/>
                <w:sz w:val="18"/>
                <w:szCs w:val="18"/>
              </w:rPr>
              <w:t xml:space="preserve">200.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3, 380, </w:t>
            </w:r>
            <w:r>
              <w:rPr>
                <w:color w:val="000000"/>
                <w:spacing w:val="0"/>
                <w:w w:val="100"/>
                <w:position w:val="0"/>
                <w:sz w:val="18"/>
                <w:szCs w:val="18"/>
              </w:rPr>
              <w:t xml:space="preserve">070.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1,986, </w:t>
            </w:r>
            <w:r>
              <w:rPr>
                <w:color w:val="000000"/>
                <w:spacing w:val="0"/>
                <w:w w:val="100"/>
                <w:position w:val="0"/>
                <w:sz w:val="18"/>
                <w:szCs w:val="18"/>
              </w:rPr>
              <w:t xml:space="preserve">426. </w:t>
            </w:r>
            <w:r>
              <w:rPr>
                <w:color w:val="000000"/>
                <w:spacing w:val="0"/>
                <w:w w:val="100"/>
                <w:position w:val="0"/>
                <w:sz w:val="18"/>
                <w:szCs w:val="18"/>
              </w:rPr>
              <w:t>57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2,126, 608, </w:t>
            </w:r>
            <w:r>
              <w:rPr>
                <w:color w:val="000000"/>
                <w:spacing w:val="0"/>
                <w:w w:val="100"/>
                <w:position w:val="0"/>
                <w:sz w:val="18"/>
                <w:szCs w:val="18"/>
              </w:rPr>
              <w:t xml:space="preserve">676.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2, 421,268, </w:t>
            </w:r>
            <w:r>
              <w:rPr>
                <w:color w:val="000000"/>
                <w:spacing w:val="0"/>
                <w:w w:val="100"/>
                <w:position w:val="0"/>
                <w:sz w:val="18"/>
                <w:szCs w:val="18"/>
              </w:rPr>
              <w:t xml:space="preserve">244. </w:t>
            </w:r>
            <w:r>
              <w:rPr>
                <w:color w:val="000000"/>
                <w:spacing w:val="0"/>
                <w:w w:val="100"/>
                <w:position w:val="0"/>
                <w:sz w:val="18"/>
                <w:szCs w:val="18"/>
              </w:rPr>
              <w:t>43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-71,223, 173.41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-450, </w:t>
            </w:r>
            <w:r>
              <w:rPr>
                <w:color w:val="000000"/>
                <w:spacing w:val="0"/>
                <w:w w:val="100"/>
                <w:position w:val="0"/>
                <w:sz w:val="18"/>
                <w:szCs w:val="18"/>
              </w:rPr>
              <w:t xml:space="preserve">275, </w:t>
            </w:r>
            <w:r>
              <w:rPr>
                <w:color w:val="000000"/>
                <w:spacing w:val="0"/>
                <w:w w:val="100"/>
                <w:position w:val="0"/>
                <w:sz w:val="18"/>
                <w:szCs w:val="18"/>
              </w:rPr>
              <w:t xml:space="preserve">369. </w:t>
            </w:r>
            <w:r>
              <w:rPr>
                <w:color w:val="000000"/>
                <w:spacing w:val="0"/>
                <w:w w:val="100"/>
                <w:position w:val="0"/>
                <w:sz w:val="18"/>
                <w:szCs w:val="18"/>
              </w:rPr>
              <w:t>36</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1,512, </w:t>
            </w:r>
            <w:r>
              <w:rPr>
                <w:color w:val="000000"/>
                <w:spacing w:val="0"/>
                <w:w w:val="100"/>
                <w:position w:val="0"/>
                <w:sz w:val="18"/>
                <w:szCs w:val="18"/>
              </w:rPr>
              <w:t xml:space="preserve">753. </w:t>
            </w:r>
            <w:r>
              <w:rPr>
                <w:color w:val="000000"/>
                <w:spacing w:val="0"/>
                <w:w w:val="100"/>
                <w:position w:val="0"/>
                <w:sz w:val="18"/>
                <w:szCs w:val="18"/>
              </w:rPr>
              <w:t>47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1,512, </w:t>
            </w:r>
            <w:r>
              <w:rPr>
                <w:color w:val="000000"/>
                <w:spacing w:val="0"/>
                <w:w w:val="100"/>
                <w:position w:val="0"/>
                <w:sz w:val="18"/>
                <w:szCs w:val="18"/>
              </w:rPr>
              <w:t xml:space="preserve">753. </w:t>
            </w:r>
            <w:r>
              <w:rPr>
                <w:color w:val="000000"/>
                <w:spacing w:val="0"/>
                <w:w w:val="100"/>
                <w:position w:val="0"/>
                <w:sz w:val="18"/>
                <w:szCs w:val="18"/>
              </w:rPr>
              <w:t>47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253, 694, </w:t>
            </w:r>
            <w:r>
              <w:rPr>
                <w:color w:val="000000"/>
                <w:spacing w:val="0"/>
                <w:w w:val="100"/>
                <w:position w:val="0"/>
                <w:sz w:val="18"/>
                <w:szCs w:val="18"/>
              </w:rPr>
              <w:t xml:space="preserve">566.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127,109, </w:t>
            </w:r>
            <w:r>
              <w:rPr>
                <w:color w:val="000000"/>
                <w:spacing w:val="0"/>
                <w:w w:val="100"/>
                <w:position w:val="0"/>
                <w:sz w:val="18"/>
                <w:szCs w:val="18"/>
              </w:rPr>
              <w:t>266.52</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50,912, </w:t>
            </w:r>
            <w:r>
              <w:rPr>
                <w:color w:val="000000"/>
                <w:spacing w:val="0"/>
                <w:w w:val="100"/>
                <w:position w:val="0"/>
                <w:sz w:val="18"/>
                <w:szCs w:val="18"/>
              </w:rPr>
              <w:t xml:space="preserve">922.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845, </w:t>
            </w:r>
            <w:r>
              <w:rPr>
                <w:color w:val="000000"/>
                <w:spacing w:val="0"/>
                <w:w w:val="100"/>
                <w:position w:val="0"/>
                <w:sz w:val="18"/>
                <w:szCs w:val="18"/>
              </w:rPr>
              <w:t xml:space="preserve">297. </w:t>
            </w:r>
            <w:r>
              <w:rPr>
                <w:color w:val="000000"/>
                <w:spacing w:val="0"/>
                <w:w w:val="100"/>
                <w:position w:val="0"/>
                <w:sz w:val="18"/>
                <w:szCs w:val="18"/>
              </w:rPr>
              <w:t>05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304, 607, </w:t>
            </w:r>
            <w:r>
              <w:rPr>
                <w:color w:val="000000"/>
                <w:spacing w:val="0"/>
                <w:w w:val="100"/>
                <w:position w:val="0"/>
                <w:sz w:val="18"/>
                <w:szCs w:val="18"/>
              </w:rPr>
              <w:t xml:space="preserve">489.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129, </w:t>
            </w:r>
            <w:r>
              <w:rPr>
                <w:color w:val="000000"/>
                <w:spacing w:val="0"/>
                <w:w w:val="100"/>
                <w:position w:val="0"/>
                <w:sz w:val="18"/>
                <w:szCs w:val="18"/>
              </w:rPr>
              <w:t>467,317.04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126, 000,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31,380,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5, 782, </w:t>
            </w:r>
            <w:r>
              <w:rPr>
                <w:color w:val="000000"/>
                <w:spacing w:val="0"/>
                <w:w w:val="100"/>
                <w:position w:val="0"/>
                <w:sz w:val="18"/>
                <w:szCs w:val="18"/>
              </w:rPr>
              <w:t xml:space="preserve">506.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3, 754, </w:t>
            </w:r>
            <w:r>
              <w:rPr>
                <w:color w:val="000000"/>
                <w:spacing w:val="0"/>
                <w:w w:val="100"/>
                <w:position w:val="0"/>
                <w:sz w:val="18"/>
                <w:szCs w:val="18"/>
              </w:rPr>
              <w:t xml:space="preserve">583. </w:t>
            </w:r>
            <w:r>
              <w:rPr>
                <w:color w:val="000000"/>
                <w:spacing w:val="0"/>
                <w:w w:val="100"/>
                <w:position w:val="0"/>
                <w:sz w:val="18"/>
                <w:szCs w:val="18"/>
              </w:rPr>
              <w:t>30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1,565, </w:t>
            </w:r>
            <w:r>
              <w:rPr>
                <w:color w:val="000000"/>
                <w:spacing w:val="0"/>
                <w:w w:val="100"/>
                <w:position w:val="0"/>
                <w:sz w:val="18"/>
                <w:szCs w:val="18"/>
              </w:rPr>
              <w:t xml:space="preserve">421. </w:t>
            </w:r>
            <w:r>
              <w:rPr>
                <w:color w:val="000000"/>
                <w:spacing w:val="0"/>
                <w:w w:val="100"/>
                <w:position w:val="0"/>
                <w:sz w:val="18"/>
                <w:szCs w:val="18"/>
              </w:rPr>
              <w:t>86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88, </w:t>
            </w:r>
            <w:r>
              <w:rPr>
                <w:color w:val="000000"/>
                <w:spacing w:val="0"/>
                <w:w w:val="100"/>
                <w:position w:val="0"/>
                <w:sz w:val="18"/>
                <w:szCs w:val="18"/>
              </w:rPr>
              <w:t>965,611.05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54, 939,</w:t>
            </w:r>
            <w:r>
              <w:rPr>
                <w:color w:val="000000"/>
                <w:spacing w:val="0"/>
                <w:w w:val="100"/>
                <w:position w:val="0"/>
                <w:sz w:val="18"/>
                <w:szCs w:val="18"/>
              </w:rPr>
              <w:t xml:space="preserve">134. </w:t>
            </w:r>
            <w:r>
              <w:rPr>
                <w:color w:val="000000"/>
                <w:spacing w:val="0"/>
                <w:w w:val="100"/>
                <w:position w:val="0"/>
                <w:sz w:val="18"/>
                <w:szCs w:val="18"/>
              </w:rPr>
              <w:t>50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220, 748, </w:t>
            </w:r>
            <w:r>
              <w:rPr>
                <w:color w:val="000000"/>
                <w:spacing w:val="0"/>
                <w:w w:val="100"/>
                <w:position w:val="0"/>
                <w:sz w:val="18"/>
                <w:szCs w:val="18"/>
              </w:rPr>
              <w:t>117.96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90, </w:t>
            </w:r>
            <w:r>
              <w:rPr>
                <w:color w:val="000000"/>
                <w:spacing w:val="0"/>
                <w:w w:val="100"/>
                <w:position w:val="0"/>
                <w:sz w:val="18"/>
                <w:szCs w:val="18"/>
              </w:rPr>
              <w:t>073,717.80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83, 859, </w:t>
            </w:r>
            <w:r>
              <w:rPr>
                <w:color w:val="000000"/>
                <w:spacing w:val="0"/>
                <w:w w:val="100"/>
                <w:position w:val="0"/>
                <w:sz w:val="18"/>
                <w:szCs w:val="18"/>
              </w:rPr>
              <w:t>371.30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39, 393, </w:t>
            </w:r>
            <w:r>
              <w:rPr>
                <w:color w:val="000000"/>
                <w:spacing w:val="0"/>
                <w:w w:val="100"/>
                <w:position w:val="0"/>
                <w:sz w:val="18"/>
                <w:szCs w:val="18"/>
              </w:rPr>
              <w:t xml:space="preserve">599. </w:t>
            </w:r>
            <w:r>
              <w:rPr>
                <w:color w:val="000000"/>
                <w:spacing w:val="0"/>
                <w:w w:val="100"/>
                <w:position w:val="0"/>
                <w:sz w:val="18"/>
                <w:szCs w:val="18"/>
              </w:rPr>
              <w:t>24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-3, </w:t>
            </w:r>
            <w:r>
              <w:rPr>
                <w:color w:val="000000"/>
                <w:spacing w:val="0"/>
                <w:w w:val="100"/>
                <w:position w:val="0"/>
                <w:sz w:val="18"/>
                <w:szCs w:val="18"/>
              </w:rPr>
              <w:t>605,</w:t>
            </w:r>
            <w:r>
              <w:rPr>
                <w:color w:val="000000"/>
                <w:spacing w:val="0"/>
                <w:w w:val="100"/>
                <w:position w:val="0"/>
                <w:sz w:val="18"/>
                <w:szCs w:val="18"/>
              </w:rPr>
              <w:t xml:space="preserve">140.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483, </w:t>
            </w:r>
            <w:r>
              <w:rPr>
                <w:color w:val="000000"/>
                <w:spacing w:val="0"/>
                <w:w w:val="100"/>
                <w:position w:val="0"/>
                <w:sz w:val="18"/>
                <w:szCs w:val="18"/>
              </w:rPr>
              <w:t xml:space="preserve">130. </w:t>
            </w:r>
            <w:r>
              <w:rPr>
                <w:color w:val="000000"/>
                <w:spacing w:val="0"/>
                <w:w w:val="100"/>
                <w:position w:val="0"/>
                <w:sz w:val="18"/>
                <w:szCs w:val="18"/>
              </w:rPr>
              <w:t>95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40, 207, </w:t>
            </w:r>
            <w:r>
              <w:rPr>
                <w:color w:val="000000"/>
                <w:spacing w:val="0"/>
                <w:w w:val="100"/>
                <w:position w:val="0"/>
                <w:sz w:val="18"/>
                <w:szCs w:val="18"/>
              </w:rPr>
              <w:t xml:space="preserve">992.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-228,470,402.53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360, 725, </w:t>
            </w:r>
            <w:r>
              <w:rPr>
                <w:color w:val="000000"/>
                <w:spacing w:val="0"/>
                <w:w w:val="100"/>
                <w:position w:val="0"/>
                <w:sz w:val="18"/>
                <w:szCs w:val="18"/>
              </w:rPr>
              <w:t xml:space="preserve">039.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589, 195, </w:t>
            </w:r>
            <w:r>
              <w:rPr>
                <w:color w:val="000000"/>
                <w:spacing w:val="0"/>
                <w:w w:val="100"/>
                <w:position w:val="0"/>
                <w:sz w:val="18"/>
                <w:szCs w:val="18"/>
              </w:rPr>
              <w:t xml:space="preserve">441. </w:t>
            </w:r>
            <w:r>
              <w:rPr>
                <w:color w:val="000000"/>
                <w:spacing w:val="0"/>
                <w:w w:val="100"/>
                <w:position w:val="0"/>
                <w:sz w:val="18"/>
                <w:szCs w:val="18"/>
              </w:rPr>
              <w:t>90</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400, 933, </w:t>
            </w:r>
            <w:r>
              <w:rPr>
                <w:color w:val="000000"/>
                <w:spacing w:val="0"/>
                <w:w w:val="100"/>
                <w:position w:val="0"/>
                <w:sz w:val="18"/>
                <w:szCs w:val="18"/>
              </w:rPr>
              <w:t xml:space="preserve">032. </w:t>
            </w:r>
            <w:r>
              <w:rPr>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360, 725, </w:t>
            </w:r>
            <w:r>
              <w:rPr>
                <w:color w:val="000000"/>
                <w:spacing w:val="0"/>
                <w:w w:val="100"/>
                <w:position w:val="0"/>
                <w:sz w:val="18"/>
                <w:szCs w:val="18"/>
              </w:rPr>
              <w:t xml:space="preserve">039. </w:t>
            </w:r>
            <w:r>
              <w:rPr>
                <w:color w:val="000000"/>
                <w:spacing w:val="0"/>
                <w:w w:val="100"/>
                <w:position w:val="0"/>
                <w:sz w:val="18"/>
                <w:szCs w:val="18"/>
              </w:rPr>
              <w:t>37</w:t>
            </w:r>
          </w:p>
        </w:tc>
      </w:tr>
    </w:tbl>
    <w:p>
      <w:pPr>
        <w:widowControl w:val="0"/>
        <w:spacing w:after="319" w:line="1" w:lineRule="exact"/>
      </w:pPr>
    </w:p>
    <w:p>
      <w:pPr>
        <w:pStyle w:val="Style34"/>
        <w:keepNext w:val="0"/>
        <w:keepLines w:val="0"/>
        <w:widowControl w:val="0"/>
        <w:shd w:val="clear" w:color="auto" w:fill="auto"/>
        <w:bidi w:val="0"/>
        <w:spacing w:before="0" w:after="400" w:line="240" w:lineRule="auto"/>
        <w:ind w:left="0" w:right="0" w:firstLine="0"/>
        <w:jc w:val="left"/>
      </w:pPr>
      <w:bookmarkStart w:id="795" w:name="bookmark795"/>
      <w:r>
        <w:rPr>
          <w:color w:val="000000"/>
          <w:spacing w:val="0"/>
          <w:w w:val="100"/>
          <w:position w:val="0"/>
          <w:sz w:val="20"/>
          <w:szCs w:val="20"/>
        </w:rPr>
        <w:t>6</w:t>
      </w:r>
      <w:bookmarkEnd w:id="795"/>
      <w:r>
        <w:rPr>
          <w:color w:val="000000"/>
          <w:spacing w:val="0"/>
          <w:w w:val="100"/>
          <w:position w:val="0"/>
        </w:rPr>
        <w:t>、母公司现金流量表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085"/>
        <w:gridCol w:w="2746"/>
        <w:gridCol w:w="2755"/>
      </w:tblGrid>
      <w:tr>
        <w:trPr>
          <w:trHeight w:val="41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2021年度</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2020年度</w:t>
            </w:r>
          </w:p>
        </w:tc>
      </w:tr>
    </w:tbl>
    <w:p>
      <w:pPr>
        <w:widowControl w:val="0"/>
        <w:spacing w:line="1" w:lineRule="exact"/>
      </w:pPr>
      <w:r>
        <w:br w:type="page"/>
      </w:r>
    </w:p>
    <w:tbl>
      <w:tblPr>
        <w:tblOverlap w:val="never"/>
        <w:jc w:val="center"/>
        <w:tblLayout w:type="fixed"/>
      </w:tblPr>
      <w:tblGrid>
        <w:gridCol w:w="4085"/>
        <w:gridCol w:w="2746"/>
        <w:gridCol w:w="2755"/>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370, </w:t>
            </w:r>
            <w:r>
              <w:rPr>
                <w:color w:val="000000"/>
                <w:spacing w:val="0"/>
                <w:w w:val="100"/>
                <w:position w:val="0"/>
                <w:sz w:val="18"/>
                <w:szCs w:val="18"/>
              </w:rPr>
              <w:t>849,280.28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242, 904, </w:t>
            </w:r>
            <w:r>
              <w:rPr>
                <w:color w:val="000000"/>
                <w:spacing w:val="0"/>
                <w:w w:val="100"/>
                <w:position w:val="0"/>
                <w:sz w:val="18"/>
                <w:szCs w:val="18"/>
              </w:rPr>
              <w:t xml:space="preserve">334. </w:t>
            </w:r>
            <w:r>
              <w:rPr>
                <w:color w:val="000000"/>
                <w:spacing w:val="0"/>
                <w:w w:val="100"/>
                <w:position w:val="0"/>
                <w:sz w:val="18"/>
                <w:szCs w:val="18"/>
              </w:rPr>
              <w:t>20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7, 379, </w:t>
            </w:r>
            <w:r>
              <w:rPr>
                <w:color w:val="000000"/>
                <w:spacing w:val="0"/>
                <w:w w:val="100"/>
                <w:position w:val="0"/>
                <w:sz w:val="18"/>
                <w:szCs w:val="18"/>
              </w:rPr>
              <w:t xml:space="preserve">747.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23, 293, </w:t>
            </w:r>
            <w:r>
              <w:rPr>
                <w:color w:val="000000"/>
                <w:spacing w:val="0"/>
                <w:w w:val="100"/>
                <w:position w:val="0"/>
                <w:sz w:val="18"/>
                <w:szCs w:val="18"/>
              </w:rPr>
              <w:t xml:space="preserve">086. </w:t>
            </w:r>
            <w:r>
              <w:rPr>
                <w:color w:val="000000"/>
                <w:spacing w:val="0"/>
                <w:w w:val="100"/>
                <w:position w:val="0"/>
                <w:sz w:val="18"/>
                <w:szCs w:val="18"/>
              </w:rPr>
              <w:t>32</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378, 229, </w:t>
            </w:r>
            <w:r>
              <w:rPr>
                <w:color w:val="000000"/>
                <w:spacing w:val="0"/>
                <w:w w:val="100"/>
                <w:position w:val="0"/>
                <w:sz w:val="18"/>
                <w:szCs w:val="18"/>
              </w:rPr>
              <w:t xml:space="preserve">027.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266, 197, </w:t>
            </w:r>
            <w:r>
              <w:rPr>
                <w:color w:val="000000"/>
                <w:spacing w:val="0"/>
                <w:w w:val="100"/>
                <w:position w:val="0"/>
                <w:sz w:val="18"/>
                <w:szCs w:val="18"/>
              </w:rPr>
              <w:t xml:space="preserve">420. </w:t>
            </w:r>
            <w:r>
              <w:rPr>
                <w:color w:val="000000"/>
                <w:spacing w:val="0"/>
                <w:w w:val="100"/>
                <w:position w:val="0"/>
                <w:sz w:val="18"/>
                <w:szCs w:val="18"/>
              </w:rPr>
              <w:t>52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155, 477, </w:t>
            </w:r>
            <w:r>
              <w:rPr>
                <w:color w:val="000000"/>
                <w:spacing w:val="0"/>
                <w:w w:val="100"/>
                <w:position w:val="0"/>
                <w:sz w:val="18"/>
                <w:szCs w:val="18"/>
              </w:rPr>
              <w:t xml:space="preserve">945.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97,196, </w:t>
            </w:r>
            <w:r>
              <w:rPr>
                <w:color w:val="000000"/>
                <w:spacing w:val="0"/>
                <w:w w:val="100"/>
                <w:position w:val="0"/>
                <w:sz w:val="18"/>
                <w:szCs w:val="18"/>
              </w:rPr>
              <w:t xml:space="preserve">048. </w:t>
            </w:r>
            <w:r>
              <w:rPr>
                <w:color w:val="000000"/>
                <w:spacing w:val="0"/>
                <w:w w:val="100"/>
                <w:position w:val="0"/>
                <w:sz w:val="18"/>
                <w:szCs w:val="18"/>
              </w:rPr>
              <w:t>23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95,454,417.97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70, 553, </w:t>
            </w:r>
            <w:r>
              <w:rPr>
                <w:color w:val="000000"/>
                <w:spacing w:val="0"/>
                <w:w w:val="100"/>
                <w:position w:val="0"/>
                <w:sz w:val="18"/>
                <w:szCs w:val="18"/>
              </w:rPr>
              <w:t xml:space="preserve">668. </w:t>
            </w:r>
            <w:r>
              <w:rPr>
                <w:color w:val="000000"/>
                <w:spacing w:val="0"/>
                <w:w w:val="100"/>
                <w:position w:val="0"/>
                <w:sz w:val="18"/>
                <w:szCs w:val="18"/>
              </w:rPr>
              <w:t>88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16, </w:t>
            </w:r>
            <w:r>
              <w:rPr>
                <w:color w:val="000000"/>
                <w:spacing w:val="0"/>
                <w:w w:val="100"/>
                <w:position w:val="0"/>
                <w:sz w:val="18"/>
                <w:szCs w:val="18"/>
              </w:rPr>
              <w:t>395,813.36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13, 246, </w:t>
            </w:r>
            <w:r>
              <w:rPr>
                <w:color w:val="000000"/>
                <w:spacing w:val="0"/>
                <w:w w:val="100"/>
                <w:position w:val="0"/>
                <w:sz w:val="18"/>
                <w:szCs w:val="18"/>
              </w:rPr>
              <w:t xml:space="preserve">867. </w:t>
            </w:r>
            <w:r>
              <w:rPr>
                <w:color w:val="000000"/>
                <w:spacing w:val="0"/>
                <w:w w:val="100"/>
                <w:position w:val="0"/>
                <w:sz w:val="18"/>
                <w:szCs w:val="18"/>
              </w:rPr>
              <w:t>68</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73, 289, </w:t>
            </w:r>
            <w:r>
              <w:rPr>
                <w:color w:val="000000"/>
                <w:spacing w:val="0"/>
                <w:w w:val="100"/>
                <w:position w:val="0"/>
                <w:sz w:val="18"/>
                <w:szCs w:val="18"/>
              </w:rPr>
              <w:t xml:space="preserve">282.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52, </w:t>
            </w:r>
            <w:r>
              <w:rPr>
                <w:color w:val="000000"/>
                <w:spacing w:val="0"/>
                <w:w w:val="100"/>
                <w:position w:val="0"/>
                <w:sz w:val="18"/>
                <w:szCs w:val="18"/>
              </w:rPr>
              <w:t>784,919.30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340,617, </w:t>
            </w:r>
            <w:r>
              <w:rPr>
                <w:color w:val="000000"/>
                <w:spacing w:val="0"/>
                <w:w w:val="100"/>
                <w:position w:val="0"/>
                <w:sz w:val="18"/>
                <w:szCs w:val="18"/>
              </w:rPr>
              <w:t xml:space="preserve">459.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233, </w:t>
            </w:r>
            <w:r>
              <w:rPr>
                <w:color w:val="000000"/>
                <w:spacing w:val="0"/>
                <w:w w:val="100"/>
                <w:position w:val="0"/>
                <w:sz w:val="18"/>
                <w:szCs w:val="18"/>
              </w:rPr>
              <w:t xml:space="preserve">781,504. </w:t>
            </w:r>
            <w:r>
              <w:rPr>
                <w:color w:val="000000"/>
                <w:spacing w:val="0"/>
                <w:w w:val="100"/>
                <w:position w:val="0"/>
                <w:sz w:val="18"/>
                <w:szCs w:val="18"/>
              </w:rPr>
              <w:t>09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37,611,568.61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32,415,916.43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1,137,118, </w:t>
            </w:r>
            <w:r>
              <w:rPr>
                <w:color w:val="000000"/>
                <w:spacing w:val="0"/>
                <w:w w:val="100"/>
                <w:position w:val="0"/>
                <w:sz w:val="18"/>
                <w:szCs w:val="18"/>
              </w:rPr>
              <w:t xml:space="preserve">745.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1,278, 162,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15,487,431.69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10, 584, </w:t>
            </w:r>
            <w:r>
              <w:rPr>
                <w:color w:val="000000"/>
                <w:spacing w:val="0"/>
                <w:w w:val="100"/>
                <w:position w:val="0"/>
                <w:sz w:val="18"/>
                <w:szCs w:val="18"/>
              </w:rPr>
              <w:t xml:space="preserve">822. </w:t>
            </w:r>
            <w:r>
              <w:rPr>
                <w:color w:val="000000"/>
                <w:spacing w:val="0"/>
                <w:w w:val="100"/>
                <w:position w:val="0"/>
                <w:sz w:val="18"/>
                <w:szCs w:val="18"/>
              </w:rPr>
              <w:t>11</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12, 000,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564, 078, </w:t>
            </w:r>
            <w:r>
              <w:rPr>
                <w:color w:val="000000"/>
                <w:spacing w:val="0"/>
                <w:w w:val="100"/>
                <w:position w:val="0"/>
                <w:sz w:val="18"/>
                <w:szCs w:val="18"/>
              </w:rPr>
              <w:t xml:space="preserve">545.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462, </w:t>
            </w:r>
            <w:r>
              <w:rPr>
                <w:color w:val="000000"/>
                <w:spacing w:val="0"/>
                <w:w w:val="100"/>
                <w:position w:val="0"/>
                <w:sz w:val="18"/>
                <w:szCs w:val="18"/>
              </w:rPr>
              <w:t>898,019.30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1,716, 684, </w:t>
            </w:r>
            <w:r>
              <w:rPr>
                <w:color w:val="000000"/>
                <w:spacing w:val="0"/>
                <w:w w:val="100"/>
                <w:position w:val="0"/>
                <w:sz w:val="18"/>
                <w:szCs w:val="18"/>
              </w:rPr>
              <w:t xml:space="preserve">722.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1,763, 644, </w:t>
            </w:r>
            <w:r>
              <w:rPr>
                <w:color w:val="000000"/>
                <w:spacing w:val="0"/>
                <w:w w:val="100"/>
                <w:position w:val="0"/>
                <w:sz w:val="18"/>
                <w:szCs w:val="18"/>
              </w:rPr>
              <w:t>841.41</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购建固定资产、无形资产和其他长期资产支付 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37, </w:t>
            </w:r>
            <w:r>
              <w:rPr>
                <w:color w:val="000000"/>
                <w:spacing w:val="0"/>
                <w:w w:val="100"/>
                <w:position w:val="0"/>
                <w:sz w:val="18"/>
                <w:szCs w:val="18"/>
              </w:rPr>
              <w:t>647,819.44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13,484,416.49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1,040, 540, </w:t>
            </w:r>
            <w:r>
              <w:rPr>
                <w:color w:val="000000"/>
                <w:spacing w:val="0"/>
                <w:w w:val="100"/>
                <w:position w:val="0"/>
                <w:sz w:val="18"/>
                <w:szCs w:val="18"/>
              </w:rPr>
              <w:t xml:space="preserve">086.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1,509, 242, </w:t>
            </w:r>
            <w:r>
              <w:rPr>
                <w:color w:val="000000"/>
                <w:spacing w:val="0"/>
                <w:w w:val="100"/>
                <w:position w:val="0"/>
                <w:sz w:val="18"/>
                <w:szCs w:val="18"/>
              </w:rPr>
              <w:t xml:space="preserve">000.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111,493, </w:t>
            </w:r>
            <w:r>
              <w:rPr>
                <w:color w:val="000000"/>
                <w:spacing w:val="0"/>
                <w:w w:val="100"/>
                <w:position w:val="0"/>
                <w:sz w:val="18"/>
                <w:szCs w:val="18"/>
              </w:rPr>
              <w:t xml:space="preserve">522. </w:t>
            </w:r>
            <w:r>
              <w:rPr>
                <w:color w:val="000000"/>
                <w:spacing w:val="0"/>
                <w:w w:val="100"/>
                <w:position w:val="0"/>
                <w:sz w:val="18"/>
                <w:szCs w:val="18"/>
              </w:rPr>
              <w:t>03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693, 094, </w:t>
            </w:r>
            <w:r>
              <w:rPr>
                <w:color w:val="000000"/>
                <w:spacing w:val="0"/>
                <w:w w:val="100"/>
                <w:position w:val="0"/>
                <w:sz w:val="18"/>
                <w:szCs w:val="18"/>
              </w:rPr>
              <w:t xml:space="preserve">948.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496, 594, </w:t>
            </w:r>
            <w:r>
              <w:rPr>
                <w:color w:val="000000"/>
                <w:spacing w:val="0"/>
                <w:w w:val="100"/>
                <w:position w:val="0"/>
                <w:sz w:val="18"/>
                <w:szCs w:val="18"/>
              </w:rPr>
              <w:t xml:space="preserve">431. </w:t>
            </w:r>
            <w:r>
              <w:rPr>
                <w:color w:val="000000"/>
                <w:spacing w:val="0"/>
                <w:w w:val="100"/>
                <w:position w:val="0"/>
                <w:sz w:val="18"/>
                <w:szCs w:val="18"/>
              </w:rPr>
              <w:t>88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1,772, 282, </w:t>
            </w:r>
            <w:r>
              <w:rPr>
                <w:color w:val="000000"/>
                <w:spacing w:val="0"/>
                <w:w w:val="100"/>
                <w:position w:val="0"/>
                <w:sz w:val="18"/>
                <w:szCs w:val="18"/>
              </w:rPr>
              <w:t xml:space="preserve">854.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2, 130,814, </w:t>
            </w:r>
            <w:r>
              <w:rPr>
                <w:color w:val="000000"/>
                <w:spacing w:val="0"/>
                <w:w w:val="100"/>
                <w:position w:val="0"/>
                <w:sz w:val="18"/>
                <w:szCs w:val="18"/>
              </w:rPr>
              <w:t xml:space="preserve">370. </w:t>
            </w:r>
            <w:r>
              <w:rPr>
                <w:color w:val="000000"/>
                <w:spacing w:val="0"/>
                <w:w w:val="100"/>
                <w:position w:val="0"/>
                <w:sz w:val="18"/>
                <w:szCs w:val="18"/>
              </w:rPr>
              <w:t>40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-55, </w:t>
            </w:r>
            <w:r>
              <w:rPr>
                <w:color w:val="000000"/>
                <w:spacing w:val="0"/>
                <w:w w:val="100"/>
                <w:position w:val="0"/>
                <w:sz w:val="18"/>
                <w:szCs w:val="18"/>
              </w:rPr>
              <w:t xml:space="preserve">598, </w:t>
            </w:r>
            <w:r>
              <w:rPr>
                <w:color w:val="000000"/>
                <w:spacing w:val="0"/>
                <w:w w:val="100"/>
                <w:position w:val="0"/>
                <w:sz w:val="18"/>
                <w:szCs w:val="18"/>
              </w:rPr>
              <w:t xml:space="preserve">132.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w:t>
            </w:r>
            <w:r>
              <w:rPr>
                <w:color w:val="000000"/>
                <w:spacing w:val="0"/>
                <w:w w:val="100"/>
                <w:position w:val="0"/>
                <w:sz w:val="18"/>
                <w:szCs w:val="18"/>
              </w:rPr>
              <w:t xml:space="preserve">169, </w:t>
            </w:r>
            <w:r>
              <w:rPr>
                <w:color w:val="000000"/>
                <w:spacing w:val="0"/>
                <w:w w:val="100"/>
                <w:position w:val="0"/>
                <w:sz w:val="18"/>
                <w:szCs w:val="18"/>
              </w:rPr>
              <w:t xml:space="preserve">528. </w:t>
            </w:r>
            <w:r>
              <w:rPr>
                <w:color w:val="000000"/>
                <w:spacing w:val="0"/>
                <w:w w:val="100"/>
                <w:position w:val="0"/>
                <w:sz w:val="18"/>
                <w:szCs w:val="18"/>
              </w:rPr>
              <w:t>99</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213, 000,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201, </w:t>
            </w:r>
            <w:r>
              <w:rPr>
                <w:color w:val="000000"/>
                <w:spacing w:val="0"/>
                <w:w w:val="100"/>
                <w:position w:val="0"/>
                <w:sz w:val="18"/>
                <w:szCs w:val="18"/>
              </w:rPr>
              <w:t xml:space="preserve">137.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845, </w:t>
            </w:r>
            <w:r>
              <w:rPr>
                <w:color w:val="000000"/>
                <w:spacing w:val="0"/>
                <w:w w:val="100"/>
                <w:position w:val="0"/>
                <w:sz w:val="18"/>
                <w:szCs w:val="18"/>
              </w:rPr>
              <w:t xml:space="preserve">297. </w:t>
            </w:r>
            <w:r>
              <w:rPr>
                <w:color w:val="000000"/>
                <w:spacing w:val="0"/>
                <w:w w:val="100"/>
                <w:position w:val="0"/>
                <w:sz w:val="18"/>
                <w:szCs w:val="18"/>
              </w:rPr>
              <w:t>05</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213, </w:t>
            </w:r>
            <w:r>
              <w:rPr>
                <w:color w:val="000000"/>
                <w:spacing w:val="0"/>
                <w:w w:val="100"/>
                <w:position w:val="0"/>
                <w:sz w:val="18"/>
                <w:szCs w:val="18"/>
              </w:rPr>
              <w:t>201,137.59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100, 845, </w:t>
            </w:r>
            <w:r>
              <w:rPr>
                <w:color w:val="000000"/>
                <w:spacing w:val="0"/>
                <w:w w:val="100"/>
                <w:position w:val="0"/>
                <w:sz w:val="18"/>
                <w:szCs w:val="18"/>
              </w:rPr>
              <w:t xml:space="preserve">297. </w:t>
            </w:r>
            <w:r>
              <w:rPr>
                <w:color w:val="000000"/>
                <w:spacing w:val="0"/>
                <w:w w:val="100"/>
                <w:position w:val="0"/>
                <w:sz w:val="18"/>
                <w:szCs w:val="18"/>
              </w:rPr>
              <w:t>05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20, 000,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4, 793, </w:t>
            </w:r>
            <w:r>
              <w:rPr>
                <w:color w:val="000000"/>
                <w:spacing w:val="0"/>
                <w:w w:val="100"/>
                <w:position w:val="0"/>
                <w:sz w:val="18"/>
                <w:szCs w:val="18"/>
              </w:rPr>
              <w:t>281.92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1,749, </w:t>
            </w:r>
            <w:r>
              <w:rPr>
                <w:color w:val="000000"/>
                <w:spacing w:val="0"/>
                <w:w w:val="100"/>
                <w:position w:val="0"/>
                <w:sz w:val="18"/>
                <w:szCs w:val="18"/>
              </w:rPr>
              <w:t xml:space="preserve">661. </w:t>
            </w:r>
            <w:r>
              <w:rPr>
                <w:color w:val="000000"/>
                <w:spacing w:val="0"/>
                <w:w w:val="100"/>
                <w:position w:val="0"/>
                <w:sz w:val="18"/>
                <w:szCs w:val="18"/>
              </w:rPr>
              <w:t>12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5, 553, </w:t>
            </w:r>
            <w:r>
              <w:rPr>
                <w:color w:val="000000"/>
                <w:spacing w:val="0"/>
                <w:w w:val="100"/>
                <w:position w:val="0"/>
                <w:sz w:val="18"/>
                <w:szCs w:val="18"/>
              </w:rPr>
              <w:t xml:space="preserve">083.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110, 346, </w:t>
            </w:r>
            <w:r>
              <w:rPr>
                <w:color w:val="000000"/>
                <w:spacing w:val="0"/>
                <w:w w:val="100"/>
                <w:position w:val="0"/>
                <w:sz w:val="18"/>
                <w:szCs w:val="18"/>
              </w:rPr>
              <w:t xml:space="preserve">365.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21,749, </w:t>
            </w:r>
            <w:r>
              <w:rPr>
                <w:color w:val="000000"/>
                <w:spacing w:val="0"/>
                <w:w w:val="100"/>
                <w:position w:val="0"/>
                <w:sz w:val="18"/>
                <w:szCs w:val="18"/>
              </w:rPr>
              <w:t xml:space="preserve">661. </w:t>
            </w:r>
            <w:r>
              <w:rPr>
                <w:color w:val="000000"/>
                <w:spacing w:val="0"/>
                <w:w w:val="100"/>
                <w:position w:val="0"/>
                <w:sz w:val="18"/>
                <w:szCs w:val="18"/>
              </w:rPr>
              <w:t>12</w:t>
            </w:r>
          </w:p>
        </w:tc>
      </w:tr>
    </w:tbl>
    <w:p>
      <w:pPr>
        <w:widowControl w:val="0"/>
        <w:spacing w:line="1" w:lineRule="exact"/>
      </w:pPr>
      <w:r>
        <w:br w:type="page"/>
      </w:r>
    </w:p>
    <w:tbl>
      <w:tblPr>
        <w:tblOverlap w:val="never"/>
        <w:jc w:val="center"/>
        <w:tblLayout w:type="fixed"/>
      </w:tblPr>
      <w:tblGrid>
        <w:gridCol w:w="4085"/>
        <w:gridCol w:w="2746"/>
        <w:gridCol w:w="2755"/>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102, 854, </w:t>
            </w:r>
            <w:r>
              <w:rPr>
                <w:color w:val="000000"/>
                <w:spacing w:val="0"/>
                <w:w w:val="100"/>
                <w:position w:val="0"/>
                <w:sz w:val="18"/>
                <w:szCs w:val="18"/>
              </w:rPr>
              <w:t xml:space="preserve">772.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79, 095, </w:t>
            </w:r>
            <w:r>
              <w:rPr>
                <w:color w:val="000000"/>
                <w:spacing w:val="0"/>
                <w:w w:val="100"/>
                <w:position w:val="0"/>
                <w:sz w:val="18"/>
                <w:szCs w:val="18"/>
              </w:rPr>
              <w:t xml:space="preserve">635. </w:t>
            </w:r>
            <w:r>
              <w:rPr>
                <w:color w:val="000000"/>
                <w:spacing w:val="0"/>
                <w:w w:val="100"/>
                <w:position w:val="0"/>
                <w:sz w:val="18"/>
                <w:szCs w:val="18"/>
              </w:rPr>
              <w:t>93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-3, 494.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 </w:t>
            </w:r>
            <w:r>
              <w:rPr>
                <w:color w:val="000000"/>
                <w:spacing w:val="0"/>
                <w:w w:val="100"/>
                <w:position w:val="0"/>
                <w:sz w:val="18"/>
                <w:szCs w:val="18"/>
              </w:rPr>
              <w:t>864,713.94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-255, </w:t>
            </w:r>
            <w:r>
              <w:rPr>
                <w:color w:val="000000"/>
                <w:spacing w:val="0"/>
                <w:w w:val="100"/>
                <w:position w:val="0"/>
                <w:sz w:val="18"/>
                <w:szCs w:val="18"/>
              </w:rPr>
              <w:t xml:space="preserve">657, </w:t>
            </w:r>
            <w:r>
              <w:rPr>
                <w:color w:val="000000"/>
                <w:spacing w:val="0"/>
                <w:w w:val="100"/>
                <w:position w:val="0"/>
                <w:sz w:val="18"/>
                <w:szCs w:val="18"/>
              </w:rPr>
              <w:t xml:space="preserve">976. </w:t>
            </w:r>
            <w:r>
              <w:rPr>
                <w:color w:val="000000"/>
                <w:spacing w:val="0"/>
                <w:w w:val="100"/>
                <w:position w:val="0"/>
                <w:sz w:val="18"/>
                <w:szCs w:val="18"/>
              </w:rPr>
              <w:t>63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141,634, </w:t>
            </w:r>
            <w:r>
              <w:rPr>
                <w:color w:val="000000"/>
                <w:spacing w:val="0"/>
                <w:w w:val="100"/>
                <w:position w:val="0"/>
                <w:sz w:val="18"/>
                <w:szCs w:val="18"/>
              </w:rPr>
              <w:t xml:space="preserve">006.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397, </w:t>
            </w:r>
            <w:r>
              <w:rPr>
                <w:color w:val="000000"/>
                <w:spacing w:val="0"/>
                <w:w w:val="100"/>
                <w:position w:val="0"/>
                <w:sz w:val="18"/>
                <w:szCs w:val="18"/>
              </w:rPr>
              <w:t>291,983.57</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226, 498, </w:t>
            </w:r>
            <w:r>
              <w:rPr>
                <w:color w:val="000000"/>
                <w:spacing w:val="0"/>
                <w:w w:val="100"/>
                <w:position w:val="0"/>
                <w:sz w:val="18"/>
                <w:szCs w:val="18"/>
              </w:rPr>
              <w:t xml:space="preserve">720.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141,634, </w:t>
            </w:r>
            <w:r>
              <w:rPr>
                <w:color w:val="000000"/>
                <w:spacing w:val="0"/>
                <w:w w:val="100"/>
                <w:position w:val="0"/>
                <w:sz w:val="18"/>
                <w:szCs w:val="18"/>
              </w:rPr>
              <w:t xml:space="preserve">006. </w:t>
            </w:r>
            <w:r>
              <w:rPr>
                <w:color w:val="000000"/>
                <w:spacing w:val="0"/>
                <w:w w:val="100"/>
                <w:position w:val="0"/>
                <w:sz w:val="18"/>
                <w:szCs w:val="18"/>
              </w:rPr>
              <w:t>94</w:t>
            </w:r>
          </w:p>
        </w:tc>
      </w:tr>
    </w:tbl>
    <w:p>
      <w:pPr>
        <w:sectPr>
          <w:footnotePr>
            <w:pos w:val="pageBottom"/>
            <w:numFmt w:val="decimal"/>
            <w:numRestart w:val="continuous"/>
          </w:footnotePr>
          <w:pgSz w:w="11900" w:h="16840"/>
          <w:pgMar w:top="1326" w:right="1005" w:bottom="1436" w:left="983" w:header="0" w:footer="3" w:gutter="0"/>
          <w:cols w:space="720"/>
          <w:noEndnote/>
          <w:rtlGutter w:val="0"/>
          <w:docGrid w:linePitch="360"/>
        </w:sectPr>
      </w:pPr>
    </w:p>
    <w:p>
      <w:pPr>
        <w:pStyle w:val="Style34"/>
        <w:keepNext w:val="0"/>
        <w:keepLines w:val="0"/>
        <w:widowControl w:val="0"/>
        <w:shd w:val="clear" w:color="auto" w:fill="auto"/>
        <w:bidi w:val="0"/>
        <w:spacing w:before="0" w:after="380" w:line="240" w:lineRule="auto"/>
        <w:ind w:left="0" w:right="0" w:firstLine="0"/>
        <w:jc w:val="left"/>
      </w:pPr>
      <w:bookmarkStart w:id="796" w:name="bookmark796"/>
      <w:r>
        <w:rPr>
          <w:color w:val="000000"/>
          <w:spacing w:val="0"/>
          <w:w w:val="100"/>
          <w:position w:val="0"/>
          <w:sz w:val="20"/>
          <w:szCs w:val="20"/>
        </w:rPr>
        <w:t>7</w:t>
      </w:r>
      <w:bookmarkEnd w:id="796"/>
      <w:r>
        <w:rPr>
          <w:color w:val="000000"/>
          <w:spacing w:val="0"/>
          <w:w w:val="100"/>
          <w:position w:val="0"/>
        </w:rPr>
        <w:t>、合并所有者权益变动表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032"/>
        <w:gridCol w:w="1315"/>
        <w:gridCol w:w="240"/>
        <w:gridCol w:w="235"/>
        <w:gridCol w:w="235"/>
        <w:gridCol w:w="1498"/>
        <w:gridCol w:w="413"/>
        <w:gridCol w:w="1315"/>
        <w:gridCol w:w="240"/>
        <w:gridCol w:w="1224"/>
        <w:gridCol w:w="235"/>
        <w:gridCol w:w="1589"/>
        <w:gridCol w:w="235"/>
        <w:gridCol w:w="1493"/>
        <w:gridCol w:w="1229"/>
        <w:gridCol w:w="1507"/>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710"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其他权</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益工具</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库存</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一</w:t>
            </w:r>
          </w:p>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24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优</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先</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续</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一、上年期</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727,295,310.00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481,851,204.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432, </w:t>
            </w:r>
            <w:r>
              <w:rPr>
                <w:color w:val="000000"/>
                <w:spacing w:val="0"/>
                <w:w w:val="100"/>
                <w:position w:val="0"/>
                <w:sz w:val="18"/>
                <w:szCs w:val="18"/>
              </w:rPr>
              <w:t xml:space="preserve">786.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30, 930, </w:t>
            </w:r>
            <w:r>
              <w:rPr>
                <w:color w:val="000000"/>
                <w:spacing w:val="0"/>
                <w:w w:val="100"/>
                <w:position w:val="0"/>
                <w:sz w:val="18"/>
                <w:szCs w:val="18"/>
              </w:rPr>
              <w:t>203.91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-1,767, 070,912.74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1,453, </w:t>
            </w:r>
            <w:r>
              <w:rPr>
                <w:color w:val="000000"/>
                <w:spacing w:val="0"/>
                <w:w w:val="100"/>
                <w:position w:val="0"/>
                <w:sz w:val="18"/>
                <w:szCs w:val="18"/>
              </w:rPr>
              <w:t xml:space="preserve">573,019.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 </w:t>
            </w:r>
            <w:r>
              <w:rPr>
                <w:color w:val="000000"/>
                <w:spacing w:val="0"/>
                <w:w w:val="100"/>
                <w:position w:val="0"/>
                <w:sz w:val="18"/>
                <w:szCs w:val="18"/>
              </w:rPr>
              <w:t>527,318.62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1,461, 100, </w:t>
            </w:r>
            <w:r>
              <w:rPr>
                <w:color w:val="000000"/>
                <w:spacing w:val="0"/>
                <w:w w:val="100"/>
                <w:position w:val="0"/>
                <w:sz w:val="18"/>
                <w:szCs w:val="18"/>
              </w:rPr>
              <w:t xml:space="preserve">338. </w:t>
            </w:r>
            <w:r>
              <w:rPr>
                <w:color w:val="000000"/>
                <w:spacing w:val="0"/>
                <w:w w:val="100"/>
                <w:position w:val="0"/>
                <w:sz w:val="18"/>
                <w:szCs w:val="18"/>
              </w:rPr>
              <w:t>28</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380"/>
              <w:jc w:val="both"/>
              <w:rPr>
                <w:sz w:val="18"/>
                <w:szCs w:val="18"/>
              </w:rPr>
            </w:pPr>
            <w:r>
              <w:rPr>
                <w:color w:val="000000"/>
                <w:spacing w:val="0"/>
                <w:w w:val="100"/>
                <w:position w:val="0"/>
                <w:sz w:val="18"/>
                <w:szCs w:val="18"/>
              </w:rPr>
              <w:t>加：会</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740"/>
              <w:jc w:val="both"/>
              <w:rPr>
                <w:sz w:val="18"/>
                <w:szCs w:val="18"/>
              </w:rPr>
            </w:pPr>
            <w:r>
              <w:rPr>
                <w:color w:val="000000"/>
                <w:spacing w:val="0"/>
                <w:w w:val="100"/>
                <w:position w:val="0"/>
                <w:sz w:val="18"/>
                <w:szCs w:val="18"/>
              </w:rPr>
              <w:t>前</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0" w:lineRule="exact"/>
              <w:ind w:left="0" w:right="0" w:firstLine="740"/>
              <w:jc w:val="both"/>
              <w:rPr>
                <w:sz w:val="18"/>
                <w:szCs w:val="18"/>
              </w:rPr>
            </w:pPr>
            <w:r>
              <w:rPr>
                <w:color w:val="000000"/>
                <w:spacing w:val="0"/>
                <w:w w:val="100"/>
                <w:position w:val="0"/>
                <w:sz w:val="18"/>
                <w:szCs w:val="18"/>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740"/>
              <w:jc w:val="both"/>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二、本年期</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727,295,310.00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481,851,204.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432, </w:t>
            </w:r>
            <w:r>
              <w:rPr>
                <w:color w:val="000000"/>
                <w:spacing w:val="0"/>
                <w:w w:val="100"/>
                <w:position w:val="0"/>
                <w:sz w:val="18"/>
                <w:szCs w:val="18"/>
              </w:rPr>
              <w:t xml:space="preserve">786.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30, 930, </w:t>
            </w:r>
            <w:r>
              <w:rPr>
                <w:color w:val="000000"/>
                <w:spacing w:val="0"/>
                <w:w w:val="100"/>
                <w:position w:val="0"/>
                <w:sz w:val="18"/>
                <w:szCs w:val="18"/>
              </w:rPr>
              <w:t>203.91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-1,767, 070,912.74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1,453, </w:t>
            </w:r>
            <w:r>
              <w:rPr>
                <w:color w:val="000000"/>
                <w:spacing w:val="0"/>
                <w:w w:val="100"/>
                <w:position w:val="0"/>
                <w:sz w:val="18"/>
                <w:szCs w:val="18"/>
              </w:rPr>
              <w:t xml:space="preserve">573,019.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 </w:t>
            </w:r>
            <w:r>
              <w:rPr>
                <w:color w:val="000000"/>
                <w:spacing w:val="0"/>
                <w:w w:val="100"/>
                <w:position w:val="0"/>
                <w:sz w:val="18"/>
                <w:szCs w:val="18"/>
              </w:rPr>
              <w:t>527,318.62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1,461, 100, </w:t>
            </w:r>
            <w:r>
              <w:rPr>
                <w:color w:val="000000"/>
                <w:spacing w:val="0"/>
                <w:w w:val="100"/>
                <w:position w:val="0"/>
                <w:sz w:val="18"/>
                <w:szCs w:val="18"/>
              </w:rPr>
              <w:t xml:space="preserve">338. </w:t>
            </w:r>
            <w:r>
              <w:rPr>
                <w:color w:val="000000"/>
                <w:spacing w:val="0"/>
                <w:w w:val="100"/>
                <w:position w:val="0"/>
                <w:sz w:val="18"/>
                <w:szCs w:val="18"/>
              </w:rPr>
              <w:t>28</w:t>
            </w:r>
          </w:p>
        </w:tc>
      </w:tr>
      <w:tr>
        <w:trPr>
          <w:trHeight w:val="682"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三、本期增</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减变动金额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16, </w:t>
            </w:r>
            <w:r>
              <w:rPr>
                <w:color w:val="000000"/>
                <w:spacing w:val="0"/>
                <w:w w:val="100"/>
                <w:position w:val="0"/>
                <w:sz w:val="18"/>
                <w:szCs w:val="18"/>
              </w:rPr>
              <w:t>601,346.24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-6,138, 766. </w:t>
            </w:r>
            <w:r>
              <w:rPr>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 </w:t>
            </w:r>
            <w:r>
              <w:rPr>
                <w:color w:val="000000"/>
                <w:spacing w:val="0"/>
                <w:w w:val="100"/>
                <w:position w:val="0"/>
                <w:sz w:val="18"/>
                <w:szCs w:val="18"/>
              </w:rPr>
              <w:t xml:space="preserve">791,485. </w:t>
            </w:r>
            <w:r>
              <w:rPr>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109, 254, </w:t>
            </w:r>
            <w:r>
              <w:rPr>
                <w:color w:val="000000"/>
                <w:spacing w:val="0"/>
                <w:w w:val="100"/>
                <w:position w:val="0"/>
                <w:sz w:val="18"/>
                <w:szCs w:val="18"/>
              </w:rPr>
              <w:t xml:space="preserve">065. </w:t>
            </w: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47, 944, </w:t>
            </w:r>
            <w:r>
              <w:rPr>
                <w:color w:val="000000"/>
                <w:spacing w:val="0"/>
                <w:w w:val="100"/>
                <w:position w:val="0"/>
                <w:sz w:val="18"/>
                <w:szCs w:val="18"/>
              </w:rPr>
              <w:t xml:space="preserve">356. </w:t>
            </w:r>
            <w:r>
              <w:rPr>
                <w:color w:val="000000"/>
                <w:spacing w:val="0"/>
                <w:w w:val="100"/>
                <w:position w:val="0"/>
                <w:sz w:val="18"/>
                <w:szCs w:val="18"/>
              </w:rPr>
              <w:t>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157, 198, </w:t>
            </w:r>
            <w:r>
              <w:rPr>
                <w:color w:val="000000"/>
                <w:spacing w:val="0"/>
                <w:w w:val="100"/>
                <w:position w:val="0"/>
                <w:sz w:val="18"/>
                <w:szCs w:val="18"/>
              </w:rPr>
              <w:t xml:space="preserve">422. </w:t>
            </w:r>
            <w:r>
              <w:rPr>
                <w:color w:val="000000"/>
                <w:spacing w:val="0"/>
                <w:w w:val="100"/>
                <w:position w:val="0"/>
                <w:sz w:val="18"/>
                <w:szCs w:val="18"/>
              </w:rPr>
              <w:t>26</w:t>
            </w:r>
          </w:p>
        </w:tc>
      </w:tr>
    </w:tbl>
    <w:p>
      <w:pPr>
        <w:spacing w:lineRule="exact" w:line="1"/>
        <w:rPr>
          <w:sz w:val="2"/>
          <w:szCs w:val="2"/>
        </w:rPr>
      </w:pPr>
      <w:r>
        <w:br w:type="page"/>
      </w:r>
    </w:p>
    <w:tbl>
      <w:tblPr>
        <w:tblOverlap w:val="never"/>
        <w:jc w:val="center"/>
        <w:tblLayout w:type="fixed"/>
      </w:tblPr>
      <w:tblGrid>
        <w:gridCol w:w="1032"/>
        <w:gridCol w:w="1315"/>
        <w:gridCol w:w="240"/>
        <w:gridCol w:w="235"/>
        <w:gridCol w:w="235"/>
        <w:gridCol w:w="1498"/>
        <w:gridCol w:w="413"/>
        <w:gridCol w:w="1315"/>
        <w:gridCol w:w="240"/>
        <w:gridCol w:w="1224"/>
        <w:gridCol w:w="235"/>
        <w:gridCol w:w="1589"/>
        <w:gridCol w:w="235"/>
        <w:gridCol w:w="1493"/>
        <w:gridCol w:w="1229"/>
        <w:gridCol w:w="1507"/>
      </w:tblGrid>
      <w:tr>
        <w:trPr>
          <w:trHeight w:val="104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（减少以</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“一”号填</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-6,135, 742.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 </w:t>
            </w:r>
            <w:r>
              <w:rPr>
                <w:color w:val="000000"/>
                <w:spacing w:val="0"/>
                <w:w w:val="100"/>
                <w:position w:val="0"/>
                <w:sz w:val="18"/>
                <w:szCs w:val="18"/>
              </w:rPr>
              <w:t xml:space="preserve">791,485.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92, 655, </w:t>
            </w:r>
            <w:r>
              <w:rPr>
                <w:color w:val="000000"/>
                <w:spacing w:val="0"/>
                <w:w w:val="100"/>
                <w:position w:val="0"/>
                <w:sz w:val="18"/>
                <w:szCs w:val="18"/>
              </w:rPr>
              <w:t xml:space="preserve">743.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45, 600, </w:t>
            </w:r>
            <w:r>
              <w:rPr>
                <w:color w:val="000000"/>
                <w:spacing w:val="0"/>
                <w:w w:val="100"/>
                <w:position w:val="0"/>
                <w:sz w:val="18"/>
                <w:szCs w:val="18"/>
              </w:rPr>
              <w:t xml:space="preserve">099.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138, 255, </w:t>
            </w:r>
            <w:r>
              <w:rPr>
                <w:color w:val="000000"/>
                <w:spacing w:val="0"/>
                <w:w w:val="100"/>
                <w:position w:val="0"/>
                <w:sz w:val="18"/>
                <w:szCs w:val="18"/>
              </w:rPr>
              <w:t xml:space="preserve">842. </w:t>
            </w:r>
            <w:r>
              <w:rPr>
                <w:color w:val="000000"/>
                <w:spacing w:val="0"/>
                <w:w w:val="100"/>
                <w:position w:val="0"/>
                <w:sz w:val="18"/>
                <w:szCs w:val="18"/>
              </w:rPr>
              <w:t>68</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（二）所有</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者投入和减</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16, </w:t>
            </w:r>
            <w:r>
              <w:rPr>
                <w:color w:val="000000"/>
                <w:spacing w:val="0"/>
                <w:w w:val="100"/>
                <w:position w:val="0"/>
                <w:sz w:val="18"/>
                <w:szCs w:val="18"/>
              </w:rPr>
              <w:t>601,346.24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-3, 024. </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16, 598, </w:t>
            </w:r>
            <w:r>
              <w:rPr>
                <w:color w:val="000000"/>
                <w:spacing w:val="0"/>
                <w:w w:val="100"/>
                <w:position w:val="0"/>
                <w:sz w:val="18"/>
                <w:szCs w:val="18"/>
              </w:rPr>
              <w:t xml:space="preserve">322.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2, 344, </w:t>
            </w:r>
            <w:r>
              <w:rPr>
                <w:color w:val="000000"/>
                <w:spacing w:val="0"/>
                <w:w w:val="100"/>
                <w:position w:val="0"/>
                <w:sz w:val="18"/>
                <w:szCs w:val="18"/>
              </w:rPr>
              <w:t xml:space="preserve">257.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18, 942, </w:t>
            </w:r>
            <w:r>
              <w:rPr>
                <w:color w:val="000000"/>
                <w:spacing w:val="0"/>
                <w:w w:val="100"/>
                <w:position w:val="0"/>
                <w:sz w:val="18"/>
                <w:szCs w:val="18"/>
              </w:rPr>
              <w:t xml:space="preserve">579. </w:t>
            </w:r>
            <w:r>
              <w:rPr>
                <w:color w:val="000000"/>
                <w:spacing w:val="0"/>
                <w:w w:val="100"/>
                <w:position w:val="0"/>
                <w:sz w:val="18"/>
                <w:szCs w:val="18"/>
              </w:rPr>
              <w:t>58</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1,831,483.24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1,831,483. </w:t>
            </w:r>
            <w:r>
              <w:rPr>
                <w:color w:val="000000"/>
                <w:spacing w:val="0"/>
                <w:w w:val="100"/>
                <w:position w:val="0"/>
                <w:sz w:val="18"/>
                <w:szCs w:val="18"/>
              </w:rPr>
              <w:t>24</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2-其他权益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3-股份支付</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计入所有者</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12, </w:t>
            </w:r>
            <w:r>
              <w:rPr>
                <w:color w:val="000000"/>
                <w:spacing w:val="0"/>
                <w:w w:val="100"/>
                <w:position w:val="0"/>
                <w:sz w:val="18"/>
                <w:szCs w:val="18"/>
              </w:rPr>
              <w:t>468,012.78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12, </w:t>
            </w:r>
            <w:r>
              <w:rPr>
                <w:color w:val="000000"/>
                <w:spacing w:val="0"/>
                <w:w w:val="100"/>
                <w:position w:val="0"/>
                <w:sz w:val="18"/>
                <w:szCs w:val="18"/>
              </w:rPr>
              <w:t>468,012.78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540, </w:t>
            </w:r>
            <w:r>
              <w:rPr>
                <w:color w:val="000000"/>
                <w:spacing w:val="0"/>
                <w:w w:val="100"/>
                <w:position w:val="0"/>
                <w:sz w:val="18"/>
                <w:szCs w:val="18"/>
              </w:rPr>
              <w:t xml:space="preserve">089.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13, 008, </w:t>
            </w:r>
            <w:r>
              <w:rPr>
                <w:color w:val="000000"/>
                <w:spacing w:val="0"/>
                <w:w w:val="100"/>
                <w:position w:val="0"/>
                <w:sz w:val="18"/>
                <w:szCs w:val="18"/>
              </w:rPr>
              <w:t xml:space="preserve">101. </w:t>
            </w:r>
            <w:r>
              <w:rPr>
                <w:color w:val="000000"/>
                <w:spacing w:val="0"/>
                <w:w w:val="100"/>
                <w:position w:val="0"/>
                <w:sz w:val="18"/>
                <w:szCs w:val="18"/>
              </w:rPr>
              <w:t>99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4,133, </w:t>
            </w:r>
            <w:r>
              <w:rPr>
                <w:color w:val="000000"/>
                <w:spacing w:val="0"/>
                <w:w w:val="100"/>
                <w:position w:val="0"/>
                <w:sz w:val="18"/>
                <w:szCs w:val="18"/>
              </w:rPr>
              <w:t xml:space="preserve">333. </w:t>
            </w:r>
            <w:r>
              <w:rPr>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-3, 024. </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4, 130, </w:t>
            </w:r>
            <w:r>
              <w:rPr>
                <w:color w:val="000000"/>
                <w:spacing w:val="0"/>
                <w:w w:val="100"/>
                <w:position w:val="0"/>
                <w:sz w:val="18"/>
                <w:szCs w:val="18"/>
              </w:rPr>
              <w:t xml:space="preserve">309.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-27,315.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4, 102, </w:t>
            </w:r>
            <w:r>
              <w:rPr>
                <w:color w:val="000000"/>
                <w:spacing w:val="0"/>
                <w:w w:val="100"/>
                <w:position w:val="0"/>
                <w:sz w:val="18"/>
                <w:szCs w:val="18"/>
              </w:rPr>
              <w:t xml:space="preserve">994. </w:t>
            </w:r>
            <w:r>
              <w:rPr>
                <w:color w:val="000000"/>
                <w:spacing w:val="0"/>
                <w:w w:val="100"/>
                <w:position w:val="0"/>
                <w:sz w:val="18"/>
                <w:szCs w:val="18"/>
              </w:rPr>
              <w:t>35</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（三）利润</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2-提取一般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3-对所有者</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（或股东）</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2"/>
        <w:gridCol w:w="1315"/>
        <w:gridCol w:w="240"/>
        <w:gridCol w:w="235"/>
        <w:gridCol w:w="235"/>
        <w:gridCol w:w="1498"/>
        <w:gridCol w:w="413"/>
        <w:gridCol w:w="1315"/>
        <w:gridCol w:w="240"/>
        <w:gridCol w:w="1224"/>
        <w:gridCol w:w="235"/>
        <w:gridCol w:w="1589"/>
        <w:gridCol w:w="235"/>
        <w:gridCol w:w="1493"/>
        <w:gridCol w:w="1229"/>
        <w:gridCol w:w="1507"/>
      </w:tblGrid>
      <w:tr>
        <w:trPr>
          <w:trHeight w:val="45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资本公积</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转增资本</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w:t>
            </w:r>
            <w:r>
              <w:rPr>
                <w:color w:val="000000"/>
                <w:spacing w:val="0"/>
                <w:w w:val="100"/>
                <w:position w:val="0"/>
                <w:sz w:val="18"/>
                <w:szCs w:val="18"/>
              </w:rPr>
              <w:t>盈余公积</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转增资本</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3.</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4.</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5.</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四、本期期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727,295,310.00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2, 498, 452, </w:t>
            </w:r>
            <w:r>
              <w:rPr>
                <w:color w:val="000000"/>
                <w:spacing w:val="0"/>
                <w:w w:val="100"/>
                <w:position w:val="0"/>
                <w:sz w:val="18"/>
                <w:szCs w:val="18"/>
              </w:rPr>
              <w:t xml:space="preserve">550. </w:t>
            </w:r>
            <w:r>
              <w:rPr>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-25, 571,552. </w:t>
            </w:r>
            <w:r>
              <w:rPr>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30, 930, </w:t>
            </w:r>
            <w:r>
              <w:rPr>
                <w:color w:val="000000"/>
                <w:spacing w:val="0"/>
                <w:w w:val="100"/>
                <w:position w:val="0"/>
                <w:sz w:val="18"/>
                <w:szCs w:val="18"/>
              </w:rPr>
              <w:t>203.91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-1,668,279, 426. </w:t>
            </w:r>
            <w:r>
              <w:rPr>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1,562, 827, </w:t>
            </w:r>
            <w:r>
              <w:rPr>
                <w:color w:val="000000"/>
                <w:spacing w:val="0"/>
                <w:w w:val="100"/>
                <w:position w:val="0"/>
                <w:sz w:val="18"/>
                <w:szCs w:val="18"/>
              </w:rPr>
              <w:t xml:space="preserve">085.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55,471,675.04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1,618, 298, </w:t>
            </w:r>
            <w:r>
              <w:rPr>
                <w:color w:val="000000"/>
                <w:spacing w:val="0"/>
                <w:w w:val="100"/>
                <w:position w:val="0"/>
                <w:sz w:val="18"/>
                <w:szCs w:val="18"/>
              </w:rPr>
              <w:t xml:space="preserve">760. </w:t>
            </w:r>
            <w:r>
              <w:rPr>
                <w:color w:val="000000"/>
                <w:spacing w:val="0"/>
                <w:w w:val="100"/>
                <w:position w:val="0"/>
                <w:sz w:val="18"/>
                <w:szCs w:val="18"/>
              </w:rPr>
              <w:t>54</w:t>
            </w:r>
          </w:p>
        </w:tc>
      </w:tr>
    </w:tbl>
    <w:p>
      <w:pPr>
        <w:spacing w:lineRule="exact" w:line="1"/>
        <w:rPr>
          <w:sz w:val="2"/>
          <w:szCs w:val="2"/>
        </w:rPr>
      </w:pPr>
      <w:r>
        <w:br w:type="page"/>
      </w:r>
    </w:p>
    <w:tbl>
      <w:tblPr>
        <w:tblOverlap w:val="never"/>
        <w:jc w:val="center"/>
        <w:tblLayout w:type="fixed"/>
      </w:tblPr>
      <w:tblGrid>
        <w:gridCol w:w="1032"/>
        <w:gridCol w:w="1315"/>
        <w:gridCol w:w="240"/>
        <w:gridCol w:w="235"/>
        <w:gridCol w:w="235"/>
        <w:gridCol w:w="1498"/>
        <w:gridCol w:w="413"/>
        <w:gridCol w:w="1315"/>
        <w:gridCol w:w="240"/>
        <w:gridCol w:w="1224"/>
        <w:gridCol w:w="235"/>
        <w:gridCol w:w="1589"/>
        <w:gridCol w:w="235"/>
        <w:gridCol w:w="1493"/>
        <w:gridCol w:w="1229"/>
        <w:gridCol w:w="1507"/>
      </w:tblGrid>
      <w:tr>
        <w:trPr>
          <w:trHeight w:val="374"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pStyle w:val="Style37"/>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032"/>
        <w:gridCol w:w="1315"/>
        <w:gridCol w:w="240"/>
        <w:gridCol w:w="235"/>
        <w:gridCol w:w="235"/>
        <w:gridCol w:w="1498"/>
        <w:gridCol w:w="413"/>
        <w:gridCol w:w="1315"/>
        <w:gridCol w:w="240"/>
        <w:gridCol w:w="1224"/>
        <w:gridCol w:w="235"/>
        <w:gridCol w:w="1589"/>
        <w:gridCol w:w="235"/>
        <w:gridCol w:w="1493"/>
        <w:gridCol w:w="1229"/>
        <w:gridCol w:w="1507"/>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710"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其他权</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益工具</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库存</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一</w:t>
            </w:r>
          </w:p>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24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优</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先</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续</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一、上年期</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727,295,310.00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2, 473, 629, </w:t>
            </w:r>
            <w:r>
              <w:rPr>
                <w:color w:val="000000"/>
                <w:spacing w:val="0"/>
                <w:w w:val="100"/>
                <w:position w:val="0"/>
                <w:sz w:val="18"/>
                <w:szCs w:val="18"/>
              </w:rPr>
              <w:t xml:space="preserve">138. </w:t>
            </w:r>
            <w:r>
              <w:rPr>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-12, 305.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30, 930, </w:t>
            </w:r>
            <w:r>
              <w:rPr>
                <w:color w:val="000000"/>
                <w:spacing w:val="0"/>
                <w:w w:val="100"/>
                <w:position w:val="0"/>
                <w:sz w:val="18"/>
                <w:szCs w:val="18"/>
              </w:rPr>
              <w:t>203.91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-1,815, </w:t>
            </w:r>
            <w:r>
              <w:rPr>
                <w:color w:val="000000"/>
                <w:spacing w:val="0"/>
                <w:w w:val="100"/>
                <w:position w:val="0"/>
                <w:sz w:val="18"/>
                <w:szCs w:val="18"/>
              </w:rPr>
              <w:t xml:space="preserve">994, </w:t>
            </w:r>
            <w:r>
              <w:rPr>
                <w:color w:val="000000"/>
                <w:spacing w:val="0"/>
                <w:w w:val="100"/>
                <w:position w:val="0"/>
                <w:sz w:val="18"/>
                <w:szCs w:val="18"/>
              </w:rPr>
              <w:t xml:space="preserve">012. </w:t>
            </w: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1,415, 848, </w:t>
            </w:r>
            <w:r>
              <w:rPr>
                <w:color w:val="000000"/>
                <w:spacing w:val="0"/>
                <w:w w:val="100"/>
                <w:position w:val="0"/>
                <w:sz w:val="18"/>
                <w:szCs w:val="18"/>
              </w:rPr>
              <w:t xml:space="preserve">334.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2, 275, </w:t>
            </w:r>
            <w:r>
              <w:rPr>
                <w:color w:val="000000"/>
                <w:spacing w:val="0"/>
                <w:w w:val="100"/>
                <w:position w:val="0"/>
                <w:sz w:val="18"/>
                <w:szCs w:val="18"/>
              </w:rPr>
              <w:t xml:space="preserve">348.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1,418, 123, </w:t>
            </w:r>
            <w:r>
              <w:rPr>
                <w:color w:val="000000"/>
                <w:spacing w:val="0"/>
                <w:w w:val="100"/>
                <w:position w:val="0"/>
                <w:sz w:val="18"/>
                <w:szCs w:val="18"/>
              </w:rPr>
              <w:t xml:space="preserve">682. </w:t>
            </w:r>
            <w:r>
              <w:rPr>
                <w:color w:val="000000"/>
                <w:spacing w:val="0"/>
                <w:w w:val="100"/>
                <w:position w:val="0"/>
                <w:sz w:val="18"/>
                <w:szCs w:val="18"/>
              </w:rPr>
              <w:t>73</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380"/>
              <w:jc w:val="both"/>
              <w:rPr>
                <w:sz w:val="18"/>
                <w:szCs w:val="18"/>
              </w:rPr>
            </w:pPr>
            <w:r>
              <w:rPr>
                <w:color w:val="000000"/>
                <w:spacing w:val="0"/>
                <w:w w:val="100"/>
                <w:position w:val="0"/>
                <w:sz w:val="18"/>
                <w:szCs w:val="18"/>
              </w:rPr>
              <w:t>加：会</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740"/>
              <w:jc w:val="both"/>
              <w:rPr>
                <w:sz w:val="18"/>
                <w:szCs w:val="18"/>
              </w:rPr>
            </w:pPr>
            <w:r>
              <w:rPr>
                <w:color w:val="000000"/>
                <w:spacing w:val="0"/>
                <w:w w:val="100"/>
                <w:position w:val="0"/>
                <w:sz w:val="18"/>
                <w:szCs w:val="18"/>
              </w:rPr>
              <w:t>前</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740"/>
              <w:jc w:val="both"/>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二、本年期</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727,295,310.00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2, 473, 629, </w:t>
            </w:r>
            <w:r>
              <w:rPr>
                <w:color w:val="000000"/>
                <w:spacing w:val="0"/>
                <w:w w:val="100"/>
                <w:position w:val="0"/>
                <w:sz w:val="18"/>
                <w:szCs w:val="18"/>
              </w:rPr>
              <w:t xml:space="preserve">138. </w:t>
            </w:r>
            <w:r>
              <w:rPr>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-12, 305.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30, 930, </w:t>
            </w:r>
            <w:r>
              <w:rPr>
                <w:color w:val="000000"/>
                <w:spacing w:val="0"/>
                <w:w w:val="100"/>
                <w:position w:val="0"/>
                <w:sz w:val="18"/>
                <w:szCs w:val="18"/>
              </w:rPr>
              <w:t>203.91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-1,815, </w:t>
            </w:r>
            <w:r>
              <w:rPr>
                <w:color w:val="000000"/>
                <w:spacing w:val="0"/>
                <w:w w:val="100"/>
                <w:position w:val="0"/>
                <w:sz w:val="18"/>
                <w:szCs w:val="18"/>
              </w:rPr>
              <w:t xml:space="preserve">994, </w:t>
            </w:r>
            <w:r>
              <w:rPr>
                <w:color w:val="000000"/>
                <w:spacing w:val="0"/>
                <w:w w:val="100"/>
                <w:position w:val="0"/>
                <w:sz w:val="18"/>
                <w:szCs w:val="18"/>
              </w:rPr>
              <w:t xml:space="preserve">012. </w:t>
            </w: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1,415, 848, </w:t>
            </w:r>
            <w:r>
              <w:rPr>
                <w:color w:val="000000"/>
                <w:spacing w:val="0"/>
                <w:w w:val="100"/>
                <w:position w:val="0"/>
                <w:sz w:val="18"/>
                <w:szCs w:val="18"/>
              </w:rPr>
              <w:t xml:space="preserve">334.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2, 275, </w:t>
            </w:r>
            <w:r>
              <w:rPr>
                <w:color w:val="000000"/>
                <w:spacing w:val="0"/>
                <w:w w:val="100"/>
                <w:position w:val="0"/>
                <w:sz w:val="18"/>
                <w:szCs w:val="18"/>
              </w:rPr>
              <w:t xml:space="preserve">348.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1,418, 123, </w:t>
            </w:r>
            <w:r>
              <w:rPr>
                <w:color w:val="000000"/>
                <w:spacing w:val="0"/>
                <w:w w:val="100"/>
                <w:position w:val="0"/>
                <w:sz w:val="18"/>
                <w:szCs w:val="18"/>
              </w:rPr>
              <w:t xml:space="preserve">682. </w:t>
            </w:r>
            <w:r>
              <w:rPr>
                <w:color w:val="000000"/>
                <w:spacing w:val="0"/>
                <w:w w:val="100"/>
                <w:position w:val="0"/>
                <w:sz w:val="18"/>
                <w:szCs w:val="18"/>
              </w:rPr>
              <w:t>73</w:t>
            </w:r>
          </w:p>
        </w:tc>
      </w:tr>
      <w:tr>
        <w:trPr>
          <w:trHeight w:val="682"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三、本期增</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减变动金额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8,222, </w:t>
            </w:r>
            <w:r>
              <w:rPr>
                <w:color w:val="000000"/>
                <w:spacing w:val="0"/>
                <w:w w:val="100"/>
                <w:position w:val="0"/>
                <w:sz w:val="18"/>
                <w:szCs w:val="18"/>
              </w:rPr>
              <w:t xml:space="preserve">066. </w:t>
            </w:r>
            <w:r>
              <w:rPr>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420, </w:t>
            </w:r>
            <w:r>
              <w:rPr>
                <w:color w:val="000000"/>
                <w:spacing w:val="0"/>
                <w:w w:val="100"/>
                <w:position w:val="0"/>
                <w:sz w:val="18"/>
                <w:szCs w:val="18"/>
              </w:rPr>
              <w:t xml:space="preserve">480. </w:t>
            </w:r>
            <w:r>
              <w:rPr>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48, 923, </w:t>
            </w:r>
            <w:r>
              <w:rPr>
                <w:color w:val="000000"/>
                <w:spacing w:val="0"/>
                <w:w w:val="100"/>
                <w:position w:val="0"/>
                <w:sz w:val="18"/>
                <w:szCs w:val="18"/>
              </w:rPr>
              <w:t xml:space="preserve">099. </w:t>
            </w:r>
            <w:r>
              <w:rPr>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37, 724, </w:t>
            </w:r>
            <w:r>
              <w:rPr>
                <w:color w:val="000000"/>
                <w:spacing w:val="0"/>
                <w:w w:val="100"/>
                <w:position w:val="0"/>
                <w:sz w:val="18"/>
                <w:szCs w:val="18"/>
              </w:rPr>
              <w:t xml:space="preserve">685. </w:t>
            </w: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251,970.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42, 976, </w:t>
            </w:r>
            <w:r>
              <w:rPr>
                <w:color w:val="000000"/>
                <w:spacing w:val="0"/>
                <w:w w:val="100"/>
                <w:position w:val="0"/>
                <w:sz w:val="18"/>
                <w:szCs w:val="18"/>
              </w:rPr>
              <w:t xml:space="preserve">655. </w:t>
            </w:r>
            <w:r>
              <w:rPr>
                <w:color w:val="000000"/>
                <w:spacing w:val="0"/>
                <w:w w:val="100"/>
                <w:position w:val="0"/>
                <w:sz w:val="18"/>
                <w:szCs w:val="18"/>
              </w:rPr>
              <w:t>55</w:t>
            </w:r>
          </w:p>
        </w:tc>
      </w:tr>
    </w:tbl>
    <w:p>
      <w:pPr>
        <w:spacing w:lineRule="exact" w:line="1"/>
        <w:rPr>
          <w:sz w:val="2"/>
          <w:szCs w:val="2"/>
        </w:rPr>
      </w:pPr>
      <w:r>
        <w:br w:type="page"/>
      </w:r>
    </w:p>
    <w:tbl>
      <w:tblPr>
        <w:tblOverlap w:val="never"/>
        <w:jc w:val="center"/>
        <w:tblLayout w:type="fixed"/>
      </w:tblPr>
      <w:tblGrid>
        <w:gridCol w:w="1032"/>
        <w:gridCol w:w="1315"/>
        <w:gridCol w:w="240"/>
        <w:gridCol w:w="235"/>
        <w:gridCol w:w="235"/>
        <w:gridCol w:w="1498"/>
        <w:gridCol w:w="413"/>
        <w:gridCol w:w="1315"/>
        <w:gridCol w:w="240"/>
        <w:gridCol w:w="1224"/>
        <w:gridCol w:w="235"/>
        <w:gridCol w:w="1589"/>
        <w:gridCol w:w="235"/>
        <w:gridCol w:w="1493"/>
        <w:gridCol w:w="1229"/>
        <w:gridCol w:w="1507"/>
      </w:tblGrid>
      <w:tr>
        <w:trPr>
          <w:trHeight w:val="104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（减少以</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“一”号填</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420, </w:t>
            </w:r>
            <w:r>
              <w:rPr>
                <w:color w:val="000000"/>
                <w:spacing w:val="0"/>
                <w:w w:val="100"/>
                <w:position w:val="0"/>
                <w:sz w:val="18"/>
                <w:szCs w:val="18"/>
              </w:rPr>
              <w:t xml:space="preserve">480. </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48, 923, </w:t>
            </w:r>
            <w:r>
              <w:rPr>
                <w:color w:val="000000"/>
                <w:spacing w:val="0"/>
                <w:w w:val="100"/>
                <w:position w:val="0"/>
                <w:sz w:val="18"/>
                <w:szCs w:val="18"/>
              </w:rPr>
              <w:t xml:space="preserve">099.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29, </w:t>
            </w:r>
            <w:r>
              <w:rPr>
                <w:color w:val="000000"/>
                <w:spacing w:val="0"/>
                <w:w w:val="100"/>
                <w:position w:val="0"/>
                <w:sz w:val="18"/>
                <w:szCs w:val="18"/>
              </w:rPr>
              <w:t>502,618.96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8, 475, </w:t>
            </w:r>
            <w:r>
              <w:rPr>
                <w:color w:val="000000"/>
                <w:spacing w:val="0"/>
                <w:w w:val="100"/>
                <w:position w:val="0"/>
                <w:sz w:val="18"/>
                <w:szCs w:val="18"/>
              </w:rPr>
              <w:t xml:space="preserve">336.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37, 977, </w:t>
            </w:r>
            <w:r>
              <w:rPr>
                <w:color w:val="000000"/>
                <w:spacing w:val="0"/>
                <w:w w:val="100"/>
                <w:position w:val="0"/>
                <w:sz w:val="18"/>
                <w:szCs w:val="18"/>
              </w:rPr>
              <w:t xml:space="preserve">955. </w:t>
            </w:r>
            <w:r>
              <w:rPr>
                <w:color w:val="000000"/>
                <w:spacing w:val="0"/>
                <w:w w:val="100"/>
                <w:position w:val="0"/>
                <w:sz w:val="18"/>
                <w:szCs w:val="18"/>
              </w:rPr>
              <w:t>33</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（二）所有</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者投入和减</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8,222, </w:t>
            </w:r>
            <w:r>
              <w:rPr>
                <w:color w:val="000000"/>
                <w:spacing w:val="0"/>
                <w:w w:val="100"/>
                <w:position w:val="0"/>
                <w:sz w:val="18"/>
                <w:szCs w:val="18"/>
              </w:rPr>
              <w:t xml:space="preserve">066. </w:t>
            </w: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8,222, </w:t>
            </w:r>
            <w:r>
              <w:rPr>
                <w:color w:val="000000"/>
                <w:spacing w:val="0"/>
                <w:w w:val="100"/>
                <w:position w:val="0"/>
                <w:sz w:val="18"/>
                <w:szCs w:val="18"/>
              </w:rPr>
              <w:t xml:space="preserve">066.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-1,657, 944.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6, 564, </w:t>
            </w:r>
            <w:r>
              <w:rPr>
                <w:color w:val="000000"/>
                <w:spacing w:val="0"/>
                <w:w w:val="100"/>
                <w:position w:val="0"/>
                <w:sz w:val="18"/>
                <w:szCs w:val="18"/>
              </w:rPr>
              <w:t xml:space="preserve">122. </w:t>
            </w:r>
            <w:r>
              <w:rPr>
                <w:color w:val="000000"/>
                <w:spacing w:val="0"/>
                <w:w w:val="100"/>
                <w:position w:val="0"/>
                <w:sz w:val="18"/>
                <w:szCs w:val="18"/>
              </w:rPr>
              <w:t>08</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994, </w:t>
            </w:r>
            <w:r>
              <w:rPr>
                <w:color w:val="000000"/>
                <w:spacing w:val="0"/>
                <w:w w:val="100"/>
                <w:position w:val="0"/>
                <w:sz w:val="18"/>
                <w:szCs w:val="18"/>
              </w:rPr>
              <w:t xml:space="preserve">800.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994, </w:t>
            </w:r>
            <w:r>
              <w:rPr>
                <w:color w:val="000000"/>
                <w:spacing w:val="0"/>
                <w:w w:val="100"/>
                <w:position w:val="0"/>
                <w:sz w:val="18"/>
                <w:szCs w:val="18"/>
              </w:rPr>
              <w:t xml:space="preserve">800. </w:t>
            </w:r>
            <w:r>
              <w:rPr>
                <w:color w:val="000000"/>
                <w:spacing w:val="0"/>
                <w:w w:val="100"/>
                <w:position w:val="0"/>
                <w:sz w:val="18"/>
                <w:szCs w:val="18"/>
              </w:rPr>
              <w:t>83</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2-其他权益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3-股份支付</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计入所有者</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8,618, </w:t>
            </w:r>
            <w:r>
              <w:rPr>
                <w:color w:val="000000"/>
                <w:spacing w:val="0"/>
                <w:w w:val="100"/>
                <w:position w:val="0"/>
                <w:sz w:val="18"/>
                <w:szCs w:val="18"/>
              </w:rPr>
              <w:t xml:space="preserve">450. </w:t>
            </w: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8,618, </w:t>
            </w:r>
            <w:r>
              <w:rPr>
                <w:color w:val="000000"/>
                <w:spacing w:val="0"/>
                <w:w w:val="100"/>
                <w:position w:val="0"/>
                <w:sz w:val="18"/>
                <w:szCs w:val="18"/>
              </w:rPr>
              <w:t xml:space="preserve">450.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412, </w:t>
            </w:r>
            <w:r>
              <w:rPr>
                <w:color w:val="000000"/>
                <w:spacing w:val="0"/>
                <w:w w:val="100"/>
                <w:position w:val="0"/>
                <w:sz w:val="18"/>
                <w:szCs w:val="18"/>
              </w:rPr>
              <w:t xml:space="preserve">894.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9, 031, </w:t>
            </w:r>
            <w:r>
              <w:rPr>
                <w:color w:val="000000"/>
                <w:spacing w:val="0"/>
                <w:w w:val="100"/>
                <w:position w:val="0"/>
                <w:sz w:val="18"/>
                <w:szCs w:val="18"/>
              </w:rPr>
              <w:t xml:space="preserve">345. </w:t>
            </w:r>
            <w:r>
              <w:rPr>
                <w:color w:val="000000"/>
                <w:spacing w:val="0"/>
                <w:w w:val="100"/>
                <w:position w:val="0"/>
                <w:sz w:val="18"/>
                <w:szCs w:val="18"/>
              </w:rPr>
              <w:t>38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-396, 384.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-396, 384.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923,</w:t>
            </w:r>
            <w:r>
              <w:rPr>
                <w:color w:val="000000"/>
                <w:spacing w:val="0"/>
                <w:w w:val="100"/>
                <w:position w:val="0"/>
                <w:sz w:val="18"/>
                <w:szCs w:val="18"/>
              </w:rPr>
              <w:t>961.</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527, </w:t>
            </w:r>
            <w:r>
              <w:rPr>
                <w:color w:val="000000"/>
                <w:spacing w:val="0"/>
                <w:w w:val="100"/>
                <w:position w:val="0"/>
                <w:sz w:val="18"/>
                <w:szCs w:val="18"/>
              </w:rPr>
              <w:t xml:space="preserve">577. </w:t>
            </w:r>
            <w:r>
              <w:rPr>
                <w:color w:val="000000"/>
                <w:spacing w:val="0"/>
                <w:w w:val="100"/>
                <w:position w:val="0"/>
                <w:sz w:val="18"/>
                <w:szCs w:val="18"/>
              </w:rPr>
              <w:t>53</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（三）利润</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-1,565,421.86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-1,565, 421. </w:t>
            </w:r>
            <w:r>
              <w:rPr>
                <w:color w:val="000000"/>
                <w:spacing w:val="0"/>
                <w:w w:val="100"/>
                <w:position w:val="0"/>
                <w:sz w:val="18"/>
                <w:szCs w:val="18"/>
              </w:rPr>
              <w:t>86</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2-提取一般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3-对所有者</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（或股东）</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-1,565,421.86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-1,565, 421. </w:t>
            </w:r>
            <w:r>
              <w:rPr>
                <w:color w:val="000000"/>
                <w:spacing w:val="0"/>
                <w:w w:val="100"/>
                <w:position w:val="0"/>
                <w:sz w:val="18"/>
                <w:szCs w:val="18"/>
              </w:rPr>
              <w:t>86</w:t>
            </w:r>
          </w:p>
        </w:tc>
      </w:tr>
    </w:tbl>
    <w:p>
      <w:pPr>
        <w:spacing w:lineRule="exact" w:line="1"/>
        <w:rPr>
          <w:sz w:val="2"/>
          <w:szCs w:val="2"/>
        </w:rPr>
      </w:pPr>
      <w:r>
        <w:br w:type="page"/>
      </w:r>
    </w:p>
    <w:tbl>
      <w:tblPr>
        <w:tblOverlap w:val="never"/>
        <w:jc w:val="center"/>
        <w:tblLayout w:type="fixed"/>
      </w:tblPr>
      <w:tblGrid>
        <w:gridCol w:w="1032"/>
        <w:gridCol w:w="1315"/>
        <w:gridCol w:w="240"/>
        <w:gridCol w:w="235"/>
        <w:gridCol w:w="235"/>
        <w:gridCol w:w="1498"/>
        <w:gridCol w:w="413"/>
        <w:gridCol w:w="1315"/>
        <w:gridCol w:w="240"/>
        <w:gridCol w:w="1224"/>
        <w:gridCol w:w="235"/>
        <w:gridCol w:w="1589"/>
        <w:gridCol w:w="235"/>
        <w:gridCol w:w="1493"/>
        <w:gridCol w:w="1229"/>
        <w:gridCol w:w="1507"/>
      </w:tblGrid>
      <w:tr>
        <w:trPr>
          <w:trHeight w:val="45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资本公积</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转增资本</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w:t>
            </w:r>
            <w:r>
              <w:rPr>
                <w:color w:val="000000"/>
                <w:spacing w:val="0"/>
                <w:w w:val="100"/>
                <w:position w:val="0"/>
                <w:sz w:val="18"/>
                <w:szCs w:val="18"/>
              </w:rPr>
              <w:t>盈余公积</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转增资本</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3.</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4.</w:t>
            </w:r>
            <w:r>
              <w:rPr>
                <w:color w:val="000000"/>
                <w:spacing w:val="0"/>
                <w:w w:val="100"/>
                <w:position w:val="0"/>
                <w:sz w:val="18"/>
                <w:szCs w:val="18"/>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5.</w:t>
            </w:r>
            <w:r>
              <w:rPr>
                <w:color w:val="000000"/>
                <w:spacing w:val="0"/>
                <w:w w:val="100"/>
                <w:position w:val="0"/>
                <w:sz w:val="18"/>
                <w:szCs w:val="18"/>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四、本期期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727,295,310.00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481,851,204. </w:t>
            </w:r>
            <w:r>
              <w:rPr>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432, </w:t>
            </w:r>
            <w:r>
              <w:rPr>
                <w:color w:val="000000"/>
                <w:spacing w:val="0"/>
                <w:w w:val="100"/>
                <w:position w:val="0"/>
                <w:sz w:val="18"/>
                <w:szCs w:val="18"/>
              </w:rPr>
              <w:t xml:space="preserve">786. </w:t>
            </w:r>
            <w:r>
              <w:rPr>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30, 930, </w:t>
            </w:r>
            <w:r>
              <w:rPr>
                <w:color w:val="000000"/>
                <w:spacing w:val="0"/>
                <w:w w:val="100"/>
                <w:position w:val="0"/>
                <w:sz w:val="18"/>
                <w:szCs w:val="18"/>
              </w:rPr>
              <w:t>203.91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-1,767, 070,912.74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1,453, </w:t>
            </w:r>
            <w:r>
              <w:rPr>
                <w:color w:val="000000"/>
                <w:spacing w:val="0"/>
                <w:w w:val="100"/>
                <w:position w:val="0"/>
                <w:sz w:val="18"/>
                <w:szCs w:val="18"/>
              </w:rPr>
              <w:t xml:space="preserve">573,019.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527,318.62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1,461, 100, </w:t>
            </w:r>
            <w:r>
              <w:rPr>
                <w:color w:val="000000"/>
                <w:spacing w:val="0"/>
                <w:w w:val="100"/>
                <w:position w:val="0"/>
                <w:sz w:val="18"/>
                <w:szCs w:val="18"/>
              </w:rPr>
              <w:t xml:space="preserve">338. </w:t>
            </w:r>
            <w:r>
              <w:rPr>
                <w:color w:val="000000"/>
                <w:spacing w:val="0"/>
                <w:w w:val="100"/>
                <w:position w:val="0"/>
                <w:sz w:val="18"/>
                <w:szCs w:val="18"/>
              </w:rPr>
              <w:t>28</w:t>
            </w:r>
          </w:p>
        </w:tc>
      </w:tr>
    </w:tbl>
    <w:p>
      <w:pPr>
        <w:spacing w:lineRule="exact" w:line="1"/>
        <w:rPr>
          <w:sz w:val="2"/>
          <w:szCs w:val="2"/>
        </w:rPr>
      </w:pPr>
      <w:r>
        <w:br w:type="page"/>
      </w:r>
    </w:p>
    <w:tbl>
      <w:tblPr>
        <w:tblOverlap w:val="never"/>
        <w:jc w:val="center"/>
        <w:tblLayout w:type="fixed"/>
      </w:tblPr>
      <w:tblGrid>
        <w:gridCol w:w="1032"/>
        <w:gridCol w:w="1315"/>
        <w:gridCol w:w="240"/>
        <w:gridCol w:w="235"/>
        <w:gridCol w:w="235"/>
        <w:gridCol w:w="1498"/>
        <w:gridCol w:w="413"/>
        <w:gridCol w:w="1315"/>
        <w:gridCol w:w="240"/>
        <w:gridCol w:w="1224"/>
        <w:gridCol w:w="235"/>
        <w:gridCol w:w="1589"/>
        <w:gridCol w:w="235"/>
        <w:gridCol w:w="1493"/>
        <w:gridCol w:w="1229"/>
        <w:gridCol w:w="1507"/>
      </w:tblGrid>
      <w:tr>
        <w:trPr>
          <w:trHeight w:val="374"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val="0"/>
        <w:keepLines w:val="0"/>
        <w:widowControl w:val="0"/>
        <w:shd w:val="clear" w:color="auto" w:fill="auto"/>
        <w:bidi w:val="0"/>
        <w:spacing w:before="0" w:after="400" w:line="240" w:lineRule="auto"/>
        <w:ind w:left="0" w:right="0" w:firstLine="0"/>
        <w:jc w:val="left"/>
      </w:pPr>
      <w:bookmarkStart w:id="797" w:name="bookmark797"/>
      <w:r>
        <w:rPr>
          <w:color w:val="000000"/>
          <w:spacing w:val="0"/>
          <w:w w:val="100"/>
          <w:position w:val="0"/>
          <w:sz w:val="20"/>
          <w:szCs w:val="20"/>
        </w:rPr>
        <w:t>8</w:t>
      </w:r>
      <w:bookmarkEnd w:id="797"/>
      <w:r>
        <w:rPr>
          <w:color w:val="000000"/>
          <w:spacing w:val="0"/>
          <w:w w:val="100"/>
          <w:position w:val="0"/>
        </w:rPr>
        <w:t>、母公司所有者权益变动表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685"/>
        <w:gridCol w:w="1315"/>
        <w:gridCol w:w="648"/>
        <w:gridCol w:w="648"/>
        <w:gridCol w:w="643"/>
        <w:gridCol w:w="1498"/>
        <w:gridCol w:w="826"/>
        <w:gridCol w:w="826"/>
        <w:gridCol w:w="826"/>
        <w:gridCol w:w="1224"/>
        <w:gridCol w:w="1589"/>
        <w:gridCol w:w="802"/>
        <w:gridCol w:w="1507"/>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727, </w:t>
            </w:r>
            <w:r>
              <w:rPr>
                <w:color w:val="000000"/>
                <w:spacing w:val="0"/>
                <w:w w:val="100"/>
                <w:position w:val="0"/>
                <w:sz w:val="18"/>
                <w:szCs w:val="18"/>
              </w:rPr>
              <w:t xml:space="preserve">295,310.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2, 453, 689, </w:t>
            </w:r>
            <w:r>
              <w:rPr>
                <w:color w:val="000000"/>
                <w:spacing w:val="0"/>
                <w:w w:val="100"/>
                <w:position w:val="0"/>
                <w:sz w:val="18"/>
                <w:szCs w:val="18"/>
              </w:rPr>
              <w:t xml:space="preserve">914.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30, 930, </w:t>
            </w:r>
            <w:r>
              <w:rPr>
                <w:color w:val="000000"/>
                <w:spacing w:val="0"/>
                <w:w w:val="100"/>
                <w:position w:val="0"/>
                <w:sz w:val="18"/>
                <w:szCs w:val="18"/>
              </w:rPr>
              <w:t xml:space="preserve">203.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-1,581,313, 588.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1,630, </w:t>
            </w:r>
            <w:r>
              <w:rPr>
                <w:color w:val="000000"/>
                <w:spacing w:val="0"/>
                <w:w w:val="100"/>
                <w:position w:val="0"/>
                <w:sz w:val="18"/>
                <w:szCs w:val="18"/>
              </w:rPr>
              <w:t xml:space="preserve">601,839. </w:t>
            </w:r>
            <w:r>
              <w:rPr>
                <w:color w:val="000000"/>
                <w:spacing w:val="0"/>
                <w:w w:val="100"/>
                <w:position w:val="0"/>
                <w:sz w:val="18"/>
                <w:szCs w:val="18"/>
              </w:rPr>
              <w:t>75</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727, </w:t>
            </w:r>
            <w:r>
              <w:rPr>
                <w:color w:val="000000"/>
                <w:spacing w:val="0"/>
                <w:w w:val="100"/>
                <w:position w:val="0"/>
                <w:sz w:val="18"/>
                <w:szCs w:val="18"/>
              </w:rPr>
              <w:t xml:space="preserve">295,310.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2, 453, 689, </w:t>
            </w:r>
            <w:r>
              <w:rPr>
                <w:color w:val="000000"/>
                <w:spacing w:val="0"/>
                <w:w w:val="100"/>
                <w:position w:val="0"/>
                <w:sz w:val="18"/>
                <w:szCs w:val="18"/>
              </w:rPr>
              <w:t xml:space="preserve">914.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30, 930, </w:t>
            </w:r>
            <w:r>
              <w:rPr>
                <w:color w:val="000000"/>
                <w:spacing w:val="0"/>
                <w:w w:val="100"/>
                <w:position w:val="0"/>
                <w:sz w:val="18"/>
                <w:szCs w:val="18"/>
              </w:rPr>
              <w:t xml:space="preserve">203.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-1,581,313, 588.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1,630, </w:t>
            </w:r>
            <w:r>
              <w:rPr>
                <w:color w:val="000000"/>
                <w:spacing w:val="0"/>
                <w:w w:val="100"/>
                <w:position w:val="0"/>
                <w:sz w:val="18"/>
                <w:szCs w:val="18"/>
              </w:rPr>
              <w:t xml:space="preserve">601,839. </w:t>
            </w:r>
            <w:r>
              <w:rPr>
                <w:color w:val="000000"/>
                <w:spacing w:val="0"/>
                <w:w w:val="100"/>
                <w:position w:val="0"/>
                <w:sz w:val="18"/>
                <w:szCs w:val="18"/>
              </w:rPr>
              <w:t>75</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9" w:lineRule="exact"/>
              <w:ind w:left="0" w:right="0" w:firstLine="0"/>
              <w:jc w:val="both"/>
              <w:rPr>
                <w:sz w:val="18"/>
                <w:szCs w:val="18"/>
              </w:rPr>
            </w:pPr>
            <w:r>
              <w:rPr>
                <w:color w:val="000000"/>
                <w:spacing w:val="0"/>
                <w:w w:val="100"/>
                <w:position w:val="0"/>
                <w:sz w:val="18"/>
                <w:szCs w:val="18"/>
              </w:rPr>
              <w:t>三、本期增减变动金 额（减少以"一”号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11,605, </w:t>
            </w:r>
            <w:r>
              <w:rPr>
                <w:color w:val="000000"/>
                <w:spacing w:val="0"/>
                <w:w w:val="100"/>
                <w:position w:val="0"/>
                <w:sz w:val="18"/>
                <w:szCs w:val="18"/>
              </w:rPr>
              <w:t xml:space="preserve">078.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79, 720, </w:t>
            </w:r>
            <w:r>
              <w:rPr>
                <w:color w:val="000000"/>
                <w:spacing w:val="0"/>
                <w:w w:val="100"/>
                <w:position w:val="0"/>
                <w:sz w:val="18"/>
                <w:szCs w:val="18"/>
              </w:rPr>
              <w:t xml:space="preserve">346.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91,325, </w:t>
            </w:r>
            <w:r>
              <w:rPr>
                <w:color w:val="000000"/>
                <w:spacing w:val="0"/>
                <w:w w:val="100"/>
                <w:position w:val="0"/>
                <w:sz w:val="18"/>
                <w:szCs w:val="18"/>
              </w:rPr>
              <w:t xml:space="preserve">424. </w:t>
            </w:r>
            <w:r>
              <w:rPr>
                <w:color w:val="000000"/>
                <w:spacing w:val="0"/>
                <w:w w:val="100"/>
                <w:position w:val="0"/>
                <w:sz w:val="18"/>
                <w:szCs w:val="18"/>
              </w:rPr>
              <w:t>94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79, 720, </w:t>
            </w:r>
            <w:r>
              <w:rPr>
                <w:color w:val="000000"/>
                <w:spacing w:val="0"/>
                <w:w w:val="100"/>
                <w:position w:val="0"/>
                <w:sz w:val="18"/>
                <w:szCs w:val="18"/>
              </w:rPr>
              <w:t xml:space="preserve">346.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79, 720, </w:t>
            </w:r>
            <w:r>
              <w:rPr>
                <w:color w:val="000000"/>
                <w:spacing w:val="0"/>
                <w:w w:val="100"/>
                <w:position w:val="0"/>
                <w:sz w:val="18"/>
                <w:szCs w:val="18"/>
              </w:rPr>
              <w:t xml:space="preserve">346. </w:t>
            </w:r>
            <w:r>
              <w:rPr>
                <w:color w:val="000000"/>
                <w:spacing w:val="0"/>
                <w:w w:val="100"/>
                <w:position w:val="0"/>
                <w:sz w:val="18"/>
                <w:szCs w:val="18"/>
              </w:rPr>
              <w:t>47</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11,605, </w:t>
            </w:r>
            <w:r>
              <w:rPr>
                <w:color w:val="000000"/>
                <w:spacing w:val="0"/>
                <w:w w:val="100"/>
                <w:position w:val="0"/>
                <w:sz w:val="18"/>
                <w:szCs w:val="18"/>
              </w:rPr>
              <w:t xml:space="preserve">078.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11,605, </w:t>
            </w:r>
            <w:r>
              <w:rPr>
                <w:color w:val="000000"/>
                <w:spacing w:val="0"/>
                <w:w w:val="100"/>
                <w:position w:val="0"/>
                <w:sz w:val="18"/>
                <w:szCs w:val="18"/>
              </w:rPr>
              <w:t xml:space="preserve">078. </w:t>
            </w:r>
            <w:r>
              <w:rPr>
                <w:color w:val="000000"/>
                <w:spacing w:val="0"/>
                <w:w w:val="100"/>
                <w:position w:val="0"/>
                <w:sz w:val="18"/>
                <w:szCs w:val="18"/>
              </w:rPr>
              <w:t>47</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1 ,所有者投入的普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2 .其他权益工具持 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85"/>
        <w:gridCol w:w="1315"/>
        <w:gridCol w:w="648"/>
        <w:gridCol w:w="648"/>
        <w:gridCol w:w="643"/>
        <w:gridCol w:w="1498"/>
        <w:gridCol w:w="826"/>
        <w:gridCol w:w="826"/>
        <w:gridCol w:w="826"/>
        <w:gridCol w:w="1224"/>
        <w:gridCol w:w="1589"/>
        <w:gridCol w:w="802"/>
        <w:gridCol w:w="1507"/>
      </w:tblGrid>
      <w:tr>
        <w:trPr>
          <w:trHeight w:val="76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3 .股份支付计入所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11,605, </w:t>
            </w:r>
            <w:r>
              <w:rPr>
                <w:color w:val="000000"/>
                <w:spacing w:val="0"/>
                <w:w w:val="100"/>
                <w:position w:val="0"/>
                <w:sz w:val="18"/>
                <w:szCs w:val="18"/>
              </w:rPr>
              <w:t xml:space="preserve">078.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11,605, </w:t>
            </w:r>
            <w:r>
              <w:rPr>
                <w:color w:val="000000"/>
                <w:spacing w:val="0"/>
                <w:w w:val="100"/>
                <w:position w:val="0"/>
                <w:sz w:val="18"/>
                <w:szCs w:val="18"/>
              </w:rPr>
              <w:t xml:space="preserve">078. </w:t>
            </w:r>
            <w:r>
              <w:rPr>
                <w:color w:val="000000"/>
                <w:spacing w:val="0"/>
                <w:w w:val="100"/>
                <w:position w:val="0"/>
                <w:sz w:val="18"/>
                <w:szCs w:val="18"/>
              </w:rPr>
              <w:t>47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2.对所有者（或股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1.资本公积转增资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2.盈余公积转增资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3,盈余公积弥补亏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4.设定受益计划变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5.其他综合收益结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 .本期使用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85"/>
        <w:gridCol w:w="1315"/>
        <w:gridCol w:w="648"/>
        <w:gridCol w:w="648"/>
        <w:gridCol w:w="643"/>
        <w:gridCol w:w="1498"/>
        <w:gridCol w:w="826"/>
        <w:gridCol w:w="826"/>
        <w:gridCol w:w="826"/>
        <w:gridCol w:w="1224"/>
        <w:gridCol w:w="1589"/>
        <w:gridCol w:w="802"/>
        <w:gridCol w:w="1507"/>
      </w:tblGrid>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727, </w:t>
            </w:r>
            <w:r>
              <w:rPr>
                <w:color w:val="000000"/>
                <w:spacing w:val="0"/>
                <w:w w:val="100"/>
                <w:position w:val="0"/>
                <w:sz w:val="18"/>
                <w:szCs w:val="18"/>
              </w:rPr>
              <w:t xml:space="preserve">295,310.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2, 465, 294, </w:t>
            </w:r>
            <w:r>
              <w:rPr>
                <w:color w:val="000000"/>
                <w:spacing w:val="0"/>
                <w:w w:val="100"/>
                <w:position w:val="0"/>
                <w:sz w:val="18"/>
                <w:szCs w:val="18"/>
              </w:rPr>
              <w:t xml:space="preserve">993. </w:t>
            </w:r>
            <w:r>
              <w:rPr>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30, 930, </w:t>
            </w:r>
            <w:r>
              <w:rPr>
                <w:color w:val="000000"/>
                <w:spacing w:val="0"/>
                <w:w w:val="100"/>
                <w:position w:val="0"/>
                <w:sz w:val="18"/>
                <w:szCs w:val="18"/>
              </w:rPr>
              <w:t xml:space="preserve">203. </w:t>
            </w:r>
            <w:r>
              <w:rPr>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-1,501,593, 242. </w:t>
            </w:r>
            <w:r>
              <w:rPr>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1,721,927, </w:t>
            </w:r>
            <w:r>
              <w:rPr>
                <w:color w:val="000000"/>
                <w:spacing w:val="0"/>
                <w:w w:val="100"/>
                <w:position w:val="0"/>
                <w:sz w:val="18"/>
                <w:szCs w:val="18"/>
              </w:rPr>
              <w:t xml:space="preserve">264. </w:t>
            </w:r>
            <w:r>
              <w:rPr>
                <w:color w:val="000000"/>
                <w:spacing w:val="0"/>
                <w:w w:val="100"/>
                <w:position w:val="0"/>
                <w:sz w:val="18"/>
                <w:szCs w:val="18"/>
              </w:rPr>
              <w:t>69</w:t>
            </w:r>
          </w:p>
        </w:tc>
      </w:tr>
    </w:tbl>
    <w:p>
      <w:pPr>
        <w:pStyle w:val="Style37"/>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119" w:line="1" w:lineRule="exact"/>
      </w:pPr>
    </w:p>
    <w:p>
      <w:pPr>
        <w:pStyle w:val="Style37"/>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1594"/>
        <w:gridCol w:w="1315"/>
        <w:gridCol w:w="619"/>
        <w:gridCol w:w="624"/>
        <w:gridCol w:w="619"/>
        <w:gridCol w:w="1498"/>
        <w:gridCol w:w="782"/>
        <w:gridCol w:w="787"/>
        <w:gridCol w:w="926"/>
        <w:gridCol w:w="1229"/>
        <w:gridCol w:w="1584"/>
        <w:gridCol w:w="950"/>
        <w:gridCol w:w="1507"/>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727, </w:t>
            </w:r>
            <w:r>
              <w:rPr>
                <w:color w:val="000000"/>
                <w:spacing w:val="0"/>
                <w:w w:val="100"/>
                <w:position w:val="0"/>
                <w:sz w:val="18"/>
                <w:szCs w:val="18"/>
              </w:rPr>
              <w:t xml:space="preserve">295,310.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2, 445, </w:t>
            </w:r>
            <w:r>
              <w:rPr>
                <w:color w:val="000000"/>
                <w:spacing w:val="0"/>
                <w:w w:val="100"/>
                <w:position w:val="0"/>
                <w:sz w:val="18"/>
                <w:szCs w:val="18"/>
              </w:rPr>
              <w:t xml:space="preserve">455,216. </w:t>
            </w: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30, 930, </w:t>
            </w:r>
            <w:r>
              <w:rPr>
                <w:color w:val="000000"/>
                <w:spacing w:val="0"/>
                <w:w w:val="100"/>
                <w:position w:val="0"/>
                <w:sz w:val="18"/>
                <w:szCs w:val="18"/>
              </w:rPr>
              <w:t>203.91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-1,660, </w:t>
            </w:r>
            <w:r>
              <w:rPr>
                <w:color w:val="000000"/>
                <w:spacing w:val="0"/>
                <w:w w:val="100"/>
                <w:position w:val="0"/>
                <w:sz w:val="18"/>
                <w:szCs w:val="18"/>
              </w:rPr>
              <w:t xml:space="preserve">938, </w:t>
            </w:r>
            <w:r>
              <w:rPr>
                <w:color w:val="000000"/>
                <w:spacing w:val="0"/>
                <w:w w:val="100"/>
                <w:position w:val="0"/>
                <w:sz w:val="18"/>
                <w:szCs w:val="18"/>
              </w:rPr>
              <w:t xml:space="preserve">992. </w:t>
            </w: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1,542, 741, </w:t>
            </w:r>
            <w:r>
              <w:rPr>
                <w:color w:val="000000"/>
                <w:spacing w:val="0"/>
                <w:w w:val="100"/>
                <w:position w:val="0"/>
                <w:sz w:val="18"/>
                <w:szCs w:val="18"/>
              </w:rPr>
              <w:t xml:space="preserve">737. </w:t>
            </w:r>
            <w:r>
              <w:rPr>
                <w:color w:val="000000"/>
                <w:spacing w:val="0"/>
                <w:w w:val="100"/>
                <w:position w:val="0"/>
                <w:sz w:val="18"/>
                <w:szCs w:val="18"/>
              </w:rPr>
              <w:t>62</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727, </w:t>
            </w:r>
            <w:r>
              <w:rPr>
                <w:color w:val="000000"/>
                <w:spacing w:val="0"/>
                <w:w w:val="100"/>
                <w:position w:val="0"/>
                <w:sz w:val="18"/>
                <w:szCs w:val="18"/>
              </w:rPr>
              <w:t xml:space="preserve">295,310.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2, 445, </w:t>
            </w:r>
            <w:r>
              <w:rPr>
                <w:color w:val="000000"/>
                <w:spacing w:val="0"/>
                <w:w w:val="100"/>
                <w:position w:val="0"/>
                <w:sz w:val="18"/>
                <w:szCs w:val="18"/>
              </w:rPr>
              <w:t xml:space="preserve">455,216. </w:t>
            </w: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30, 930, </w:t>
            </w:r>
            <w:r>
              <w:rPr>
                <w:color w:val="000000"/>
                <w:spacing w:val="0"/>
                <w:w w:val="100"/>
                <w:position w:val="0"/>
                <w:sz w:val="18"/>
                <w:szCs w:val="18"/>
              </w:rPr>
              <w:t>203.91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-1,660, </w:t>
            </w:r>
            <w:r>
              <w:rPr>
                <w:color w:val="000000"/>
                <w:spacing w:val="0"/>
                <w:w w:val="100"/>
                <w:position w:val="0"/>
                <w:sz w:val="18"/>
                <w:szCs w:val="18"/>
              </w:rPr>
              <w:t xml:space="preserve">938, </w:t>
            </w:r>
            <w:r>
              <w:rPr>
                <w:color w:val="000000"/>
                <w:spacing w:val="0"/>
                <w:w w:val="100"/>
                <w:position w:val="0"/>
                <w:sz w:val="18"/>
                <w:szCs w:val="18"/>
              </w:rPr>
              <w:t xml:space="preserve">992. </w:t>
            </w: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1,542, 741, </w:t>
            </w:r>
            <w:r>
              <w:rPr>
                <w:color w:val="000000"/>
                <w:spacing w:val="0"/>
                <w:w w:val="100"/>
                <w:position w:val="0"/>
                <w:sz w:val="18"/>
                <w:szCs w:val="18"/>
              </w:rPr>
              <w:t xml:space="preserve">737. </w:t>
            </w:r>
            <w:r>
              <w:rPr>
                <w:color w:val="000000"/>
                <w:spacing w:val="0"/>
                <w:w w:val="100"/>
                <w:position w:val="0"/>
                <w:sz w:val="18"/>
                <w:szCs w:val="18"/>
              </w:rPr>
              <w:t>62</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三、本期增减变动</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金额（减少以</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8, 234, </w:t>
            </w:r>
            <w:r>
              <w:rPr>
                <w:color w:val="000000"/>
                <w:spacing w:val="0"/>
                <w:w w:val="100"/>
                <w:position w:val="0"/>
                <w:sz w:val="18"/>
                <w:szCs w:val="18"/>
              </w:rPr>
              <w:t xml:space="preserve">698. </w:t>
            </w:r>
            <w:r>
              <w:rPr>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79, 625, </w:t>
            </w:r>
            <w:r>
              <w:rPr>
                <w:color w:val="000000"/>
                <w:spacing w:val="0"/>
                <w:w w:val="100"/>
                <w:position w:val="0"/>
                <w:sz w:val="18"/>
                <w:szCs w:val="18"/>
              </w:rPr>
              <w:t xml:space="preserve">403.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87, 860, </w:t>
            </w:r>
            <w:r>
              <w:rPr>
                <w:color w:val="000000"/>
                <w:spacing w:val="0"/>
                <w:w w:val="100"/>
                <w:position w:val="0"/>
                <w:sz w:val="18"/>
                <w:szCs w:val="18"/>
              </w:rPr>
              <w:t xml:space="preserve">102. </w:t>
            </w:r>
            <w:r>
              <w:rPr>
                <w:color w:val="000000"/>
                <w:spacing w:val="0"/>
                <w:w w:val="100"/>
                <w:position w:val="0"/>
                <w:sz w:val="18"/>
                <w:szCs w:val="18"/>
              </w:rPr>
              <w:t>13</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79, 625, </w:t>
            </w:r>
            <w:r>
              <w:rPr>
                <w:color w:val="000000"/>
                <w:spacing w:val="0"/>
                <w:w w:val="100"/>
                <w:position w:val="0"/>
                <w:sz w:val="18"/>
                <w:szCs w:val="18"/>
              </w:rPr>
              <w:t xml:space="preserve">403.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79, 625, </w:t>
            </w:r>
            <w:r>
              <w:rPr>
                <w:color w:val="000000"/>
                <w:spacing w:val="0"/>
                <w:w w:val="100"/>
                <w:position w:val="0"/>
                <w:sz w:val="18"/>
                <w:szCs w:val="18"/>
              </w:rPr>
              <w:t xml:space="preserve">403. </w:t>
            </w:r>
            <w:r>
              <w:rPr>
                <w:color w:val="000000"/>
                <w:spacing w:val="0"/>
                <w:w w:val="100"/>
                <w:position w:val="0"/>
                <w:sz w:val="18"/>
                <w:szCs w:val="18"/>
              </w:rPr>
              <w:t>64</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8, 234, </w:t>
            </w:r>
            <w:r>
              <w:rPr>
                <w:color w:val="000000"/>
                <w:spacing w:val="0"/>
                <w:w w:val="100"/>
                <w:position w:val="0"/>
                <w:sz w:val="18"/>
                <w:szCs w:val="18"/>
              </w:rPr>
              <w:t xml:space="preserve">698. </w:t>
            </w:r>
            <w:r>
              <w:rPr>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8, 234, </w:t>
            </w:r>
            <w:r>
              <w:rPr>
                <w:color w:val="000000"/>
                <w:spacing w:val="0"/>
                <w:w w:val="100"/>
                <w:position w:val="0"/>
                <w:sz w:val="18"/>
                <w:szCs w:val="18"/>
              </w:rPr>
              <w:t xml:space="preserve">698. </w:t>
            </w:r>
            <w:r>
              <w:rPr>
                <w:color w:val="000000"/>
                <w:spacing w:val="0"/>
                <w:w w:val="100"/>
                <w:position w:val="0"/>
                <w:sz w:val="18"/>
                <w:szCs w:val="18"/>
              </w:rPr>
              <w:t>49</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1.</w:t>
            </w:r>
            <w:r>
              <w:rPr>
                <w:color w:val="000000"/>
                <w:spacing w:val="0"/>
                <w:w w:val="100"/>
                <w:position w:val="0"/>
                <w:sz w:val="18"/>
                <w:szCs w:val="18"/>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2-其他权益工具持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r>
              <w:rPr>
                <w:color w:val="000000"/>
                <w:spacing w:val="0"/>
                <w:w w:val="100"/>
                <w:position w:val="0"/>
                <w:sz w:val="18"/>
                <w:szCs w:val="18"/>
              </w:rPr>
              <w:t>股份支付计入所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8, 234, </w:t>
            </w:r>
            <w:r>
              <w:rPr>
                <w:color w:val="000000"/>
                <w:spacing w:val="0"/>
                <w:w w:val="100"/>
                <w:position w:val="0"/>
                <w:sz w:val="18"/>
                <w:szCs w:val="18"/>
              </w:rPr>
              <w:t xml:space="preserve">698. </w:t>
            </w:r>
            <w:r>
              <w:rPr>
                <w:color w:val="000000"/>
                <w:spacing w:val="0"/>
                <w:w w:val="100"/>
                <w:position w:val="0"/>
                <w:sz w:val="18"/>
                <w:szCs w:val="18"/>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8, 234, </w:t>
            </w:r>
            <w:r>
              <w:rPr>
                <w:color w:val="000000"/>
                <w:spacing w:val="0"/>
                <w:w w:val="100"/>
                <w:position w:val="0"/>
                <w:sz w:val="18"/>
                <w:szCs w:val="18"/>
              </w:rPr>
              <w:t xml:space="preserve">698. </w:t>
            </w:r>
            <w:r>
              <w:rPr>
                <w:color w:val="000000"/>
                <w:spacing w:val="0"/>
                <w:w w:val="100"/>
                <w:position w:val="0"/>
                <w:sz w:val="18"/>
                <w:szCs w:val="18"/>
              </w:rPr>
              <w:t>49</w:t>
            </w:r>
          </w:p>
        </w:tc>
      </w:tr>
    </w:tbl>
    <w:p>
      <w:pPr>
        <w:spacing w:lineRule="exact" w:line="1"/>
        <w:rPr>
          <w:sz w:val="2"/>
          <w:szCs w:val="2"/>
        </w:rPr>
      </w:pPr>
      <w:r>
        <w:br w:type="page"/>
      </w:r>
    </w:p>
    <w:tbl>
      <w:tblPr>
        <w:tblOverlap w:val="never"/>
        <w:jc w:val="center"/>
        <w:tblLayout w:type="fixed"/>
      </w:tblPr>
      <w:tblGrid>
        <w:gridCol w:w="1594"/>
        <w:gridCol w:w="1315"/>
        <w:gridCol w:w="619"/>
        <w:gridCol w:w="624"/>
        <w:gridCol w:w="619"/>
        <w:gridCol w:w="1498"/>
        <w:gridCol w:w="782"/>
        <w:gridCol w:w="787"/>
        <w:gridCol w:w="926"/>
        <w:gridCol w:w="1229"/>
        <w:gridCol w:w="1584"/>
        <w:gridCol w:w="950"/>
        <w:gridCol w:w="1507"/>
      </w:tblGrid>
      <w:tr>
        <w:trPr>
          <w:trHeight w:val="41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2.对所有者（或股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5.</w:t>
            </w:r>
            <w:r>
              <w:rPr>
                <w:color w:val="000000"/>
                <w:spacing w:val="0"/>
                <w:w w:val="100"/>
                <w:position w:val="0"/>
                <w:sz w:val="18"/>
                <w:szCs w:val="18"/>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 .本期使用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727, </w:t>
            </w:r>
            <w:r>
              <w:rPr>
                <w:color w:val="000000"/>
                <w:spacing w:val="0"/>
                <w:w w:val="100"/>
                <w:position w:val="0"/>
                <w:sz w:val="18"/>
                <w:szCs w:val="18"/>
              </w:rPr>
              <w:t xml:space="preserve">295,310.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2, 453, 689, </w:t>
            </w:r>
            <w:r>
              <w:rPr>
                <w:color w:val="000000"/>
                <w:spacing w:val="0"/>
                <w:w w:val="100"/>
                <w:position w:val="0"/>
                <w:sz w:val="18"/>
                <w:szCs w:val="18"/>
              </w:rPr>
              <w:t xml:space="preserve">914. </w:t>
            </w:r>
            <w:r>
              <w:rPr>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30, 930, </w:t>
            </w:r>
            <w:r>
              <w:rPr>
                <w:color w:val="000000"/>
                <w:spacing w:val="0"/>
                <w:w w:val="100"/>
                <w:position w:val="0"/>
                <w:sz w:val="18"/>
                <w:szCs w:val="18"/>
              </w:rPr>
              <w:t>203.91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-1,581,313, 588. </w:t>
            </w:r>
            <w:r>
              <w:rPr>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1,630, </w:t>
            </w:r>
            <w:r>
              <w:rPr>
                <w:color w:val="000000"/>
                <w:spacing w:val="0"/>
                <w:w w:val="100"/>
                <w:position w:val="0"/>
                <w:sz w:val="18"/>
                <w:szCs w:val="18"/>
              </w:rPr>
              <w:t xml:space="preserve">601,839. </w:t>
            </w:r>
            <w:r>
              <w:rPr>
                <w:color w:val="000000"/>
                <w:spacing w:val="0"/>
                <w:w w:val="100"/>
                <w:position w:val="0"/>
                <w:sz w:val="18"/>
                <w:szCs w:val="18"/>
              </w:rPr>
              <w:t>75</w:t>
            </w:r>
          </w:p>
        </w:tc>
      </w:tr>
    </w:tbl>
    <w:p>
      <w:pPr>
        <w:sectPr>
          <w:footnotePr>
            <w:pos w:val="pageBottom"/>
            <w:numFmt w:val="decimal"/>
            <w:numRestart w:val="continuous"/>
          </w:footnotePr>
          <w:pgSz w:w="16840" w:h="11900" w:orient="landscape"/>
          <w:pgMar w:top="1165" w:right="1402" w:bottom="1270" w:left="1402" w:header="0" w:footer="3" w:gutter="0"/>
          <w:cols w:space="720"/>
          <w:noEndnote/>
          <w:rtlGutter w:val="0"/>
          <w:docGrid w:linePitch="360"/>
        </w:sectPr>
      </w:pPr>
    </w:p>
    <w:p>
      <w:pPr>
        <w:pStyle w:val="Style19"/>
        <w:keepNext/>
        <w:keepLines/>
        <w:widowControl w:val="0"/>
        <w:shd w:val="clear" w:color="auto" w:fill="auto"/>
        <w:bidi w:val="0"/>
        <w:spacing w:before="180" w:line="240" w:lineRule="auto"/>
        <w:ind w:left="0" w:right="0" w:firstLine="0"/>
        <w:jc w:val="both"/>
      </w:pPr>
      <w:bookmarkStart w:id="798" w:name="bookmark798"/>
      <w:bookmarkStart w:id="799" w:name="bookmark799"/>
      <w:bookmarkStart w:id="800" w:name="bookmark800"/>
      <w:r>
        <w:rPr>
          <w:color w:val="000000"/>
          <w:spacing w:val="0"/>
          <w:w w:val="100"/>
          <w:position w:val="0"/>
          <w:sz w:val="24"/>
          <w:szCs w:val="24"/>
        </w:rPr>
        <w:t>三、公司基本情况</w:t>
      </w:r>
      <w:bookmarkEnd w:id="798"/>
      <w:bookmarkEnd w:id="799"/>
      <w:bookmarkEnd w:id="800"/>
    </w:p>
    <w:p>
      <w:pPr>
        <w:pStyle w:val="Style11"/>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中文在线是经董事会、股东大会审议通过，由北京中文在线数字出版股份有限公司名称 变更而来。北京中文在线数字出版股份有限公司是根据北京中文在线文化发展有限公司全体 股东于2011年3月8日签署的《北京中文在线数字出版股份有限公司发起人协议》及公司章 程的约定，以北京中文在线文化发展有限公司截止2010年12月31日经审计后的净资产折合 股份整体变更设立的。本公司统一社会信用代码为：</w:t>
      </w:r>
      <w:r>
        <w:rPr>
          <w:color w:val="000000"/>
          <w:spacing w:val="0"/>
          <w:w w:val="100"/>
          <w:position w:val="0"/>
          <w:sz w:val="24"/>
          <w:szCs w:val="24"/>
        </w:rPr>
        <w:t>91110000802044347C,</w:t>
      </w:r>
      <w:r>
        <w:rPr>
          <w:color w:val="000000"/>
          <w:spacing w:val="0"/>
          <w:w w:val="100"/>
          <w:position w:val="0"/>
          <w:sz w:val="24"/>
          <w:szCs w:val="24"/>
        </w:rPr>
        <w:t>法定代表人：童之 磊；本公司住所：北京市东城区安定门东大街28号2号楼6层608号。</w:t>
      </w:r>
    </w:p>
    <w:p>
      <w:pPr>
        <w:pStyle w:val="Style11"/>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根据本公司2012年1月18日第一次临时股东大会审议，2014年4月9日第三次临时股 东大会审议和2014年12月23日第七次临时股东大会审议，经中国证券监督管理委员会《关 于核准北京中文在线数字出版股份有限公司首次公开发行股票的批复》（证监许可</w:t>
      </w:r>
      <w:r>
        <w:rPr>
          <w:color w:val="000000"/>
          <w:spacing w:val="0"/>
          <w:w w:val="100"/>
          <w:position w:val="0"/>
          <w:sz w:val="24"/>
          <w:szCs w:val="24"/>
        </w:rPr>
        <w:t xml:space="preserve">[2015] </w:t>
      </w:r>
      <w:r>
        <w:rPr>
          <w:color w:val="000000"/>
          <w:spacing w:val="0"/>
          <w:w w:val="100"/>
          <w:position w:val="0"/>
          <w:sz w:val="24"/>
          <w:szCs w:val="24"/>
        </w:rPr>
        <w:t>23 号）核准，本公司获准公开发行人民币普通股</w:t>
      </w:r>
      <w:r>
        <w:rPr>
          <w:color w:val="000000"/>
          <w:spacing w:val="0"/>
          <w:w w:val="100"/>
          <w:position w:val="0"/>
          <w:sz w:val="24"/>
          <w:szCs w:val="24"/>
        </w:rPr>
        <w:t>（A</w:t>
      </w:r>
      <w:r>
        <w:rPr>
          <w:color w:val="000000"/>
          <w:spacing w:val="0"/>
          <w:w w:val="100"/>
          <w:position w:val="0"/>
          <w:sz w:val="24"/>
          <w:szCs w:val="24"/>
        </w:rPr>
        <w:t>股）30,000,000股，每股面值1元，发行 价为人民币</w:t>
      </w:r>
      <w:r>
        <w:rPr>
          <w:color w:val="000000"/>
          <w:spacing w:val="0"/>
          <w:w w:val="100"/>
          <w:position w:val="0"/>
          <w:sz w:val="24"/>
          <w:szCs w:val="24"/>
        </w:rPr>
        <w:t>6.81</w:t>
      </w:r>
      <w:r>
        <w:rPr>
          <w:color w:val="000000"/>
          <w:spacing w:val="0"/>
          <w:w w:val="100"/>
          <w:position w:val="0"/>
          <w:sz w:val="24"/>
          <w:szCs w:val="24"/>
        </w:rPr>
        <w:t>元，本次发行后本公司股本变更为120,000,000股。本公司股票于2015年 1月21日在深圳证券交易所上市，股票代码为300364。</w:t>
      </w:r>
    </w:p>
    <w:p>
      <w:pPr>
        <w:pStyle w:val="Style11"/>
        <w:keepNext w:val="0"/>
        <w:keepLines w:val="0"/>
        <w:widowControl w:val="0"/>
        <w:shd w:val="clear" w:color="auto" w:fill="auto"/>
        <w:bidi w:val="0"/>
        <w:spacing w:before="0" w:after="100" w:line="467" w:lineRule="exact"/>
        <w:ind w:left="0" w:right="0" w:firstLine="480"/>
        <w:jc w:val="both"/>
      </w:pPr>
      <w:r>
        <w:rPr>
          <w:color w:val="000000"/>
          <w:spacing w:val="0"/>
          <w:w w:val="100"/>
          <w:position w:val="0"/>
          <w:sz w:val="24"/>
          <w:szCs w:val="24"/>
        </w:rPr>
        <w:t>根据本公司2016年4月28日第一次股东会决议、2016年4月29日第二届董事会第三 十次会议决议规定，同意授予激励对象限制性股票。截止2016年5月25日，激励对象按每 股限制性股票授予价格</w:t>
      </w:r>
      <w:r>
        <w:rPr>
          <w:color w:val="000000"/>
          <w:spacing w:val="0"/>
          <w:w w:val="100"/>
          <w:position w:val="0"/>
          <w:sz w:val="24"/>
          <w:szCs w:val="24"/>
        </w:rPr>
        <w:t>49.78</w:t>
      </w:r>
      <w:r>
        <w:rPr>
          <w:color w:val="000000"/>
          <w:spacing w:val="0"/>
          <w:w w:val="100"/>
          <w:position w:val="0"/>
          <w:sz w:val="24"/>
          <w:szCs w:val="24"/>
        </w:rPr>
        <w:t>元共认购</w:t>
      </w:r>
      <w:r>
        <w:rPr>
          <w:color w:val="000000"/>
          <w:spacing w:val="0"/>
          <w:w w:val="100"/>
          <w:position w:val="0"/>
          <w:sz w:val="24"/>
          <w:szCs w:val="24"/>
        </w:rPr>
        <w:t>174.7</w:t>
      </w:r>
      <w:r>
        <w:rPr>
          <w:color w:val="000000"/>
          <w:spacing w:val="0"/>
          <w:w w:val="100"/>
          <w:position w:val="0"/>
          <w:sz w:val="24"/>
          <w:szCs w:val="24"/>
        </w:rPr>
        <w:t>万股限制性股票。本公司股本由120,000,000 股变更为121,747,000股。</w:t>
      </w:r>
    </w:p>
    <w:p>
      <w:pPr>
        <w:pStyle w:val="Style11"/>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2016年5月31日，本公司披露了《2015年年度权益分派实施公告》，以公司总股本 121,747,000股为基数，以资本公积金向全体股东每10股转增</w:t>
      </w:r>
      <w:r>
        <w:rPr>
          <w:color w:val="000000"/>
          <w:spacing w:val="0"/>
          <w:w w:val="100"/>
          <w:position w:val="0"/>
          <w:sz w:val="24"/>
          <w:szCs w:val="24"/>
        </w:rPr>
        <w:t>9.856505</w:t>
      </w:r>
      <w:r>
        <w:rPr>
          <w:color w:val="000000"/>
          <w:spacing w:val="0"/>
          <w:w w:val="100"/>
          <w:position w:val="0"/>
          <w:sz w:val="24"/>
          <w:szCs w:val="24"/>
        </w:rPr>
        <w:t>股。上述分配方案 已于2016年6月7日实施完毕，公司总股本由121,747,000股变更为241,746,991股。</w:t>
      </w:r>
    </w:p>
    <w:p>
      <w:pPr>
        <w:pStyle w:val="Style11"/>
        <w:keepNext w:val="0"/>
        <w:keepLines w:val="0"/>
        <w:widowControl w:val="0"/>
        <w:shd w:val="clear" w:color="auto" w:fill="auto"/>
        <w:bidi w:val="0"/>
        <w:spacing w:before="0" w:after="100" w:line="467" w:lineRule="exact"/>
        <w:ind w:left="0" w:right="0" w:firstLine="480"/>
        <w:jc w:val="both"/>
      </w:pPr>
      <w:r>
        <w:rPr>
          <w:color w:val="000000"/>
          <w:spacing w:val="0"/>
          <w:w w:val="100"/>
          <w:position w:val="0"/>
          <w:sz w:val="24"/>
          <w:szCs w:val="24"/>
        </w:rPr>
        <w:t>根据本公司2015年8月10日第二届董事会第二十次会议和2015年8月26日第四次临 时股东大会审议，经中国证监会2016年6月3日《关于核准中文在线数字出版集团股份有限 公司非公开发行股票的批复》（证监许可</w:t>
      </w:r>
      <w:r>
        <w:rPr>
          <w:color w:val="000000"/>
          <w:spacing w:val="0"/>
          <w:w w:val="100"/>
          <w:position w:val="0"/>
          <w:sz w:val="24"/>
          <w:szCs w:val="24"/>
        </w:rPr>
        <w:t>[</w:t>
      </w:r>
      <w:r>
        <w:rPr>
          <w:color w:val="000000"/>
          <w:spacing w:val="0"/>
          <w:w w:val="100"/>
          <w:position w:val="0"/>
          <w:sz w:val="24"/>
          <w:szCs w:val="24"/>
        </w:rPr>
        <w:t>2016]874号）核准，本公司获准非公开发行不超过 3,000万股新股。由于2016年6月7日本公司实施2015年度权益分派方案，本次非公开发 行股票发行数量调整为不超过</w:t>
      </w:r>
      <w:r>
        <w:rPr>
          <w:color w:val="000000"/>
          <w:spacing w:val="0"/>
          <w:w w:val="100"/>
          <w:position w:val="0"/>
          <w:sz w:val="24"/>
          <w:szCs w:val="24"/>
        </w:rPr>
        <w:t>5,956.9515</w:t>
      </w:r>
      <w:r>
        <w:rPr>
          <w:color w:val="000000"/>
          <w:spacing w:val="0"/>
          <w:w w:val="100"/>
          <w:position w:val="0"/>
          <w:sz w:val="24"/>
          <w:szCs w:val="24"/>
        </w:rPr>
        <w:t>万股新股。本次非公开发行新增股份42,735,042 股于2016年8月15日在深圳证券交易所上市。公司总股本由241,746,991股变更为 284,482,033 股。</w:t>
      </w:r>
    </w:p>
    <w:p>
      <w:pPr>
        <w:pStyle w:val="Style11"/>
        <w:keepNext w:val="0"/>
        <w:keepLines w:val="0"/>
        <w:widowControl w:val="0"/>
        <w:shd w:val="clear" w:color="auto" w:fill="auto"/>
        <w:bidi w:val="0"/>
        <w:spacing w:before="0" w:after="100" w:line="467" w:lineRule="exact"/>
        <w:ind w:left="0" w:right="0" w:firstLine="480"/>
        <w:jc w:val="both"/>
      </w:pPr>
      <w:r>
        <w:rPr>
          <w:color w:val="000000"/>
          <w:spacing w:val="0"/>
          <w:w w:val="100"/>
          <w:position w:val="0"/>
          <w:sz w:val="24"/>
          <w:szCs w:val="24"/>
        </w:rPr>
        <w:t xml:space="preserve">2016年8月30日，本公司召开第二届董事会第三十五次审议通过了《关于调整第三期 </w:t>
      </w:r>
      <w:r>
        <w:rPr>
          <w:color w:val="000000"/>
          <w:spacing w:val="0"/>
          <w:w w:val="100"/>
          <w:position w:val="0"/>
          <w:sz w:val="24"/>
          <w:szCs w:val="24"/>
        </w:rPr>
        <w:t>股票期权与限制性股票激励计划预留限制性股票数量的议案》、《关于向激励对象授予第三期 股票期权与限制性股票激励计划预留权益的议案》，调整后限制性股票激励计划中预留限制性 股票的数量由21万股调整为</w:t>
      </w:r>
      <w:r>
        <w:rPr>
          <w:color w:val="000000"/>
          <w:spacing w:val="0"/>
          <w:w w:val="100"/>
          <w:position w:val="0"/>
          <w:sz w:val="24"/>
          <w:szCs w:val="24"/>
        </w:rPr>
        <w:t>41.6986</w:t>
      </w:r>
      <w:r>
        <w:rPr>
          <w:color w:val="000000"/>
          <w:spacing w:val="0"/>
          <w:w w:val="100"/>
          <w:position w:val="0"/>
          <w:sz w:val="24"/>
          <w:szCs w:val="24"/>
        </w:rPr>
        <w:t>万股。截止2016年9月28日，激励对象按每股限制性 股票授予价格</w:t>
      </w:r>
      <w:r>
        <w:rPr>
          <w:color w:val="000000"/>
          <w:spacing w:val="0"/>
          <w:w w:val="100"/>
          <w:position w:val="0"/>
          <w:sz w:val="24"/>
          <w:szCs w:val="24"/>
        </w:rPr>
        <w:t>25.67</w:t>
      </w:r>
      <w:r>
        <w:rPr>
          <w:color w:val="000000"/>
          <w:spacing w:val="0"/>
          <w:w w:val="100"/>
          <w:position w:val="0"/>
          <w:sz w:val="24"/>
          <w:szCs w:val="24"/>
        </w:rPr>
        <w:t>元共认购</w:t>
      </w:r>
      <w:r>
        <w:rPr>
          <w:color w:val="000000"/>
          <w:spacing w:val="0"/>
          <w:w w:val="100"/>
          <w:position w:val="0"/>
          <w:sz w:val="24"/>
          <w:szCs w:val="24"/>
        </w:rPr>
        <w:t>41.6986</w:t>
      </w:r>
      <w:r>
        <w:rPr>
          <w:color w:val="000000"/>
          <w:spacing w:val="0"/>
          <w:w w:val="100"/>
          <w:position w:val="0"/>
          <w:sz w:val="24"/>
          <w:szCs w:val="24"/>
        </w:rPr>
        <w:t>万股限制性股票，公司总股本由284,482,033股变更 为 284,899,019 股。</w:t>
      </w:r>
    </w:p>
    <w:p>
      <w:pPr>
        <w:pStyle w:val="Style11"/>
        <w:keepNext w:val="0"/>
        <w:keepLines w:val="0"/>
        <w:widowControl w:val="0"/>
        <w:shd w:val="clear" w:color="auto" w:fill="auto"/>
        <w:bidi w:val="0"/>
        <w:spacing w:before="0" w:after="100" w:line="467" w:lineRule="exact"/>
        <w:ind w:left="0" w:right="0" w:firstLine="480"/>
        <w:jc w:val="both"/>
      </w:pPr>
      <w:r>
        <w:rPr>
          <w:color w:val="000000"/>
          <w:spacing w:val="0"/>
          <w:w w:val="100"/>
          <w:position w:val="0"/>
          <w:sz w:val="24"/>
          <w:szCs w:val="24"/>
        </w:rPr>
        <w:t>2016年12月5日，本公司召开第二届董事会第四十次会议审议通过了《关于回购注销 部分限制性股票的议案》，由于两名激励对象因个人原因离职，已不再符合解锁条件，根据本 公司《第三期股票期权与限制性股票激励计划》的相关规定，董事会审议决定取消上述激励 对象资格并回购注销其已获授但尚未解锁的全部限制性股票，回购股份共计146,442股。本 公司于2017年2月14日完成了上述限制性股票的回购注销手续并披露了《关于部分已授予 但尚未解锁的限制性股票回购注销完成的公告》。本次回购注销完成后，本公司总股本由 284,899,019 股变更为 284,752,577 股。</w:t>
      </w:r>
    </w:p>
    <w:p>
      <w:pPr>
        <w:pStyle w:val="Style11"/>
        <w:keepNext w:val="0"/>
        <w:keepLines w:val="0"/>
        <w:widowControl w:val="0"/>
        <w:shd w:val="clear" w:color="auto" w:fill="auto"/>
        <w:bidi w:val="0"/>
        <w:spacing w:before="0" w:after="100" w:line="470" w:lineRule="exact"/>
        <w:ind w:left="0" w:right="0" w:firstLine="480"/>
        <w:jc w:val="both"/>
      </w:pPr>
      <w:r>
        <w:rPr>
          <w:color w:val="000000"/>
          <w:spacing w:val="0"/>
          <w:w w:val="100"/>
          <w:position w:val="0"/>
          <w:sz w:val="24"/>
          <w:szCs w:val="24"/>
        </w:rPr>
        <w:t>2017年3月19日、2017年4月12日，本公司分别召开第二届董事会第四十四次会议和 第二届董事会第四十五次会议，审议通过了《关于回购注销部分限制性股票的议案》，由于三 名激励对象因个人原因离职，已不再符合解锁条件，根据本公司《第三期股票期权与限制性 股票激励计划》的相关规定，董事会审议决定取消上述激励对象资格并回购注销其已获授但 尚未解锁的全部限制性股票，回购股份共计227,357股。本公司于2017年7月21日完成了 上述限制性股票的回购注销手续并披露了《关于部分已授予但尚未解锁的限制性股票回购注 销完成的公告》。本次回购注销完成后，本公司总股本由284,752,577股变更为284,525,220 股。</w:t>
      </w:r>
    </w:p>
    <w:p>
      <w:pPr>
        <w:pStyle w:val="Style11"/>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2017年7月25日，本公司披露了《2016年年度权益分派实施公告》，以公司总股本 284,525,220股为基数，以资本公积金向全体股东每10股转增</w:t>
      </w:r>
      <w:r>
        <w:rPr>
          <w:color w:val="000000"/>
          <w:spacing w:val="0"/>
          <w:w w:val="100"/>
          <w:position w:val="0"/>
          <w:sz w:val="24"/>
          <w:szCs w:val="24"/>
        </w:rPr>
        <w:t>15.011986</w:t>
      </w:r>
      <w:r>
        <w:rPr>
          <w:color w:val="000000"/>
          <w:spacing w:val="0"/>
          <w:w w:val="100"/>
          <w:position w:val="0"/>
          <w:sz w:val="24"/>
          <w:szCs w:val="24"/>
        </w:rPr>
        <w:t>股。上述分配方案 已于2017年8月1日实施完毕，本公司总股本由284,525,220股变更为711,654,081股。</w:t>
      </w:r>
    </w:p>
    <w:p>
      <w:pPr>
        <w:pStyle w:val="Style11"/>
        <w:keepNext w:val="0"/>
        <w:keepLines w:val="0"/>
        <w:widowControl w:val="0"/>
        <w:shd w:val="clear" w:color="auto" w:fill="auto"/>
        <w:bidi w:val="0"/>
        <w:spacing w:before="0" w:after="100" w:line="464" w:lineRule="exact"/>
        <w:ind w:left="0" w:right="0" w:firstLine="480"/>
        <w:jc w:val="both"/>
      </w:pPr>
      <w:r>
        <w:rPr>
          <w:color w:val="000000"/>
          <w:spacing w:val="0"/>
          <w:w w:val="100"/>
          <w:position w:val="0"/>
          <w:sz w:val="24"/>
          <w:szCs w:val="24"/>
        </w:rPr>
        <w:t>根据中国证监会《关于核准中文在线数字出版集团股份有限公司向朱明等发行股份购买 资产的批复》（证监许可【2018】220号），公司于2018年3月完成了本次发行股份及支付现 金购买资产暨关联交易事项，本次新增股份数量为64,020,004股，上市日期为2018年3月 29日。本公司总股本由711,654,081股变更为775,674,085股。</w:t>
      </w:r>
    </w:p>
    <w:p>
      <w:pPr>
        <w:pStyle w:val="Style11"/>
        <w:keepNext w:val="0"/>
        <w:keepLines w:val="0"/>
        <w:widowControl w:val="0"/>
        <w:shd w:val="clear" w:color="auto" w:fill="auto"/>
        <w:bidi w:val="0"/>
        <w:spacing w:before="0" w:after="120" w:line="467" w:lineRule="exact"/>
        <w:ind w:left="0" w:right="0" w:firstLine="480"/>
        <w:jc w:val="both"/>
      </w:pPr>
      <w:r>
        <w:rPr>
          <w:color w:val="000000"/>
          <w:spacing w:val="0"/>
          <w:w w:val="100"/>
          <w:position w:val="0"/>
          <w:sz w:val="24"/>
          <w:szCs w:val="24"/>
        </w:rPr>
        <w:t xml:space="preserve">2018年9月25日，本公司披露了《关于已授予但尚未解锁的限制性股票回购注销完成 </w:t>
      </w:r>
      <w:r>
        <w:rPr>
          <w:color w:val="000000"/>
          <w:spacing w:val="0"/>
          <w:w w:val="100"/>
          <w:position w:val="0"/>
          <w:sz w:val="24"/>
          <w:szCs w:val="24"/>
        </w:rPr>
        <w:t>的公告》（公告编号：</w:t>
      </w:r>
      <w:r>
        <w:rPr>
          <w:color w:val="000000"/>
          <w:spacing w:val="0"/>
          <w:w w:val="100"/>
          <w:position w:val="0"/>
          <w:sz w:val="24"/>
          <w:szCs w:val="24"/>
        </w:rPr>
        <w:t>2018-089），</w:t>
      </w:r>
      <w:r>
        <w:rPr>
          <w:color w:val="000000"/>
          <w:spacing w:val="0"/>
          <w:w w:val="100"/>
          <w:position w:val="0"/>
          <w:sz w:val="24"/>
          <w:szCs w:val="24"/>
        </w:rPr>
        <w:t>公司第三期股票期权与限制性股票激励计划本次回购注销 的限制性股票数量为3,675,835股。本公司总股本由775,674,085股变更为771,998,250股。</w:t>
      </w:r>
    </w:p>
    <w:p>
      <w:pPr>
        <w:pStyle w:val="Style11"/>
        <w:keepNext w:val="0"/>
        <w:keepLines w:val="0"/>
        <w:widowControl w:val="0"/>
        <w:shd w:val="clear" w:color="auto" w:fill="auto"/>
        <w:bidi w:val="0"/>
        <w:spacing w:before="0" w:after="280" w:line="465" w:lineRule="exact"/>
        <w:ind w:left="0" w:right="0" w:firstLine="480"/>
        <w:jc w:val="both"/>
      </w:pPr>
      <w:r>
        <w:rPr>
          <w:color w:val="000000"/>
          <w:spacing w:val="0"/>
          <w:w w:val="100"/>
          <w:position w:val="0"/>
          <w:sz w:val="24"/>
          <w:szCs w:val="24"/>
        </w:rPr>
        <w:t>根据《业绩承诺补偿协议》及其补充协议的约定，由于上海晨之科信息技术有限公司（以 下简称“晨之科”）未完成相关业绩承诺，2018年度补偿义务人朱明应向公司补偿的盈利补 偿金额合计为</w:t>
      </w:r>
      <w:r>
        <w:rPr>
          <w:color w:val="000000"/>
          <w:spacing w:val="0"/>
          <w:w w:val="100"/>
          <w:position w:val="0"/>
          <w:sz w:val="24"/>
          <w:szCs w:val="24"/>
        </w:rPr>
        <w:t>71,435.30</w:t>
      </w:r>
      <w:r>
        <w:rPr>
          <w:color w:val="000000"/>
          <w:spacing w:val="0"/>
          <w:w w:val="100"/>
          <w:position w:val="0"/>
          <w:sz w:val="24"/>
          <w:szCs w:val="24"/>
        </w:rPr>
        <w:t>万元，折算补偿股份数合计为44,702,940股，公司以1元的总价予 以回购并注销该部分股份。本次回购的应补偿股份涉及股东1名，回购注销的股票总数为 44,702,940股，占回购前公司总股本的5.79%，本次回购股份于2019年11月21日在中国证 券登记结算有限责任公司深圳分公司完成注销。本次回购注销完成后，公司总股本由 771,998,250 股减少至 727,295,310 股。</w:t>
      </w:r>
    </w:p>
    <w:p>
      <w:pPr>
        <w:pStyle w:val="Style37"/>
        <w:keepNext w:val="0"/>
        <w:keepLines w:val="0"/>
        <w:widowControl w:val="0"/>
        <w:shd w:val="clear" w:color="auto" w:fill="auto"/>
        <w:bidi w:val="0"/>
        <w:spacing w:before="0" w:after="0" w:line="240" w:lineRule="auto"/>
        <w:ind w:left="480" w:right="0" w:firstLine="0"/>
        <w:jc w:val="left"/>
        <w:rPr>
          <w:sz w:val="24"/>
          <w:szCs w:val="24"/>
        </w:rPr>
      </w:pPr>
      <w:r>
        <w:rPr>
          <w:color w:val="000000"/>
          <w:spacing w:val="0"/>
          <w:w w:val="100"/>
          <w:position w:val="0"/>
          <w:sz w:val="24"/>
          <w:szCs w:val="24"/>
        </w:rPr>
        <w:t>截至2021年12月31日，本公司股本及股权结构情况如下:</w:t>
      </w:r>
    </w:p>
    <w:tbl>
      <w:tblPr>
        <w:tblOverlap w:val="never"/>
        <w:jc w:val="center"/>
        <w:tblLayout w:type="fixed"/>
      </w:tblPr>
      <w:tblGrid>
        <w:gridCol w:w="4771"/>
        <w:gridCol w:w="2448"/>
        <w:gridCol w:w="2458"/>
      </w:tblGrid>
      <w:tr>
        <w:trPr>
          <w:trHeight w:val="4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股份性质</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持股比例（%）</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94, 964, 342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w:t>
            </w:r>
            <w:r>
              <w:rPr>
                <w:color w:val="000000"/>
                <w:spacing w:val="0"/>
                <w:w w:val="100"/>
                <w:position w:val="0"/>
                <w:sz w:val="18"/>
                <w:szCs w:val="18"/>
              </w:rPr>
              <w:t>06</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632, 330, 968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 </w:t>
            </w:r>
            <w:r>
              <w:rPr>
                <w:color w:val="000000"/>
                <w:spacing w:val="0"/>
                <w:w w:val="100"/>
                <w:position w:val="0"/>
                <w:sz w:val="18"/>
                <w:szCs w:val="18"/>
              </w:rPr>
              <w:t>94</w:t>
            </w:r>
          </w:p>
        </w:tc>
      </w:tr>
      <w:tr>
        <w:trPr>
          <w:trHeight w:val="3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727,295,310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11"/>
        <w:keepNext w:val="0"/>
        <w:keepLines w:val="0"/>
        <w:widowControl w:val="0"/>
        <w:shd w:val="clear" w:color="auto" w:fill="auto"/>
        <w:bidi w:val="0"/>
        <w:spacing w:before="0" w:after="120" w:line="466" w:lineRule="exact"/>
        <w:ind w:left="0" w:right="0" w:firstLine="480"/>
        <w:jc w:val="both"/>
      </w:pPr>
      <w:r>
        <w:rPr>
          <w:color w:val="000000"/>
          <w:spacing w:val="0"/>
          <w:w w:val="100"/>
          <w:position w:val="0"/>
          <w:sz w:val="24"/>
          <w:szCs w:val="24"/>
        </w:rPr>
        <w:t>本集团以出版机构、作家为正版数字内容来源，进行内容的聚合和管理，面向手机、手 持终端、互联网等出版媒体提供数字阅读产品；为数字出版和发行机构提供运营服务、游戏 发行运营服务；通过版权衍生产品等方式提供数字内容增值服务。</w:t>
      </w:r>
    </w:p>
    <w:p>
      <w:pPr>
        <w:pStyle w:val="Style11"/>
        <w:keepNext w:val="0"/>
        <w:keepLines w:val="0"/>
        <w:widowControl w:val="0"/>
        <w:shd w:val="clear" w:color="auto" w:fill="auto"/>
        <w:bidi w:val="0"/>
        <w:spacing w:before="0" w:after="120" w:line="450" w:lineRule="exact"/>
        <w:ind w:left="0" w:right="0" w:firstLine="480"/>
        <w:jc w:val="both"/>
      </w:pPr>
      <w:r>
        <w:rPr>
          <w:color w:val="000000"/>
          <w:spacing w:val="0"/>
          <w:w w:val="100"/>
          <w:position w:val="0"/>
          <w:sz w:val="24"/>
          <w:szCs w:val="24"/>
        </w:rPr>
        <w:t>本集团设有股东大会、董事会、监事会，制定了相应的议事规程。本公司下设文学平台 中心、营销中心、</w:t>
      </w:r>
      <w:r>
        <w:rPr>
          <w:color w:val="000000"/>
          <w:spacing w:val="0"/>
          <w:w w:val="100"/>
          <w:position w:val="0"/>
          <w:sz w:val="24"/>
          <w:szCs w:val="24"/>
        </w:rPr>
        <w:t>IP</w:t>
      </w:r>
      <w:r>
        <w:rPr>
          <w:color w:val="000000"/>
          <w:spacing w:val="0"/>
          <w:w w:val="100"/>
          <w:position w:val="0"/>
          <w:sz w:val="24"/>
          <w:szCs w:val="24"/>
        </w:rPr>
        <w:t>中心、技术中心、国际业务中心、知识产权业务部、政府与公共服务部、 创新业务部、法律服务中心、财务中心、人力行政中心、证券投资部、品牌部、战略运营部、 监察与内审部等。</w:t>
      </w:r>
    </w:p>
    <w:p>
      <w:pPr>
        <w:pStyle w:val="Style11"/>
        <w:keepNext w:val="0"/>
        <w:keepLines w:val="0"/>
        <w:widowControl w:val="0"/>
        <w:shd w:val="clear" w:color="auto" w:fill="auto"/>
        <w:bidi w:val="0"/>
        <w:spacing w:before="0" w:after="220" w:line="470" w:lineRule="exact"/>
        <w:ind w:left="0" w:right="0" w:firstLine="480"/>
        <w:jc w:val="both"/>
      </w:pPr>
      <w:r>
        <w:rPr>
          <w:color w:val="000000"/>
          <w:spacing w:val="0"/>
          <w:w w:val="100"/>
          <w:position w:val="0"/>
          <w:sz w:val="24"/>
          <w:szCs w:val="24"/>
        </w:rPr>
        <w:t>本年度合并财务报表范围及其变化情况，详见本附注“八、合并范围的变更”及本附注 “九、在其他主体中的权益”相关内容。</w:t>
      </w:r>
    </w:p>
    <w:p>
      <w:pPr>
        <w:pStyle w:val="Style11"/>
        <w:keepNext w:val="0"/>
        <w:keepLines w:val="0"/>
        <w:widowControl w:val="0"/>
        <w:shd w:val="clear" w:color="auto" w:fill="auto"/>
        <w:bidi w:val="0"/>
        <w:spacing w:before="0" w:after="340" w:line="468" w:lineRule="exact"/>
        <w:ind w:left="0" w:right="0" w:firstLine="0"/>
        <w:jc w:val="both"/>
      </w:pPr>
      <w:bookmarkStart w:id="801" w:name="bookmark801"/>
      <w:r>
        <w:rPr>
          <w:b/>
          <w:bCs/>
          <w:color w:val="000000"/>
          <w:spacing w:val="0"/>
          <w:w w:val="100"/>
          <w:position w:val="0"/>
          <w:sz w:val="24"/>
          <w:szCs w:val="24"/>
        </w:rPr>
        <w:t>四</w:t>
      </w:r>
      <w:bookmarkEnd w:id="801"/>
      <w:r>
        <w:rPr>
          <w:b/>
          <w:bCs/>
          <w:color w:val="000000"/>
          <w:spacing w:val="0"/>
          <w:w w:val="100"/>
          <w:position w:val="0"/>
          <w:sz w:val="24"/>
          <w:szCs w:val="24"/>
        </w:rPr>
        <w:t>、财务报表的编制基础</w:t>
      </w:r>
    </w:p>
    <w:p>
      <w:pPr>
        <w:pStyle w:val="Style34"/>
        <w:keepNext w:val="0"/>
        <w:keepLines w:val="0"/>
        <w:widowControl w:val="0"/>
        <w:shd w:val="clear" w:color="auto" w:fill="auto"/>
        <w:bidi w:val="0"/>
        <w:spacing w:before="0" w:after="220" w:line="240" w:lineRule="auto"/>
        <w:ind w:left="0" w:right="0" w:firstLine="0"/>
        <w:jc w:val="both"/>
      </w:pPr>
      <w:bookmarkStart w:id="802" w:name="bookmark802"/>
      <w:r>
        <w:rPr>
          <w:color w:val="000000"/>
          <w:spacing w:val="0"/>
          <w:w w:val="100"/>
          <w:position w:val="0"/>
          <w:sz w:val="20"/>
          <w:szCs w:val="20"/>
        </w:rPr>
        <w:t>1</w:t>
      </w:r>
      <w:bookmarkEnd w:id="802"/>
      <w:r>
        <w:rPr>
          <w:color w:val="000000"/>
          <w:spacing w:val="0"/>
          <w:w w:val="100"/>
          <w:position w:val="0"/>
        </w:rPr>
        <w:t>、编制基础</w:t>
      </w:r>
    </w:p>
    <w:p>
      <w:pPr>
        <w:pStyle w:val="Style11"/>
        <w:keepNext w:val="0"/>
        <w:keepLines w:val="0"/>
        <w:widowControl w:val="0"/>
        <w:shd w:val="clear" w:color="auto" w:fill="auto"/>
        <w:bidi w:val="0"/>
        <w:spacing w:before="0" w:after="160" w:line="468" w:lineRule="exact"/>
        <w:ind w:left="0" w:right="0" w:firstLine="480"/>
        <w:jc w:val="both"/>
      </w:pPr>
      <w:r>
        <w:rPr>
          <w:color w:val="000000"/>
          <w:spacing w:val="0"/>
          <w:w w:val="100"/>
          <w:position w:val="0"/>
          <w:sz w:val="24"/>
          <w:szCs w:val="24"/>
        </w:rPr>
        <w:t>本集团财务报表以持续经营为基础，根据实际发生的交易和事项，按照财政部颁布的《企 业会计准则》及相关规定，并基于本附注“五、重要会计政策及会计估计”所述会计政策和 会计估计编制。</w:t>
      </w:r>
    </w:p>
    <w:p>
      <w:pPr>
        <w:pStyle w:val="Style34"/>
        <w:keepNext w:val="0"/>
        <w:keepLines w:val="0"/>
        <w:widowControl w:val="0"/>
        <w:shd w:val="clear" w:color="auto" w:fill="auto"/>
        <w:bidi w:val="0"/>
        <w:spacing w:before="0" w:after="240" w:line="240" w:lineRule="auto"/>
        <w:ind w:left="0" w:right="0" w:firstLine="0"/>
        <w:jc w:val="left"/>
      </w:pPr>
      <w:bookmarkStart w:id="803" w:name="bookmark803"/>
      <w:r>
        <w:rPr>
          <w:color w:val="000000"/>
          <w:spacing w:val="0"/>
          <w:w w:val="100"/>
          <w:position w:val="0"/>
          <w:sz w:val="20"/>
          <w:szCs w:val="20"/>
        </w:rPr>
        <w:t>2</w:t>
      </w:r>
      <w:bookmarkEnd w:id="803"/>
      <w:r>
        <w:rPr>
          <w:color w:val="000000"/>
          <w:spacing w:val="0"/>
          <w:w w:val="100"/>
          <w:position w:val="0"/>
        </w:rPr>
        <w:t>、持续经营</w:t>
      </w:r>
    </w:p>
    <w:p>
      <w:pPr>
        <w:pStyle w:val="Style11"/>
        <w:keepNext w:val="0"/>
        <w:keepLines w:val="0"/>
        <w:widowControl w:val="0"/>
        <w:shd w:val="clear" w:color="auto" w:fill="auto"/>
        <w:bidi w:val="0"/>
        <w:spacing w:before="0" w:after="240" w:line="470" w:lineRule="exact"/>
        <w:ind w:left="0" w:right="0" w:firstLine="480"/>
        <w:jc w:val="both"/>
      </w:pPr>
      <w:r>
        <w:rPr>
          <w:color w:val="000000"/>
          <w:spacing w:val="0"/>
          <w:w w:val="100"/>
          <w:position w:val="0"/>
          <w:sz w:val="24"/>
          <w:szCs w:val="24"/>
        </w:rPr>
        <w:t>本集团有近期获利经营的历史且有财务资源支持，以持续经营为基础编制财务报表是合 理的。</w:t>
      </w:r>
    </w:p>
    <w:p>
      <w:pPr>
        <w:pStyle w:val="Style19"/>
        <w:keepNext/>
        <w:keepLines/>
        <w:widowControl w:val="0"/>
        <w:shd w:val="clear" w:color="auto" w:fill="auto"/>
        <w:bidi w:val="0"/>
        <w:spacing w:before="0" w:after="240" w:line="466" w:lineRule="exact"/>
        <w:ind w:left="0" w:right="0" w:firstLine="0"/>
        <w:jc w:val="left"/>
      </w:pPr>
      <w:bookmarkStart w:id="804" w:name="bookmark804"/>
      <w:bookmarkStart w:id="805" w:name="bookmark805"/>
      <w:bookmarkStart w:id="806" w:name="bookmark806"/>
      <w:bookmarkStart w:id="807" w:name="bookmark807"/>
      <w:r>
        <w:rPr>
          <w:color w:val="000000"/>
          <w:spacing w:val="0"/>
          <w:w w:val="100"/>
          <w:position w:val="0"/>
          <w:sz w:val="24"/>
          <w:szCs w:val="24"/>
        </w:rPr>
        <w:t>五</w:t>
      </w:r>
      <w:bookmarkEnd w:id="806"/>
      <w:r>
        <w:rPr>
          <w:color w:val="000000"/>
          <w:spacing w:val="0"/>
          <w:w w:val="100"/>
          <w:position w:val="0"/>
          <w:sz w:val="24"/>
          <w:szCs w:val="24"/>
        </w:rPr>
        <w:t>、重要会计政策及会计估计</w:t>
      </w:r>
      <w:bookmarkEnd w:id="804"/>
      <w:bookmarkEnd w:id="805"/>
      <w:bookmarkEnd w:id="807"/>
    </w:p>
    <w:p>
      <w:pPr>
        <w:pStyle w:val="Style11"/>
        <w:keepNext w:val="0"/>
        <w:keepLines w:val="0"/>
        <w:widowControl w:val="0"/>
        <w:shd w:val="clear" w:color="auto" w:fill="auto"/>
        <w:bidi w:val="0"/>
        <w:spacing w:before="0" w:after="100" w:line="466" w:lineRule="exact"/>
        <w:ind w:left="0" w:right="0" w:firstLine="480"/>
        <w:jc w:val="left"/>
      </w:pPr>
      <w:r>
        <w:rPr>
          <w:color w:val="000000"/>
          <w:spacing w:val="0"/>
          <w:w w:val="100"/>
          <w:position w:val="0"/>
          <w:sz w:val="24"/>
          <w:szCs w:val="24"/>
        </w:rPr>
        <w:t>具体会计政策和会计估计提示：</w:t>
      </w:r>
    </w:p>
    <w:p>
      <w:pPr>
        <w:pStyle w:val="Style11"/>
        <w:keepNext w:val="0"/>
        <w:keepLines w:val="0"/>
        <w:widowControl w:val="0"/>
        <w:shd w:val="clear" w:color="auto" w:fill="auto"/>
        <w:bidi w:val="0"/>
        <w:spacing w:before="0" w:after="420" w:line="456" w:lineRule="exact"/>
        <w:ind w:left="0" w:right="0" w:firstLine="480"/>
        <w:jc w:val="left"/>
      </w:pPr>
      <w:r>
        <w:rPr>
          <w:color w:val="000000"/>
          <w:spacing w:val="0"/>
          <w:w w:val="100"/>
          <w:position w:val="0"/>
          <w:sz w:val="24"/>
          <w:szCs w:val="24"/>
        </w:rPr>
        <w:t>本集团根据实际生产经营特点制定的具体会计政策和会计估计包括应收款项坏账准备的 确认和计量、固定资产分类及折旧方法、无形资产-版权摊销方法、收入确认等。</w:t>
      </w:r>
    </w:p>
    <w:p>
      <w:pPr>
        <w:pStyle w:val="Style34"/>
        <w:keepNext w:val="0"/>
        <w:keepLines w:val="0"/>
        <w:widowControl w:val="0"/>
        <w:shd w:val="clear" w:color="auto" w:fill="auto"/>
        <w:tabs>
          <w:tab w:pos="358" w:val="left"/>
        </w:tabs>
        <w:bidi w:val="0"/>
        <w:spacing w:before="0" w:after="240" w:line="240" w:lineRule="auto"/>
        <w:ind w:left="0" w:right="0" w:firstLine="0"/>
        <w:jc w:val="left"/>
      </w:pPr>
      <w:bookmarkStart w:id="808" w:name="bookmark808"/>
      <w:r>
        <w:rPr>
          <w:color w:val="000000"/>
          <w:spacing w:val="0"/>
          <w:w w:val="100"/>
          <w:position w:val="0"/>
          <w:sz w:val="20"/>
          <w:szCs w:val="20"/>
        </w:rPr>
        <w:t>1</w:t>
      </w:r>
      <w:bookmarkEnd w:id="808"/>
      <w:r>
        <w:rPr>
          <w:color w:val="000000"/>
          <w:spacing w:val="0"/>
          <w:w w:val="100"/>
          <w:position w:val="0"/>
        </w:rPr>
        <w:t>、</w:t>
        <w:tab/>
        <w:t>遵循企业会计准则的声明</w:t>
      </w:r>
    </w:p>
    <w:p>
      <w:pPr>
        <w:pStyle w:val="Style11"/>
        <w:keepNext w:val="0"/>
        <w:keepLines w:val="0"/>
        <w:widowControl w:val="0"/>
        <w:shd w:val="clear" w:color="auto" w:fill="auto"/>
        <w:bidi w:val="0"/>
        <w:spacing w:before="0" w:after="420" w:line="466" w:lineRule="exact"/>
        <w:ind w:left="0" w:right="0" w:firstLine="480"/>
        <w:jc w:val="both"/>
      </w:pPr>
      <w:r>
        <w:rPr>
          <w:color w:val="000000"/>
          <w:spacing w:val="0"/>
          <w:w w:val="100"/>
          <w:position w:val="0"/>
          <w:sz w:val="24"/>
          <w:szCs w:val="24"/>
        </w:rPr>
        <w:t>本集团编制的财务报表符合企业会计准则的要求，真实完整地反映了本集团的财务状况、 经营成果和现金流量等有关信息。</w:t>
      </w:r>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809" w:name="bookmark809"/>
      <w:r>
        <w:rPr>
          <w:color w:val="000000"/>
          <w:spacing w:val="0"/>
          <w:w w:val="100"/>
          <w:position w:val="0"/>
          <w:sz w:val="20"/>
          <w:szCs w:val="20"/>
        </w:rPr>
        <w:t>2</w:t>
      </w:r>
      <w:bookmarkEnd w:id="809"/>
      <w:r>
        <w:rPr>
          <w:color w:val="000000"/>
          <w:spacing w:val="0"/>
          <w:w w:val="100"/>
          <w:position w:val="0"/>
        </w:rPr>
        <w:t>、</w:t>
        <w:tab/>
        <w:t>会计期间</w:t>
      </w:r>
    </w:p>
    <w:p>
      <w:pPr>
        <w:pStyle w:val="Style11"/>
        <w:keepNext w:val="0"/>
        <w:keepLines w:val="0"/>
        <w:widowControl w:val="0"/>
        <w:shd w:val="clear" w:color="auto" w:fill="auto"/>
        <w:bidi w:val="0"/>
        <w:spacing w:before="0" w:after="420" w:line="466" w:lineRule="exact"/>
        <w:ind w:left="0" w:right="0" w:firstLine="480"/>
        <w:jc w:val="left"/>
      </w:pPr>
      <w:r>
        <w:rPr>
          <w:color w:val="000000"/>
          <w:spacing w:val="0"/>
          <w:w w:val="100"/>
          <w:position w:val="0"/>
          <w:sz w:val="24"/>
          <w:szCs w:val="24"/>
        </w:rPr>
        <w:t>本集团的会计期间为公历1月1日至12月31日。</w:t>
      </w:r>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810" w:name="bookmark810"/>
      <w:r>
        <w:rPr>
          <w:color w:val="000000"/>
          <w:spacing w:val="0"/>
          <w:w w:val="100"/>
          <w:position w:val="0"/>
          <w:sz w:val="20"/>
          <w:szCs w:val="20"/>
        </w:rPr>
        <w:t>3</w:t>
      </w:r>
      <w:bookmarkEnd w:id="810"/>
      <w:r>
        <w:rPr>
          <w:color w:val="000000"/>
          <w:spacing w:val="0"/>
          <w:w w:val="100"/>
          <w:position w:val="0"/>
        </w:rPr>
        <w:t>、</w:t>
        <w:tab/>
        <w:t>营业周期</w:t>
      </w:r>
    </w:p>
    <w:p>
      <w:pPr>
        <w:pStyle w:val="Style11"/>
        <w:keepNext w:val="0"/>
        <w:keepLines w:val="0"/>
        <w:widowControl w:val="0"/>
        <w:shd w:val="clear" w:color="auto" w:fill="auto"/>
        <w:bidi w:val="0"/>
        <w:spacing w:before="0" w:after="420" w:line="466" w:lineRule="exact"/>
        <w:ind w:left="0" w:right="0" w:firstLine="480"/>
        <w:jc w:val="left"/>
      </w:pPr>
      <w:r>
        <w:rPr>
          <w:color w:val="000000"/>
          <w:spacing w:val="0"/>
          <w:w w:val="100"/>
          <w:position w:val="0"/>
          <w:sz w:val="24"/>
          <w:szCs w:val="24"/>
        </w:rPr>
        <w:t>本集团以12个月作为一个营业周期。</w:t>
      </w:r>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811" w:name="bookmark811"/>
      <w:r>
        <w:rPr>
          <w:color w:val="000000"/>
          <w:spacing w:val="0"/>
          <w:w w:val="100"/>
          <w:position w:val="0"/>
          <w:sz w:val="20"/>
          <w:szCs w:val="20"/>
        </w:rPr>
        <w:t>4</w:t>
      </w:r>
      <w:bookmarkEnd w:id="811"/>
      <w:r>
        <w:rPr>
          <w:color w:val="000000"/>
          <w:spacing w:val="0"/>
          <w:w w:val="100"/>
          <w:position w:val="0"/>
        </w:rPr>
        <w:t>、</w:t>
        <w:tab/>
        <w:t>记账本位币</w:t>
      </w:r>
    </w:p>
    <w:p>
      <w:pPr>
        <w:pStyle w:val="Style11"/>
        <w:keepNext w:val="0"/>
        <w:keepLines w:val="0"/>
        <w:widowControl w:val="0"/>
        <w:shd w:val="clear" w:color="auto" w:fill="auto"/>
        <w:bidi w:val="0"/>
        <w:spacing w:before="0" w:after="420" w:line="466" w:lineRule="exact"/>
        <w:ind w:left="0" w:right="0" w:firstLine="480"/>
        <w:jc w:val="left"/>
      </w:pPr>
      <w:r>
        <w:rPr>
          <w:color w:val="000000"/>
          <w:spacing w:val="0"/>
          <w:w w:val="100"/>
          <w:position w:val="0"/>
          <w:sz w:val="24"/>
          <w:szCs w:val="24"/>
        </w:rPr>
        <w:t>本集团以人民币为记账本位币。</w:t>
      </w:r>
    </w:p>
    <w:p>
      <w:pPr>
        <w:pStyle w:val="Style34"/>
        <w:keepNext w:val="0"/>
        <w:keepLines w:val="0"/>
        <w:widowControl w:val="0"/>
        <w:shd w:val="clear" w:color="auto" w:fill="auto"/>
        <w:tabs>
          <w:tab w:pos="368" w:val="left"/>
        </w:tabs>
        <w:bidi w:val="0"/>
        <w:spacing w:before="0" w:after="240" w:line="240" w:lineRule="auto"/>
        <w:ind w:left="0" w:right="0" w:firstLine="0"/>
        <w:jc w:val="left"/>
      </w:pPr>
      <w:bookmarkStart w:id="812" w:name="bookmark812"/>
      <w:r>
        <w:rPr>
          <w:color w:val="000000"/>
          <w:spacing w:val="0"/>
          <w:w w:val="100"/>
          <w:position w:val="0"/>
          <w:sz w:val="20"/>
          <w:szCs w:val="20"/>
        </w:rPr>
        <w:t>5</w:t>
      </w:r>
      <w:bookmarkEnd w:id="812"/>
      <w:r>
        <w:rPr>
          <w:color w:val="000000"/>
          <w:spacing w:val="0"/>
          <w:w w:val="100"/>
          <w:position w:val="0"/>
        </w:rPr>
        <w:t>、</w:t>
        <w:tab/>
        <w:t>同一控制下和非同一控制下企业合并的会计处理方法</w:t>
      </w:r>
    </w:p>
    <w:p>
      <w:pPr>
        <w:pStyle w:val="Style11"/>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集团作为合并方，在同一控制下企业合并中取得的资产和负债，在合并日按被合并方在 最终控制方合并报表中的账面价值计量。取得的净资产账面价值与支付的合并对价账面价值 的差额，调整资本公积；资本公积不足冲减的，调整留存收益。</w:t>
      </w:r>
    </w:p>
    <w:p>
      <w:pPr>
        <w:pStyle w:val="Style11"/>
        <w:keepNext w:val="0"/>
        <w:keepLines w:val="0"/>
        <w:widowControl w:val="0"/>
        <w:shd w:val="clear" w:color="auto" w:fill="auto"/>
        <w:bidi w:val="0"/>
        <w:spacing w:before="0" w:after="420" w:line="466" w:lineRule="exact"/>
        <w:ind w:left="0" w:right="0" w:firstLine="480"/>
        <w:jc w:val="both"/>
      </w:pPr>
      <w:r>
        <w:rPr>
          <w:color w:val="000000"/>
          <w:spacing w:val="0"/>
          <w:w w:val="100"/>
          <w:position w:val="0"/>
          <w:sz w:val="24"/>
          <w:szCs w:val="24"/>
        </w:rPr>
        <w:t xml:space="preserve">在非同一控制下企业合并中取得的被购买方可辨认资产、负债及或有负债在收购日以公 允价值计量。合并成本为本集团在购买日为取得对被购买方的控制权而支付的现金或非现金 资产、发行或承担的负债、发行的权益性证券等的公允价值以及在企业合并中发生的各项直 </w:t>
      </w:r>
      <w:r>
        <w:rPr>
          <w:color w:val="000000"/>
          <w:spacing w:val="0"/>
          <w:w w:val="100"/>
          <w:position w:val="0"/>
          <w:sz w:val="24"/>
          <w:szCs w:val="24"/>
        </w:rPr>
        <w:t>接相关费用之和（通过多次交易分步实现的企业合并，其合并成本为每一单项交易的成本之 和）。合并成本大于合并中取得的被购买方可辨认净资产公允价值份额的差额，确认为商誉; 合并成本小于合并中取得的被购买方可辨认净资产公允价值份额的，首先对合并中取得的各 项可辨认资产、负债及或有负债的公允价值、以及合并对价的非现金资产或发行的权益性证 券等的公允价值进行复核，经复核后，合并成本仍小于合并中取得的被购买方可辨认净资产 公允价值份额的，将其差额计入合并当期营业外收入。</w:t>
      </w:r>
    </w:p>
    <w:p>
      <w:pPr>
        <w:pStyle w:val="Style34"/>
        <w:keepNext w:val="0"/>
        <w:keepLines w:val="0"/>
        <w:widowControl w:val="0"/>
        <w:shd w:val="clear" w:color="auto" w:fill="auto"/>
        <w:bidi w:val="0"/>
        <w:spacing w:before="0" w:after="240" w:line="240" w:lineRule="auto"/>
        <w:ind w:left="0" w:right="0" w:firstLine="0"/>
        <w:jc w:val="both"/>
      </w:pPr>
      <w:bookmarkStart w:id="813" w:name="bookmark813"/>
      <w:r>
        <w:rPr>
          <w:color w:val="000000"/>
          <w:spacing w:val="0"/>
          <w:w w:val="100"/>
          <w:position w:val="0"/>
          <w:sz w:val="20"/>
          <w:szCs w:val="20"/>
        </w:rPr>
        <w:t>6</w:t>
      </w:r>
      <w:bookmarkEnd w:id="813"/>
      <w:r>
        <w:rPr>
          <w:color w:val="000000"/>
          <w:spacing w:val="0"/>
          <w:w w:val="100"/>
          <w:position w:val="0"/>
        </w:rPr>
        <w:t>、合并财务报表的编制方法</w:t>
      </w:r>
    </w:p>
    <w:p>
      <w:pPr>
        <w:pStyle w:val="Style11"/>
        <w:keepNext w:val="0"/>
        <w:keepLines w:val="0"/>
        <w:widowControl w:val="0"/>
        <w:shd w:val="clear" w:color="auto" w:fill="auto"/>
        <w:bidi w:val="0"/>
        <w:spacing w:before="0" w:after="100" w:line="468" w:lineRule="exact"/>
        <w:ind w:left="0" w:right="0" w:firstLine="480"/>
        <w:jc w:val="left"/>
      </w:pPr>
      <w:r>
        <w:rPr>
          <w:color w:val="000000"/>
          <w:spacing w:val="0"/>
          <w:w w:val="100"/>
          <w:position w:val="0"/>
          <w:sz w:val="24"/>
          <w:szCs w:val="24"/>
        </w:rPr>
        <w:t>本集团将所有控制的子公司纳入合并财务报表范围。</w:t>
      </w:r>
    </w:p>
    <w:p>
      <w:pPr>
        <w:pStyle w:val="Style11"/>
        <w:keepNext w:val="0"/>
        <w:keepLines w:val="0"/>
        <w:widowControl w:val="0"/>
        <w:shd w:val="clear" w:color="auto" w:fill="auto"/>
        <w:bidi w:val="0"/>
        <w:spacing w:before="0" w:after="100" w:line="461" w:lineRule="exact"/>
        <w:ind w:left="0" w:right="0" w:firstLine="480"/>
        <w:jc w:val="both"/>
      </w:pPr>
      <w:r>
        <w:rPr>
          <w:color w:val="000000"/>
          <w:spacing w:val="0"/>
          <w:w w:val="100"/>
          <w:position w:val="0"/>
          <w:sz w:val="24"/>
          <w:szCs w:val="24"/>
        </w:rPr>
        <w:t>在编制合并财务报表时，子公司与本公司采用的会计政策或会计期间不一致的，按照本 公司的会计政策或会计期间对子公司财务报表进行必要的调整。</w:t>
      </w:r>
    </w:p>
    <w:p>
      <w:pPr>
        <w:pStyle w:val="Style11"/>
        <w:keepNext w:val="0"/>
        <w:keepLines w:val="0"/>
        <w:widowControl w:val="0"/>
        <w:shd w:val="clear" w:color="auto" w:fill="auto"/>
        <w:bidi w:val="0"/>
        <w:spacing w:before="0" w:after="100" w:line="467" w:lineRule="exact"/>
        <w:ind w:left="0" w:right="0" w:firstLine="480"/>
        <w:jc w:val="both"/>
      </w:pPr>
      <w:r>
        <w:rPr>
          <w:color w:val="000000"/>
          <w:spacing w:val="0"/>
          <w:w w:val="100"/>
          <w:position w:val="0"/>
          <w:sz w:val="24"/>
          <w:szCs w:val="24"/>
        </w:rPr>
        <w:t>合并范围内的所有重大内部交易、往来余额及未实现利润在合并报表编制时予以抵销。 子公司的所有者权益中不属于母公司的份额以及当期净损益、其他综合收益及综合收益总额 中属于少数股东权益的份额，分别在合并财务报表“少数股东权益、少数股东损益、归属于 少数股东的其他综合收益及归属于少数股东的综合收益总额”项目列示。</w:t>
      </w:r>
    </w:p>
    <w:p>
      <w:pPr>
        <w:pStyle w:val="Style11"/>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对于同一控制下企业合并取得的子公司，其经营成果和现金流量自合并当期期初纳入合 并财务报表。编制比较合并财务报表时，对上年财务报表的相关项目进行调整，视同合并后 形成的报告主体自最终控制方开始控制时点起一直存在。</w:t>
      </w:r>
    </w:p>
    <w:p>
      <w:pPr>
        <w:pStyle w:val="Style11"/>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对于非同一控制下企业合并取得子公司，经营成果和现金流量自本集团取得控制权之日 起纳入合并财务报表。在编制合并财务报表时，以购买日确定的各项可辨认资产、负债及或 有负债的公允价值为基础对子公司的财务报表进行调整。</w:t>
      </w:r>
    </w:p>
    <w:p>
      <w:pPr>
        <w:pStyle w:val="Style11"/>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本集团在不丧失控制权的情况下部分处置对子公司的长期股权投资，在合并财务报表中， 处置价款与处置长期股权投资相对应享有子公司自购买日或合并日开始持续计算的净资产份 额之间的差额，调整资本溢价或股本溢价，资本公积不足冲减的，调整留存收益。</w:t>
      </w:r>
    </w:p>
    <w:p>
      <w:pPr>
        <w:pStyle w:val="Style11"/>
        <w:keepNext w:val="0"/>
        <w:keepLines w:val="0"/>
        <w:widowControl w:val="0"/>
        <w:shd w:val="clear" w:color="auto" w:fill="auto"/>
        <w:bidi w:val="0"/>
        <w:spacing w:before="0" w:after="420" w:line="469" w:lineRule="exact"/>
        <w:ind w:left="0" w:right="0" w:firstLine="480"/>
        <w:jc w:val="both"/>
      </w:pPr>
      <w:r>
        <w:rPr>
          <w:color w:val="000000"/>
          <w:spacing w:val="0"/>
          <w:w w:val="100"/>
          <w:position w:val="0"/>
          <w:sz w:val="24"/>
          <w:szCs w:val="24"/>
        </w:rPr>
        <w:t xml:space="preserve">本集团因处置部分股权投资等原因丧失了对被投资方的控制权的，在编制合并财务报表 时，对于剩余股权，按照其在丧失控制权日的公允价值进行重新计量。处置股权取得的对价 与剩余股权公允价值之和，减去按原持股比例计算应享有原有子公司自购买日或合并日开始 持续计算的净资产的份额之间的差额，计入丧失控制权当期的投资损益，同时冲减商誉。与 </w:t>
      </w:r>
      <w:r>
        <w:rPr>
          <w:color w:val="000000"/>
          <w:spacing w:val="0"/>
          <w:w w:val="100"/>
          <w:position w:val="0"/>
          <w:sz w:val="24"/>
          <w:szCs w:val="24"/>
        </w:rPr>
        <w:t>原有子公司股权投资相关的其他综合收益等，在丧失控制权时转为当期投资损益。</w:t>
      </w:r>
    </w:p>
    <w:p>
      <w:pPr>
        <w:pStyle w:val="Style34"/>
        <w:keepNext w:val="0"/>
        <w:keepLines w:val="0"/>
        <w:widowControl w:val="0"/>
        <w:shd w:val="clear" w:color="auto" w:fill="auto"/>
        <w:tabs>
          <w:tab w:pos="368" w:val="left"/>
        </w:tabs>
        <w:bidi w:val="0"/>
        <w:spacing w:before="0" w:after="240" w:line="240" w:lineRule="auto"/>
        <w:ind w:left="0" w:right="0" w:firstLine="0"/>
        <w:jc w:val="left"/>
      </w:pPr>
      <w:bookmarkStart w:id="814" w:name="bookmark814"/>
      <w:r>
        <w:rPr>
          <w:color w:val="000000"/>
          <w:spacing w:val="0"/>
          <w:w w:val="100"/>
          <w:position w:val="0"/>
          <w:sz w:val="20"/>
          <w:szCs w:val="20"/>
        </w:rPr>
        <w:t>7</w:t>
      </w:r>
      <w:bookmarkEnd w:id="814"/>
      <w:r>
        <w:rPr>
          <w:color w:val="000000"/>
          <w:spacing w:val="0"/>
          <w:w w:val="100"/>
          <w:position w:val="0"/>
        </w:rPr>
        <w:t>、</w:t>
        <w:tab/>
        <w:t>合营安排分类及共同经营会计处理方法</w:t>
      </w:r>
    </w:p>
    <w:p>
      <w:pPr>
        <w:pStyle w:val="Style11"/>
        <w:keepNext w:val="0"/>
        <w:keepLines w:val="0"/>
        <w:widowControl w:val="0"/>
        <w:shd w:val="clear" w:color="auto" w:fill="auto"/>
        <w:bidi w:val="0"/>
        <w:spacing w:before="0" w:after="420" w:line="466"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815" w:name="bookmark815"/>
      <w:r>
        <w:rPr>
          <w:color w:val="000000"/>
          <w:spacing w:val="0"/>
          <w:w w:val="100"/>
          <w:position w:val="0"/>
          <w:sz w:val="20"/>
          <w:szCs w:val="20"/>
        </w:rPr>
        <w:t>8</w:t>
      </w:r>
      <w:bookmarkEnd w:id="815"/>
      <w:r>
        <w:rPr>
          <w:color w:val="000000"/>
          <w:spacing w:val="0"/>
          <w:w w:val="100"/>
          <w:position w:val="0"/>
        </w:rPr>
        <w:t>、</w:t>
        <w:tab/>
        <w:t>现金及现金等价物的确定标准</w:t>
      </w:r>
    </w:p>
    <w:p>
      <w:pPr>
        <w:pStyle w:val="Style11"/>
        <w:keepNext w:val="0"/>
        <w:keepLines w:val="0"/>
        <w:widowControl w:val="0"/>
        <w:shd w:val="clear" w:color="auto" w:fill="auto"/>
        <w:bidi w:val="0"/>
        <w:spacing w:before="0" w:after="420" w:line="470" w:lineRule="exact"/>
        <w:ind w:left="0" w:right="0" w:firstLine="480"/>
        <w:jc w:val="both"/>
      </w:pPr>
      <w:r>
        <w:rPr>
          <w:color w:val="000000"/>
          <w:spacing w:val="0"/>
          <w:w w:val="100"/>
          <w:position w:val="0"/>
          <w:sz w:val="24"/>
          <w:szCs w:val="24"/>
        </w:rPr>
        <w:t>本集团现金流量表之现金指库存现金以及可以随时用于支付的存款。现金流量表之现金 等价物指持有期限不超过3个月、流动性强、易于转换为已知金额现金且价值变动风险很小 的投资。</w:t>
      </w:r>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816" w:name="bookmark816"/>
      <w:r>
        <w:rPr>
          <w:color w:val="000000"/>
          <w:spacing w:val="0"/>
          <w:w w:val="100"/>
          <w:position w:val="0"/>
          <w:sz w:val="20"/>
          <w:szCs w:val="20"/>
        </w:rPr>
        <w:t>9</w:t>
      </w:r>
      <w:bookmarkEnd w:id="816"/>
      <w:r>
        <w:rPr>
          <w:color w:val="000000"/>
          <w:spacing w:val="0"/>
          <w:w w:val="100"/>
          <w:position w:val="0"/>
        </w:rPr>
        <w:t>、</w:t>
        <w:tab/>
        <w:t>外币业务和外币报表折算</w:t>
      </w:r>
    </w:p>
    <w:p>
      <w:pPr>
        <w:pStyle w:val="Style11"/>
        <w:keepNext w:val="0"/>
        <w:keepLines w:val="0"/>
        <w:widowControl w:val="0"/>
        <w:shd w:val="clear" w:color="auto" w:fill="auto"/>
        <w:tabs>
          <w:tab w:pos="872" w:val="left"/>
        </w:tabs>
        <w:bidi w:val="0"/>
        <w:spacing w:before="0" w:after="100" w:line="466" w:lineRule="exact"/>
        <w:ind w:left="0" w:right="0" w:firstLine="480"/>
        <w:jc w:val="both"/>
      </w:pPr>
      <w:bookmarkStart w:id="817" w:name="bookmark817"/>
      <w:r>
        <w:rPr>
          <w:color w:val="000000"/>
          <w:spacing w:val="0"/>
          <w:w w:val="100"/>
          <w:position w:val="0"/>
          <w:sz w:val="24"/>
          <w:szCs w:val="24"/>
        </w:rPr>
        <w:t>1</w:t>
      </w:r>
      <w:bookmarkEnd w:id="817"/>
      <w:r>
        <w:rPr>
          <w:color w:val="000000"/>
          <w:spacing w:val="0"/>
          <w:w w:val="100"/>
          <w:position w:val="0"/>
          <w:sz w:val="24"/>
          <w:szCs w:val="24"/>
        </w:rPr>
        <w:t>）</w:t>
        <w:tab/>
        <w:t>外币交易</w:t>
      </w:r>
    </w:p>
    <w:p>
      <w:pPr>
        <w:pStyle w:val="Style11"/>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本集团外币交易按交易发生日的即期汇率将外币金额折算为人民币金额。于资产负债表 日，外币货币性项目采用资产负债表日的即期汇率折算为人民币，所产生的折算差额除了为 购建或生产符合资本化条件的资产而借入的外币专门借款产生的汇兑差额按资本化的原则处 理外，直接计入当期损益。以公允价值计量的外币非货币性项目，采用公允价值确定日的即 期汇率折算为人民币，所产生的折算差额，作为公允价值变动直接计入当期损益。以历史成 本计量的外币非货币性项目，仍采用交易发生日的即期汇率折算，不改变其人民币金额。</w:t>
      </w:r>
    </w:p>
    <w:p>
      <w:pPr>
        <w:pStyle w:val="Style11"/>
        <w:keepNext w:val="0"/>
        <w:keepLines w:val="0"/>
        <w:widowControl w:val="0"/>
        <w:shd w:val="clear" w:color="auto" w:fill="auto"/>
        <w:tabs>
          <w:tab w:pos="886" w:val="left"/>
        </w:tabs>
        <w:bidi w:val="0"/>
        <w:spacing w:before="0" w:after="100" w:line="466" w:lineRule="exact"/>
        <w:ind w:left="0" w:right="0" w:firstLine="480"/>
        <w:jc w:val="both"/>
      </w:pPr>
      <w:bookmarkStart w:id="818" w:name="bookmark818"/>
      <w:r>
        <w:rPr>
          <w:color w:val="000000"/>
          <w:spacing w:val="0"/>
          <w:w w:val="100"/>
          <w:position w:val="0"/>
          <w:sz w:val="24"/>
          <w:szCs w:val="24"/>
        </w:rPr>
        <w:t>2</w:t>
      </w:r>
      <w:bookmarkEnd w:id="818"/>
      <w:r>
        <w:rPr>
          <w:color w:val="000000"/>
          <w:spacing w:val="0"/>
          <w:w w:val="100"/>
          <w:position w:val="0"/>
          <w:sz w:val="24"/>
          <w:szCs w:val="24"/>
        </w:rPr>
        <w:t>）</w:t>
        <w:tab/>
        <w:t>外币财务报表的折算</w:t>
      </w:r>
    </w:p>
    <w:p>
      <w:pPr>
        <w:pStyle w:val="Style11"/>
        <w:keepNext w:val="0"/>
        <w:keepLines w:val="0"/>
        <w:widowControl w:val="0"/>
        <w:shd w:val="clear" w:color="auto" w:fill="auto"/>
        <w:bidi w:val="0"/>
        <w:spacing w:before="0" w:after="420" w:line="458" w:lineRule="exact"/>
        <w:ind w:left="0" w:right="0" w:firstLine="480"/>
        <w:jc w:val="both"/>
      </w:pPr>
      <w:r>
        <w:rPr>
          <w:color w:val="000000"/>
          <w:spacing w:val="0"/>
          <w:w w:val="100"/>
          <w:position w:val="0"/>
          <w:sz w:val="24"/>
          <w:szCs w:val="24"/>
        </w:rPr>
        <w:t>外币资产负债表中资产、负债类项目采用资产负债表日的即期汇率折算；所有者权益类 项目除“未分配利润”外，均按业务发生时的即期汇率折算；利润表中的收入与费用项目， 采用按照系统合理的方法确定的、与交易发生日即期汇率近似的汇率折算。上述折算产生的 外币报表折算差额，在所有者权益项目下单独列示。外币现金流量采用按照系统合理的方法 确定的、与现金流量发生日的即期汇率近似的汇率折算。汇率变动对现金的影响额，在现金 流量表中单独列示。</w:t>
      </w:r>
    </w:p>
    <w:p>
      <w:pPr>
        <w:pStyle w:val="Style34"/>
        <w:keepNext w:val="0"/>
        <w:keepLines w:val="0"/>
        <w:widowControl w:val="0"/>
        <w:shd w:val="clear" w:color="auto" w:fill="auto"/>
        <w:tabs>
          <w:tab w:pos="464" w:val="left"/>
        </w:tabs>
        <w:bidi w:val="0"/>
        <w:spacing w:before="0" w:after="240" w:line="240" w:lineRule="auto"/>
        <w:ind w:left="0" w:right="0" w:firstLine="0"/>
        <w:jc w:val="left"/>
      </w:pPr>
      <w:bookmarkStart w:id="819" w:name="bookmark819"/>
      <w:r>
        <w:rPr>
          <w:color w:val="000000"/>
          <w:spacing w:val="0"/>
          <w:w w:val="100"/>
          <w:position w:val="0"/>
          <w:sz w:val="20"/>
          <w:szCs w:val="20"/>
        </w:rPr>
        <w:t>1</w:t>
      </w:r>
      <w:bookmarkEnd w:id="819"/>
      <w:r>
        <w:rPr>
          <w:color w:val="000000"/>
          <w:spacing w:val="0"/>
          <w:w w:val="100"/>
          <w:position w:val="0"/>
          <w:sz w:val="20"/>
          <w:szCs w:val="20"/>
        </w:rPr>
        <w:t>0</w:t>
      </w:r>
      <w:r>
        <w:rPr>
          <w:color w:val="000000"/>
          <w:spacing w:val="0"/>
          <w:w w:val="100"/>
          <w:position w:val="0"/>
        </w:rPr>
        <w:t>、</w:t>
        <w:tab/>
        <w:t>金融工具</w:t>
      </w:r>
    </w:p>
    <w:p>
      <w:pPr>
        <w:pStyle w:val="Style11"/>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本集团成为金融工具合同的一方时确认一项金融资产或金融负债。</w:t>
      </w:r>
    </w:p>
    <w:p>
      <w:pPr>
        <w:pStyle w:val="Style11"/>
        <w:keepNext w:val="0"/>
        <w:keepLines w:val="0"/>
        <w:widowControl w:val="0"/>
        <w:shd w:val="clear" w:color="auto" w:fill="auto"/>
        <w:bidi w:val="0"/>
        <w:spacing w:before="0" w:after="240" w:line="466" w:lineRule="exact"/>
        <w:ind w:left="0" w:right="0" w:firstLine="480"/>
        <w:jc w:val="both"/>
      </w:pPr>
      <w:bookmarkStart w:id="820" w:name="bookmark820"/>
      <w:r>
        <w:rPr>
          <w:b/>
          <w:bCs/>
          <w:color w:val="000000"/>
          <w:spacing w:val="0"/>
          <w:w w:val="100"/>
          <w:position w:val="0"/>
          <w:sz w:val="24"/>
          <w:szCs w:val="24"/>
        </w:rPr>
        <w:t>1</w:t>
      </w:r>
      <w:bookmarkEnd w:id="820"/>
      <w:r>
        <w:rPr>
          <w:b/>
          <w:bCs/>
          <w:color w:val="000000"/>
          <w:spacing w:val="0"/>
          <w:w w:val="100"/>
          <w:position w:val="0"/>
          <w:sz w:val="24"/>
          <w:szCs w:val="24"/>
        </w:rPr>
        <w:t>）金融资产</w:t>
      </w:r>
    </w:p>
    <w:p>
      <w:pPr>
        <w:pStyle w:val="Style11"/>
        <w:keepNext w:val="0"/>
        <w:keepLines w:val="0"/>
        <w:widowControl w:val="0"/>
        <w:shd w:val="clear" w:color="auto" w:fill="auto"/>
        <w:bidi w:val="0"/>
        <w:spacing w:before="0" w:line="240" w:lineRule="auto"/>
        <w:ind w:left="0" w:right="0" w:firstLine="480"/>
        <w:jc w:val="both"/>
      </w:pPr>
      <w:bookmarkStart w:id="821" w:name="bookmark821"/>
      <w:r>
        <w:rPr>
          <w:color w:val="000000"/>
          <w:spacing w:val="0"/>
          <w:w w:val="100"/>
          <w:position w:val="0"/>
          <w:sz w:val="24"/>
          <w:szCs w:val="24"/>
        </w:rPr>
        <w:t>（</w:t>
      </w:r>
      <w:bookmarkEnd w:id="821"/>
      <w:r>
        <w:rPr>
          <w:color w:val="000000"/>
          <w:spacing w:val="0"/>
          <w:w w:val="100"/>
          <w:position w:val="0"/>
          <w:sz w:val="24"/>
          <w:szCs w:val="24"/>
        </w:rPr>
        <w:t>1）金融资产分类、确认依据和计量方法</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本集团根据管理金融资产的业务模式和金融资产的合同现金流特征，将金融资产分类为 以摊余成本计量的金融资产、以公允价值计量且其变动计入其他综合收益的金融资产、以公 允价值计量且其变动计入当期损益的金融资产。</w:t>
      </w:r>
    </w:p>
    <w:p>
      <w:pPr>
        <w:pStyle w:val="Style11"/>
        <w:keepNext w:val="0"/>
        <w:keepLines w:val="0"/>
        <w:widowControl w:val="0"/>
        <w:shd w:val="clear" w:color="auto" w:fill="auto"/>
        <w:bidi w:val="0"/>
        <w:spacing w:before="0" w:line="467" w:lineRule="exact"/>
        <w:ind w:left="0" w:right="0" w:firstLine="480"/>
        <w:jc w:val="both"/>
      </w:pPr>
      <w:r>
        <w:rPr>
          <w:color w:val="000000"/>
          <w:spacing w:val="0"/>
          <w:w w:val="100"/>
          <w:position w:val="0"/>
          <w:sz w:val="24"/>
          <w:szCs w:val="24"/>
        </w:rPr>
        <w:t>本集团将同时符合下列条件的金融资产分类为以摊余成本计量的金融资产：①管理该金 融资产的业务模式是以收取合同现金流量为目标。②该金融资产的合同条款规定，在特定日 期产生的现金流量，仅为对本金和以未偿付本金金额为基础的利息的支付。此类金融资产按 照公允价值进行初始计量，相关交易费用计入初始确认金额；以摊余成本进行后续计量。除 被指定为被套期项目的，按照实际利率法摊销初始金额与到期金额之间的差额，其摊销、减 值、汇兑损益以及终止确认时产生的利得或损失，计入当期损益。</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本集团将同时符合下列条件的金融资产分类为以公允价值计量且其变动计入其他综合收 益的金融资产：①管理该金融资产的业务模式既以收取合同现金流量为目标又以出售该金融 资产为目标。②该金融资产的合同条款规定，在特定日期产生的现金流量，仅为对本金和以 未偿付本金金额为基础的利息的支付。此类金融资产按照公允价值进行初始计量，相关交易 费用计入初始确认金额。除被指定为被套期项目的，此类金融资产，除信用减值损失或利得、 汇兑损益和按照实际利率法计算的该金融资产利息之外，所产生的其他利得或损失，均计入 其他综合收益；金融资产终止确认时，之前计入其他综合收益的累计利得或损失应当从其他 综合收益中转出，计入当期损益。</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本集团按照实际利率法确认利息收入。利息收入根据金融资产账面余额乘以实际利率计 算确定，但下列情况除外：①对于购入或源生的已发生信用减值的金融资产，自初始确认起， 按照该金融资产的摊余成本和经信用调整的实际利率计算确定其利息收入。②对于购入或源 生的未发生信用减值、但在后续期间成为已发生信用减值的金融资产，在后续期间，按照该 金融资产的摊余成本和实际利率计算确定其利息收入。</w:t>
      </w:r>
    </w:p>
    <w:p>
      <w:pPr>
        <w:pStyle w:val="Style11"/>
        <w:keepNext w:val="0"/>
        <w:keepLines w:val="0"/>
        <w:widowControl w:val="0"/>
        <w:shd w:val="clear" w:color="auto" w:fill="auto"/>
        <w:bidi w:val="0"/>
        <w:spacing w:before="0" w:line="467" w:lineRule="exact"/>
        <w:ind w:left="0" w:right="0" w:firstLine="480"/>
        <w:jc w:val="both"/>
      </w:pPr>
      <w:r>
        <w:rPr>
          <w:color w:val="000000"/>
          <w:spacing w:val="0"/>
          <w:w w:val="100"/>
          <w:position w:val="0"/>
          <w:sz w:val="24"/>
          <w:szCs w:val="24"/>
        </w:rPr>
        <w:t xml:space="preserve">本集团将非交易性权益工具投资指定为以公允价值计量且其变动计入其他综合收益的金 融资产。该指定一经作出，不得撤销。本集团指定的以公允价值计量且其变动计入其他综合 收益的非交易性权益工具投资，按照公允价值进行初始计量，相关交易费用计入初始确认金 额；除了获得股利（属于投资成本收回部分的除外）计入当期损益外，其他相关的利得和损 失（包括汇兑损益）均计入其他综合收益，且后续不得转入当期损益。当其终止确认时，之 </w:t>
      </w:r>
      <w:r>
        <w:rPr>
          <w:color w:val="000000"/>
          <w:spacing w:val="0"/>
          <w:w w:val="100"/>
          <w:position w:val="0"/>
          <w:sz w:val="24"/>
          <w:szCs w:val="24"/>
        </w:rPr>
        <w:t>前计入其他综合收益的累计利得或损失从其他综合收益中转出，计入留存收益。本集团指定 为以公允价值计量且其变动计入其他综合收益的权益性工具投资具体为对星偶时代的权益工 具的投资。</w:t>
      </w:r>
    </w:p>
    <w:p>
      <w:pPr>
        <w:pStyle w:val="Style11"/>
        <w:keepNext w:val="0"/>
        <w:keepLines w:val="0"/>
        <w:widowControl w:val="0"/>
        <w:shd w:val="clear" w:color="auto" w:fill="auto"/>
        <w:bidi w:val="0"/>
        <w:spacing w:before="0" w:line="467" w:lineRule="exact"/>
        <w:ind w:left="0" w:right="0" w:firstLine="480"/>
        <w:jc w:val="both"/>
      </w:pPr>
      <w:r>
        <w:rPr>
          <w:color w:val="000000"/>
          <w:spacing w:val="0"/>
          <w:w w:val="100"/>
          <w:position w:val="0"/>
          <w:sz w:val="24"/>
          <w:szCs w:val="24"/>
        </w:rPr>
        <w:t>除上述分类为以摊余成本计量的金融资产和分类为以公允价值计量且其变动计入其他综 合收益的金融资产之外的金融资产，本集团将其分类为以公允价值计量且其变动计入当期损 益的金融资产。此类金融资产按照公允价值进行初始计量，相关交易费用直接计入当期损益。 此类金融资产的利得或损失，计入当期损益。</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本集团在非同一控制下的企业合并中确认的或有对价构成金融资产的，该金融资产分类 为以公允价值计量且其变动计入当期损益的金融资产。</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在初始确认时，为能够消除或显著减少会计错配，本集团可以将金融资产指定为以公允 价值计量且其变动计入当期损益的金融资产。</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本集团在改变管理金融资产的业务模式时，对所有受影响的相关金融资产进行重分类。</w:t>
      </w:r>
    </w:p>
    <w:p>
      <w:pPr>
        <w:pStyle w:val="Style11"/>
        <w:keepNext w:val="0"/>
        <w:keepLines w:val="0"/>
        <w:widowControl w:val="0"/>
        <w:shd w:val="clear" w:color="auto" w:fill="auto"/>
        <w:bidi w:val="0"/>
        <w:spacing w:before="0" w:line="470" w:lineRule="exact"/>
        <w:ind w:left="0" w:right="0" w:firstLine="480"/>
        <w:jc w:val="both"/>
      </w:pPr>
      <w:bookmarkStart w:id="822" w:name="bookmark822"/>
      <w:r>
        <w:rPr>
          <w:color w:val="000000"/>
          <w:spacing w:val="0"/>
          <w:w w:val="100"/>
          <w:position w:val="0"/>
          <w:sz w:val="24"/>
          <w:szCs w:val="24"/>
        </w:rPr>
        <w:t>（</w:t>
      </w:r>
      <w:bookmarkEnd w:id="822"/>
      <w:r>
        <w:rPr>
          <w:color w:val="000000"/>
          <w:spacing w:val="0"/>
          <w:w w:val="100"/>
          <w:position w:val="0"/>
          <w:sz w:val="24"/>
          <w:szCs w:val="24"/>
        </w:rPr>
        <w:t>2）金融资产转移的确认依据和计量方法</w:t>
      </w:r>
    </w:p>
    <w:p>
      <w:pPr>
        <w:pStyle w:val="Style11"/>
        <w:keepNext w:val="0"/>
        <w:keepLines w:val="0"/>
        <w:widowControl w:val="0"/>
        <w:shd w:val="clear" w:color="auto" w:fill="auto"/>
        <w:bidi w:val="0"/>
        <w:spacing w:before="0" w:line="467" w:lineRule="exact"/>
        <w:ind w:left="0" w:right="0" w:firstLine="480"/>
        <w:jc w:val="both"/>
      </w:pPr>
      <w:r>
        <w:rPr>
          <w:color w:val="000000"/>
          <w:spacing w:val="0"/>
          <w:w w:val="100"/>
          <w:position w:val="0"/>
          <w:sz w:val="24"/>
          <w:szCs w:val="24"/>
        </w:rPr>
        <w:t>本集团将满足下列条件之一的金融资产予以终止确认：①收取该金融资产现金流量的合 同权利终止；②金融资产发生转移，本集团转移了金融资产所有权上几乎所有风险和报酬； ③金融资产发生转移，本集团既没有转移也没有保留金融资产所有权上几乎所有风险和报酬， 且未保留对该金融资产控制的。</w:t>
      </w:r>
    </w:p>
    <w:p>
      <w:pPr>
        <w:pStyle w:val="Style11"/>
        <w:keepNext w:val="0"/>
        <w:keepLines w:val="0"/>
        <w:widowControl w:val="0"/>
        <w:shd w:val="clear" w:color="auto" w:fill="auto"/>
        <w:bidi w:val="0"/>
        <w:spacing w:before="0" w:line="467" w:lineRule="exact"/>
        <w:ind w:left="0" w:right="0" w:firstLine="480"/>
        <w:jc w:val="both"/>
      </w:pPr>
      <w:r>
        <w:rPr>
          <w:color w:val="000000"/>
          <w:spacing w:val="0"/>
          <w:w w:val="100"/>
          <w:position w:val="0"/>
          <w:sz w:val="24"/>
          <w:szCs w:val="24"/>
        </w:rPr>
        <w:t>金融资产整体转移满足终止确认条件的，将所转移金融资产的账面价值，与因转移而收 到的对价及原直接计入其他综合收益的公允价值变动累计额中对应终止确认部分的金额（涉 及转移的金融资产的合同条款规定，在特定日期产生的现金流量，仅为对本金和以未偿付本 金金额为基础的利息的支付）之和的差额计入当期损益。</w:t>
      </w:r>
    </w:p>
    <w:p>
      <w:pPr>
        <w:pStyle w:val="Style11"/>
        <w:keepNext w:val="0"/>
        <w:keepLines w:val="0"/>
        <w:widowControl w:val="0"/>
        <w:shd w:val="clear" w:color="auto" w:fill="auto"/>
        <w:bidi w:val="0"/>
        <w:spacing w:before="0" w:after="280" w:line="472" w:lineRule="exact"/>
        <w:ind w:left="0" w:right="0" w:firstLine="480"/>
        <w:jc w:val="both"/>
      </w:pPr>
      <w:r>
        <w:rPr>
          <w:color w:val="000000"/>
          <w:spacing w:val="0"/>
          <w:w w:val="100"/>
          <w:position w:val="0"/>
          <w:sz w:val="24"/>
          <w:szCs w:val="24"/>
        </w:rPr>
        <w:t>金融资产部分转移满足终止确认条件的，将所转移金融资产整体的账面价值，在终止确 认部分和未终止确认部分之间，按照各自的相对公允价值进行分摊，并将因转移而收到的对 价及应分摊至终止确认部分的原计入其他综合收益的公允价值变动累计额中对应终止确认部 分的金额（涉及转移的金融资产的合同条款规定，在特定日期产生的现金流量，仅为对本金 和以未偿付本金金额为基础的利息的支付）之和，与分摊的前述金融资产整体账面价值的差 额计入当期损益。</w:t>
      </w:r>
    </w:p>
    <w:p>
      <w:pPr>
        <w:pStyle w:val="Style11"/>
        <w:keepNext w:val="0"/>
        <w:keepLines w:val="0"/>
        <w:widowControl w:val="0"/>
        <w:shd w:val="clear" w:color="auto" w:fill="auto"/>
        <w:bidi w:val="0"/>
        <w:spacing w:before="0" w:line="240" w:lineRule="auto"/>
        <w:ind w:left="0" w:right="0" w:firstLine="480"/>
        <w:jc w:val="both"/>
      </w:pPr>
      <w:bookmarkStart w:id="823" w:name="bookmark823"/>
      <w:r>
        <w:rPr>
          <w:b/>
          <w:bCs/>
          <w:color w:val="000000"/>
          <w:spacing w:val="0"/>
          <w:w w:val="100"/>
          <w:position w:val="0"/>
          <w:sz w:val="24"/>
          <w:szCs w:val="24"/>
        </w:rPr>
        <w:t>2</w:t>
      </w:r>
      <w:bookmarkEnd w:id="823"/>
      <w:r>
        <w:rPr>
          <w:b/>
          <w:bCs/>
          <w:color w:val="000000"/>
          <w:spacing w:val="0"/>
          <w:w w:val="100"/>
          <w:position w:val="0"/>
          <w:sz w:val="24"/>
          <w:szCs w:val="24"/>
        </w:rPr>
        <w:t>）金融负债</w:t>
      </w:r>
    </w:p>
    <w:p>
      <w:pPr>
        <w:pStyle w:val="Style11"/>
        <w:keepNext w:val="0"/>
        <w:keepLines w:val="0"/>
        <w:widowControl w:val="0"/>
        <w:shd w:val="clear" w:color="auto" w:fill="auto"/>
        <w:bidi w:val="0"/>
        <w:spacing w:before="0" w:line="240" w:lineRule="auto"/>
        <w:ind w:left="0" w:right="0" w:firstLine="480"/>
        <w:jc w:val="both"/>
      </w:pPr>
      <w:bookmarkStart w:id="824" w:name="bookmark824"/>
      <w:r>
        <w:rPr>
          <w:color w:val="000000"/>
          <w:spacing w:val="0"/>
          <w:w w:val="100"/>
          <w:position w:val="0"/>
          <w:sz w:val="24"/>
          <w:szCs w:val="24"/>
        </w:rPr>
        <w:t>（</w:t>
      </w:r>
      <w:bookmarkEnd w:id="824"/>
      <w:r>
        <w:rPr>
          <w:color w:val="000000"/>
          <w:spacing w:val="0"/>
          <w:w w:val="100"/>
          <w:position w:val="0"/>
          <w:sz w:val="24"/>
          <w:szCs w:val="24"/>
        </w:rPr>
        <w:t>1）金融负债分类、确认依据和计量方法</w:t>
      </w:r>
    </w:p>
    <w:p>
      <w:pPr>
        <w:pStyle w:val="Style1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本集团的金融负债于初始确认时分类为以公允价值计量且其变动计入当期损益的金融负 债和其他金融负债。</w:t>
      </w:r>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以公允价值计量且其变动计入当期损益的金融负债，包括交易性金融负债和初始确认时 指定为以公允价值计量且其变动计入当期损益的金融负债，（相关分类依据参照金融资产分类 依据进行披露）。按照公允价值进行后续计量，公允价值变动形成的利得或损失以及与该金融 负债相关的股利和利息支出计入当期损益。</w:t>
      </w:r>
    </w:p>
    <w:p>
      <w:pPr>
        <w:pStyle w:val="Style1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其他金融负债，（根据实际情况进行披露具体金融负债内容）。采用实际利率法，按照摊 余成本进行后续计量。除下列各项外，本集团将金融负债分类为以摊余成本计量的金融负债：</w:t>
      </w:r>
    </w:p>
    <w:p>
      <w:pPr>
        <w:pStyle w:val="Style11"/>
        <w:keepNext w:val="0"/>
        <w:keepLines w:val="0"/>
        <w:widowControl w:val="0"/>
        <w:numPr>
          <w:ilvl w:val="0"/>
          <w:numId w:val="15"/>
        </w:numPr>
        <w:shd w:val="clear" w:color="auto" w:fill="auto"/>
        <w:tabs>
          <w:tab w:pos="397" w:val="left"/>
        </w:tabs>
        <w:bidi w:val="0"/>
        <w:spacing w:before="0" w:after="0" w:line="469" w:lineRule="exact"/>
        <w:ind w:left="0" w:right="0" w:firstLine="0"/>
        <w:jc w:val="both"/>
      </w:pPr>
      <w:bookmarkStart w:id="825" w:name="bookmark825"/>
      <w:bookmarkEnd w:id="825"/>
      <w:r>
        <w:rPr>
          <w:color w:val="000000"/>
          <w:spacing w:val="0"/>
          <w:w w:val="100"/>
          <w:position w:val="0"/>
          <w:sz w:val="24"/>
          <w:szCs w:val="24"/>
        </w:rPr>
        <w:t>以公允价值计量且其变动计入当期损益的金融负债，包括交易性金融负债（含属于金融负 债的衍生工具）和指定为以公允价值计量且其变动计入当期损益的金融负债。②不符合终止 确认条件的金融资产转移或继续涉入被转移金融资产所形成的金融负债。③不属于以上①或</w:t>
      </w:r>
    </w:p>
    <w:p>
      <w:pPr>
        <w:pStyle w:val="Style11"/>
        <w:keepNext w:val="0"/>
        <w:keepLines w:val="0"/>
        <w:widowControl w:val="0"/>
        <w:numPr>
          <w:ilvl w:val="0"/>
          <w:numId w:val="15"/>
        </w:numPr>
        <w:shd w:val="clear" w:color="auto" w:fill="auto"/>
        <w:tabs>
          <w:tab w:pos="397" w:val="left"/>
        </w:tabs>
        <w:bidi w:val="0"/>
        <w:spacing w:before="0" w:line="469" w:lineRule="exact"/>
        <w:ind w:left="0" w:right="0" w:firstLine="0"/>
        <w:jc w:val="both"/>
      </w:pPr>
      <w:bookmarkStart w:id="826" w:name="bookmark826"/>
      <w:bookmarkEnd w:id="826"/>
      <w:r>
        <w:rPr>
          <w:color w:val="000000"/>
          <w:spacing w:val="0"/>
          <w:w w:val="100"/>
          <w:position w:val="0"/>
          <w:sz w:val="24"/>
          <w:szCs w:val="24"/>
        </w:rPr>
        <w:t>情形的财务担保合同，以及不属于以上①情形的以低于市场利率贷款的贷款承诺。</w:t>
      </w:r>
    </w:p>
    <w:p>
      <w:pPr>
        <w:pStyle w:val="Style1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本集团将在非同一控制下的企业合并中作为购买方确认的或有对价形成金融负债的，按 照以公允价值计量且其变动计入当期损益进行会计处理。</w:t>
      </w:r>
    </w:p>
    <w:p>
      <w:pPr>
        <w:pStyle w:val="Style11"/>
        <w:keepNext w:val="0"/>
        <w:keepLines w:val="0"/>
        <w:widowControl w:val="0"/>
        <w:shd w:val="clear" w:color="auto" w:fill="auto"/>
        <w:bidi w:val="0"/>
        <w:spacing w:before="0" w:line="469" w:lineRule="exact"/>
        <w:ind w:left="0" w:right="0" w:firstLine="480"/>
        <w:jc w:val="both"/>
      </w:pPr>
      <w:bookmarkStart w:id="827" w:name="bookmark827"/>
      <w:r>
        <w:rPr>
          <w:color w:val="000000"/>
          <w:spacing w:val="0"/>
          <w:w w:val="100"/>
          <w:position w:val="0"/>
          <w:sz w:val="24"/>
          <w:szCs w:val="24"/>
        </w:rPr>
        <w:t>（</w:t>
      </w:r>
      <w:bookmarkEnd w:id="827"/>
      <w:r>
        <w:rPr>
          <w:color w:val="000000"/>
          <w:spacing w:val="0"/>
          <w:w w:val="100"/>
          <w:position w:val="0"/>
          <w:sz w:val="24"/>
          <w:szCs w:val="24"/>
        </w:rPr>
        <w:t>2）金融负债终止确认条件</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当金融负债的现时义务全部或部分已经解除时，终止确认该金融负债或义务已解除的部 分。本集团与债权人之间签订协议，以承担新金融负债方式替换现存金融负债，且新金融负 债与现存金融负债的合同条款实质上不同的，终止确认现存金融负债，并同时确认新金融负 债。本集团对现存金融负债全部或部分的合同条款作出实质性修改的，终止确认现存金融负 债或其一部分，同时将修改条款后的金融负债确认为一项新金融负债。终止确认部分的账面 价值与支付的对价之间的差额，计入当期损益。</w:t>
      </w:r>
    </w:p>
    <w:p>
      <w:pPr>
        <w:pStyle w:val="Style19"/>
        <w:keepNext/>
        <w:keepLines/>
        <w:widowControl w:val="0"/>
        <w:shd w:val="clear" w:color="auto" w:fill="auto"/>
        <w:bidi w:val="0"/>
        <w:spacing w:before="0" w:after="80" w:line="469" w:lineRule="exact"/>
        <w:ind w:left="0" w:right="0" w:firstLine="480"/>
        <w:jc w:val="both"/>
      </w:pPr>
      <w:bookmarkStart w:id="828" w:name="bookmark828"/>
      <w:bookmarkStart w:id="829" w:name="bookmark829"/>
      <w:bookmarkStart w:id="830" w:name="bookmark830"/>
      <w:bookmarkStart w:id="831" w:name="bookmark831"/>
      <w:r>
        <w:rPr>
          <w:color w:val="000000"/>
          <w:spacing w:val="0"/>
          <w:w w:val="100"/>
          <w:position w:val="0"/>
          <w:sz w:val="24"/>
          <w:szCs w:val="24"/>
        </w:rPr>
        <w:t>3</w:t>
      </w:r>
      <w:bookmarkEnd w:id="830"/>
      <w:r>
        <w:rPr>
          <w:color w:val="000000"/>
          <w:spacing w:val="0"/>
          <w:w w:val="100"/>
          <w:position w:val="0"/>
          <w:sz w:val="24"/>
          <w:szCs w:val="24"/>
        </w:rPr>
        <w:t>）金融资产和金融负债的公允价值确定方法</w:t>
      </w:r>
      <w:bookmarkEnd w:id="828"/>
      <w:bookmarkEnd w:id="829"/>
      <w:bookmarkEnd w:id="831"/>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 xml:space="preserve">本集团以主要市场的价格计量金融资产和金融负债的公允价值，不存在主要市场的，以 最有利市场的价格计量金融资产和金融负债的公允价值，并且采用当时适用并且有足够可利 用数据和其他信息支持的估值技术。公允价值计量所使用的输入值分为三个层次，即第一层 次输入值是计量日能够取得的相同资产或负债在活跃市场上未经调整的报价；第二层次输入 值是除第一层次输入值外相关资产或负债直接或间接可观察的输入值；第三层次输入值是相 </w:t>
      </w:r>
      <w:r>
        <w:rPr>
          <w:color w:val="000000"/>
          <w:spacing w:val="0"/>
          <w:w w:val="100"/>
          <w:position w:val="0"/>
          <w:sz w:val="24"/>
          <w:szCs w:val="24"/>
        </w:rPr>
        <w:t>关资产或负债的不可观察输入值。本集团优先使用第一层次输入值，最后再使用第三层次输 入值，公允价值计量结果所属的层次，由对公允价值计量整体而言具有重大意义的输入值所 属的最低层次决定。</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本集团对权益工具的投资以公允价值计量。但在有限情况下，如果用以确定公允价值的 近期信息不足，或者公允价值的可能估计金额分布范围很广，而成本代表了该范围内对公允 价值的最佳估计的，该成本可代表其在该分布范围内对公允价值的恰当估计。</w:t>
      </w:r>
    </w:p>
    <w:p>
      <w:pPr>
        <w:pStyle w:val="Style19"/>
        <w:keepNext/>
        <w:keepLines/>
        <w:widowControl w:val="0"/>
        <w:shd w:val="clear" w:color="auto" w:fill="auto"/>
        <w:tabs>
          <w:tab w:pos="862" w:val="left"/>
        </w:tabs>
        <w:bidi w:val="0"/>
        <w:spacing w:before="0" w:after="80" w:line="468" w:lineRule="exact"/>
        <w:ind w:left="0" w:right="0" w:firstLine="500"/>
        <w:jc w:val="both"/>
      </w:pPr>
      <w:bookmarkStart w:id="832" w:name="bookmark832"/>
      <w:bookmarkStart w:id="833" w:name="bookmark833"/>
      <w:bookmarkStart w:id="834" w:name="bookmark834"/>
      <w:bookmarkStart w:id="835" w:name="bookmark835"/>
      <w:r>
        <w:rPr>
          <w:color w:val="000000"/>
          <w:spacing w:val="0"/>
          <w:w w:val="100"/>
          <w:position w:val="0"/>
          <w:sz w:val="24"/>
          <w:szCs w:val="24"/>
        </w:rPr>
        <w:t>4</w:t>
      </w:r>
      <w:bookmarkEnd w:id="834"/>
      <w:r>
        <w:rPr>
          <w:color w:val="000000"/>
          <w:spacing w:val="0"/>
          <w:w w:val="100"/>
          <w:position w:val="0"/>
          <w:sz w:val="24"/>
          <w:szCs w:val="24"/>
        </w:rPr>
        <w:t>）</w:t>
        <w:tab/>
        <w:t>金融资产和金融负债的抵销</w:t>
      </w:r>
      <w:bookmarkEnd w:id="832"/>
      <w:bookmarkEnd w:id="833"/>
      <w:bookmarkEnd w:id="835"/>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本集团的金融资产和金融负债在资产负债表内分别列示，不相互抵销。但同时满足下列 条件时，以相互抵销后的净额在资产负债表内列示：（1）本集团具有抵销已确认金额的法定 权利，且该种法定权利是当前可执行的；（2）本集团计划以净额结算，或同时变现该金融资 产和清偿该金融负债。</w:t>
      </w:r>
    </w:p>
    <w:p>
      <w:pPr>
        <w:pStyle w:val="Style19"/>
        <w:keepNext/>
        <w:keepLines/>
        <w:widowControl w:val="0"/>
        <w:shd w:val="clear" w:color="auto" w:fill="auto"/>
        <w:tabs>
          <w:tab w:pos="862" w:val="left"/>
        </w:tabs>
        <w:bidi w:val="0"/>
        <w:spacing w:before="0" w:after="80" w:line="468" w:lineRule="exact"/>
        <w:ind w:left="0" w:right="0" w:firstLine="500"/>
        <w:jc w:val="both"/>
      </w:pPr>
      <w:bookmarkStart w:id="836" w:name="bookmark836"/>
      <w:bookmarkStart w:id="837" w:name="bookmark837"/>
      <w:bookmarkStart w:id="838" w:name="bookmark838"/>
      <w:bookmarkStart w:id="839" w:name="bookmark839"/>
      <w:r>
        <w:rPr>
          <w:color w:val="000000"/>
          <w:spacing w:val="0"/>
          <w:w w:val="100"/>
          <w:position w:val="0"/>
          <w:sz w:val="24"/>
          <w:szCs w:val="24"/>
        </w:rPr>
        <w:t>5</w:t>
      </w:r>
      <w:bookmarkEnd w:id="838"/>
      <w:r>
        <w:rPr>
          <w:color w:val="000000"/>
          <w:spacing w:val="0"/>
          <w:w w:val="100"/>
          <w:position w:val="0"/>
          <w:sz w:val="24"/>
          <w:szCs w:val="24"/>
        </w:rPr>
        <w:t>）</w:t>
        <w:tab/>
        <w:t>金融负债与权益工具的区分及相关处理方法</w:t>
      </w:r>
      <w:bookmarkEnd w:id="836"/>
      <w:bookmarkEnd w:id="837"/>
      <w:bookmarkEnd w:id="839"/>
    </w:p>
    <w:p>
      <w:pPr>
        <w:pStyle w:val="Style11"/>
        <w:keepNext w:val="0"/>
        <w:keepLines w:val="0"/>
        <w:widowControl w:val="0"/>
        <w:shd w:val="clear" w:color="auto" w:fill="auto"/>
        <w:bidi w:val="0"/>
        <w:spacing w:before="0" w:line="468" w:lineRule="exact"/>
        <w:ind w:left="0" w:right="0" w:firstLine="500"/>
        <w:jc w:val="both"/>
      </w:pPr>
      <w:r>
        <w:rPr>
          <w:color w:val="000000"/>
          <w:spacing w:val="0"/>
          <w:w w:val="100"/>
          <w:position w:val="0"/>
          <w:sz w:val="24"/>
          <w:szCs w:val="24"/>
        </w:rPr>
        <w:t>本集团按照以下原则区分金融负债与权益工具：（1）如果本集团不能无条件地避免以交 付现金或其他金融资产来履行一项合同义务，则该合同义务符合金融负债的定义。有些金融 工具虽然没有明确地包含交付现金或其他金融资产义务的条款和条件，但有可能通过其他条 款和条件间接地形成合同义务。（2）如果一项金融工具须用或可用本集团自身权益工具进行 结算，需要考虑用于结算该工具的本集团自身权益工具，是作为现金或其他金融资产的替代 品，还是为了使该工具持有方享有在发行方扣除所有负债后的资产中的剩余权益。如果是前 者，该工具是发行方的金融负债；如果是后者，该工具是发行方的权益工具。在某些情况下， 一项金融工具合同规定本集团须用或可用自身权益工具结算该金融工具，其中合同权利或合 同义务的金额等于可获取或需交付的自身权益工具的数量乘以其结算时的公允价值，则无论 该合同权利或义务的金额是固定的，还是完全或部分地基于除本集团自身权益工具的市场价 格以外的变量（例如利率、某种商品的价格或某项金融工具的价格）的变动而变动，该合同 分类为金融负债。</w:t>
      </w:r>
    </w:p>
    <w:p>
      <w:pPr>
        <w:pStyle w:val="Style11"/>
        <w:keepNext w:val="0"/>
        <w:keepLines w:val="0"/>
        <w:widowControl w:val="0"/>
        <w:shd w:val="clear" w:color="auto" w:fill="auto"/>
        <w:bidi w:val="0"/>
        <w:spacing w:before="0" w:line="469" w:lineRule="exact"/>
        <w:ind w:left="0" w:right="0" w:firstLine="500"/>
        <w:jc w:val="both"/>
      </w:pPr>
      <w:r>
        <w:rPr>
          <w:color w:val="000000"/>
          <w:spacing w:val="0"/>
          <w:w w:val="100"/>
          <w:position w:val="0"/>
          <w:sz w:val="24"/>
          <w:szCs w:val="24"/>
        </w:rPr>
        <w:t>本集团在合并报表中对金融工具（或其组成部分）进行分类时，考虑了集团成员和金融 工具持有方之间达成的所有条款和条件。如果集团作为一个整体由于该工具而承担了交付现 金、其他金融资产或者以其他导致该工具成为金融负债的方式进行结算的义务，则该工具应 当分类为金融负债。</w:t>
      </w:r>
    </w:p>
    <w:p>
      <w:pPr>
        <w:pStyle w:val="Style11"/>
        <w:keepNext w:val="0"/>
        <w:keepLines w:val="0"/>
        <w:widowControl w:val="0"/>
        <w:shd w:val="clear" w:color="auto" w:fill="auto"/>
        <w:bidi w:val="0"/>
        <w:spacing w:before="0" w:after="0" w:line="509" w:lineRule="exact"/>
        <w:ind w:left="0" w:right="0" w:firstLine="480"/>
        <w:jc w:val="both"/>
      </w:pPr>
      <w:r>
        <w:rPr>
          <w:color w:val="000000"/>
          <w:spacing w:val="0"/>
          <w:w w:val="100"/>
          <w:position w:val="0"/>
          <w:sz w:val="24"/>
          <w:szCs w:val="24"/>
        </w:rPr>
        <w:t>金融工具或其组成部分属于金融负债的，相关利息、股利（或股息）、利得或损失，以及 赎回或再融资产生的利得或损失等，本集团计入当期损益。</w:t>
      </w:r>
    </w:p>
    <w:p>
      <w:pPr>
        <w:pStyle w:val="Style11"/>
        <w:keepNext w:val="0"/>
        <w:keepLines w:val="0"/>
        <w:widowControl w:val="0"/>
        <w:shd w:val="clear" w:color="auto" w:fill="auto"/>
        <w:bidi w:val="0"/>
        <w:spacing w:before="0" w:after="420" w:line="509" w:lineRule="exact"/>
        <w:ind w:left="0" w:right="0" w:firstLine="480"/>
        <w:jc w:val="both"/>
      </w:pPr>
      <w:r>
        <w:rPr>
          <w:color w:val="000000"/>
          <w:spacing w:val="0"/>
          <w:w w:val="100"/>
          <w:position w:val="0"/>
          <w:sz w:val="24"/>
          <w:szCs w:val="24"/>
        </w:rPr>
        <w:t>金融工具或其组成部分属于权益工具的，其发行（含再融资）、回购、出售或注销时，本 集团作为权益的变动处理，不确认权益工具的公允价值变动。</w:t>
      </w:r>
    </w:p>
    <w:p>
      <w:pPr>
        <w:pStyle w:val="Style34"/>
        <w:keepNext w:val="0"/>
        <w:keepLines w:val="0"/>
        <w:widowControl w:val="0"/>
        <w:shd w:val="clear" w:color="auto" w:fill="auto"/>
        <w:tabs>
          <w:tab w:pos="404" w:val="left"/>
        </w:tabs>
        <w:bidi w:val="0"/>
        <w:spacing w:before="0" w:after="220" w:line="240" w:lineRule="auto"/>
        <w:ind w:left="0" w:right="0" w:firstLine="0"/>
        <w:jc w:val="left"/>
      </w:pPr>
      <w:bookmarkStart w:id="840" w:name="bookmark840"/>
      <w:r>
        <w:rPr>
          <w:color w:val="000000"/>
          <w:spacing w:val="0"/>
          <w:w w:val="100"/>
          <w:position w:val="0"/>
          <w:sz w:val="20"/>
          <w:szCs w:val="20"/>
        </w:rPr>
        <w:t>1</w:t>
      </w:r>
      <w:bookmarkEnd w:id="840"/>
      <w:r>
        <w:rPr>
          <w:color w:val="000000"/>
          <w:spacing w:val="0"/>
          <w:w w:val="100"/>
          <w:position w:val="0"/>
          <w:sz w:val="20"/>
          <w:szCs w:val="20"/>
        </w:rPr>
        <w:t>1</w:t>
      </w:r>
      <w:r>
        <w:rPr>
          <w:color w:val="000000"/>
          <w:spacing w:val="0"/>
          <w:w w:val="100"/>
          <w:position w:val="0"/>
        </w:rPr>
        <w:t>、</w:t>
        <w:tab/>
        <w:t>应收票据</w:t>
      </w:r>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本集团采用以组合为基础评估预期信用的组合方法作为应收票据的预期信用损失的确定 方法，具体组合划分为银行承兑汇票组合及商业承兑汇票组合。本集团将银行承兑汇票视为 具有较低信用风险的金融工具，参考历史信用损失经验，结合当前状况及未来经济状况的预 期计提坏账准备；本集团将商业承兑汇票组合参照应收账款采用账龄分析法计提坏账准备。</w:t>
      </w:r>
    </w:p>
    <w:p>
      <w:pPr>
        <w:pStyle w:val="Style11"/>
        <w:keepNext w:val="0"/>
        <w:keepLines w:val="0"/>
        <w:widowControl w:val="0"/>
        <w:shd w:val="clear" w:color="auto" w:fill="auto"/>
        <w:bidi w:val="0"/>
        <w:spacing w:before="0" w:after="420" w:line="470" w:lineRule="exact"/>
        <w:ind w:left="0" w:right="0" w:firstLine="480"/>
        <w:jc w:val="both"/>
      </w:pPr>
      <w:r>
        <w:rPr>
          <w:color w:val="000000"/>
          <w:spacing w:val="0"/>
          <w:w w:val="100"/>
          <w:position w:val="0"/>
          <w:sz w:val="24"/>
          <w:szCs w:val="24"/>
        </w:rPr>
        <w:t>如果有客观证据表明某项应收票据存在信用减值迹象，则本集团对应收票据单项计提坏 账准备并确认预期信用损失。</w:t>
      </w:r>
    </w:p>
    <w:p>
      <w:pPr>
        <w:pStyle w:val="Style34"/>
        <w:keepNext w:val="0"/>
        <w:keepLines w:val="0"/>
        <w:widowControl w:val="0"/>
        <w:shd w:val="clear" w:color="auto" w:fill="auto"/>
        <w:tabs>
          <w:tab w:pos="404" w:val="left"/>
        </w:tabs>
        <w:bidi w:val="0"/>
        <w:spacing w:before="0" w:after="220" w:line="240" w:lineRule="auto"/>
        <w:ind w:left="0" w:right="0" w:firstLine="0"/>
        <w:jc w:val="left"/>
      </w:pPr>
      <w:bookmarkStart w:id="841" w:name="bookmark841"/>
      <w:r>
        <w:rPr>
          <w:color w:val="000000"/>
          <w:spacing w:val="0"/>
          <w:w w:val="100"/>
          <w:position w:val="0"/>
          <w:sz w:val="20"/>
          <w:szCs w:val="20"/>
        </w:rPr>
        <w:t>1</w:t>
      </w:r>
      <w:bookmarkEnd w:id="841"/>
      <w:r>
        <w:rPr>
          <w:color w:val="000000"/>
          <w:spacing w:val="0"/>
          <w:w w:val="100"/>
          <w:position w:val="0"/>
          <w:sz w:val="20"/>
          <w:szCs w:val="20"/>
        </w:rPr>
        <w:t>2</w:t>
      </w:r>
      <w:r>
        <w:rPr>
          <w:color w:val="000000"/>
          <w:spacing w:val="0"/>
          <w:w w:val="100"/>
          <w:position w:val="0"/>
        </w:rPr>
        <w:t>、</w:t>
        <w:tab/>
        <w:t>应收账款</w:t>
      </w:r>
    </w:p>
    <w:p>
      <w:pPr>
        <w:pStyle w:val="Style11"/>
        <w:keepNext w:val="0"/>
        <w:keepLines w:val="0"/>
        <w:widowControl w:val="0"/>
        <w:shd w:val="clear" w:color="auto" w:fill="auto"/>
        <w:bidi w:val="0"/>
        <w:spacing w:before="0" w:line="485" w:lineRule="exact"/>
        <w:ind w:left="0" w:right="0" w:firstLine="480"/>
        <w:jc w:val="both"/>
      </w:pPr>
      <w:r>
        <w:rPr>
          <w:color w:val="000000"/>
          <w:spacing w:val="0"/>
          <w:w w:val="100"/>
          <w:position w:val="0"/>
          <w:sz w:val="24"/>
          <w:szCs w:val="24"/>
        </w:rPr>
        <w:t>本集团对于《企业会计准则第14号-收入准则》规范的交易形成且不含重大融资成分的 应收账款，始终按照相当于整个存续期内预期信用损失的金额计量其损失准备。</w:t>
      </w:r>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信用风险自初始确认后是否显著增加的判断。本集团通过比较金融工具在初始确认时所 确定的预计存续期内的违约概率和该工具在资产负债表日所确定的预计存续期内的违约概率， 来判定金融工具信用风险是否显著增加。但是，如果本集团确定金融工具在资产负债表日只 具有较低的信用风险的，可以假设该金融工具的信用风险自初始确认后并未显著增加。通常 情况下，如果逾期超过30日，则表明金融工具的信用风险已经显著增加。除非本集团在无须 付出不必要的额外成本或努力的情况下即可获得合理且有依据的信息，证明即使逾期超过30 日，信用风险自初始确认后仍未显著增加。在确定信用风险自初始确认后是否显著增加时， 本集团考虑无须付出不必要的额外成本或努力即可获得的合理且有依据的信息，包括前瞻性 信息。</w:t>
      </w:r>
    </w:p>
    <w:p>
      <w:pPr>
        <w:pStyle w:val="Style11"/>
        <w:keepNext w:val="0"/>
        <w:keepLines w:val="0"/>
        <w:widowControl w:val="0"/>
        <w:shd w:val="clear" w:color="auto" w:fill="auto"/>
        <w:bidi w:val="0"/>
        <w:spacing w:before="0" w:after="160" w:line="466" w:lineRule="exact"/>
        <w:ind w:left="0" w:right="0" w:firstLine="480"/>
        <w:jc w:val="both"/>
      </w:pPr>
      <w:r>
        <w:rPr>
          <w:color w:val="000000"/>
          <w:spacing w:val="0"/>
          <w:w w:val="100"/>
          <w:position w:val="0"/>
          <w:sz w:val="24"/>
          <w:szCs w:val="24"/>
        </w:rPr>
        <w:t>以组合为基础的评估。对于应收账款，本集团在单项工具层面无法以合理成本获得关于 信用风险显著增加的充分证据，而在组合的基础上评估信用风险是否显著增加是可行的，所 以本集团按照信用风险评级、历史回款率等为共同风险特征，对应收账款进行分组并以组合 为基础考虑评估信用风险是否显著增加。</w:t>
      </w:r>
    </w:p>
    <w:p>
      <w:pPr>
        <w:pStyle w:val="Style11"/>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预期信用损失计量。预期信用损失，是指以发生违约的风险为权重的金融工具信用损失 的加权平均值。信用损失，是指本集团按照原实际利率折现的、根据合同应收的所有合同现 金流量与预期收取的所有现金流量之间的差额，即全部现金短缺的现值。</w:t>
      </w:r>
    </w:p>
    <w:p>
      <w:pPr>
        <w:pStyle w:val="Style11"/>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本集团在资产负债表日计算应收账款预期信用损失，如果该预期信用损失大于当前应收 账款减值准备的账面金额，本集团将其差额确认为应收账款减值损失。相反，本集团将差额 确认为应收账款减值损失转回。</w:t>
      </w:r>
    </w:p>
    <w:p>
      <w:pPr>
        <w:pStyle w:val="Style11"/>
        <w:keepNext w:val="0"/>
        <w:keepLines w:val="0"/>
        <w:widowControl w:val="0"/>
        <w:shd w:val="clear" w:color="auto" w:fill="auto"/>
        <w:bidi w:val="0"/>
        <w:spacing w:before="0" w:after="100" w:line="456" w:lineRule="exact"/>
        <w:ind w:left="0" w:right="0" w:firstLine="480"/>
        <w:jc w:val="both"/>
      </w:pPr>
      <w:r>
        <w:rPr>
          <w:color w:val="000000"/>
          <w:spacing w:val="0"/>
          <w:w w:val="100"/>
          <w:position w:val="0"/>
          <w:sz w:val="24"/>
          <w:szCs w:val="24"/>
        </w:rPr>
        <w:t>本集团实际发生信用损失，认定相关应收账款无法收回，经批准后予以核销。若核销金 额大于已计提的损失准备，按期差额记入信用减值损失。</w:t>
      </w:r>
    </w:p>
    <w:p>
      <w:pPr>
        <w:pStyle w:val="Style11"/>
        <w:keepNext w:val="0"/>
        <w:keepLines w:val="0"/>
        <w:widowControl w:val="0"/>
        <w:shd w:val="clear" w:color="auto" w:fill="auto"/>
        <w:bidi w:val="0"/>
        <w:spacing w:before="0" w:after="100" w:line="467" w:lineRule="exact"/>
        <w:ind w:left="0" w:right="0" w:firstLine="480"/>
        <w:jc w:val="both"/>
      </w:pPr>
      <w:r>
        <w:rPr>
          <w:color w:val="000000"/>
          <w:spacing w:val="0"/>
          <w:w w:val="100"/>
          <w:position w:val="0"/>
          <w:sz w:val="24"/>
          <w:szCs w:val="24"/>
        </w:rPr>
        <w:t>本集团根据以前年度的实际信用损失，同时，结合对公司内外部环境以及公司实际情况 考虑本年的前瞻性信息后，预期信用损失率测算结果与按以前年度原坏账计提比例差异较小， 以前年度坏账计提比例合理，能够反映公司实际情况，本集团仍将原以前年度坏账计提比例 作为新金融工具准则下的应收款项的预期信用损失率。</w:t>
      </w:r>
    </w:p>
    <w:p>
      <w:pPr>
        <w:pStyle w:val="Style11"/>
        <w:keepNext w:val="0"/>
        <w:keepLines w:val="0"/>
        <w:widowControl w:val="0"/>
        <w:shd w:val="clear" w:color="auto" w:fill="auto"/>
        <w:bidi w:val="0"/>
        <w:spacing w:before="0" w:after="100" w:line="468" w:lineRule="exact"/>
        <w:ind w:left="0" w:right="0" w:firstLine="480"/>
        <w:jc w:val="both"/>
      </w:pPr>
      <w:bookmarkStart w:id="842" w:name="bookmark842"/>
      <w:r>
        <w:rPr>
          <w:color w:val="000000"/>
          <w:spacing w:val="0"/>
          <w:w w:val="100"/>
          <w:position w:val="0"/>
          <w:sz w:val="24"/>
          <w:szCs w:val="24"/>
        </w:rPr>
        <w:t>（</w:t>
      </w:r>
      <w:bookmarkEnd w:id="842"/>
      <w:r>
        <w:rPr>
          <w:color w:val="000000"/>
          <w:spacing w:val="0"/>
          <w:w w:val="100"/>
          <w:position w:val="0"/>
          <w:sz w:val="24"/>
          <w:szCs w:val="24"/>
        </w:rPr>
        <w:t>1）单项计提坏账准备的应收款项</w:t>
      </w:r>
    </w:p>
    <w:p>
      <w:pPr>
        <w:pStyle w:val="Style11"/>
        <w:keepNext w:val="0"/>
        <w:keepLines w:val="0"/>
        <w:widowControl w:val="0"/>
        <w:shd w:val="clear" w:color="auto" w:fill="auto"/>
        <w:bidi w:val="0"/>
        <w:spacing w:before="0" w:after="260" w:line="470" w:lineRule="exact"/>
        <w:ind w:left="0" w:right="0" w:firstLine="480"/>
        <w:jc w:val="both"/>
      </w:pPr>
      <w:r>
        <w:rPr>
          <w:color w:val="000000"/>
          <w:spacing w:val="0"/>
          <w:w w:val="100"/>
          <w:position w:val="0"/>
          <w:sz w:val="24"/>
          <w:szCs w:val="24"/>
        </w:rPr>
        <w:t>按组合计提坏账准备不能反映其风险特征的应收款项，根据其未来现金流量现值低于其 账面价值的差额，单项计提坏账准备。</w:t>
      </w:r>
    </w:p>
    <w:p>
      <w:pPr>
        <w:pStyle w:val="Style37"/>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（2）按组合计提坏账准备的应收款项</w:t>
      </w:r>
    </w:p>
    <w:tbl>
      <w:tblPr>
        <w:tblOverlap w:val="never"/>
        <w:jc w:val="center"/>
        <w:tblLayout w:type="fixed"/>
      </w:tblPr>
      <w:tblGrid>
        <w:gridCol w:w="4354"/>
        <w:gridCol w:w="5323"/>
      </w:tblGrid>
      <w:tr>
        <w:trPr>
          <w:trHeight w:val="355" w:hRule="exact"/>
        </w:trPr>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确定组合的依据</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以应收款项的账龄为信用风险特征划分组合</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与交易对象关系组合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以关联方往来款划分组合</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款项性质组合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其他特殊性质款项</w:t>
            </w:r>
          </w:p>
        </w:tc>
      </w:tr>
      <w:tr>
        <w:trPr>
          <w:trHeight w:val="350" w:hRule="exact"/>
        </w:trPr>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按组合计提坏账准备的计提方法</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按账龄分析法计提坏账准备</w:t>
            </w:r>
          </w:p>
        </w:tc>
      </w:tr>
      <w:tr>
        <w:trPr>
          <w:trHeight w:val="35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与交易对象关系</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其他方法计提坏账准备</w:t>
            </w:r>
          </w:p>
        </w:tc>
      </w:tr>
      <w:tr>
        <w:trPr>
          <w:trHeight w:val="35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款项性质组合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其他方法计提坏账准备</w:t>
            </w:r>
          </w:p>
        </w:tc>
      </w:tr>
    </w:tbl>
    <w:p>
      <w:pPr>
        <w:pStyle w:val="Style37"/>
        <w:keepNext w:val="0"/>
        <w:keepLines w:val="0"/>
        <w:widowControl w:val="0"/>
        <w:shd w:val="clear" w:color="auto" w:fill="auto"/>
        <w:bidi w:val="0"/>
        <w:spacing w:before="0" w:after="0" w:line="240" w:lineRule="auto"/>
        <w:ind w:left="499" w:right="0" w:firstLine="0"/>
        <w:jc w:val="left"/>
        <w:rPr>
          <w:sz w:val="24"/>
          <w:szCs w:val="24"/>
        </w:rPr>
      </w:pPr>
      <w:r>
        <w:rPr>
          <w:color w:val="000000"/>
          <w:spacing w:val="0"/>
          <w:w w:val="100"/>
          <w:position w:val="0"/>
          <w:sz w:val="24"/>
          <w:szCs w:val="24"/>
        </w:rPr>
        <w:t>1）采用账龄分析法的应收款项坏账准备计提比例如下:</w:t>
      </w:r>
    </w:p>
    <w:p>
      <w:pPr>
        <w:widowControl w:val="0"/>
        <w:spacing w:after="179" w:line="1" w:lineRule="exact"/>
      </w:pPr>
    </w:p>
    <w:tbl>
      <w:tblPr>
        <w:tblOverlap w:val="never"/>
        <w:jc w:val="center"/>
        <w:tblLayout w:type="fixed"/>
      </w:tblPr>
      <w:tblGrid>
        <w:gridCol w:w="2870"/>
        <w:gridCol w:w="3542"/>
        <w:gridCol w:w="3264"/>
      </w:tblGrid>
      <w:tr>
        <w:trPr>
          <w:trHeight w:val="35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应收账款计提比例％</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其他应收款计提比例％</w:t>
            </w:r>
          </w:p>
        </w:tc>
      </w:tr>
      <w:tr>
        <w:trPr>
          <w:trHeight w:val="35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r>
      <w:tr>
        <w:trPr>
          <w:trHeight w:val="360"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pStyle w:val="Style37"/>
        <w:keepNext w:val="0"/>
        <w:keepLines w:val="0"/>
        <w:widowControl w:val="0"/>
        <w:shd w:val="clear" w:color="auto" w:fill="auto"/>
        <w:bidi w:val="0"/>
        <w:spacing w:before="0" w:after="0" w:line="240" w:lineRule="auto"/>
        <w:ind w:left="485" w:right="0" w:firstLine="0"/>
        <w:jc w:val="left"/>
        <w:rPr>
          <w:sz w:val="24"/>
          <w:szCs w:val="24"/>
        </w:rPr>
      </w:pPr>
      <w:r>
        <w:rPr>
          <w:color w:val="000000"/>
          <w:spacing w:val="0"/>
          <w:w w:val="100"/>
          <w:position w:val="0"/>
          <w:sz w:val="24"/>
          <w:szCs w:val="24"/>
        </w:rPr>
        <w:t>2）采用其他方法的应收款项坏账准备计提:</w:t>
      </w:r>
    </w:p>
    <w:tbl>
      <w:tblPr>
        <w:tblOverlap w:val="never"/>
        <w:jc w:val="center"/>
        <w:tblLayout w:type="fixed"/>
      </w:tblPr>
      <w:tblGrid>
        <w:gridCol w:w="4354"/>
        <w:gridCol w:w="5323"/>
      </w:tblGrid>
      <w:tr>
        <w:trPr>
          <w:trHeight w:val="35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与交易对象关系</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应收关联方款项不计提坏账准备</w:t>
            </w:r>
          </w:p>
        </w:tc>
      </w:tr>
      <w:tr>
        <w:trPr>
          <w:trHeight w:val="35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款项性质组合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其他特殊性质款项不计提坏账准备</w:t>
            </w:r>
          </w:p>
        </w:tc>
      </w:tr>
    </w:tbl>
    <w:p>
      <w:pPr>
        <w:pStyle w:val="Style37"/>
        <w:keepNext w:val="0"/>
        <w:keepLines w:val="0"/>
        <w:widowControl w:val="0"/>
        <w:shd w:val="clear" w:color="auto" w:fill="auto"/>
        <w:bidi w:val="0"/>
        <w:spacing w:before="0" w:after="0" w:line="240" w:lineRule="auto"/>
        <w:ind w:left="14" w:right="0" w:firstLine="0"/>
        <w:jc w:val="left"/>
        <w:rPr>
          <w:sz w:val="20"/>
          <w:szCs w:val="20"/>
        </w:rPr>
      </w:pPr>
      <w:r>
        <w:rPr>
          <w:b/>
          <w:bCs/>
          <w:color w:val="000000"/>
          <w:spacing w:val="0"/>
          <w:w w:val="100"/>
          <w:position w:val="0"/>
          <w:sz w:val="20"/>
          <w:szCs w:val="20"/>
        </w:rPr>
        <w:t>13</w:t>
      </w:r>
      <w:r>
        <w:rPr>
          <w:b/>
          <w:bCs/>
          <w:color w:val="000000"/>
          <w:spacing w:val="0"/>
          <w:w w:val="100"/>
          <w:position w:val="0"/>
          <w:sz w:val="20"/>
          <w:szCs w:val="20"/>
        </w:rPr>
        <w:t>、应收款项融资</w:t>
      </w:r>
    </w:p>
    <w:p>
      <w:pPr>
        <w:widowControl w:val="0"/>
        <w:spacing w:after="239" w:line="1" w:lineRule="exact"/>
      </w:pPr>
    </w:p>
    <w:p>
      <w:pPr>
        <w:pStyle w:val="Style11"/>
        <w:keepNext w:val="0"/>
        <w:keepLines w:val="0"/>
        <w:widowControl w:val="0"/>
        <w:shd w:val="clear" w:color="auto" w:fill="auto"/>
        <w:bidi w:val="0"/>
        <w:spacing w:before="0" w:after="420" w:line="470"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64" w:val="left"/>
        </w:tabs>
        <w:bidi w:val="0"/>
        <w:spacing w:before="0" w:after="240" w:line="240" w:lineRule="auto"/>
        <w:ind w:left="0" w:right="0" w:firstLine="0"/>
        <w:jc w:val="both"/>
      </w:pPr>
      <w:bookmarkStart w:id="843" w:name="bookmark843"/>
      <w:r>
        <w:rPr>
          <w:color w:val="000000"/>
          <w:spacing w:val="0"/>
          <w:w w:val="100"/>
          <w:position w:val="0"/>
          <w:sz w:val="20"/>
          <w:szCs w:val="20"/>
        </w:rPr>
        <w:t>1</w:t>
      </w:r>
      <w:bookmarkEnd w:id="843"/>
      <w:r>
        <w:rPr>
          <w:color w:val="000000"/>
          <w:spacing w:val="0"/>
          <w:w w:val="100"/>
          <w:position w:val="0"/>
          <w:sz w:val="20"/>
          <w:szCs w:val="20"/>
        </w:rPr>
        <w:t>4</w:t>
      </w:r>
      <w:r>
        <w:rPr>
          <w:color w:val="000000"/>
          <w:spacing w:val="0"/>
          <w:w w:val="100"/>
          <w:position w:val="0"/>
        </w:rPr>
        <w:t>、</w:t>
        <w:tab/>
        <w:t>其他应收款</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其他应收款的预期信用损失的确定方法及会计处理方法</w:t>
      </w:r>
    </w:p>
    <w:p>
      <w:pPr>
        <w:pStyle w:val="Style11"/>
        <w:keepNext w:val="0"/>
        <w:keepLines w:val="0"/>
        <w:widowControl w:val="0"/>
        <w:shd w:val="clear" w:color="auto" w:fill="auto"/>
        <w:bidi w:val="0"/>
        <w:spacing w:before="0" w:after="420" w:line="466" w:lineRule="exact"/>
        <w:ind w:left="0" w:right="0" w:firstLine="480"/>
        <w:jc w:val="both"/>
      </w:pPr>
      <w:r>
        <w:rPr>
          <w:color w:val="000000"/>
          <w:spacing w:val="0"/>
          <w:w w:val="100"/>
          <w:position w:val="0"/>
          <w:sz w:val="24"/>
          <w:szCs w:val="24"/>
        </w:rPr>
        <w:t>本集团采用以组合为基础评估预期信用的组合方法作为其他应收款的预期信用损失的确 定方法，组合划分为账龄组合、与交易对象关系组合及款项性质组合，具体组合划分依据及 会计处理方法参照应收账款。</w:t>
      </w:r>
    </w:p>
    <w:p>
      <w:pPr>
        <w:pStyle w:val="Style34"/>
        <w:keepNext w:val="0"/>
        <w:keepLines w:val="0"/>
        <w:widowControl w:val="0"/>
        <w:shd w:val="clear" w:color="auto" w:fill="auto"/>
        <w:tabs>
          <w:tab w:pos="464" w:val="left"/>
        </w:tabs>
        <w:bidi w:val="0"/>
        <w:spacing w:before="0" w:after="240" w:line="240" w:lineRule="auto"/>
        <w:ind w:left="0" w:right="0" w:firstLine="0"/>
        <w:jc w:val="both"/>
      </w:pPr>
      <w:bookmarkStart w:id="844" w:name="bookmark844"/>
      <w:r>
        <w:rPr>
          <w:color w:val="000000"/>
          <w:spacing w:val="0"/>
          <w:w w:val="100"/>
          <w:position w:val="0"/>
          <w:sz w:val="20"/>
          <w:szCs w:val="20"/>
        </w:rPr>
        <w:t>1</w:t>
      </w:r>
      <w:bookmarkEnd w:id="844"/>
      <w:r>
        <w:rPr>
          <w:color w:val="000000"/>
          <w:spacing w:val="0"/>
          <w:w w:val="100"/>
          <w:position w:val="0"/>
          <w:sz w:val="20"/>
          <w:szCs w:val="20"/>
        </w:rPr>
        <w:t>5</w:t>
      </w:r>
      <w:r>
        <w:rPr>
          <w:color w:val="000000"/>
          <w:spacing w:val="0"/>
          <w:w w:val="100"/>
          <w:position w:val="0"/>
        </w:rPr>
        <w:t>、</w:t>
        <w:tab/>
        <w:t>存货</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本集团存货主要包括原材料和库存商品。</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存货实行永续盘存制，存货在取得时按实际成本计价；领用或发出存货，采用加权平均 法确定其实际成本。</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期末存货按成本与可变现净值孰低原则计价，对于存货因遭受毁损、全部或部分陈旧过 时或销售价格低于成本等原因，预计其成本不可收回的部分，提取存货跌价准备。库存商品 及大宗原材料的存货跌价准备按单个存货项目的成本高于其可变现净值的差额提取；其他数 量繁多、单价较低的原辅材料按类别提取存货跌价准备。</w:t>
      </w:r>
    </w:p>
    <w:p>
      <w:pPr>
        <w:pStyle w:val="Style11"/>
        <w:keepNext w:val="0"/>
        <w:keepLines w:val="0"/>
        <w:widowControl w:val="0"/>
        <w:shd w:val="clear" w:color="auto" w:fill="auto"/>
        <w:bidi w:val="0"/>
        <w:spacing w:before="0" w:after="420" w:line="469" w:lineRule="exact"/>
        <w:ind w:left="0" w:right="0" w:firstLine="480"/>
        <w:jc w:val="both"/>
      </w:pPr>
      <w:r>
        <w:rPr>
          <w:color w:val="000000"/>
          <w:spacing w:val="0"/>
          <w:w w:val="100"/>
          <w:position w:val="0"/>
          <w:sz w:val="24"/>
          <w:szCs w:val="24"/>
        </w:rPr>
        <w:t>库存商品和用于出售的材料等直接用于出售的商品存货，其可变现净值按该存货的估计 售价减去估计的销售费用和相关税费后的金额确定；用于生产而持有的材料存货，其可变现 净值按所生产的产成品的估计售价减去至完工时估计将要发生的成本、估计的销售费用和相 关税费后的金额确定。</w:t>
      </w:r>
    </w:p>
    <w:p>
      <w:pPr>
        <w:pStyle w:val="Style34"/>
        <w:keepNext w:val="0"/>
        <w:keepLines w:val="0"/>
        <w:widowControl w:val="0"/>
        <w:shd w:val="clear" w:color="auto" w:fill="auto"/>
        <w:tabs>
          <w:tab w:pos="464" w:val="left"/>
        </w:tabs>
        <w:bidi w:val="0"/>
        <w:spacing w:before="0" w:after="240" w:line="240" w:lineRule="auto"/>
        <w:ind w:left="0" w:right="0" w:firstLine="0"/>
        <w:jc w:val="both"/>
      </w:pPr>
      <w:bookmarkStart w:id="845" w:name="bookmark845"/>
      <w:r>
        <w:rPr>
          <w:color w:val="000000"/>
          <w:spacing w:val="0"/>
          <w:w w:val="100"/>
          <w:position w:val="0"/>
          <w:sz w:val="20"/>
          <w:szCs w:val="20"/>
        </w:rPr>
        <w:t>1</w:t>
      </w:r>
      <w:bookmarkEnd w:id="845"/>
      <w:r>
        <w:rPr>
          <w:color w:val="000000"/>
          <w:spacing w:val="0"/>
          <w:w w:val="100"/>
          <w:position w:val="0"/>
          <w:sz w:val="20"/>
          <w:szCs w:val="20"/>
        </w:rPr>
        <w:t>6</w:t>
      </w:r>
      <w:r>
        <w:rPr>
          <w:color w:val="000000"/>
          <w:spacing w:val="0"/>
          <w:w w:val="100"/>
          <w:position w:val="0"/>
        </w:rPr>
        <w:t>、</w:t>
        <w:tab/>
        <w:t>合同资产</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 xml:space="preserve">合同资产，是指本集团已向客户转让商品而有权收取对价的权利，且该权利取决于时间 流逝之外的其他因素。如本集团向客户销售两项可明确区分的商品，因已交付其中一项商品 而有权收取款项，但收取该款项还取决于交付另一项商品的，本集团将该收款权利作为合同 </w:t>
      </w:r>
      <w:r>
        <w:rPr>
          <w:color w:val="000000"/>
          <w:spacing w:val="0"/>
          <w:w w:val="100"/>
          <w:position w:val="0"/>
          <w:sz w:val="24"/>
          <w:szCs w:val="24"/>
        </w:rPr>
        <w:t>资产。</w:t>
      </w:r>
    </w:p>
    <w:p>
      <w:pPr>
        <w:pStyle w:val="Style11"/>
        <w:keepNext w:val="0"/>
        <w:keepLines w:val="0"/>
        <w:widowControl w:val="0"/>
        <w:shd w:val="clear" w:color="auto" w:fill="auto"/>
        <w:bidi w:val="0"/>
        <w:spacing w:before="0" w:line="468" w:lineRule="exact"/>
        <w:ind w:left="0" w:right="0" w:firstLine="480"/>
        <w:jc w:val="left"/>
      </w:pPr>
      <w:r>
        <w:rPr>
          <w:color w:val="000000"/>
          <w:spacing w:val="0"/>
          <w:w w:val="100"/>
          <w:position w:val="0"/>
          <w:sz w:val="24"/>
          <w:szCs w:val="24"/>
        </w:rPr>
        <w:t>合同资产的预期损失的确定方法，参照上述五、应收账款相关内容描述。</w:t>
      </w:r>
    </w:p>
    <w:p>
      <w:pPr>
        <w:pStyle w:val="Style1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本集团在资产负债表日计算合同资产预期损失，如果该预期损失大于当前合同资产减值 准备的账面金额，本集团将其差额确认为资产减值损失。相反，本集团将差额确认为合同资 产减值损失转回。</w:t>
      </w:r>
    </w:p>
    <w:p>
      <w:pPr>
        <w:pStyle w:val="Style11"/>
        <w:keepNext w:val="0"/>
        <w:keepLines w:val="0"/>
        <w:widowControl w:val="0"/>
        <w:shd w:val="clear" w:color="auto" w:fill="auto"/>
        <w:bidi w:val="0"/>
        <w:spacing w:before="0" w:after="420" w:line="470" w:lineRule="exact"/>
        <w:ind w:left="0" w:right="0" w:firstLine="480"/>
        <w:jc w:val="both"/>
      </w:pPr>
      <w:r>
        <w:rPr>
          <w:color w:val="000000"/>
          <w:spacing w:val="0"/>
          <w:w w:val="100"/>
          <w:position w:val="0"/>
          <w:sz w:val="24"/>
          <w:szCs w:val="24"/>
        </w:rPr>
        <w:t>本集团合同资产实际发生损失，认定相关合同资产无法收回，经批准后予以核销。若核 销金额大于已计提的损失准备，按其差额记入资产减值损失。</w:t>
      </w:r>
    </w:p>
    <w:p>
      <w:pPr>
        <w:pStyle w:val="Style34"/>
        <w:keepNext w:val="0"/>
        <w:keepLines w:val="0"/>
        <w:widowControl w:val="0"/>
        <w:shd w:val="clear" w:color="auto" w:fill="auto"/>
        <w:tabs>
          <w:tab w:pos="424" w:val="left"/>
        </w:tabs>
        <w:bidi w:val="0"/>
        <w:spacing w:before="0" w:after="240" w:line="240" w:lineRule="auto"/>
        <w:ind w:left="0" w:right="0" w:firstLine="0"/>
        <w:jc w:val="left"/>
      </w:pPr>
      <w:bookmarkStart w:id="846" w:name="bookmark846"/>
      <w:r>
        <w:rPr>
          <w:color w:val="000000"/>
          <w:spacing w:val="0"/>
          <w:w w:val="100"/>
          <w:position w:val="0"/>
          <w:sz w:val="20"/>
          <w:szCs w:val="20"/>
        </w:rPr>
        <w:t>1</w:t>
      </w:r>
      <w:bookmarkEnd w:id="846"/>
      <w:r>
        <w:rPr>
          <w:color w:val="000000"/>
          <w:spacing w:val="0"/>
          <w:w w:val="100"/>
          <w:position w:val="0"/>
          <w:sz w:val="20"/>
          <w:szCs w:val="20"/>
        </w:rPr>
        <w:t>7</w:t>
      </w:r>
      <w:r>
        <w:rPr>
          <w:color w:val="000000"/>
          <w:spacing w:val="0"/>
          <w:w w:val="100"/>
          <w:position w:val="0"/>
        </w:rPr>
        <w:t>、</w:t>
        <w:tab/>
        <w:t>合同成本</w:t>
      </w:r>
    </w:p>
    <w:p>
      <w:pPr>
        <w:pStyle w:val="Style11"/>
        <w:keepNext w:val="0"/>
        <w:keepLines w:val="0"/>
        <w:widowControl w:val="0"/>
        <w:shd w:val="clear" w:color="auto" w:fill="auto"/>
        <w:bidi w:val="0"/>
        <w:spacing w:before="0" w:after="420" w:line="468"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24" w:val="left"/>
        </w:tabs>
        <w:bidi w:val="0"/>
        <w:spacing w:before="0" w:after="240" w:line="240" w:lineRule="auto"/>
        <w:ind w:left="0" w:right="0" w:firstLine="0"/>
        <w:jc w:val="left"/>
      </w:pPr>
      <w:bookmarkStart w:id="847" w:name="bookmark847"/>
      <w:r>
        <w:rPr>
          <w:color w:val="000000"/>
          <w:spacing w:val="0"/>
          <w:w w:val="100"/>
          <w:position w:val="0"/>
          <w:sz w:val="20"/>
          <w:szCs w:val="20"/>
        </w:rPr>
        <w:t>1</w:t>
      </w:r>
      <w:bookmarkEnd w:id="847"/>
      <w:r>
        <w:rPr>
          <w:color w:val="000000"/>
          <w:spacing w:val="0"/>
          <w:w w:val="100"/>
          <w:position w:val="0"/>
          <w:sz w:val="20"/>
          <w:szCs w:val="20"/>
        </w:rPr>
        <w:t>8</w:t>
      </w:r>
      <w:r>
        <w:rPr>
          <w:color w:val="000000"/>
          <w:spacing w:val="0"/>
          <w:w w:val="100"/>
          <w:position w:val="0"/>
        </w:rPr>
        <w:t>、</w:t>
        <w:tab/>
        <w:t>持有待售资产</w:t>
      </w:r>
    </w:p>
    <w:p>
      <w:pPr>
        <w:pStyle w:val="Style11"/>
        <w:keepNext w:val="0"/>
        <w:keepLines w:val="0"/>
        <w:widowControl w:val="0"/>
        <w:numPr>
          <w:ilvl w:val="0"/>
          <w:numId w:val="17"/>
        </w:numPr>
        <w:shd w:val="clear" w:color="auto" w:fill="auto"/>
        <w:tabs>
          <w:tab w:pos="938" w:val="left"/>
        </w:tabs>
        <w:bidi w:val="0"/>
        <w:spacing w:before="0" w:line="468" w:lineRule="exact"/>
        <w:ind w:left="0" w:right="0" w:firstLine="480"/>
        <w:jc w:val="both"/>
      </w:pPr>
      <w:bookmarkStart w:id="848" w:name="bookmark848"/>
      <w:bookmarkEnd w:id="848"/>
      <w:r>
        <w:rPr>
          <w:color w:val="000000"/>
          <w:spacing w:val="0"/>
          <w:w w:val="100"/>
          <w:position w:val="0"/>
          <w:sz w:val="24"/>
          <w:szCs w:val="24"/>
        </w:rPr>
        <w:t>本集团将同时符合下列条件的非流动资产或处置组划分为持有待售：1)根据类似交 易中出售此类资产或处置组的惯例，在当前状况下即可立即出售；2)出售极可能发生，即已 经就一项出售计划作出决议且获得确定的购买承诺，预计出售将在一年内完成。有关规定要 求相关权力机构或者监管部门批准后方可出售的需要获得相关批准。本集团将非流动资产或 处置组首次划分为持有待售类别前，按照相关会计准则规定计量非流动资产或处置组中各项 资产和负债的账面价值。初始计量或在资产负债表日重新计量持有待售的非流动资产或处置 组时，其账面价值高于公允价值减去出售费用后的净额的，将账面价值减记至公允价值减去 出售费用后的净额，减记的金额确认为资产减值损失，计入当期损益，同时计提持有待售资 产减值准备。</w:t>
      </w:r>
    </w:p>
    <w:p>
      <w:pPr>
        <w:pStyle w:val="Style11"/>
        <w:keepNext w:val="0"/>
        <w:keepLines w:val="0"/>
        <w:widowControl w:val="0"/>
        <w:numPr>
          <w:ilvl w:val="0"/>
          <w:numId w:val="17"/>
        </w:numPr>
        <w:shd w:val="clear" w:color="auto" w:fill="auto"/>
        <w:tabs>
          <w:tab w:pos="938" w:val="left"/>
        </w:tabs>
        <w:bidi w:val="0"/>
        <w:spacing w:before="0" w:line="470" w:lineRule="exact"/>
        <w:ind w:left="0" w:right="0" w:firstLine="480"/>
        <w:jc w:val="both"/>
      </w:pPr>
      <w:bookmarkStart w:id="849" w:name="bookmark849"/>
      <w:bookmarkEnd w:id="849"/>
      <w:r>
        <w:rPr>
          <w:color w:val="000000"/>
          <w:spacing w:val="0"/>
          <w:w w:val="100"/>
          <w:position w:val="0"/>
          <w:sz w:val="24"/>
          <w:szCs w:val="24"/>
        </w:rPr>
        <w:t>本集团专为转售而取得的非流动资产或处置组，在取得日满足“预计出售将在一年内 完成”的规定条件，且短期(通常为3个月)内很可能满足持有待售类别的其他划分条件的， 在取得日将其划分为持有待售类别。在初始计量时，比较假定其不划分为持有待售类别情况 下的初始计量金额和公允价值减去出售费用后的净额，以两者孰低计量。除企业合并中取得 的非流动资产或处置组外，由非流动资产或处置组以公允价值减去出售费用后的净额作为初 始计量金额而产生的差额，计入当期损益。</w:t>
      </w:r>
    </w:p>
    <w:p>
      <w:pPr>
        <w:pStyle w:val="Style11"/>
        <w:keepNext w:val="0"/>
        <w:keepLines w:val="0"/>
        <w:widowControl w:val="0"/>
        <w:numPr>
          <w:ilvl w:val="0"/>
          <w:numId w:val="17"/>
        </w:numPr>
        <w:shd w:val="clear" w:color="auto" w:fill="auto"/>
        <w:tabs>
          <w:tab w:pos="933" w:val="left"/>
        </w:tabs>
        <w:bidi w:val="0"/>
        <w:spacing w:before="0" w:line="490" w:lineRule="exact"/>
        <w:ind w:left="0" w:right="0" w:firstLine="480"/>
        <w:jc w:val="both"/>
      </w:pPr>
      <w:bookmarkStart w:id="850" w:name="bookmark850"/>
      <w:bookmarkEnd w:id="850"/>
      <w:r>
        <w:rPr>
          <w:color w:val="000000"/>
          <w:spacing w:val="0"/>
          <w:w w:val="100"/>
          <w:position w:val="0"/>
          <w:sz w:val="24"/>
          <w:szCs w:val="24"/>
        </w:rPr>
        <w:t xml:space="preserve">本集团因出售对子公司的投资等原因导致丧失对子公司控制权的，无论出售后本集团 是否保留部分权益性投资，在拟出售的对子公司投资满足持有待售类别划分条件时，在母公 </w:t>
      </w:r>
      <w:r>
        <w:rPr>
          <w:color w:val="000000"/>
          <w:spacing w:val="0"/>
          <w:w w:val="100"/>
          <w:position w:val="0"/>
          <w:sz w:val="24"/>
          <w:szCs w:val="24"/>
        </w:rPr>
        <w:t>司个别财务报表中将对子公司投资整体划分为持有待售类别，在合并财务报表中将子公司所 有资产和负债划分为持有待售类别。</w:t>
      </w:r>
    </w:p>
    <w:p>
      <w:pPr>
        <w:pStyle w:val="Style11"/>
        <w:keepNext w:val="0"/>
        <w:keepLines w:val="0"/>
        <w:widowControl w:val="0"/>
        <w:numPr>
          <w:ilvl w:val="0"/>
          <w:numId w:val="17"/>
        </w:numPr>
        <w:shd w:val="clear" w:color="auto" w:fill="auto"/>
        <w:tabs>
          <w:tab w:pos="978" w:val="left"/>
        </w:tabs>
        <w:bidi w:val="0"/>
        <w:spacing w:before="0" w:line="475" w:lineRule="exact"/>
        <w:ind w:left="0" w:right="0" w:firstLine="480"/>
        <w:jc w:val="both"/>
      </w:pPr>
      <w:bookmarkStart w:id="851" w:name="bookmark851"/>
      <w:bookmarkEnd w:id="851"/>
      <w:r>
        <w:rPr>
          <w:color w:val="000000"/>
          <w:spacing w:val="0"/>
          <w:w w:val="100"/>
          <w:position w:val="0"/>
          <w:sz w:val="24"/>
          <w:szCs w:val="24"/>
        </w:rPr>
        <w:t>后续资产负债表日持有待售的非流动资产公允价值减去出售费用后的净额增加的，以 前减记的金额应当予以恢复，并在划分为持有待售类别后确认的资产减值损失金额内转回， 转回金额计入当期损益。划分为持有待售类别前确认的资产减值损失不得转回。</w:t>
      </w:r>
    </w:p>
    <w:p>
      <w:pPr>
        <w:pStyle w:val="Style11"/>
        <w:keepNext w:val="0"/>
        <w:keepLines w:val="0"/>
        <w:widowControl w:val="0"/>
        <w:numPr>
          <w:ilvl w:val="0"/>
          <w:numId w:val="17"/>
        </w:numPr>
        <w:shd w:val="clear" w:color="auto" w:fill="auto"/>
        <w:tabs>
          <w:tab w:pos="973" w:val="left"/>
        </w:tabs>
        <w:bidi w:val="0"/>
        <w:spacing w:before="0" w:line="485" w:lineRule="exact"/>
        <w:ind w:left="0" w:right="0" w:firstLine="480"/>
        <w:jc w:val="both"/>
      </w:pPr>
      <w:bookmarkStart w:id="852" w:name="bookmark852"/>
      <w:bookmarkEnd w:id="852"/>
      <w:r>
        <w:rPr>
          <w:color w:val="000000"/>
          <w:spacing w:val="0"/>
          <w:w w:val="100"/>
          <w:position w:val="0"/>
          <w:sz w:val="24"/>
          <w:szCs w:val="24"/>
        </w:rPr>
        <w:t>对于持有待售的处置组确认的资产减值损失金额，先抵减处置组中商誉的账面价值， 再根据各项非流动资产账面价值所占比重，按比例抵减其账面价值。</w:t>
      </w:r>
    </w:p>
    <w:p>
      <w:pPr>
        <w:pStyle w:val="Style11"/>
        <w:keepNext w:val="0"/>
        <w:keepLines w:val="0"/>
        <w:widowControl w:val="0"/>
        <w:shd w:val="clear" w:color="auto" w:fill="auto"/>
        <w:bidi w:val="0"/>
        <w:spacing w:before="0" w:line="467" w:lineRule="exact"/>
        <w:ind w:left="0" w:right="0" w:firstLine="480"/>
        <w:jc w:val="both"/>
      </w:pPr>
      <w:r>
        <w:rPr>
          <w:color w:val="000000"/>
          <w:spacing w:val="0"/>
          <w:w w:val="100"/>
          <w:position w:val="0"/>
          <w:sz w:val="24"/>
          <w:szCs w:val="24"/>
        </w:rPr>
        <w:t>后续资产负债表日持有待售的处置组公允价值减去出售费用后的净额增加的，以前减记 的金额应当予以恢复，并在划分为持有待售类别后适用相关计量规定的非流动资产确认的资 产减值损失金额内转回，转回金额计入当期损益。已抵减的商誉账面价值，以及非流动资产 在划分为持有待售类别前确认的资产减值损失不得转回。</w:t>
      </w:r>
    </w:p>
    <w:p>
      <w:pPr>
        <w:pStyle w:val="Style11"/>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持有待售的处置组确认的资产减值损失后续转回金额，根据处置组中除商誉外，各项非 流动资产账面价值所占比重，按比例增加其账面价值。</w:t>
      </w:r>
    </w:p>
    <w:p>
      <w:pPr>
        <w:pStyle w:val="Style11"/>
        <w:keepNext w:val="0"/>
        <w:keepLines w:val="0"/>
        <w:widowControl w:val="0"/>
        <w:numPr>
          <w:ilvl w:val="0"/>
          <w:numId w:val="17"/>
        </w:numPr>
        <w:shd w:val="clear" w:color="auto" w:fill="auto"/>
        <w:tabs>
          <w:tab w:pos="973" w:val="left"/>
        </w:tabs>
        <w:bidi w:val="0"/>
        <w:spacing w:before="0" w:line="475" w:lineRule="exact"/>
        <w:ind w:left="0" w:right="0" w:firstLine="480"/>
        <w:jc w:val="both"/>
      </w:pPr>
      <w:bookmarkStart w:id="853" w:name="bookmark853"/>
      <w:bookmarkEnd w:id="853"/>
      <w:r>
        <w:rPr>
          <w:color w:val="000000"/>
          <w:spacing w:val="0"/>
          <w:w w:val="100"/>
          <w:position w:val="0"/>
          <w:sz w:val="24"/>
          <w:szCs w:val="24"/>
        </w:rPr>
        <w:t>持有待售的非流动资产或处置组中的非流动资产不计提折旧或摊销，持有待售的处置 组中负债的利息和其他费用继续予以确认。</w:t>
      </w:r>
    </w:p>
    <w:p>
      <w:pPr>
        <w:pStyle w:val="Style11"/>
        <w:keepNext w:val="0"/>
        <w:keepLines w:val="0"/>
        <w:widowControl w:val="0"/>
        <w:numPr>
          <w:ilvl w:val="0"/>
          <w:numId w:val="17"/>
        </w:numPr>
        <w:shd w:val="clear" w:color="auto" w:fill="auto"/>
        <w:tabs>
          <w:tab w:pos="978" w:val="left"/>
        </w:tabs>
        <w:bidi w:val="0"/>
        <w:spacing w:before="0" w:line="469" w:lineRule="exact"/>
        <w:ind w:left="0" w:right="0" w:firstLine="480"/>
        <w:jc w:val="both"/>
      </w:pPr>
      <w:bookmarkStart w:id="854" w:name="bookmark854"/>
      <w:bookmarkEnd w:id="854"/>
      <w:r>
        <w:rPr>
          <w:color w:val="000000"/>
          <w:spacing w:val="0"/>
          <w:w w:val="100"/>
          <w:position w:val="0"/>
          <w:sz w:val="24"/>
          <w:szCs w:val="24"/>
        </w:rPr>
        <w:t>持有待售的非流动资产或处置组因不再满足持有待售类别的划分条件，而不再继续划 分为持有待售类别或非流动资产从持有待售的处置组中移除时，按照以下两者孰低计量：1) 划分为持有待售类别前的账面价值，按照假定不划分为持有待售类别情况下本应确认的折旧、 摊销或减值等进行调整后的金额；2)可收回金额。</w:t>
      </w:r>
    </w:p>
    <w:p>
      <w:pPr>
        <w:pStyle w:val="Style11"/>
        <w:keepNext w:val="0"/>
        <w:keepLines w:val="0"/>
        <w:widowControl w:val="0"/>
        <w:numPr>
          <w:ilvl w:val="0"/>
          <w:numId w:val="17"/>
        </w:numPr>
        <w:shd w:val="clear" w:color="auto" w:fill="auto"/>
        <w:tabs>
          <w:tab w:pos="934" w:val="left"/>
        </w:tabs>
        <w:bidi w:val="0"/>
        <w:spacing w:before="0" w:after="420" w:line="475" w:lineRule="exact"/>
        <w:ind w:left="0" w:right="0" w:firstLine="480"/>
        <w:jc w:val="both"/>
      </w:pPr>
      <w:bookmarkStart w:id="855" w:name="bookmark855"/>
      <w:bookmarkEnd w:id="855"/>
      <w:r>
        <w:rPr>
          <w:color w:val="000000"/>
          <w:spacing w:val="0"/>
          <w:w w:val="100"/>
          <w:position w:val="0"/>
          <w:sz w:val="24"/>
          <w:szCs w:val="24"/>
        </w:rPr>
        <w:t>终止确认持有待售的非流动资产或处置组时，将尚未确认的利得或损失计入当期损益。</w:t>
      </w:r>
    </w:p>
    <w:p>
      <w:pPr>
        <w:pStyle w:val="Style34"/>
        <w:keepNext w:val="0"/>
        <w:keepLines w:val="0"/>
        <w:widowControl w:val="0"/>
        <w:shd w:val="clear" w:color="auto" w:fill="auto"/>
        <w:tabs>
          <w:tab w:pos="464" w:val="left"/>
        </w:tabs>
        <w:bidi w:val="0"/>
        <w:spacing w:before="0" w:after="240" w:line="240" w:lineRule="auto"/>
        <w:ind w:left="0" w:right="0" w:firstLine="0"/>
        <w:jc w:val="left"/>
      </w:pPr>
      <w:bookmarkStart w:id="856" w:name="bookmark856"/>
      <w:r>
        <w:rPr>
          <w:color w:val="000000"/>
          <w:spacing w:val="0"/>
          <w:w w:val="100"/>
          <w:position w:val="0"/>
          <w:sz w:val="20"/>
          <w:szCs w:val="20"/>
        </w:rPr>
        <w:t>1</w:t>
      </w:r>
      <w:bookmarkEnd w:id="856"/>
      <w:r>
        <w:rPr>
          <w:color w:val="000000"/>
          <w:spacing w:val="0"/>
          <w:w w:val="100"/>
          <w:position w:val="0"/>
          <w:sz w:val="20"/>
          <w:szCs w:val="20"/>
        </w:rPr>
        <w:t>9</w:t>
      </w:r>
      <w:r>
        <w:rPr>
          <w:color w:val="000000"/>
          <w:spacing w:val="0"/>
          <w:w w:val="100"/>
          <w:position w:val="0"/>
        </w:rPr>
        <w:t>、</w:t>
        <w:tab/>
        <w:t>债权投资</w:t>
      </w:r>
    </w:p>
    <w:p>
      <w:pPr>
        <w:pStyle w:val="Style11"/>
        <w:keepNext w:val="0"/>
        <w:keepLines w:val="0"/>
        <w:widowControl w:val="0"/>
        <w:shd w:val="clear" w:color="auto" w:fill="auto"/>
        <w:bidi w:val="0"/>
        <w:spacing w:before="0" w:after="420" w:line="475"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78" w:val="left"/>
        </w:tabs>
        <w:bidi w:val="0"/>
        <w:spacing w:before="0" w:after="240" w:line="240" w:lineRule="auto"/>
        <w:ind w:left="0" w:right="0" w:firstLine="0"/>
        <w:jc w:val="left"/>
      </w:pPr>
      <w:bookmarkStart w:id="857" w:name="bookmark857"/>
      <w:r>
        <w:rPr>
          <w:color w:val="000000"/>
          <w:spacing w:val="0"/>
          <w:w w:val="100"/>
          <w:position w:val="0"/>
          <w:sz w:val="20"/>
          <w:szCs w:val="20"/>
        </w:rPr>
        <w:t>2</w:t>
      </w:r>
      <w:bookmarkEnd w:id="857"/>
      <w:r>
        <w:rPr>
          <w:color w:val="000000"/>
          <w:spacing w:val="0"/>
          <w:w w:val="100"/>
          <w:position w:val="0"/>
          <w:sz w:val="20"/>
          <w:szCs w:val="20"/>
        </w:rPr>
        <w:t>0</w:t>
      </w:r>
      <w:r>
        <w:rPr>
          <w:color w:val="000000"/>
          <w:spacing w:val="0"/>
          <w:w w:val="100"/>
          <w:position w:val="0"/>
        </w:rPr>
        <w:t>、</w:t>
        <w:tab/>
        <w:t>其他债权投资</w:t>
      </w:r>
    </w:p>
    <w:p>
      <w:pPr>
        <w:pStyle w:val="Style11"/>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bidi w:val="0"/>
        <w:spacing w:before="0" w:after="240" w:line="240" w:lineRule="auto"/>
        <w:ind w:left="0" w:right="0" w:firstLine="0"/>
        <w:jc w:val="left"/>
      </w:pPr>
      <w:bookmarkStart w:id="858" w:name="bookmark858"/>
      <w:r>
        <w:rPr>
          <w:color w:val="000000"/>
          <w:spacing w:val="0"/>
          <w:w w:val="100"/>
          <w:position w:val="0"/>
          <w:sz w:val="20"/>
          <w:szCs w:val="20"/>
        </w:rPr>
        <w:t>2</w:t>
      </w:r>
      <w:bookmarkEnd w:id="858"/>
      <w:r>
        <w:rPr>
          <w:color w:val="000000"/>
          <w:spacing w:val="0"/>
          <w:w w:val="100"/>
          <w:position w:val="0"/>
          <w:sz w:val="20"/>
          <w:szCs w:val="20"/>
        </w:rPr>
        <w:t>1</w:t>
      </w:r>
      <w:r>
        <w:rPr>
          <w:color w:val="000000"/>
          <w:spacing w:val="0"/>
          <w:w w:val="100"/>
          <w:position w:val="0"/>
        </w:rPr>
        <w:t>、长期应收款</w:t>
      </w:r>
    </w:p>
    <w:p>
      <w:pPr>
        <w:pStyle w:val="Style11"/>
        <w:keepNext w:val="0"/>
        <w:keepLines w:val="0"/>
        <w:widowControl w:val="0"/>
        <w:shd w:val="clear" w:color="auto" w:fill="auto"/>
        <w:bidi w:val="0"/>
        <w:spacing w:before="0" w:after="420" w:line="469" w:lineRule="exact"/>
        <w:ind w:left="0" w:right="0" w:firstLine="480"/>
        <w:jc w:val="both"/>
      </w:pPr>
      <w:r>
        <w:rPr>
          <w:color w:val="000000"/>
          <w:spacing w:val="0"/>
          <w:w w:val="100"/>
          <w:position w:val="0"/>
          <w:sz w:val="24"/>
          <w:szCs w:val="24"/>
        </w:rPr>
        <w:t>本集团对于《企业会计准则第14号-收入准则》规范的交易形成的含重大融资成分的长 期应收款，参考历史信用损失经验，结合当前状况以及对未来经济状况的预测，通过违约风 险敞口和整个存续期预期信用损失率，计算预期信用损失。如果该预期信用损失大于当前长 期应收款坏账准备账面金额，本集团将其差额确认为长期应收款减值损失；反之，本集团将 差额确认为长期应收款减值损失转回。本集团实际发生信用损失，认定相关长期应收款无法 收回，经批准予以核销。若核销金额大于已计提的损失准备，按照差额记入信用减值损失。</w:t>
      </w:r>
    </w:p>
    <w:p>
      <w:pPr>
        <w:pStyle w:val="Style34"/>
        <w:keepNext w:val="0"/>
        <w:keepLines w:val="0"/>
        <w:widowControl w:val="0"/>
        <w:shd w:val="clear" w:color="auto" w:fill="auto"/>
        <w:bidi w:val="0"/>
        <w:spacing w:before="0" w:after="240" w:line="240" w:lineRule="auto"/>
        <w:ind w:left="0" w:right="0" w:firstLine="0"/>
        <w:jc w:val="left"/>
      </w:pPr>
      <w:bookmarkStart w:id="859" w:name="bookmark859"/>
      <w:r>
        <w:rPr>
          <w:color w:val="000000"/>
          <w:spacing w:val="0"/>
          <w:w w:val="100"/>
          <w:position w:val="0"/>
          <w:sz w:val="20"/>
          <w:szCs w:val="20"/>
        </w:rPr>
        <w:t>2</w:t>
      </w:r>
      <w:bookmarkEnd w:id="859"/>
      <w:r>
        <w:rPr>
          <w:color w:val="000000"/>
          <w:spacing w:val="0"/>
          <w:w w:val="100"/>
          <w:position w:val="0"/>
          <w:sz w:val="20"/>
          <w:szCs w:val="20"/>
        </w:rPr>
        <w:t>2</w:t>
      </w:r>
      <w:r>
        <w:rPr>
          <w:color w:val="000000"/>
          <w:spacing w:val="0"/>
          <w:w w:val="100"/>
          <w:position w:val="0"/>
        </w:rPr>
        <w:t>、长期股权投资</w:t>
      </w:r>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本集团长期股权投资主要是对子公司的投资、对联营企业的投资和对合营企业的投资。</w:t>
      </w:r>
    </w:p>
    <w:p>
      <w:pPr>
        <w:pStyle w:val="Style11"/>
        <w:keepNext w:val="0"/>
        <w:keepLines w:val="0"/>
        <w:widowControl w:val="0"/>
        <w:shd w:val="clear" w:color="auto" w:fill="auto"/>
        <w:bidi w:val="0"/>
        <w:spacing w:before="0" w:line="472" w:lineRule="exact"/>
        <w:ind w:left="0" w:right="0" w:firstLine="480"/>
        <w:jc w:val="both"/>
      </w:pPr>
      <w:r>
        <w:rPr>
          <w:color w:val="000000"/>
          <w:spacing w:val="0"/>
          <w:w w:val="100"/>
          <w:position w:val="0"/>
          <w:sz w:val="24"/>
          <w:szCs w:val="24"/>
        </w:rPr>
        <w:t>本集团直接或通过子公司间接拥有被投资单位20% （含）以上但低于50%的表决权时， 通常认为对被投资单位具有重大影响。持有被投资单位20%以下表决权的，还需要综合考虑 在被投资单位的董事会或类似权力机构中派有代表、或参与被投资单位财务和经营政策制定 过程、或与被投资单位之间发生重要交易、或向被投资单位派出管理人员、或向被投资单位 提供关键技术资料等事实和情况判断对被投资单位具有重大影响。</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对被投资单位形成控制的，为本集团的子公司。通过同一控制下的企业合并取得的长期 股权投资，在合并日按照取得被合并方在最终控制方合并报表中净资产的账面价值的份额作 为长期股权投资的初始投资成本。被合并方在合并日的净资产账面价值为负数的，长期股权 投资成本按零确定。通过非同一控制下的企业合并取得的长期股权投资，以合并成本作为初 始投资成本。</w:t>
      </w:r>
    </w:p>
    <w:p>
      <w:pPr>
        <w:pStyle w:val="Style11"/>
        <w:keepNext w:val="0"/>
        <w:keepLines w:val="0"/>
        <w:widowControl w:val="0"/>
        <w:shd w:val="clear" w:color="auto" w:fill="auto"/>
        <w:bidi w:val="0"/>
        <w:spacing w:before="0" w:line="472" w:lineRule="exact"/>
        <w:ind w:left="0" w:right="0" w:firstLine="480"/>
        <w:jc w:val="both"/>
      </w:pPr>
      <w:r>
        <w:rPr>
          <w:color w:val="000000"/>
          <w:spacing w:val="0"/>
          <w:w w:val="100"/>
          <w:position w:val="0"/>
          <w:sz w:val="24"/>
          <w:szCs w:val="24"/>
        </w:rPr>
        <w:t>除上述通过企业合并取得的长期股权投资外，以支付现金取得的长期股权投资，按照实 际支付的购买价款作为投资成本；以发行权益性证券取得的长期股权投资，按照发行权益性 证券的公允价值作为投资成本；投资者投入的长期股权投资，按照投资合同或协议约定的价 值作为投资成本。</w:t>
      </w:r>
    </w:p>
    <w:p>
      <w:pPr>
        <w:pStyle w:val="Style11"/>
        <w:keepNext w:val="0"/>
        <w:keepLines w:val="0"/>
        <w:widowControl w:val="0"/>
        <w:shd w:val="clear" w:color="auto" w:fill="auto"/>
        <w:bidi w:val="0"/>
        <w:spacing w:before="0" w:line="469" w:lineRule="exact"/>
        <w:ind w:left="0" w:right="0" w:firstLine="480"/>
        <w:jc w:val="left"/>
      </w:pPr>
      <w:r>
        <w:rPr>
          <w:color w:val="000000"/>
          <w:spacing w:val="0"/>
          <w:w w:val="100"/>
          <w:position w:val="0"/>
          <w:sz w:val="24"/>
          <w:szCs w:val="24"/>
        </w:rPr>
        <w:t>本集团对子公司投资采用成本法核算，对合营企业及联营企业投资采用权益法核算。</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后续计量采用成本法核算的长期股权投资，在追加投资时，按照追加投资支付的成本额 公允价值及发生的相关交易费用增加长期股权投资成本的账面价值。被投资单位宣告分派的 现金股利或利润，按照应享有的金额确认为当期投资收益。</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后续计量采用权益法核算的长期股权投资，随着被投资单位所有者权益的变动相应调整 增加或减少长期股权投资的账面价值。其中在确认应享有被投资单位净损益的份额时，以取 得投资时被投资单位各项可辨认资产等的公允价值为基础，按照本集团的会计政策及会计期 间，并抵销与联营企业及合营企业之间发生的内部交易损益按照持股比例计算归属于投资企 业的部分，对被投资单位的净利润进行调整后确认。</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处置长期股权投资，其账面价值与实际取得价款的差额，计入当期投资收益。采用权益 法核算的长期股权投资，因被投资单位除净损益以外所有者权益的其他变动而计入所有者权 益的，处置该项投资时将原计入所有者权益的部分按相应比例转入当期投资损益。</w:t>
      </w:r>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因处置部分股权投资等原因丧失了对被投资单位的共同控制或重大影响的，处置后的剩 余股权改按其他权益工具投资或其他非流动金融资产核算，剩余股权在丧失共同控制或重大 影响之日的公允价值与账面价值之间的差额计入当期损益。原股权投资因采用权益法核算而 确认的其他综合收益，在终止采用权益法核算时采用与被投资单位直接处置相关资产或负债 相同的基础进行会计处理。</w:t>
      </w:r>
    </w:p>
    <w:p>
      <w:pPr>
        <w:pStyle w:val="Style11"/>
        <w:keepNext w:val="0"/>
        <w:keepLines w:val="0"/>
        <w:widowControl w:val="0"/>
        <w:shd w:val="clear" w:color="auto" w:fill="auto"/>
        <w:bidi w:val="0"/>
        <w:spacing w:before="0" w:after="420" w:line="468" w:lineRule="exact"/>
        <w:ind w:left="0" w:right="0" w:firstLine="480"/>
        <w:jc w:val="both"/>
      </w:pPr>
      <w:r>
        <w:rPr>
          <w:color w:val="000000"/>
          <w:spacing w:val="0"/>
          <w:w w:val="100"/>
          <w:position w:val="0"/>
          <w:sz w:val="24"/>
          <w:szCs w:val="24"/>
        </w:rPr>
        <w:t>因处置部分长期股权投资丧失了对被投资单位控制的，处置后的剩余股权能够对被投资 单位实施共同控制或施加重大影响的，改按权益法核算，处置股权账面价值和处置对价的差 额计入投资收益，并对该剩余股权视同自取得时即采用权益法核算进行调整；处置后的剩余 股权不能对被投资单位实施共同控制或施加重大影响的，改按其他权益工具投资或其他非流 动金融资产的有关规定进行会计处理，处置股权账面价值和处置对价的差额计入投资收益， 剩余股权在丧失控制之日的公允价值与账面价值间的差额计入当期投资损益。</w:t>
      </w:r>
    </w:p>
    <w:p>
      <w:pPr>
        <w:pStyle w:val="Style34"/>
        <w:keepNext w:val="0"/>
        <w:keepLines w:val="0"/>
        <w:widowControl w:val="0"/>
        <w:shd w:val="clear" w:color="auto" w:fill="auto"/>
        <w:bidi w:val="0"/>
        <w:spacing w:before="0" w:after="240" w:line="240" w:lineRule="auto"/>
        <w:ind w:left="0" w:right="0" w:firstLine="0"/>
        <w:jc w:val="left"/>
      </w:pPr>
      <w:bookmarkStart w:id="860" w:name="bookmark860"/>
      <w:r>
        <w:rPr>
          <w:color w:val="000000"/>
          <w:spacing w:val="0"/>
          <w:w w:val="100"/>
          <w:position w:val="0"/>
          <w:sz w:val="20"/>
          <w:szCs w:val="20"/>
        </w:rPr>
        <w:t>2</w:t>
      </w:r>
      <w:bookmarkEnd w:id="860"/>
      <w:r>
        <w:rPr>
          <w:color w:val="000000"/>
          <w:spacing w:val="0"/>
          <w:w w:val="100"/>
          <w:position w:val="0"/>
          <w:sz w:val="20"/>
          <w:szCs w:val="20"/>
        </w:rPr>
        <w:t>3</w:t>
      </w:r>
      <w:r>
        <w:rPr>
          <w:color w:val="000000"/>
          <w:spacing w:val="0"/>
          <w:w w:val="100"/>
          <w:position w:val="0"/>
        </w:rPr>
        <w:t>、投资性房地产</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投资性房地产计量模式</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成本法计量</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折旧或摊销方法</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本集团投资性房地产包括已出租的房屋建筑物。</w:t>
      </w:r>
    </w:p>
    <w:p>
      <w:pPr>
        <w:pStyle w:val="Style11"/>
        <w:keepNext w:val="0"/>
        <w:keepLines w:val="0"/>
        <w:widowControl w:val="0"/>
        <w:shd w:val="clear" w:color="auto" w:fill="auto"/>
        <w:bidi w:val="0"/>
        <w:spacing w:before="0" w:after="200" w:line="456" w:lineRule="exact"/>
        <w:ind w:left="0" w:right="0" w:firstLine="480"/>
        <w:jc w:val="both"/>
      </w:pPr>
      <w:r>
        <w:rPr>
          <w:color w:val="000000"/>
          <w:spacing w:val="0"/>
          <w:w w:val="100"/>
          <w:position w:val="0"/>
          <w:sz w:val="24"/>
          <w:szCs w:val="24"/>
        </w:rPr>
        <w:t>本集团对投资性房地产采用成本模式进行后续计量，按其预计使用寿命及净残值率采用 平均年限法计提折旧。投资性房地产的预计使用寿命、净残值率及年折旧率如下：</w:t>
      </w:r>
    </w:p>
    <w:tbl>
      <w:tblPr>
        <w:tblOverlap w:val="never"/>
        <w:jc w:val="center"/>
        <w:tblLayout w:type="fixed"/>
      </w:tblPr>
      <w:tblGrid>
        <w:gridCol w:w="2827"/>
        <w:gridCol w:w="2280"/>
        <w:gridCol w:w="2554"/>
        <w:gridCol w:w="2016"/>
      </w:tblGrid>
      <w:tr>
        <w:trPr>
          <w:trHeight w:val="370"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折旧年限（年）</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预计残值率（％）</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bl>
    <w:tbl>
      <w:tblPr>
        <w:tblOverlap w:val="never"/>
        <w:jc w:val="center"/>
        <w:tblLayout w:type="fixed"/>
      </w:tblPr>
      <w:tblGrid>
        <w:gridCol w:w="2827"/>
        <w:gridCol w:w="2280"/>
        <w:gridCol w:w="2554"/>
        <w:gridCol w:w="2016"/>
      </w:tblGrid>
      <w:tr>
        <w:trPr>
          <w:trHeight w:val="36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1.90-9.60</w:t>
            </w:r>
          </w:p>
        </w:tc>
      </w:tr>
    </w:tbl>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当投资性房地产的用途改变为自用时，则自改变之日起，将该投资性房地产转换为固定 资产或无形资产。自用房地产的用途改变为赚取租金或资本增值时，则自改变之日起，将固 定资产或无形资产转换为投资性房地产。发生转换时，以转换前的账面价值作为转换后的入 账价值。</w:t>
      </w:r>
    </w:p>
    <w:p>
      <w:pPr>
        <w:pStyle w:val="Style11"/>
        <w:keepNext w:val="0"/>
        <w:keepLines w:val="0"/>
        <w:widowControl w:val="0"/>
        <w:shd w:val="clear" w:color="auto" w:fill="auto"/>
        <w:bidi w:val="0"/>
        <w:spacing w:before="0" w:after="400" w:line="468" w:lineRule="exact"/>
        <w:ind w:left="0" w:right="0" w:firstLine="480"/>
        <w:jc w:val="both"/>
      </w:pPr>
      <w:r>
        <w:rPr>
          <w:color w:val="000000"/>
          <w:spacing w:val="0"/>
          <w:w w:val="100"/>
          <w:position w:val="0"/>
          <w:sz w:val="24"/>
          <w:szCs w:val="24"/>
        </w:rPr>
        <w:t>当投资性房地产被处置，或者永久退出使用且预计不能从其处置中取得经济利益时，终 止确认该项投资性房地产。投资性房地产出售、转让、报废或毁损的处置收入扣除其账面价 值和相关税费后的金额计入当期损益。</w:t>
      </w:r>
    </w:p>
    <w:p>
      <w:pPr>
        <w:pStyle w:val="Style34"/>
        <w:keepNext w:val="0"/>
        <w:keepLines w:val="0"/>
        <w:widowControl w:val="0"/>
        <w:shd w:val="clear" w:color="auto" w:fill="auto"/>
        <w:bidi w:val="0"/>
        <w:spacing w:before="0" w:after="400" w:line="240" w:lineRule="auto"/>
        <w:ind w:left="0" w:right="0" w:firstLine="0"/>
        <w:jc w:val="both"/>
      </w:pPr>
      <w:bookmarkStart w:id="861" w:name="bookmark861"/>
      <w:r>
        <w:rPr>
          <w:color w:val="000000"/>
          <w:spacing w:val="0"/>
          <w:w w:val="100"/>
          <w:position w:val="0"/>
          <w:sz w:val="20"/>
          <w:szCs w:val="20"/>
        </w:rPr>
        <w:t>2</w:t>
      </w:r>
      <w:bookmarkEnd w:id="861"/>
      <w:r>
        <w:rPr>
          <w:color w:val="000000"/>
          <w:spacing w:val="0"/>
          <w:w w:val="100"/>
          <w:position w:val="0"/>
          <w:sz w:val="20"/>
          <w:szCs w:val="20"/>
        </w:rPr>
        <w:t>4</w:t>
      </w:r>
      <w:r>
        <w:rPr>
          <w:color w:val="000000"/>
          <w:spacing w:val="0"/>
          <w:w w:val="100"/>
          <w:position w:val="0"/>
        </w:rPr>
        <w:t>、固定资产</w:t>
      </w:r>
    </w:p>
    <w:p>
      <w:pPr>
        <w:pStyle w:val="Style34"/>
        <w:keepNext w:val="0"/>
        <w:keepLines w:val="0"/>
        <w:widowControl w:val="0"/>
        <w:shd w:val="clear" w:color="auto" w:fill="auto"/>
        <w:bidi w:val="0"/>
        <w:spacing w:before="0" w:after="240" w:line="240" w:lineRule="auto"/>
        <w:ind w:left="0" w:right="0" w:firstLine="0"/>
        <w:jc w:val="both"/>
      </w:pPr>
      <w:bookmarkStart w:id="862" w:name="bookmark862"/>
      <w:r>
        <w:rPr>
          <w:color w:val="000000"/>
          <w:spacing w:val="0"/>
          <w:w w:val="100"/>
          <w:position w:val="0"/>
        </w:rPr>
        <w:t>（</w:t>
      </w:r>
      <w:bookmarkEnd w:id="862"/>
      <w:r>
        <w:rPr>
          <w:color w:val="000000"/>
          <w:spacing w:val="0"/>
          <w:w w:val="100"/>
          <w:position w:val="0"/>
          <w:sz w:val="20"/>
          <w:szCs w:val="20"/>
        </w:rPr>
        <w:t>1</w:t>
      </w:r>
      <w:r>
        <w:rPr>
          <w:color w:val="000000"/>
          <w:spacing w:val="0"/>
          <w:w w:val="100"/>
          <w:position w:val="0"/>
        </w:rPr>
        <w:t>）确认条件</w:t>
      </w:r>
    </w:p>
    <w:p>
      <w:pPr>
        <w:pStyle w:val="Style11"/>
        <w:keepNext w:val="0"/>
        <w:keepLines w:val="0"/>
        <w:widowControl w:val="0"/>
        <w:shd w:val="clear" w:color="auto" w:fill="auto"/>
        <w:bidi w:val="0"/>
        <w:spacing w:before="0" w:after="400" w:line="468" w:lineRule="exact"/>
        <w:ind w:left="0" w:right="0" w:firstLine="480"/>
        <w:jc w:val="both"/>
      </w:pPr>
      <w:r>
        <w:rPr>
          <w:color w:val="000000"/>
          <w:spacing w:val="0"/>
          <w:w w:val="100"/>
          <w:position w:val="0"/>
          <w:sz w:val="24"/>
          <w:szCs w:val="24"/>
        </w:rPr>
        <w:t>固定资产是指为生产商品、提供劳务、出租或经营管理而持有，使用期限超过一年的有 形资产；同时与该固定资产有关的经济利益很可能流入企业，该固定资产的成本能够可靠地 计量。固定资产分类：房屋建筑物、运输设备、办公及其他设备。固定资产计价：固定资产 按其取得时的实际成本进行初始计量，其中，外购的固定资产的成本包括买价和进口关税等 相关税费，以及为使固定资产达到预定可使用状态前所发生的可直接归属于该资产的其他支 出；自行建造固定资产的成本，由建造该项资产达到预定可使用状态前所发生的必要支出构 成；投资者投入的固定资产，按投资合同或协议约定的价值作为入账价值，但合同或协议约 定价值不公允的按公允价值入账。</w:t>
      </w:r>
    </w:p>
    <w:p>
      <w:pPr>
        <w:pStyle w:val="Style37"/>
        <w:keepNext w:val="0"/>
        <w:keepLines w:val="0"/>
        <w:widowControl w:val="0"/>
        <w:shd w:val="clear" w:color="auto" w:fill="auto"/>
        <w:bidi w:val="0"/>
        <w:spacing w:before="0" w:after="0" w:line="240" w:lineRule="auto"/>
        <w:ind w:left="1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w:t>
            </w:r>
            <w:r>
              <w:rPr>
                <w:color w:val="000000"/>
                <w:spacing w:val="0"/>
                <w:w w:val="100"/>
                <w:position w:val="0"/>
                <w:sz w:val="18"/>
                <w:szCs w:val="18"/>
              </w:rPr>
              <w:t>90%-9.50%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办公及其他设备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00%</w:t>
            </w:r>
          </w:p>
        </w:tc>
      </w:tr>
    </w:tbl>
    <w:p>
      <w:pPr>
        <w:pStyle w:val="Style11"/>
        <w:keepNext w:val="0"/>
        <w:keepLines w:val="0"/>
        <w:widowControl w:val="0"/>
        <w:shd w:val="clear" w:color="auto" w:fill="auto"/>
        <w:bidi w:val="0"/>
        <w:spacing w:before="0" w:after="400" w:line="475" w:lineRule="exact"/>
        <w:ind w:left="0" w:right="0" w:firstLine="480"/>
        <w:jc w:val="both"/>
      </w:pPr>
      <w:r>
        <w:rPr>
          <w:color w:val="000000"/>
          <w:spacing w:val="0"/>
          <w:w w:val="100"/>
          <w:position w:val="0"/>
          <w:sz w:val="24"/>
          <w:szCs w:val="24"/>
        </w:rPr>
        <w:t>除已提足折旧仍继续使用的固定资产，本集团对所有固定资产计提折旧。计提折旧时采 用年限平均法，以单项折旧率按月计算，并根据用途分别计入相关资产的成本或当期费用。</w:t>
      </w:r>
    </w:p>
    <w:p>
      <w:pPr>
        <w:pStyle w:val="Style34"/>
        <w:keepNext w:val="0"/>
        <w:keepLines w:val="0"/>
        <w:widowControl w:val="0"/>
        <w:numPr>
          <w:ilvl w:val="0"/>
          <w:numId w:val="19"/>
        </w:numPr>
        <w:shd w:val="clear" w:color="auto" w:fill="auto"/>
        <w:bidi w:val="0"/>
        <w:spacing w:before="0" w:after="240" w:line="240" w:lineRule="auto"/>
        <w:ind w:left="0" w:right="0" w:firstLine="0"/>
        <w:jc w:val="left"/>
      </w:pPr>
      <w:bookmarkStart w:id="863" w:name="bookmark863"/>
      <w:bookmarkEnd w:id="863"/>
      <w:r>
        <w:rPr>
          <w:color w:val="000000"/>
          <w:spacing w:val="0"/>
          <w:w w:val="100"/>
          <w:position w:val="0"/>
        </w:rPr>
        <w:t>融资租入固定资产的认定依据、计价和折旧方法</w:t>
      </w:r>
    </w:p>
    <w:p>
      <w:pPr>
        <w:pStyle w:val="Style11"/>
        <w:keepNext w:val="0"/>
        <w:keepLines w:val="0"/>
        <w:widowControl w:val="0"/>
        <w:shd w:val="clear" w:color="auto" w:fill="auto"/>
        <w:bidi w:val="0"/>
        <w:spacing w:before="0" w:after="420" w:line="467"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78" w:val="left"/>
        </w:tabs>
        <w:bidi w:val="0"/>
        <w:spacing w:before="0" w:after="240" w:line="240" w:lineRule="auto"/>
        <w:ind w:left="0" w:right="0" w:firstLine="0"/>
        <w:jc w:val="left"/>
      </w:pPr>
      <w:bookmarkStart w:id="864" w:name="bookmark864"/>
      <w:r>
        <w:rPr>
          <w:color w:val="000000"/>
          <w:spacing w:val="0"/>
          <w:w w:val="100"/>
          <w:position w:val="0"/>
          <w:sz w:val="20"/>
          <w:szCs w:val="20"/>
        </w:rPr>
        <w:t>2</w:t>
      </w:r>
      <w:bookmarkEnd w:id="864"/>
      <w:r>
        <w:rPr>
          <w:color w:val="000000"/>
          <w:spacing w:val="0"/>
          <w:w w:val="100"/>
          <w:position w:val="0"/>
          <w:sz w:val="20"/>
          <w:szCs w:val="20"/>
        </w:rPr>
        <w:t>5</w:t>
      </w:r>
      <w:r>
        <w:rPr>
          <w:color w:val="000000"/>
          <w:spacing w:val="0"/>
          <w:w w:val="100"/>
          <w:position w:val="0"/>
        </w:rPr>
        <w:t>、</w:t>
        <w:tab/>
        <w:t>在建工程</w:t>
      </w:r>
    </w:p>
    <w:p>
      <w:pPr>
        <w:pStyle w:val="Style11"/>
        <w:keepNext w:val="0"/>
        <w:keepLines w:val="0"/>
        <w:widowControl w:val="0"/>
        <w:shd w:val="clear" w:color="auto" w:fill="auto"/>
        <w:bidi w:val="0"/>
        <w:spacing w:before="0" w:after="420" w:line="467"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78" w:val="left"/>
        </w:tabs>
        <w:bidi w:val="0"/>
        <w:spacing w:before="0" w:after="240" w:line="240" w:lineRule="auto"/>
        <w:ind w:left="0" w:right="0" w:firstLine="0"/>
        <w:jc w:val="left"/>
      </w:pPr>
      <w:bookmarkStart w:id="865" w:name="bookmark865"/>
      <w:r>
        <w:rPr>
          <w:color w:val="000000"/>
          <w:spacing w:val="0"/>
          <w:w w:val="100"/>
          <w:position w:val="0"/>
          <w:sz w:val="20"/>
          <w:szCs w:val="20"/>
        </w:rPr>
        <w:t>2</w:t>
      </w:r>
      <w:bookmarkEnd w:id="865"/>
      <w:r>
        <w:rPr>
          <w:color w:val="000000"/>
          <w:spacing w:val="0"/>
          <w:w w:val="100"/>
          <w:position w:val="0"/>
          <w:sz w:val="20"/>
          <w:szCs w:val="20"/>
        </w:rPr>
        <w:t>6</w:t>
      </w:r>
      <w:r>
        <w:rPr>
          <w:color w:val="000000"/>
          <w:spacing w:val="0"/>
          <w:w w:val="100"/>
          <w:position w:val="0"/>
        </w:rPr>
        <w:t>、</w:t>
        <w:tab/>
        <w:t>借款费用</w:t>
      </w:r>
    </w:p>
    <w:p>
      <w:pPr>
        <w:pStyle w:val="Style11"/>
        <w:keepNext w:val="0"/>
        <w:keepLines w:val="0"/>
        <w:widowControl w:val="0"/>
        <w:shd w:val="clear" w:color="auto" w:fill="auto"/>
        <w:bidi w:val="0"/>
        <w:spacing w:before="0" w:after="100" w:line="469" w:lineRule="exact"/>
        <w:ind w:left="0" w:right="0" w:firstLine="480"/>
        <w:jc w:val="both"/>
      </w:pPr>
      <w:r>
        <w:rPr>
          <w:color w:val="000000"/>
          <w:spacing w:val="0"/>
          <w:w w:val="100"/>
          <w:position w:val="0"/>
          <w:sz w:val="24"/>
          <w:szCs w:val="24"/>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经开始时，开始资本化；当购建或生产符合资本化条件的资产达到预定可使用或可销售状态 时，停止资本化。其余借款费用在发生当期确认为费用。</w:t>
      </w:r>
    </w:p>
    <w:p>
      <w:pPr>
        <w:pStyle w:val="Style11"/>
        <w:keepNext w:val="0"/>
        <w:keepLines w:val="0"/>
        <w:widowControl w:val="0"/>
        <w:shd w:val="clear" w:color="auto" w:fill="auto"/>
        <w:bidi w:val="0"/>
        <w:spacing w:before="0" w:after="100" w:line="467" w:lineRule="exact"/>
        <w:ind w:left="0" w:right="0" w:firstLine="480"/>
        <w:jc w:val="both"/>
      </w:pPr>
      <w:r>
        <w:rPr>
          <w:color w:val="000000"/>
          <w:spacing w:val="0"/>
          <w:w w:val="100"/>
          <w:position w:val="0"/>
          <w:sz w:val="24"/>
          <w:szCs w:val="24"/>
        </w:rPr>
        <w:t>专门借款当期实际发生的利息费用，扣除尚未动用的借款资金存入银行取得的利息收入 或进行暂时性投资取得的投资收益后的金额予以资本化；一般借款根据累计资产支出超过专 门借款部分的资产支出加权平均数乘以所占用一般借款的加权平均利率，确定资本化金额。 资本化率根据一般借款加权平均利率计算确定。</w:t>
      </w:r>
    </w:p>
    <w:p>
      <w:pPr>
        <w:pStyle w:val="Style11"/>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符合资本化条件的资产，是指需要经过相当长时间(通常指1年以上)的购建或者生产 活动才能达到预定可使用或者可销售状态的固定资产、投资性房地产和存货等资产。</w:t>
      </w:r>
    </w:p>
    <w:p>
      <w:pPr>
        <w:pStyle w:val="Style11"/>
        <w:keepNext w:val="0"/>
        <w:keepLines w:val="0"/>
        <w:widowControl w:val="0"/>
        <w:shd w:val="clear" w:color="auto" w:fill="auto"/>
        <w:bidi w:val="0"/>
        <w:spacing w:before="0" w:after="420" w:line="456" w:lineRule="exact"/>
        <w:ind w:left="0" w:right="0" w:firstLine="480"/>
        <w:jc w:val="both"/>
      </w:pPr>
      <w:r>
        <w:rPr>
          <w:color w:val="000000"/>
          <w:spacing w:val="0"/>
          <w:w w:val="100"/>
          <w:position w:val="0"/>
          <w:sz w:val="24"/>
          <w:szCs w:val="24"/>
        </w:rPr>
        <w:t>如果符合资本化条件的资产在购建或者生产过程中发生非正常中断、且中断时间连续超 过3个月，暂停借款费用的资本化，直至资产的购建或生产活动重新开始。</w:t>
      </w:r>
    </w:p>
    <w:p>
      <w:pPr>
        <w:pStyle w:val="Style34"/>
        <w:keepNext w:val="0"/>
        <w:keepLines w:val="0"/>
        <w:widowControl w:val="0"/>
        <w:shd w:val="clear" w:color="auto" w:fill="auto"/>
        <w:tabs>
          <w:tab w:pos="478" w:val="left"/>
        </w:tabs>
        <w:bidi w:val="0"/>
        <w:spacing w:before="0" w:after="240" w:line="240" w:lineRule="auto"/>
        <w:ind w:left="0" w:right="0" w:firstLine="0"/>
        <w:jc w:val="left"/>
      </w:pPr>
      <w:bookmarkStart w:id="866" w:name="bookmark866"/>
      <w:r>
        <w:rPr>
          <w:color w:val="000000"/>
          <w:spacing w:val="0"/>
          <w:w w:val="100"/>
          <w:position w:val="0"/>
          <w:sz w:val="20"/>
          <w:szCs w:val="20"/>
        </w:rPr>
        <w:t>2</w:t>
      </w:r>
      <w:bookmarkEnd w:id="866"/>
      <w:r>
        <w:rPr>
          <w:color w:val="000000"/>
          <w:spacing w:val="0"/>
          <w:w w:val="100"/>
          <w:position w:val="0"/>
          <w:sz w:val="20"/>
          <w:szCs w:val="20"/>
        </w:rPr>
        <w:t>7</w:t>
      </w:r>
      <w:r>
        <w:rPr>
          <w:color w:val="000000"/>
          <w:spacing w:val="0"/>
          <w:w w:val="100"/>
          <w:position w:val="0"/>
        </w:rPr>
        <w:t>、</w:t>
        <w:tab/>
        <w:t>生物资产</w:t>
      </w:r>
    </w:p>
    <w:p>
      <w:pPr>
        <w:pStyle w:val="Style11"/>
        <w:keepNext w:val="0"/>
        <w:keepLines w:val="0"/>
        <w:widowControl w:val="0"/>
        <w:shd w:val="clear" w:color="auto" w:fill="auto"/>
        <w:bidi w:val="0"/>
        <w:spacing w:before="0" w:after="420" w:line="467"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78" w:val="left"/>
        </w:tabs>
        <w:bidi w:val="0"/>
        <w:spacing w:before="0" w:after="240" w:line="240" w:lineRule="auto"/>
        <w:ind w:left="0" w:right="0" w:firstLine="0"/>
        <w:jc w:val="left"/>
      </w:pPr>
      <w:bookmarkStart w:id="867" w:name="bookmark867"/>
      <w:r>
        <w:rPr>
          <w:color w:val="000000"/>
          <w:spacing w:val="0"/>
          <w:w w:val="100"/>
          <w:position w:val="0"/>
          <w:sz w:val="20"/>
          <w:szCs w:val="20"/>
        </w:rPr>
        <w:t>2</w:t>
      </w:r>
      <w:bookmarkEnd w:id="867"/>
      <w:r>
        <w:rPr>
          <w:color w:val="000000"/>
          <w:spacing w:val="0"/>
          <w:w w:val="100"/>
          <w:position w:val="0"/>
          <w:sz w:val="20"/>
          <w:szCs w:val="20"/>
        </w:rPr>
        <w:t>8</w:t>
      </w:r>
      <w:r>
        <w:rPr>
          <w:color w:val="000000"/>
          <w:spacing w:val="0"/>
          <w:w w:val="100"/>
          <w:position w:val="0"/>
        </w:rPr>
        <w:t>、</w:t>
        <w:tab/>
        <w:t>油气资产</w:t>
      </w:r>
    </w:p>
    <w:p>
      <w:pPr>
        <w:pStyle w:val="Style11"/>
        <w:keepNext w:val="0"/>
        <w:keepLines w:val="0"/>
        <w:widowControl w:val="0"/>
        <w:shd w:val="clear" w:color="auto" w:fill="auto"/>
        <w:bidi w:val="0"/>
        <w:spacing w:before="0" w:after="420" w:line="467"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78" w:val="left"/>
        </w:tabs>
        <w:bidi w:val="0"/>
        <w:spacing w:before="0" w:after="240" w:line="240" w:lineRule="auto"/>
        <w:ind w:left="0" w:right="0" w:firstLine="0"/>
        <w:jc w:val="left"/>
      </w:pPr>
      <w:bookmarkStart w:id="868" w:name="bookmark868"/>
      <w:r>
        <w:rPr>
          <w:color w:val="000000"/>
          <w:spacing w:val="0"/>
          <w:w w:val="100"/>
          <w:position w:val="0"/>
          <w:sz w:val="20"/>
          <w:szCs w:val="20"/>
        </w:rPr>
        <w:t>2</w:t>
      </w:r>
      <w:bookmarkEnd w:id="868"/>
      <w:r>
        <w:rPr>
          <w:color w:val="000000"/>
          <w:spacing w:val="0"/>
          <w:w w:val="100"/>
          <w:position w:val="0"/>
          <w:sz w:val="20"/>
          <w:szCs w:val="20"/>
        </w:rPr>
        <w:t>9</w:t>
      </w:r>
      <w:r>
        <w:rPr>
          <w:color w:val="000000"/>
          <w:spacing w:val="0"/>
          <w:w w:val="100"/>
          <w:position w:val="0"/>
        </w:rPr>
        <w:t>、</w:t>
        <w:tab/>
        <w:t>使用权资产</w:t>
      </w:r>
    </w:p>
    <w:p>
      <w:pPr>
        <w:pStyle w:val="Style11"/>
        <w:keepNext w:val="0"/>
        <w:keepLines w:val="0"/>
        <w:widowControl w:val="0"/>
        <w:shd w:val="clear" w:color="auto" w:fill="auto"/>
        <w:bidi w:val="0"/>
        <w:spacing w:before="0" w:line="467" w:lineRule="exact"/>
        <w:ind w:left="0" w:right="0" w:firstLine="480"/>
        <w:jc w:val="both"/>
      </w:pPr>
      <w:r>
        <w:rPr>
          <w:color w:val="000000"/>
          <w:spacing w:val="0"/>
          <w:w w:val="100"/>
          <w:position w:val="0"/>
          <w:sz w:val="24"/>
          <w:szCs w:val="24"/>
        </w:rPr>
        <w:t xml:space="preserve">本集团在租赁期开始日将可在租赁期内使用租赁资产的权利确认为使用权资产，对于短 </w:t>
      </w:r>
      <w:r>
        <w:rPr>
          <w:color w:val="000000"/>
          <w:spacing w:val="0"/>
          <w:w w:val="100"/>
          <w:position w:val="0"/>
          <w:sz w:val="24"/>
          <w:szCs w:val="24"/>
        </w:rPr>
        <w:t>期租赁和低价值租赁，本集团选择不确认使用权资产和租赁负债。</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使用权资产按照成本进行初始计量。该成本包括：</w:t>
      </w:r>
    </w:p>
    <w:p>
      <w:pPr>
        <w:pStyle w:val="Style11"/>
        <w:keepNext w:val="0"/>
        <w:keepLines w:val="0"/>
        <w:widowControl w:val="0"/>
        <w:shd w:val="clear" w:color="auto" w:fill="auto"/>
        <w:tabs>
          <w:tab w:pos="1006" w:val="left"/>
        </w:tabs>
        <w:bidi w:val="0"/>
        <w:spacing w:before="0" w:line="470" w:lineRule="exact"/>
        <w:ind w:left="0" w:right="0" w:firstLine="480"/>
        <w:jc w:val="both"/>
      </w:pPr>
      <w:bookmarkStart w:id="869" w:name="bookmark869"/>
      <w:r>
        <w:rPr>
          <w:color w:val="000000"/>
          <w:spacing w:val="0"/>
          <w:w w:val="100"/>
          <w:position w:val="0"/>
          <w:sz w:val="24"/>
          <w:szCs w:val="24"/>
        </w:rPr>
        <w:t>（</w:t>
      </w:r>
      <w:bookmarkEnd w:id="869"/>
      <w:r>
        <w:rPr>
          <w:color w:val="000000"/>
          <w:spacing w:val="0"/>
          <w:w w:val="100"/>
          <w:position w:val="0"/>
          <w:sz w:val="24"/>
          <w:szCs w:val="24"/>
        </w:rPr>
        <w:t>1）</w:t>
        <w:tab/>
        <w:t>租赁负债的初始计量金额；</w:t>
      </w:r>
    </w:p>
    <w:p>
      <w:pPr>
        <w:pStyle w:val="Style11"/>
        <w:keepNext w:val="0"/>
        <w:keepLines w:val="0"/>
        <w:widowControl w:val="0"/>
        <w:shd w:val="clear" w:color="auto" w:fill="auto"/>
        <w:tabs>
          <w:tab w:pos="1131" w:val="left"/>
        </w:tabs>
        <w:bidi w:val="0"/>
        <w:spacing w:before="0" w:line="485" w:lineRule="exact"/>
        <w:ind w:left="0" w:right="0" w:firstLine="480"/>
        <w:jc w:val="both"/>
      </w:pPr>
      <w:bookmarkStart w:id="870" w:name="bookmark870"/>
      <w:r>
        <w:rPr>
          <w:color w:val="000000"/>
          <w:spacing w:val="0"/>
          <w:w w:val="100"/>
          <w:position w:val="0"/>
          <w:sz w:val="24"/>
          <w:szCs w:val="24"/>
        </w:rPr>
        <w:t>（</w:t>
      </w:r>
      <w:bookmarkEnd w:id="870"/>
      <w:r>
        <w:rPr>
          <w:color w:val="000000"/>
          <w:spacing w:val="0"/>
          <w:w w:val="100"/>
          <w:position w:val="0"/>
          <w:sz w:val="24"/>
          <w:szCs w:val="24"/>
        </w:rPr>
        <w:t>2）</w:t>
        <w:tab/>
        <w:t>在租赁期开始日或之前支付的租赁付款额，存在租赁激励的，扣除已享受的租赁激 励相关金额；</w:t>
      </w:r>
    </w:p>
    <w:p>
      <w:pPr>
        <w:pStyle w:val="Style11"/>
        <w:keepNext w:val="0"/>
        <w:keepLines w:val="0"/>
        <w:widowControl w:val="0"/>
        <w:shd w:val="clear" w:color="auto" w:fill="auto"/>
        <w:tabs>
          <w:tab w:pos="1006" w:val="left"/>
        </w:tabs>
        <w:bidi w:val="0"/>
        <w:spacing w:before="0" w:line="470" w:lineRule="exact"/>
        <w:ind w:left="0" w:right="0" w:firstLine="480"/>
        <w:jc w:val="both"/>
      </w:pPr>
      <w:bookmarkStart w:id="871" w:name="bookmark871"/>
      <w:r>
        <w:rPr>
          <w:color w:val="000000"/>
          <w:spacing w:val="0"/>
          <w:w w:val="100"/>
          <w:position w:val="0"/>
          <w:sz w:val="24"/>
          <w:szCs w:val="24"/>
        </w:rPr>
        <w:t>（</w:t>
      </w:r>
      <w:bookmarkEnd w:id="871"/>
      <w:r>
        <w:rPr>
          <w:color w:val="000000"/>
          <w:spacing w:val="0"/>
          <w:w w:val="100"/>
          <w:position w:val="0"/>
          <w:sz w:val="24"/>
          <w:szCs w:val="24"/>
        </w:rPr>
        <w:t>3）</w:t>
        <w:tab/>
        <w:t>本集团发生的初始直接费用；</w:t>
      </w:r>
    </w:p>
    <w:p>
      <w:pPr>
        <w:pStyle w:val="Style11"/>
        <w:keepNext w:val="0"/>
        <w:keepLines w:val="0"/>
        <w:widowControl w:val="0"/>
        <w:shd w:val="clear" w:color="auto" w:fill="auto"/>
        <w:tabs>
          <w:tab w:pos="1131" w:val="left"/>
        </w:tabs>
        <w:bidi w:val="0"/>
        <w:spacing w:before="0" w:line="480" w:lineRule="exact"/>
        <w:ind w:left="0" w:right="0" w:firstLine="480"/>
        <w:jc w:val="both"/>
      </w:pPr>
      <w:bookmarkStart w:id="872" w:name="bookmark872"/>
      <w:r>
        <w:rPr>
          <w:color w:val="000000"/>
          <w:spacing w:val="0"/>
          <w:w w:val="100"/>
          <w:position w:val="0"/>
          <w:sz w:val="24"/>
          <w:szCs w:val="24"/>
        </w:rPr>
        <w:t>（</w:t>
      </w:r>
      <w:bookmarkEnd w:id="872"/>
      <w:r>
        <w:rPr>
          <w:color w:val="000000"/>
          <w:spacing w:val="0"/>
          <w:w w:val="100"/>
          <w:position w:val="0"/>
          <w:sz w:val="24"/>
          <w:szCs w:val="24"/>
        </w:rPr>
        <w:t>4）</w:t>
        <w:tab/>
        <w:t>本集团为拆卸及移除租赁资产、复原租赁资产所在场地或将租赁资产恢复至租赁条 款约定状态预计将发生的成本，但不包括属于为生产存货而发生的成本。</w:t>
      </w:r>
    </w:p>
    <w:p>
      <w:pPr>
        <w:pStyle w:val="Style1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本集团后续采用直线法对使用权资产计提折旧。租赁资产在租赁期与租赁资产使用寿命 两者孰短的期间内计提折旧。</w:t>
      </w:r>
    </w:p>
    <w:p>
      <w:pPr>
        <w:pStyle w:val="Style11"/>
        <w:keepNext w:val="0"/>
        <w:keepLines w:val="0"/>
        <w:widowControl w:val="0"/>
        <w:shd w:val="clear" w:color="auto" w:fill="auto"/>
        <w:bidi w:val="0"/>
        <w:spacing w:before="0" w:after="420" w:line="470" w:lineRule="exact"/>
        <w:ind w:left="0" w:right="0" w:firstLine="480"/>
        <w:jc w:val="both"/>
      </w:pPr>
      <w:r>
        <w:rPr>
          <w:color w:val="000000"/>
          <w:spacing w:val="0"/>
          <w:w w:val="100"/>
          <w:position w:val="0"/>
          <w:sz w:val="24"/>
          <w:szCs w:val="24"/>
        </w:rPr>
        <w:t>本集团对短期租赁和低价值资产租赁选择不确认使用权资产和租赁负债。在租赁期内各 个期间按照直线法计入当期损益或相关的资产成本。</w:t>
      </w:r>
    </w:p>
    <w:p>
      <w:pPr>
        <w:pStyle w:val="Style34"/>
        <w:keepNext w:val="0"/>
        <w:keepLines w:val="0"/>
        <w:widowControl w:val="0"/>
        <w:shd w:val="clear" w:color="auto" w:fill="auto"/>
        <w:bidi w:val="0"/>
        <w:spacing w:before="0" w:after="380" w:line="240" w:lineRule="auto"/>
        <w:ind w:left="0" w:right="0" w:firstLine="0"/>
        <w:jc w:val="left"/>
      </w:pPr>
      <w:bookmarkStart w:id="873" w:name="bookmark873"/>
      <w:r>
        <w:rPr>
          <w:color w:val="000000"/>
          <w:spacing w:val="0"/>
          <w:w w:val="100"/>
          <w:position w:val="0"/>
          <w:sz w:val="20"/>
          <w:szCs w:val="20"/>
        </w:rPr>
        <w:t>3</w:t>
      </w:r>
      <w:bookmarkEnd w:id="873"/>
      <w:r>
        <w:rPr>
          <w:color w:val="000000"/>
          <w:spacing w:val="0"/>
          <w:w w:val="100"/>
          <w:position w:val="0"/>
          <w:sz w:val="20"/>
          <w:szCs w:val="20"/>
        </w:rPr>
        <w:t>0</w:t>
      </w:r>
      <w:r>
        <w:rPr>
          <w:color w:val="000000"/>
          <w:spacing w:val="0"/>
          <w:w w:val="100"/>
          <w:position w:val="0"/>
        </w:rPr>
        <w:t>、无形资产</w:t>
      </w:r>
    </w:p>
    <w:p>
      <w:pPr>
        <w:pStyle w:val="Style34"/>
        <w:keepNext w:val="0"/>
        <w:keepLines w:val="0"/>
        <w:widowControl w:val="0"/>
        <w:shd w:val="clear" w:color="auto" w:fill="auto"/>
        <w:bidi w:val="0"/>
        <w:spacing w:before="0" w:after="220" w:line="240" w:lineRule="auto"/>
        <w:ind w:left="0" w:right="0" w:firstLine="0"/>
        <w:jc w:val="left"/>
      </w:pPr>
      <w:bookmarkStart w:id="874" w:name="bookmark874"/>
      <w:r>
        <w:rPr>
          <w:color w:val="000000"/>
          <w:spacing w:val="0"/>
          <w:w w:val="100"/>
          <w:position w:val="0"/>
        </w:rPr>
        <w:t>（</w:t>
      </w:r>
      <w:bookmarkEnd w:id="874"/>
      <w:r>
        <w:rPr>
          <w:color w:val="000000"/>
          <w:spacing w:val="0"/>
          <w:w w:val="100"/>
          <w:position w:val="0"/>
          <w:sz w:val="20"/>
          <w:szCs w:val="20"/>
        </w:rPr>
        <w:t>1</w:t>
      </w:r>
      <w:r>
        <w:rPr>
          <w:color w:val="000000"/>
          <w:spacing w:val="0"/>
          <w:w w:val="100"/>
          <w:position w:val="0"/>
        </w:rPr>
        <w:t>）计价方法、使用寿命、减值测试</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无形资产的计价方法：本集团的无形资产主要是买断版权、软件使用权、非专利技术。 购入的无形资产，按实际支付的价款和相关的其他支出作为实际成本。投资者投入的无形资 产，按投资合同或协议约定的价值确定实际成本，但合同或协议约定价值不公允的，按公允 价值确定实际成本。</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本集团的版权分为买断版权和分成版权，本集团将买断版权作为无形资产管理，并在受 益年限内摊销。分成版权在该版权形成收入的当期，按合同约定的分成方式计提版税，记入 当期损益。</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无形资产摊销方法和期限：本集团买断版权如有合同约定使用年限的，按合同约定的使 用年限摊销；如合同未约定使用年限的，按预计受益年限摊销。软件使用权和非专利技术按 预计受益年限摊销。摊销金额按其受益对象计入相关资产成本和当期损益。</w:t>
      </w:r>
    </w:p>
    <w:p>
      <w:pPr>
        <w:pStyle w:val="Style11"/>
        <w:keepNext w:val="0"/>
        <w:keepLines w:val="0"/>
        <w:widowControl w:val="0"/>
        <w:shd w:val="clear" w:color="auto" w:fill="auto"/>
        <w:bidi w:val="0"/>
        <w:spacing w:before="0" w:after="420" w:line="461" w:lineRule="exact"/>
        <w:ind w:left="0" w:right="0" w:firstLine="480"/>
        <w:jc w:val="both"/>
      </w:pPr>
      <w:r>
        <w:rPr>
          <w:color w:val="000000"/>
          <w:spacing w:val="0"/>
          <w:w w:val="100"/>
          <w:position w:val="0"/>
          <w:sz w:val="24"/>
          <w:szCs w:val="24"/>
        </w:rPr>
        <w:t xml:space="preserve">本集团于每年年度终了，对使用寿命有限的无形资产的预计使用寿命及摊销方法进行复 核，如发生改变，则作为会计估计变更处理。本集团于每个会计期间，对使用寿命不确定的 </w:t>
      </w:r>
      <w:r>
        <w:rPr>
          <w:color w:val="000000"/>
          <w:spacing w:val="0"/>
          <w:w w:val="100"/>
          <w:position w:val="0"/>
          <w:sz w:val="24"/>
          <w:szCs w:val="24"/>
        </w:rPr>
        <w:t>无形资产的预计使用寿命进行复核，如有证据表明无形资产的使用寿命是有限的，则估计其 使用寿命并在预计使用寿命内摊销。</w:t>
      </w:r>
    </w:p>
    <w:p>
      <w:pPr>
        <w:pStyle w:val="Style34"/>
        <w:keepNext w:val="0"/>
        <w:keepLines w:val="0"/>
        <w:widowControl w:val="0"/>
        <w:shd w:val="clear" w:color="auto" w:fill="auto"/>
        <w:bidi w:val="0"/>
        <w:spacing w:before="0" w:after="240" w:line="240" w:lineRule="auto"/>
        <w:ind w:left="0" w:right="0" w:firstLine="0"/>
        <w:jc w:val="both"/>
      </w:pPr>
      <w:bookmarkStart w:id="875" w:name="bookmark875"/>
      <w:r>
        <w:rPr>
          <w:color w:val="000000"/>
          <w:spacing w:val="0"/>
          <w:w w:val="100"/>
          <w:position w:val="0"/>
        </w:rPr>
        <w:t>（</w:t>
      </w:r>
      <w:bookmarkEnd w:id="875"/>
      <w:r>
        <w:rPr>
          <w:color w:val="000000"/>
          <w:spacing w:val="0"/>
          <w:w w:val="100"/>
          <w:position w:val="0"/>
          <w:sz w:val="20"/>
          <w:szCs w:val="20"/>
        </w:rPr>
        <w:t>2</w:t>
      </w:r>
      <w:r>
        <w:rPr>
          <w:color w:val="000000"/>
          <w:spacing w:val="0"/>
          <w:w w:val="100"/>
          <w:position w:val="0"/>
        </w:rPr>
        <w:t>）内部研究开发支出会计政策</w:t>
      </w:r>
    </w:p>
    <w:p>
      <w:pPr>
        <w:pStyle w:val="Style1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本集团内部研究开发项目支出根据其性质以及研发活动最终形成无形资产是否具有较大 不确定性，分为研究阶段支出和开发阶段支出。</w:t>
      </w:r>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自行研究开发的无形资产，其研究阶段的支出，于发生时计入当期损益；其开发阶段的 支出，同时满足下列条件的，确认为无形资产：1）完成该无形资产以使其能够使用或出售在 技术上具有可行性；2）具有完成该无形资产并使用或出售的意图；3）运用该无形资产生产 的产品存在市场或无形资产自身存在市场；4）有足够的技术、财务资源和其他资源支持，以 完成该无形资产的开发，并有能力使用或出售该无形资产；5）归属于该无形资产开发阶段的 支出能够可靠地计量。</w:t>
      </w:r>
    </w:p>
    <w:p>
      <w:pPr>
        <w:pStyle w:val="Style11"/>
        <w:keepNext w:val="0"/>
        <w:keepLines w:val="0"/>
        <w:widowControl w:val="0"/>
        <w:shd w:val="clear" w:color="auto" w:fill="auto"/>
        <w:bidi w:val="0"/>
        <w:spacing w:before="0" w:after="420" w:line="468" w:lineRule="exact"/>
        <w:ind w:left="0" w:right="0" w:firstLine="480"/>
        <w:jc w:val="both"/>
      </w:pPr>
      <w:r>
        <w:rPr>
          <w:color w:val="000000"/>
          <w:spacing w:val="0"/>
          <w:w w:val="100"/>
          <w:position w:val="0"/>
          <w:sz w:val="24"/>
          <w:szCs w:val="24"/>
        </w:rPr>
        <w:t>不满足上述条件的开发阶段的支出，于发生时计入当期损益。前期已计入损益的开发支 出以后期间不再确认为资产。已资本化的开发阶段的支出在资产负债表上列示为开发支出， 自该项目达到预定可使用状态之日起转为无形资产列报。</w:t>
      </w:r>
    </w:p>
    <w:p>
      <w:pPr>
        <w:pStyle w:val="Style34"/>
        <w:keepNext w:val="0"/>
        <w:keepLines w:val="0"/>
        <w:widowControl w:val="0"/>
        <w:shd w:val="clear" w:color="auto" w:fill="auto"/>
        <w:bidi w:val="0"/>
        <w:spacing w:before="0" w:after="240" w:line="240" w:lineRule="auto"/>
        <w:ind w:left="0" w:right="0" w:firstLine="0"/>
        <w:jc w:val="left"/>
      </w:pPr>
      <w:bookmarkStart w:id="876" w:name="bookmark876"/>
      <w:r>
        <w:rPr>
          <w:color w:val="000000"/>
          <w:spacing w:val="0"/>
          <w:w w:val="100"/>
          <w:position w:val="0"/>
          <w:sz w:val="20"/>
          <w:szCs w:val="20"/>
        </w:rPr>
        <w:t>3</w:t>
      </w:r>
      <w:bookmarkEnd w:id="876"/>
      <w:r>
        <w:rPr>
          <w:color w:val="000000"/>
          <w:spacing w:val="0"/>
          <w:w w:val="100"/>
          <w:position w:val="0"/>
          <w:sz w:val="20"/>
          <w:szCs w:val="20"/>
        </w:rPr>
        <w:t>1</w:t>
      </w:r>
      <w:r>
        <w:rPr>
          <w:color w:val="000000"/>
          <w:spacing w:val="0"/>
          <w:w w:val="100"/>
          <w:position w:val="0"/>
        </w:rPr>
        <w:t>、长期资产减值</w:t>
      </w:r>
    </w:p>
    <w:p>
      <w:pPr>
        <w:pStyle w:val="Style11"/>
        <w:keepNext w:val="0"/>
        <w:keepLines w:val="0"/>
        <w:widowControl w:val="0"/>
        <w:shd w:val="clear" w:color="auto" w:fill="auto"/>
        <w:bidi w:val="0"/>
        <w:spacing w:before="0" w:line="467" w:lineRule="exact"/>
        <w:ind w:left="0" w:right="0" w:firstLine="480"/>
        <w:jc w:val="both"/>
      </w:pPr>
      <w:r>
        <w:rPr>
          <w:color w:val="000000"/>
          <w:spacing w:val="0"/>
          <w:w w:val="100"/>
          <w:position w:val="0"/>
          <w:sz w:val="24"/>
          <w:szCs w:val="24"/>
        </w:rPr>
        <w:t>本集团于每一资产负债表日对长期股权投资、固定资产、使用寿命确定的无形资产、开 发支出等项目进行检查，当存在下列迹象时，表明资产可能发生了减值，本集团将进行减值 测试；对商誉和受益年限不确定的无形资产，无论是否存在减值迹象，每年末均进行减值测 试。难以对单项资产的可收回金额进行测试的，以该资产所属的资产组或资产组组合为基础 测试。</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减值测试后，若该资产的账面价值超过其可收回金额，其差额确认为减值损失，上述资 产的减值损失一经确认，在以后会计期间不予转回。资产的可收回金额是指资产的公允价值 减去处置费用后的净额与资产预计未来现金流量的现值两者之间的较高者。</w:t>
      </w:r>
    </w:p>
    <w:p>
      <w:pPr>
        <w:pStyle w:val="Style11"/>
        <w:keepNext w:val="0"/>
        <w:keepLines w:val="0"/>
        <w:widowControl w:val="0"/>
        <w:shd w:val="clear" w:color="auto" w:fill="auto"/>
        <w:bidi w:val="0"/>
        <w:spacing w:before="0" w:after="420" w:line="469" w:lineRule="exact"/>
        <w:ind w:left="0" w:right="0" w:firstLine="480"/>
        <w:jc w:val="both"/>
      </w:pPr>
      <w:r>
        <w:rPr>
          <w:color w:val="000000"/>
          <w:spacing w:val="0"/>
          <w:w w:val="100"/>
          <w:position w:val="0"/>
          <w:sz w:val="24"/>
          <w:szCs w:val="24"/>
        </w:rPr>
        <w:t xml:space="preserve">出现减值的迹象如下：1）资产的市价当期大幅度下跌，其跌幅明显高于因时间的推移或 者正常使用而预计的下跌；2）本集团经营所处的经济、技术或者法律等环境以及资产所处的 市场在当期或者将在近期发生重大变化，从而对本集团产生不利影响；3）市场利率或者其他 市场投资报酬率在当期已经提高，从而影响本集团计算资产预计未来现金流量现值的折现率， </w:t>
      </w:r>
      <w:r>
        <w:rPr>
          <w:color w:val="000000"/>
          <w:spacing w:val="0"/>
          <w:w w:val="100"/>
          <w:position w:val="0"/>
          <w:sz w:val="24"/>
          <w:szCs w:val="24"/>
        </w:rPr>
        <w:t>导致资产可收回金额大幅度降低；4）有证据表明资产已经陈旧过时或者其实体已经损坏；5） 资产已经或者将被闲置、终止使用或者计划提前处置；6）本集团内部报告的证据表明资产的 经济绩效已经低于或者将低于预期，如资产所创造的净现金流量或者实现的营业利润（或者 亏损）远远低于（或者高于）预计金额等；7）其他表明资产可能已经发生减值的迹象。</w:t>
      </w:r>
    </w:p>
    <w:p>
      <w:pPr>
        <w:pStyle w:val="Style34"/>
        <w:keepNext w:val="0"/>
        <w:keepLines w:val="0"/>
        <w:widowControl w:val="0"/>
        <w:shd w:val="clear" w:color="auto" w:fill="auto"/>
        <w:tabs>
          <w:tab w:pos="474" w:val="left"/>
        </w:tabs>
        <w:bidi w:val="0"/>
        <w:spacing w:before="0" w:after="240" w:line="240" w:lineRule="auto"/>
        <w:ind w:left="0" w:right="0" w:firstLine="0"/>
        <w:jc w:val="both"/>
      </w:pPr>
      <w:bookmarkStart w:id="877" w:name="bookmark877"/>
      <w:r>
        <w:rPr>
          <w:color w:val="000000"/>
          <w:spacing w:val="0"/>
          <w:w w:val="100"/>
          <w:position w:val="0"/>
          <w:sz w:val="20"/>
          <w:szCs w:val="20"/>
        </w:rPr>
        <w:t>3</w:t>
      </w:r>
      <w:bookmarkEnd w:id="877"/>
      <w:r>
        <w:rPr>
          <w:color w:val="000000"/>
          <w:spacing w:val="0"/>
          <w:w w:val="100"/>
          <w:position w:val="0"/>
          <w:sz w:val="20"/>
          <w:szCs w:val="20"/>
        </w:rPr>
        <w:t>2</w:t>
      </w:r>
      <w:r>
        <w:rPr>
          <w:color w:val="000000"/>
          <w:spacing w:val="0"/>
          <w:w w:val="100"/>
          <w:position w:val="0"/>
        </w:rPr>
        <w:t>、</w:t>
        <w:tab/>
        <w:t>长期待摊费用</w:t>
      </w:r>
    </w:p>
    <w:p>
      <w:pPr>
        <w:pStyle w:val="Style11"/>
        <w:keepNext w:val="0"/>
        <w:keepLines w:val="0"/>
        <w:widowControl w:val="0"/>
        <w:shd w:val="clear" w:color="auto" w:fill="auto"/>
        <w:bidi w:val="0"/>
        <w:spacing w:before="0" w:after="420" w:line="466" w:lineRule="exact"/>
        <w:ind w:left="0" w:right="0" w:firstLine="480"/>
        <w:jc w:val="both"/>
      </w:pPr>
      <w:r>
        <w:rPr>
          <w:color w:val="000000"/>
          <w:spacing w:val="0"/>
          <w:w w:val="100"/>
          <w:position w:val="0"/>
          <w:sz w:val="24"/>
          <w:szCs w:val="24"/>
        </w:rPr>
        <w:t>本集团的长期待摊费用是指已经支出，但应由当期及以后各期承担的、摊销期在1年以 上（不含1年）的办公室装修费用，该类费用在3年内平均摊销。如果长期待摊费用项目不能 使以后会计期间受益，则将尚未摊销的该项目的摊余价值全部转入当期损益。</w:t>
      </w:r>
    </w:p>
    <w:p>
      <w:pPr>
        <w:pStyle w:val="Style34"/>
        <w:keepNext w:val="0"/>
        <w:keepLines w:val="0"/>
        <w:widowControl w:val="0"/>
        <w:shd w:val="clear" w:color="auto" w:fill="auto"/>
        <w:tabs>
          <w:tab w:pos="474" w:val="left"/>
        </w:tabs>
        <w:bidi w:val="0"/>
        <w:spacing w:before="0" w:after="240" w:line="240" w:lineRule="auto"/>
        <w:ind w:left="0" w:right="0" w:firstLine="0"/>
        <w:jc w:val="left"/>
      </w:pPr>
      <w:bookmarkStart w:id="878" w:name="bookmark878"/>
      <w:r>
        <w:rPr>
          <w:color w:val="000000"/>
          <w:spacing w:val="0"/>
          <w:w w:val="100"/>
          <w:position w:val="0"/>
          <w:sz w:val="20"/>
          <w:szCs w:val="20"/>
        </w:rPr>
        <w:t>3</w:t>
      </w:r>
      <w:bookmarkEnd w:id="878"/>
      <w:r>
        <w:rPr>
          <w:color w:val="000000"/>
          <w:spacing w:val="0"/>
          <w:w w:val="100"/>
          <w:position w:val="0"/>
          <w:sz w:val="20"/>
          <w:szCs w:val="20"/>
        </w:rPr>
        <w:t>3</w:t>
      </w:r>
      <w:r>
        <w:rPr>
          <w:color w:val="000000"/>
          <w:spacing w:val="0"/>
          <w:w w:val="100"/>
          <w:position w:val="0"/>
        </w:rPr>
        <w:t>、</w:t>
        <w:tab/>
        <w:t>合同负债</w:t>
      </w:r>
    </w:p>
    <w:p>
      <w:pPr>
        <w:pStyle w:val="Style11"/>
        <w:keepNext w:val="0"/>
        <w:keepLines w:val="0"/>
        <w:widowControl w:val="0"/>
        <w:shd w:val="clear" w:color="auto" w:fill="auto"/>
        <w:bidi w:val="0"/>
        <w:spacing w:before="0" w:after="420" w:line="466" w:lineRule="exact"/>
        <w:ind w:left="0" w:right="0" w:firstLine="480"/>
        <w:jc w:val="both"/>
      </w:pPr>
      <w:r>
        <w:rPr>
          <w:color w:val="000000"/>
          <w:spacing w:val="0"/>
          <w:w w:val="100"/>
          <w:position w:val="0"/>
          <w:sz w:val="24"/>
          <w:szCs w:val="24"/>
        </w:rPr>
        <w:t>合同负债反映本集团已收或应收客户对价而应向客户转让商品的义务。本集团在向客户 转让商品之前，客户已经支付了合同对价或本集团已经取得了无条件收取合同对价权利的， 在客户实际支付款项与到期应支付款项孰早时点，按照已收或应收的金额确认合同负债。</w:t>
      </w:r>
    </w:p>
    <w:p>
      <w:pPr>
        <w:pStyle w:val="Style34"/>
        <w:keepNext w:val="0"/>
        <w:keepLines w:val="0"/>
        <w:widowControl w:val="0"/>
        <w:shd w:val="clear" w:color="auto" w:fill="auto"/>
        <w:tabs>
          <w:tab w:pos="474" w:val="left"/>
        </w:tabs>
        <w:bidi w:val="0"/>
        <w:spacing w:before="0" w:line="240" w:lineRule="auto"/>
        <w:ind w:left="0" w:right="0" w:firstLine="0"/>
        <w:jc w:val="left"/>
      </w:pPr>
      <w:bookmarkStart w:id="879" w:name="bookmark879"/>
      <w:r>
        <w:rPr>
          <w:color w:val="000000"/>
          <w:spacing w:val="0"/>
          <w:w w:val="100"/>
          <w:position w:val="0"/>
          <w:sz w:val="20"/>
          <w:szCs w:val="20"/>
        </w:rPr>
        <w:t>3</w:t>
      </w:r>
      <w:bookmarkEnd w:id="879"/>
      <w:r>
        <w:rPr>
          <w:color w:val="000000"/>
          <w:spacing w:val="0"/>
          <w:w w:val="100"/>
          <w:position w:val="0"/>
          <w:sz w:val="20"/>
          <w:szCs w:val="20"/>
        </w:rPr>
        <w:t>4</w:t>
      </w:r>
      <w:r>
        <w:rPr>
          <w:color w:val="000000"/>
          <w:spacing w:val="0"/>
          <w:w w:val="100"/>
          <w:position w:val="0"/>
        </w:rPr>
        <w:t>、</w:t>
        <w:tab/>
        <w:t>职工薪酬</w:t>
      </w:r>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880" w:name="bookmark880"/>
      <w:r>
        <w:rPr>
          <w:color w:val="000000"/>
          <w:spacing w:val="0"/>
          <w:w w:val="100"/>
          <w:position w:val="0"/>
        </w:rPr>
        <w:t>（</w:t>
      </w:r>
      <w:bookmarkEnd w:id="880"/>
      <w:r>
        <w:rPr>
          <w:color w:val="000000"/>
          <w:spacing w:val="0"/>
          <w:w w:val="100"/>
          <w:position w:val="0"/>
          <w:sz w:val="20"/>
          <w:szCs w:val="20"/>
        </w:rPr>
        <w:t>1</w:t>
      </w:r>
      <w:r>
        <w:rPr>
          <w:color w:val="000000"/>
          <w:spacing w:val="0"/>
          <w:w w:val="100"/>
          <w:position w:val="0"/>
        </w:rPr>
        <w:t>）</w:t>
        <w:tab/>
        <w:t>短期薪酬的会计处理方法</w:t>
      </w:r>
    </w:p>
    <w:p>
      <w:pPr>
        <w:pStyle w:val="Style11"/>
        <w:keepNext w:val="0"/>
        <w:keepLines w:val="0"/>
        <w:widowControl w:val="0"/>
        <w:shd w:val="clear" w:color="auto" w:fill="auto"/>
        <w:bidi w:val="0"/>
        <w:spacing w:before="0" w:after="420" w:line="470" w:lineRule="exact"/>
        <w:ind w:left="0" w:right="0" w:firstLine="480"/>
        <w:jc w:val="both"/>
      </w:pPr>
      <w:r>
        <w:rPr>
          <w:color w:val="000000"/>
          <w:spacing w:val="0"/>
          <w:w w:val="100"/>
          <w:position w:val="0"/>
          <w:sz w:val="24"/>
          <w:szCs w:val="24"/>
        </w:rPr>
        <w:t>短期薪酬主要包括职工工资、奖金、津贴、补贴、职工福利、医疗保险费、工伤保险费、 生育保险费、住房公积金、工会和教育经费等，在职工提供服务的会计期间，将实际发生的 短期薪酬确认为负债，并按照受益对象计入当期损益或相关资产成本。</w:t>
      </w:r>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881" w:name="bookmark881"/>
      <w:r>
        <w:rPr>
          <w:color w:val="000000"/>
          <w:spacing w:val="0"/>
          <w:w w:val="100"/>
          <w:position w:val="0"/>
        </w:rPr>
        <w:t>（</w:t>
      </w:r>
      <w:bookmarkEnd w:id="881"/>
      <w:r>
        <w:rPr>
          <w:color w:val="000000"/>
          <w:spacing w:val="0"/>
          <w:w w:val="100"/>
          <w:position w:val="0"/>
          <w:sz w:val="20"/>
          <w:szCs w:val="20"/>
        </w:rPr>
        <w:t>2</w:t>
      </w:r>
      <w:r>
        <w:rPr>
          <w:color w:val="000000"/>
          <w:spacing w:val="0"/>
          <w:w w:val="100"/>
          <w:position w:val="0"/>
        </w:rPr>
        <w:t>）</w:t>
        <w:tab/>
        <w:t>离职后福利的会计处理方法</w:t>
      </w:r>
    </w:p>
    <w:p>
      <w:pPr>
        <w:pStyle w:val="Style11"/>
        <w:keepNext w:val="0"/>
        <w:keepLines w:val="0"/>
        <w:widowControl w:val="0"/>
        <w:shd w:val="clear" w:color="auto" w:fill="auto"/>
        <w:bidi w:val="0"/>
        <w:spacing w:before="0" w:after="420" w:line="475" w:lineRule="exact"/>
        <w:ind w:left="0" w:right="0" w:firstLine="480"/>
        <w:jc w:val="both"/>
      </w:pPr>
      <w:r>
        <w:rPr>
          <w:color w:val="000000"/>
          <w:spacing w:val="0"/>
          <w:w w:val="100"/>
          <w:position w:val="0"/>
          <w:sz w:val="24"/>
          <w:szCs w:val="24"/>
        </w:rPr>
        <w:t>离职后福利主要包括基本养老保险费、失业保险费等，按照公司承担的风险和义务，分 类为设定提存计划。对于设定提存计划，根据在资产负债表日为换取职工在会计期间提供的 服务而向单独主体缴存的提存金确认为负债，并按照受益对象计入当期损益或相关资产成本。</w:t>
      </w:r>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882" w:name="bookmark882"/>
      <w:r>
        <w:rPr>
          <w:color w:val="000000"/>
          <w:spacing w:val="0"/>
          <w:w w:val="100"/>
          <w:position w:val="0"/>
        </w:rPr>
        <w:t>（</w:t>
      </w:r>
      <w:bookmarkEnd w:id="882"/>
      <w:r>
        <w:rPr>
          <w:color w:val="000000"/>
          <w:spacing w:val="0"/>
          <w:w w:val="100"/>
          <w:position w:val="0"/>
          <w:sz w:val="20"/>
          <w:szCs w:val="20"/>
        </w:rPr>
        <w:t>3</w:t>
      </w:r>
      <w:r>
        <w:rPr>
          <w:color w:val="000000"/>
          <w:spacing w:val="0"/>
          <w:w w:val="100"/>
          <w:position w:val="0"/>
        </w:rPr>
        <w:t>）</w:t>
        <w:tab/>
        <w:t>辞退福利的会计处理方法</w:t>
      </w:r>
    </w:p>
    <w:p>
      <w:pPr>
        <w:pStyle w:val="Style11"/>
        <w:keepNext w:val="0"/>
        <w:keepLines w:val="0"/>
        <w:widowControl w:val="0"/>
        <w:shd w:val="clear" w:color="auto" w:fill="auto"/>
        <w:bidi w:val="0"/>
        <w:spacing w:before="0" w:after="420" w:line="480" w:lineRule="exact"/>
        <w:ind w:left="0" w:right="0" w:firstLine="480"/>
        <w:jc w:val="both"/>
      </w:pPr>
      <w:r>
        <w:rPr>
          <w:color w:val="000000"/>
          <w:spacing w:val="0"/>
          <w:w w:val="100"/>
          <w:position w:val="0"/>
          <w:sz w:val="24"/>
          <w:szCs w:val="24"/>
        </w:rPr>
        <w:t xml:space="preserve">本集团在职工劳动合同到期之前解除与职工的劳动关系、或者为鼓励职工自愿接受裁减 而提出给予职工的补偿。本集团向职工提供辞退福利的，在下列两者孰早日确认辞退福利产 </w:t>
      </w:r>
      <w:r>
        <w:rPr>
          <w:color w:val="000000"/>
          <w:spacing w:val="0"/>
          <w:w w:val="100"/>
          <w:position w:val="0"/>
          <w:sz w:val="24"/>
          <w:szCs w:val="24"/>
        </w:rPr>
        <w:t>生的负债，并计入当期损益：1）本集团不能单方面撤回因解除劳动关系计划或裁减建议所提 供的辞退福利时；2）本集团确认与涉及支付辞退福利的重组相关的成本或费用时。辞退福利 预期在年度报告期结束后十二个月不能完全支付的，按照其他长期职工薪酬处理。</w:t>
      </w:r>
    </w:p>
    <w:p>
      <w:pPr>
        <w:pStyle w:val="Style34"/>
        <w:keepNext w:val="0"/>
        <w:keepLines w:val="0"/>
        <w:widowControl w:val="0"/>
        <w:shd w:val="clear" w:color="auto" w:fill="auto"/>
        <w:bidi w:val="0"/>
        <w:spacing w:before="0" w:after="240" w:line="240" w:lineRule="auto"/>
        <w:ind w:left="0" w:right="0" w:firstLine="0"/>
        <w:jc w:val="both"/>
      </w:pPr>
      <w:bookmarkStart w:id="883" w:name="bookmark883"/>
      <w:r>
        <w:rPr>
          <w:color w:val="000000"/>
          <w:spacing w:val="0"/>
          <w:w w:val="100"/>
          <w:position w:val="0"/>
        </w:rPr>
        <w:t>（</w:t>
      </w:r>
      <w:bookmarkEnd w:id="883"/>
      <w:r>
        <w:rPr>
          <w:color w:val="000000"/>
          <w:spacing w:val="0"/>
          <w:w w:val="100"/>
          <w:position w:val="0"/>
          <w:sz w:val="20"/>
          <w:szCs w:val="20"/>
        </w:rPr>
        <w:t>4</w:t>
      </w:r>
      <w:r>
        <w:rPr>
          <w:color w:val="000000"/>
          <w:spacing w:val="0"/>
          <w:w w:val="100"/>
          <w:position w:val="0"/>
        </w:rPr>
        <w:t>）其他长期职工福利的会计处理方法</w:t>
      </w:r>
    </w:p>
    <w:p>
      <w:pPr>
        <w:pStyle w:val="Style11"/>
        <w:keepNext w:val="0"/>
        <w:keepLines w:val="0"/>
        <w:widowControl w:val="0"/>
        <w:shd w:val="clear" w:color="auto" w:fill="auto"/>
        <w:bidi w:val="0"/>
        <w:spacing w:before="0" w:after="420" w:line="466" w:lineRule="exact"/>
        <w:ind w:left="0" w:right="0" w:firstLine="480"/>
        <w:jc w:val="left"/>
      </w:pPr>
      <w:r>
        <w:rPr>
          <w:color w:val="000000"/>
          <w:spacing w:val="0"/>
          <w:w w:val="100"/>
          <w:position w:val="0"/>
          <w:sz w:val="24"/>
          <w:szCs w:val="24"/>
        </w:rPr>
        <w:t>无。</w:t>
      </w:r>
    </w:p>
    <w:p>
      <w:pPr>
        <w:pStyle w:val="Style34"/>
        <w:keepNext w:val="0"/>
        <w:keepLines w:val="0"/>
        <w:widowControl w:val="0"/>
        <w:shd w:val="clear" w:color="auto" w:fill="auto"/>
        <w:tabs>
          <w:tab w:pos="474" w:val="left"/>
        </w:tabs>
        <w:bidi w:val="0"/>
        <w:spacing w:before="0" w:after="240" w:line="240" w:lineRule="auto"/>
        <w:ind w:left="0" w:right="0" w:firstLine="0"/>
        <w:jc w:val="left"/>
      </w:pPr>
      <w:bookmarkStart w:id="884" w:name="bookmark884"/>
      <w:r>
        <w:rPr>
          <w:color w:val="000000"/>
          <w:spacing w:val="0"/>
          <w:w w:val="100"/>
          <w:position w:val="0"/>
          <w:sz w:val="20"/>
          <w:szCs w:val="20"/>
        </w:rPr>
        <w:t>3</w:t>
      </w:r>
      <w:bookmarkEnd w:id="884"/>
      <w:r>
        <w:rPr>
          <w:color w:val="000000"/>
          <w:spacing w:val="0"/>
          <w:w w:val="100"/>
          <w:position w:val="0"/>
          <w:sz w:val="20"/>
          <w:szCs w:val="20"/>
        </w:rPr>
        <w:t>5</w:t>
      </w:r>
      <w:r>
        <w:rPr>
          <w:color w:val="000000"/>
          <w:spacing w:val="0"/>
          <w:w w:val="100"/>
          <w:position w:val="0"/>
        </w:rPr>
        <w:t>、</w:t>
        <w:tab/>
        <w:t>租赁负债</w:t>
      </w:r>
    </w:p>
    <w:p>
      <w:pPr>
        <w:pStyle w:val="Style11"/>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在租赁期开始日，本集团对除短期租赁和低价值资产租赁以外的租赁确认租赁负债。租 赁负债按照尚未支付的租赁付款额的现值进行初始计量。具体包括：</w:t>
      </w:r>
    </w:p>
    <w:p>
      <w:pPr>
        <w:pStyle w:val="Style11"/>
        <w:keepNext w:val="0"/>
        <w:keepLines w:val="0"/>
        <w:widowControl w:val="0"/>
        <w:shd w:val="clear" w:color="auto" w:fill="auto"/>
        <w:tabs>
          <w:tab w:pos="1006" w:val="left"/>
        </w:tabs>
        <w:bidi w:val="0"/>
        <w:spacing w:before="0" w:after="100" w:line="466" w:lineRule="exact"/>
        <w:ind w:left="0" w:right="0" w:firstLine="480"/>
        <w:jc w:val="left"/>
      </w:pPr>
      <w:bookmarkStart w:id="885" w:name="bookmark885"/>
      <w:r>
        <w:rPr>
          <w:color w:val="000000"/>
          <w:spacing w:val="0"/>
          <w:w w:val="100"/>
          <w:position w:val="0"/>
          <w:sz w:val="24"/>
          <w:szCs w:val="24"/>
        </w:rPr>
        <w:t>（</w:t>
      </w:r>
      <w:bookmarkEnd w:id="885"/>
      <w:r>
        <w:rPr>
          <w:color w:val="000000"/>
          <w:spacing w:val="0"/>
          <w:w w:val="100"/>
          <w:position w:val="0"/>
          <w:sz w:val="24"/>
          <w:szCs w:val="24"/>
        </w:rPr>
        <w:t>1）</w:t>
        <w:tab/>
        <w:t>固定付款额，存在租赁激励的扣除租赁激励相关金额；</w:t>
      </w:r>
    </w:p>
    <w:p>
      <w:pPr>
        <w:pStyle w:val="Style11"/>
        <w:keepNext w:val="0"/>
        <w:keepLines w:val="0"/>
        <w:widowControl w:val="0"/>
        <w:shd w:val="clear" w:color="auto" w:fill="auto"/>
        <w:tabs>
          <w:tab w:pos="1006" w:val="left"/>
        </w:tabs>
        <w:bidi w:val="0"/>
        <w:spacing w:before="0" w:after="100" w:line="466" w:lineRule="exact"/>
        <w:ind w:left="0" w:right="0" w:firstLine="480"/>
        <w:jc w:val="left"/>
      </w:pPr>
      <w:bookmarkStart w:id="886" w:name="bookmark886"/>
      <w:r>
        <w:rPr>
          <w:color w:val="000000"/>
          <w:spacing w:val="0"/>
          <w:w w:val="100"/>
          <w:position w:val="0"/>
          <w:sz w:val="24"/>
          <w:szCs w:val="24"/>
        </w:rPr>
        <w:t>（</w:t>
      </w:r>
      <w:bookmarkEnd w:id="886"/>
      <w:r>
        <w:rPr>
          <w:color w:val="000000"/>
          <w:spacing w:val="0"/>
          <w:w w:val="100"/>
          <w:position w:val="0"/>
          <w:sz w:val="24"/>
          <w:szCs w:val="24"/>
        </w:rPr>
        <w:t>2）</w:t>
        <w:tab/>
        <w:t>取决于指数或比率的可变租赁付款额；</w:t>
      </w:r>
    </w:p>
    <w:p>
      <w:pPr>
        <w:pStyle w:val="Style11"/>
        <w:keepNext w:val="0"/>
        <w:keepLines w:val="0"/>
        <w:widowControl w:val="0"/>
        <w:shd w:val="clear" w:color="auto" w:fill="auto"/>
        <w:tabs>
          <w:tab w:pos="1006" w:val="left"/>
        </w:tabs>
        <w:bidi w:val="0"/>
        <w:spacing w:before="0" w:after="100" w:line="466" w:lineRule="exact"/>
        <w:ind w:left="0" w:right="0" w:firstLine="480"/>
        <w:jc w:val="left"/>
      </w:pPr>
      <w:bookmarkStart w:id="887" w:name="bookmark887"/>
      <w:r>
        <w:rPr>
          <w:color w:val="000000"/>
          <w:spacing w:val="0"/>
          <w:w w:val="100"/>
          <w:position w:val="0"/>
          <w:sz w:val="24"/>
          <w:szCs w:val="24"/>
        </w:rPr>
        <w:t>（</w:t>
      </w:r>
      <w:bookmarkEnd w:id="887"/>
      <w:r>
        <w:rPr>
          <w:color w:val="000000"/>
          <w:spacing w:val="0"/>
          <w:w w:val="100"/>
          <w:position w:val="0"/>
          <w:sz w:val="24"/>
          <w:szCs w:val="24"/>
        </w:rPr>
        <w:t>3）</w:t>
        <w:tab/>
        <w:t>根据本集团提供的担保余值预计应支付的款项；</w:t>
      </w:r>
    </w:p>
    <w:p>
      <w:pPr>
        <w:pStyle w:val="Style11"/>
        <w:keepNext w:val="0"/>
        <w:keepLines w:val="0"/>
        <w:widowControl w:val="0"/>
        <w:shd w:val="clear" w:color="auto" w:fill="auto"/>
        <w:tabs>
          <w:tab w:pos="1006" w:val="left"/>
        </w:tabs>
        <w:bidi w:val="0"/>
        <w:spacing w:before="0" w:after="100" w:line="466" w:lineRule="exact"/>
        <w:ind w:left="0" w:right="0" w:firstLine="480"/>
        <w:jc w:val="left"/>
      </w:pPr>
      <w:bookmarkStart w:id="888" w:name="bookmark888"/>
      <w:r>
        <w:rPr>
          <w:color w:val="000000"/>
          <w:spacing w:val="0"/>
          <w:w w:val="100"/>
          <w:position w:val="0"/>
          <w:sz w:val="24"/>
          <w:szCs w:val="24"/>
        </w:rPr>
        <w:t>（</w:t>
      </w:r>
      <w:bookmarkEnd w:id="888"/>
      <w:r>
        <w:rPr>
          <w:color w:val="000000"/>
          <w:spacing w:val="0"/>
          <w:w w:val="100"/>
          <w:position w:val="0"/>
          <w:sz w:val="24"/>
          <w:szCs w:val="24"/>
        </w:rPr>
        <w:t>4）</w:t>
        <w:tab/>
        <w:t>购买选择权的行权价格，前提是本集团合理确定将行使该选择权；</w:t>
      </w:r>
    </w:p>
    <w:p>
      <w:pPr>
        <w:pStyle w:val="Style11"/>
        <w:keepNext w:val="0"/>
        <w:keepLines w:val="0"/>
        <w:widowControl w:val="0"/>
        <w:shd w:val="clear" w:color="auto" w:fill="auto"/>
        <w:tabs>
          <w:tab w:pos="1126" w:val="left"/>
        </w:tabs>
        <w:bidi w:val="0"/>
        <w:spacing w:before="0" w:after="100" w:line="480" w:lineRule="exact"/>
        <w:ind w:left="0" w:right="0" w:firstLine="480"/>
        <w:jc w:val="both"/>
      </w:pPr>
      <w:bookmarkStart w:id="889" w:name="bookmark889"/>
      <w:r>
        <w:rPr>
          <w:color w:val="000000"/>
          <w:spacing w:val="0"/>
          <w:w w:val="100"/>
          <w:position w:val="0"/>
          <w:sz w:val="24"/>
          <w:szCs w:val="24"/>
        </w:rPr>
        <w:t>（</w:t>
      </w:r>
      <w:bookmarkEnd w:id="889"/>
      <w:r>
        <w:rPr>
          <w:color w:val="000000"/>
          <w:spacing w:val="0"/>
          <w:w w:val="100"/>
          <w:position w:val="0"/>
          <w:sz w:val="24"/>
          <w:szCs w:val="24"/>
        </w:rPr>
        <w:t>5）</w:t>
        <w:tab/>
        <w:t>行使终止租赁选择权需支付的款项，前提是租赁期反映出本集团将行使终止租赁选 择权。</w:t>
      </w:r>
    </w:p>
    <w:p>
      <w:pPr>
        <w:pStyle w:val="Style11"/>
        <w:keepNext w:val="0"/>
        <w:keepLines w:val="0"/>
        <w:widowControl w:val="0"/>
        <w:shd w:val="clear" w:color="auto" w:fill="auto"/>
        <w:bidi w:val="0"/>
        <w:spacing w:before="0" w:after="100" w:line="461" w:lineRule="exact"/>
        <w:ind w:left="0" w:right="0" w:firstLine="480"/>
        <w:jc w:val="both"/>
      </w:pPr>
      <w:r>
        <w:rPr>
          <w:color w:val="000000"/>
          <w:spacing w:val="0"/>
          <w:w w:val="100"/>
          <w:position w:val="0"/>
          <w:sz w:val="24"/>
          <w:szCs w:val="24"/>
        </w:rPr>
        <w:t>本集团采用租赁内含利率作为折现率，但如果无法合理确定租赁内含利率的，则采用本 集团的增量借款利率作为折现率。</w:t>
      </w:r>
    </w:p>
    <w:p>
      <w:pPr>
        <w:pStyle w:val="Style11"/>
        <w:keepNext w:val="0"/>
        <w:keepLines w:val="0"/>
        <w:widowControl w:val="0"/>
        <w:shd w:val="clear" w:color="auto" w:fill="auto"/>
        <w:bidi w:val="0"/>
        <w:spacing w:before="0" w:after="100" w:line="461" w:lineRule="exact"/>
        <w:ind w:left="0" w:right="0" w:firstLine="480"/>
        <w:jc w:val="both"/>
      </w:pPr>
      <w:r>
        <w:rPr>
          <w:color w:val="000000"/>
          <w:spacing w:val="0"/>
          <w:w w:val="100"/>
          <w:position w:val="0"/>
          <w:sz w:val="24"/>
          <w:szCs w:val="24"/>
        </w:rPr>
        <w:t>本集团按照固定的周期性利率计算租赁负债在租赁期内各期间的利息费用，并计入当期 损益或相关资产成本。</w:t>
      </w:r>
    </w:p>
    <w:p>
      <w:pPr>
        <w:pStyle w:val="Style11"/>
        <w:keepNext w:val="0"/>
        <w:keepLines w:val="0"/>
        <w:widowControl w:val="0"/>
        <w:shd w:val="clear" w:color="auto" w:fill="auto"/>
        <w:bidi w:val="0"/>
        <w:spacing w:before="0" w:after="100" w:line="466" w:lineRule="exact"/>
        <w:ind w:left="0" w:right="0" w:firstLine="480"/>
        <w:jc w:val="left"/>
      </w:pPr>
      <w:r>
        <w:rPr>
          <w:color w:val="000000"/>
          <w:spacing w:val="0"/>
          <w:w w:val="100"/>
          <w:position w:val="0"/>
          <w:sz w:val="24"/>
          <w:szCs w:val="24"/>
        </w:rPr>
        <w:t>未纳入租赁负债及量的可变租赁付款额在实际发生时计入当期损益或相关资产成本。</w:t>
      </w:r>
    </w:p>
    <w:p>
      <w:pPr>
        <w:pStyle w:val="Style11"/>
        <w:keepNext w:val="0"/>
        <w:keepLines w:val="0"/>
        <w:widowControl w:val="0"/>
        <w:shd w:val="clear" w:color="auto" w:fill="auto"/>
        <w:bidi w:val="0"/>
        <w:spacing w:before="0" w:after="420" w:line="466" w:lineRule="exact"/>
        <w:ind w:left="0" w:right="0" w:firstLine="480"/>
        <w:jc w:val="both"/>
      </w:pPr>
      <w:r>
        <w:rPr>
          <w:color w:val="000000"/>
          <w:spacing w:val="0"/>
          <w:w w:val="100"/>
          <w:position w:val="0"/>
          <w:sz w:val="24"/>
          <w:szCs w:val="24"/>
        </w:rPr>
        <w:t>本集团对短期租赁和低价值资产租赁选择不确认使用权资产和租赁负债。在租赁期内各 个期间按照直线法计入当期损益或相关的资产成本。</w:t>
      </w:r>
    </w:p>
    <w:p>
      <w:pPr>
        <w:pStyle w:val="Style34"/>
        <w:keepNext w:val="0"/>
        <w:keepLines w:val="0"/>
        <w:widowControl w:val="0"/>
        <w:shd w:val="clear" w:color="auto" w:fill="auto"/>
        <w:tabs>
          <w:tab w:pos="474" w:val="left"/>
        </w:tabs>
        <w:bidi w:val="0"/>
        <w:spacing w:before="0" w:after="240" w:line="240" w:lineRule="auto"/>
        <w:ind w:left="0" w:right="0" w:firstLine="0"/>
        <w:jc w:val="left"/>
      </w:pPr>
      <w:bookmarkStart w:id="890" w:name="bookmark890"/>
      <w:r>
        <w:rPr>
          <w:color w:val="000000"/>
          <w:spacing w:val="0"/>
          <w:w w:val="100"/>
          <w:position w:val="0"/>
          <w:sz w:val="20"/>
          <w:szCs w:val="20"/>
        </w:rPr>
        <w:t>3</w:t>
      </w:r>
      <w:bookmarkEnd w:id="890"/>
      <w:r>
        <w:rPr>
          <w:color w:val="000000"/>
          <w:spacing w:val="0"/>
          <w:w w:val="100"/>
          <w:position w:val="0"/>
          <w:sz w:val="20"/>
          <w:szCs w:val="20"/>
        </w:rPr>
        <w:t>6</w:t>
      </w:r>
      <w:r>
        <w:rPr>
          <w:color w:val="000000"/>
          <w:spacing w:val="0"/>
          <w:w w:val="100"/>
          <w:position w:val="0"/>
        </w:rPr>
        <w:t>、</w:t>
        <w:tab/>
        <w:t>预计负债</w:t>
      </w:r>
    </w:p>
    <w:p>
      <w:pPr>
        <w:pStyle w:val="Style11"/>
        <w:keepNext w:val="0"/>
        <w:keepLines w:val="0"/>
        <w:widowControl w:val="0"/>
        <w:shd w:val="clear" w:color="auto" w:fill="auto"/>
        <w:bidi w:val="0"/>
        <w:spacing w:before="0" w:line="458" w:lineRule="exact"/>
        <w:ind w:left="0" w:right="0" w:firstLine="480"/>
        <w:jc w:val="both"/>
      </w:pPr>
      <w:r>
        <w:rPr>
          <w:color w:val="000000"/>
          <w:spacing w:val="0"/>
          <w:w w:val="100"/>
          <w:position w:val="0"/>
          <w:sz w:val="24"/>
          <w:szCs w:val="24"/>
        </w:rPr>
        <w:t xml:space="preserve">预计负债的确认原则：当与对外担保、商业承兑汇票贴现、未决诉讼或仲裁、产品质量 保证等或有事项相关的业务同时符合以下条件时，本集团将其确认为负债：1）该义务是本集 团承担的现时义务；2）该义务的履行很可能导致经济利益流出企业；3）该义务的金额能够 </w:t>
      </w:r>
      <w:r>
        <w:rPr>
          <w:color w:val="000000"/>
          <w:spacing w:val="0"/>
          <w:w w:val="100"/>
          <w:position w:val="0"/>
          <w:sz w:val="24"/>
          <w:szCs w:val="24"/>
        </w:rPr>
        <w:t>可靠地计量。</w:t>
      </w:r>
    </w:p>
    <w:p>
      <w:pPr>
        <w:pStyle w:val="Style11"/>
        <w:keepNext w:val="0"/>
        <w:keepLines w:val="0"/>
        <w:widowControl w:val="0"/>
        <w:shd w:val="clear" w:color="auto" w:fill="auto"/>
        <w:bidi w:val="0"/>
        <w:spacing w:before="0" w:after="420" w:line="467" w:lineRule="exact"/>
        <w:ind w:left="0" w:right="0" w:firstLine="480"/>
        <w:jc w:val="both"/>
      </w:pPr>
      <w:r>
        <w:rPr>
          <w:color w:val="000000"/>
          <w:spacing w:val="0"/>
          <w:w w:val="100"/>
          <w:position w:val="0"/>
          <w:sz w:val="24"/>
          <w:szCs w:val="24"/>
        </w:rPr>
        <w:t>预计负债的计量方法：预计负债按照履行相关现时义务所需支出的最佳估计数进行初始 计量，并综合考虑与或有事项有关的风险、不确定性和货币时间价值等因素。货币时间价值 影响重大的，通过对相关未来现金流出进行折现后确定最佳估计数。每个资产负债表日对预 计负债的账面价值进行复核，如有改变则对账面价值进行调整以反映当前最佳估计数。</w:t>
      </w:r>
    </w:p>
    <w:p>
      <w:pPr>
        <w:pStyle w:val="Style34"/>
        <w:keepNext w:val="0"/>
        <w:keepLines w:val="0"/>
        <w:widowControl w:val="0"/>
        <w:shd w:val="clear" w:color="auto" w:fill="auto"/>
        <w:bidi w:val="0"/>
        <w:spacing w:before="0" w:after="240" w:line="240" w:lineRule="auto"/>
        <w:ind w:left="0" w:right="0" w:firstLine="0"/>
        <w:jc w:val="left"/>
      </w:pPr>
      <w:bookmarkStart w:id="891" w:name="bookmark891"/>
      <w:r>
        <w:rPr>
          <w:color w:val="000000"/>
          <w:spacing w:val="0"/>
          <w:w w:val="100"/>
          <w:position w:val="0"/>
          <w:sz w:val="20"/>
          <w:szCs w:val="20"/>
        </w:rPr>
        <w:t>3</w:t>
      </w:r>
      <w:bookmarkEnd w:id="891"/>
      <w:r>
        <w:rPr>
          <w:color w:val="000000"/>
          <w:spacing w:val="0"/>
          <w:w w:val="100"/>
          <w:position w:val="0"/>
          <w:sz w:val="20"/>
          <w:szCs w:val="20"/>
        </w:rPr>
        <w:t>7</w:t>
      </w:r>
      <w:r>
        <w:rPr>
          <w:color w:val="000000"/>
          <w:spacing w:val="0"/>
          <w:w w:val="100"/>
          <w:position w:val="0"/>
        </w:rPr>
        <w:t>、股份支付</w:t>
      </w:r>
    </w:p>
    <w:p>
      <w:pPr>
        <w:pStyle w:val="Style11"/>
        <w:keepNext w:val="0"/>
        <w:keepLines w:val="0"/>
        <w:widowControl w:val="0"/>
        <w:shd w:val="clear" w:color="auto" w:fill="auto"/>
        <w:bidi w:val="0"/>
        <w:spacing w:before="0" w:line="467" w:lineRule="exact"/>
        <w:ind w:left="0" w:right="0" w:firstLine="480"/>
        <w:jc w:val="both"/>
      </w:pPr>
      <w:r>
        <w:rPr>
          <w:color w:val="000000"/>
          <w:spacing w:val="0"/>
          <w:w w:val="100"/>
          <w:position w:val="0"/>
          <w:sz w:val="24"/>
          <w:szCs w:val="24"/>
        </w:rPr>
        <w:t>对于换取职工提供服务的以权益结算的股份支付，以授予职工权益工具在授予日的公允 价值计量。该公允价值的金额在完成等待期内的服务或达到规定业绩条件才可行权的情况下， 在等待期内以对可行权权益工具数量的最佳估计为基础，按直线法计算计入相关成本或费用， 同时增加资本公积。</w:t>
      </w:r>
    </w:p>
    <w:p>
      <w:pPr>
        <w:pStyle w:val="Style11"/>
        <w:keepNext w:val="0"/>
        <w:keepLines w:val="0"/>
        <w:widowControl w:val="0"/>
        <w:shd w:val="clear" w:color="auto" w:fill="auto"/>
        <w:tabs>
          <w:tab w:pos="872" w:val="left"/>
        </w:tabs>
        <w:bidi w:val="0"/>
        <w:spacing w:before="0" w:line="468" w:lineRule="exact"/>
        <w:ind w:left="0" w:right="0" w:firstLine="480"/>
        <w:jc w:val="both"/>
      </w:pPr>
      <w:bookmarkStart w:id="892" w:name="bookmark892"/>
      <w:r>
        <w:rPr>
          <w:color w:val="000000"/>
          <w:spacing w:val="0"/>
          <w:w w:val="100"/>
          <w:position w:val="0"/>
          <w:sz w:val="24"/>
          <w:szCs w:val="24"/>
        </w:rPr>
        <w:t>1</w:t>
      </w:r>
      <w:bookmarkEnd w:id="892"/>
      <w:r>
        <w:rPr>
          <w:color w:val="000000"/>
          <w:spacing w:val="0"/>
          <w:w w:val="100"/>
          <w:position w:val="0"/>
          <w:sz w:val="24"/>
          <w:szCs w:val="24"/>
        </w:rPr>
        <w:t>）</w:t>
        <w:tab/>
        <w:t>权益工具公允价值的确定方法</w:t>
      </w:r>
    </w:p>
    <w:p>
      <w:pPr>
        <w:pStyle w:val="Style11"/>
        <w:keepNext w:val="0"/>
        <w:keepLines w:val="0"/>
        <w:widowControl w:val="0"/>
        <w:shd w:val="clear" w:color="auto" w:fill="auto"/>
        <w:bidi w:val="0"/>
        <w:spacing w:before="0" w:line="461" w:lineRule="exact"/>
        <w:ind w:left="0" w:right="0" w:firstLine="480"/>
        <w:jc w:val="both"/>
      </w:pPr>
      <w:r>
        <w:rPr>
          <w:color w:val="000000"/>
          <w:spacing w:val="0"/>
          <w:w w:val="100"/>
          <w:position w:val="0"/>
          <w:sz w:val="24"/>
          <w:szCs w:val="24"/>
        </w:rPr>
        <w:t>对于换取职工服务的限制性股票，其公允价值按本集团股份的市场价格计量，同时考虑 授予股份所依据的条款和条件（不包括市场条件之外的可行权条件）进行调整。</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对于授予职工的股票期权，在许多情况下难以获得其市场价格。如果不存在条款和条件 相似的交易期权，本集团选择适用的期权定价模型估计所授予的期权的公允价值。</w:t>
      </w:r>
    </w:p>
    <w:p>
      <w:pPr>
        <w:pStyle w:val="Style11"/>
        <w:keepNext w:val="0"/>
        <w:keepLines w:val="0"/>
        <w:widowControl w:val="0"/>
        <w:shd w:val="clear" w:color="auto" w:fill="auto"/>
        <w:tabs>
          <w:tab w:pos="886" w:val="left"/>
        </w:tabs>
        <w:bidi w:val="0"/>
        <w:spacing w:before="0" w:line="468" w:lineRule="exact"/>
        <w:ind w:left="0" w:right="0" w:firstLine="480"/>
        <w:jc w:val="both"/>
      </w:pPr>
      <w:bookmarkStart w:id="893" w:name="bookmark893"/>
      <w:r>
        <w:rPr>
          <w:color w:val="000000"/>
          <w:spacing w:val="0"/>
          <w:w w:val="100"/>
          <w:position w:val="0"/>
          <w:sz w:val="24"/>
          <w:szCs w:val="24"/>
        </w:rPr>
        <w:t>2</w:t>
      </w:r>
      <w:bookmarkEnd w:id="893"/>
      <w:r>
        <w:rPr>
          <w:color w:val="000000"/>
          <w:spacing w:val="0"/>
          <w:w w:val="100"/>
          <w:position w:val="0"/>
          <w:sz w:val="24"/>
          <w:szCs w:val="24"/>
        </w:rPr>
        <w:t>）</w:t>
        <w:tab/>
        <w:t>确认可行权权益工具最佳估计的依据</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在等待期内每个资产负债表日，本集团根据最新取得的可行权职工人数变动等后续信息 作出最佳估计，修正预计可行权的权益工具数量。在可行权日，最终预计可行权权益工具的 数量与实际可行权数量一致。</w:t>
      </w:r>
    </w:p>
    <w:p>
      <w:pPr>
        <w:pStyle w:val="Style11"/>
        <w:keepNext w:val="0"/>
        <w:keepLines w:val="0"/>
        <w:widowControl w:val="0"/>
        <w:shd w:val="clear" w:color="auto" w:fill="auto"/>
        <w:tabs>
          <w:tab w:pos="886" w:val="left"/>
        </w:tabs>
        <w:bidi w:val="0"/>
        <w:spacing w:before="0" w:line="468" w:lineRule="exact"/>
        <w:ind w:left="0" w:right="0" w:firstLine="480"/>
        <w:jc w:val="both"/>
      </w:pPr>
      <w:bookmarkStart w:id="894" w:name="bookmark894"/>
      <w:r>
        <w:rPr>
          <w:color w:val="000000"/>
          <w:spacing w:val="0"/>
          <w:w w:val="100"/>
          <w:position w:val="0"/>
          <w:sz w:val="24"/>
          <w:szCs w:val="24"/>
        </w:rPr>
        <w:t>3</w:t>
      </w:r>
      <w:bookmarkEnd w:id="894"/>
      <w:r>
        <w:rPr>
          <w:color w:val="000000"/>
          <w:spacing w:val="0"/>
          <w:w w:val="100"/>
          <w:position w:val="0"/>
          <w:sz w:val="24"/>
          <w:szCs w:val="24"/>
        </w:rPr>
        <w:t>）</w:t>
        <w:tab/>
        <w:t>股份支付计划实施的会计处理</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对于授予后立即可行权的以现金结算的股份支付，在授予日以本集团承担负债的公允价 值计入相关成本或费用，相应增加负债。并在结算前的每个资产负债表日和结算日对负债的 公允价值重新计量，将其变动计入损益。</w:t>
      </w:r>
    </w:p>
    <w:p>
      <w:pPr>
        <w:pStyle w:val="Style11"/>
        <w:keepNext w:val="0"/>
        <w:keepLines w:val="0"/>
        <w:widowControl w:val="0"/>
        <w:shd w:val="clear" w:color="auto" w:fill="auto"/>
        <w:bidi w:val="0"/>
        <w:spacing w:before="0" w:line="478" w:lineRule="exact"/>
        <w:ind w:left="0" w:right="0" w:firstLine="480"/>
        <w:jc w:val="both"/>
      </w:pPr>
      <w:r>
        <w:rPr>
          <w:color w:val="000000"/>
          <w:spacing w:val="0"/>
          <w:w w:val="100"/>
          <w:position w:val="0"/>
          <w:sz w:val="24"/>
          <w:szCs w:val="24"/>
        </w:rPr>
        <w:t>对于完成等待期内的服务或达到规定业绩条件之后才可行权的以现金结算的股份支付， 在等待期内的每个资产负债表日以对可行权情况的最佳估计为基础，按本集团承担负债的公 允价值金额，将当期取得的服务计入成本或费用和相应的负债。</w:t>
      </w:r>
    </w:p>
    <w:p>
      <w:pPr>
        <w:pStyle w:val="Style11"/>
        <w:keepNext w:val="0"/>
        <w:keepLines w:val="0"/>
        <w:widowControl w:val="0"/>
        <w:shd w:val="clear" w:color="auto" w:fill="auto"/>
        <w:bidi w:val="0"/>
        <w:spacing w:before="0" w:after="100" w:line="475" w:lineRule="exact"/>
        <w:ind w:left="0" w:right="0" w:firstLine="500"/>
        <w:jc w:val="both"/>
      </w:pPr>
      <w:r>
        <w:rPr>
          <w:color w:val="000000"/>
          <w:spacing w:val="0"/>
          <w:w w:val="100"/>
          <w:position w:val="0"/>
          <w:sz w:val="24"/>
          <w:szCs w:val="24"/>
        </w:rPr>
        <w:t>授予后立即可行权的换取职工服务的以权益结算的股份支付，在授予日以权益工具的公 允价值计入相关成本或费用，相应增加资本公积。</w:t>
      </w:r>
    </w:p>
    <w:p>
      <w:pPr>
        <w:pStyle w:val="Style11"/>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完成等待期内的服务或达到规定业绩条件以后才可行权换取职工服务的以权益结算的股 份支付，在等待期内的每个资产负债表日，以对可行权权益工具数量的最佳估计为基础，按 权益工具授予日的公允价值，将当期取得的服务计入成本或费用和资本公积。</w:t>
      </w:r>
    </w:p>
    <w:p>
      <w:pPr>
        <w:pStyle w:val="Style11"/>
        <w:keepNext w:val="0"/>
        <w:keepLines w:val="0"/>
        <w:widowControl w:val="0"/>
        <w:shd w:val="clear" w:color="auto" w:fill="auto"/>
        <w:tabs>
          <w:tab w:pos="911" w:val="left"/>
        </w:tabs>
        <w:bidi w:val="0"/>
        <w:spacing w:before="0" w:after="100" w:line="466" w:lineRule="exact"/>
        <w:ind w:left="0" w:right="0" w:firstLine="500"/>
        <w:jc w:val="both"/>
      </w:pPr>
      <w:bookmarkStart w:id="895" w:name="bookmark895"/>
      <w:r>
        <w:rPr>
          <w:color w:val="000000"/>
          <w:spacing w:val="0"/>
          <w:w w:val="100"/>
          <w:position w:val="0"/>
          <w:sz w:val="24"/>
          <w:szCs w:val="24"/>
        </w:rPr>
        <w:t>4</w:t>
      </w:r>
      <w:bookmarkEnd w:id="895"/>
      <w:r>
        <w:rPr>
          <w:color w:val="000000"/>
          <w:spacing w:val="0"/>
          <w:w w:val="100"/>
          <w:position w:val="0"/>
          <w:sz w:val="24"/>
          <w:szCs w:val="24"/>
        </w:rPr>
        <w:t>）</w:t>
        <w:tab/>
        <w:t>股份支付计划修改的会计处理</w:t>
      </w:r>
    </w:p>
    <w:p>
      <w:pPr>
        <w:pStyle w:val="Style11"/>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本集团对股份支付计划进行修改时，若修改增加了所授予权益工具的公允价值，按照权 益工具公允价值的增加相应地确认取得服务的增加；若修改增加了所授予权益工具的数量， 则将增加的权益工具的公允价值相应地确认为取得服务的增加。</w:t>
      </w:r>
    </w:p>
    <w:p>
      <w:pPr>
        <w:pStyle w:val="Style11"/>
        <w:keepNext w:val="0"/>
        <w:keepLines w:val="0"/>
        <w:widowControl w:val="0"/>
        <w:shd w:val="clear" w:color="auto" w:fill="auto"/>
        <w:bidi w:val="0"/>
        <w:spacing w:before="0" w:after="100" w:line="469" w:lineRule="exact"/>
        <w:ind w:left="0" w:right="0" w:firstLine="500"/>
        <w:jc w:val="both"/>
      </w:pPr>
      <w:r>
        <w:rPr>
          <w:color w:val="000000"/>
          <w:spacing w:val="0"/>
          <w:w w:val="100"/>
          <w:position w:val="0"/>
          <w:sz w:val="24"/>
          <w:szCs w:val="24"/>
        </w:rPr>
        <w:t>权益工具公允价值的增加是指修改前后的权益工具在修改日的公允价值之间的差额。若 修改减少了股份支付公允价值总额或采用了其他不利于职工的方式修改股份支付计划的条款 和条件，则仍继续对取得的服务进行会计处理，视同该变更从未发生，除非本集团取消了部 分或全部已授予的权益工具。</w:t>
      </w:r>
    </w:p>
    <w:p>
      <w:pPr>
        <w:pStyle w:val="Style11"/>
        <w:keepNext w:val="0"/>
        <w:keepLines w:val="0"/>
        <w:widowControl w:val="0"/>
        <w:shd w:val="clear" w:color="auto" w:fill="auto"/>
        <w:tabs>
          <w:tab w:pos="911" w:val="left"/>
        </w:tabs>
        <w:bidi w:val="0"/>
        <w:spacing w:before="0" w:after="100" w:line="466" w:lineRule="exact"/>
        <w:ind w:left="0" w:right="0" w:firstLine="500"/>
        <w:jc w:val="both"/>
      </w:pPr>
      <w:bookmarkStart w:id="896" w:name="bookmark896"/>
      <w:r>
        <w:rPr>
          <w:color w:val="000000"/>
          <w:spacing w:val="0"/>
          <w:w w:val="100"/>
          <w:position w:val="0"/>
          <w:sz w:val="24"/>
          <w:szCs w:val="24"/>
        </w:rPr>
        <w:t>5</w:t>
      </w:r>
      <w:bookmarkEnd w:id="896"/>
      <w:r>
        <w:rPr>
          <w:color w:val="000000"/>
          <w:spacing w:val="0"/>
          <w:w w:val="100"/>
          <w:position w:val="0"/>
          <w:sz w:val="24"/>
          <w:szCs w:val="24"/>
        </w:rPr>
        <w:t>）</w:t>
        <w:tab/>
        <w:t>股份支付计划终止的会计处理</w:t>
      </w:r>
    </w:p>
    <w:p>
      <w:pPr>
        <w:pStyle w:val="Style11"/>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如果在等待期内取消了所授予的权益工具或结算了所授予的权益工具（因未满足可行权 条件而被取消的除外），本集团将作如下处理：</w:t>
      </w:r>
    </w:p>
    <w:p>
      <w:pPr>
        <w:pStyle w:val="Style11"/>
        <w:keepNext w:val="0"/>
        <w:keepLines w:val="0"/>
        <w:widowControl w:val="0"/>
        <w:shd w:val="clear" w:color="auto" w:fill="auto"/>
        <w:bidi w:val="0"/>
        <w:spacing w:before="0" w:after="100" w:line="466" w:lineRule="exact"/>
        <w:ind w:left="0" w:right="0" w:firstLine="500"/>
        <w:jc w:val="left"/>
      </w:pPr>
      <w:r>
        <w:rPr>
          <w:color w:val="000000"/>
          <w:spacing w:val="0"/>
          <w:w w:val="100"/>
          <w:position w:val="0"/>
          <w:sz w:val="24"/>
          <w:szCs w:val="24"/>
        </w:rPr>
        <w:t>取消或结算作为加速可行权处理，立即确认原本应在剩余等待期内确认的金额；</w:t>
      </w:r>
    </w:p>
    <w:p>
      <w:pPr>
        <w:pStyle w:val="Style11"/>
        <w:keepNext w:val="0"/>
        <w:keepLines w:val="0"/>
        <w:widowControl w:val="0"/>
        <w:shd w:val="clear" w:color="auto" w:fill="auto"/>
        <w:bidi w:val="0"/>
        <w:spacing w:before="0" w:after="420" w:line="456" w:lineRule="exact"/>
        <w:ind w:left="0" w:right="0" w:firstLine="500"/>
        <w:jc w:val="both"/>
      </w:pPr>
      <w:r>
        <w:rPr>
          <w:color w:val="000000"/>
          <w:spacing w:val="0"/>
          <w:w w:val="100"/>
          <w:position w:val="0"/>
          <w:sz w:val="24"/>
          <w:szCs w:val="24"/>
        </w:rPr>
        <w:t>取消或结算时支付给职工的所有款项均作为权益的回购处理，回购支付的金额高于该权 益工具在回购日公允价值的部分，计入当期费用。</w:t>
      </w:r>
    </w:p>
    <w:p>
      <w:pPr>
        <w:pStyle w:val="Style34"/>
        <w:keepNext w:val="0"/>
        <w:keepLines w:val="0"/>
        <w:widowControl w:val="0"/>
        <w:shd w:val="clear" w:color="auto" w:fill="auto"/>
        <w:tabs>
          <w:tab w:pos="474" w:val="left"/>
        </w:tabs>
        <w:bidi w:val="0"/>
        <w:spacing w:before="0" w:after="240" w:line="240" w:lineRule="auto"/>
        <w:ind w:left="0" w:right="0" w:firstLine="0"/>
        <w:jc w:val="left"/>
      </w:pPr>
      <w:bookmarkStart w:id="897" w:name="bookmark897"/>
      <w:r>
        <w:rPr>
          <w:color w:val="000000"/>
          <w:spacing w:val="0"/>
          <w:w w:val="100"/>
          <w:position w:val="0"/>
          <w:sz w:val="20"/>
          <w:szCs w:val="20"/>
        </w:rPr>
        <w:t>3</w:t>
      </w:r>
      <w:bookmarkEnd w:id="897"/>
      <w:r>
        <w:rPr>
          <w:color w:val="000000"/>
          <w:spacing w:val="0"/>
          <w:w w:val="100"/>
          <w:position w:val="0"/>
          <w:sz w:val="20"/>
          <w:szCs w:val="20"/>
        </w:rPr>
        <w:t>8</w:t>
      </w:r>
      <w:r>
        <w:rPr>
          <w:color w:val="000000"/>
          <w:spacing w:val="0"/>
          <w:w w:val="100"/>
          <w:position w:val="0"/>
        </w:rPr>
        <w:t>、</w:t>
        <w:tab/>
        <w:t>优先股、永续债等其他金融工具</w:t>
      </w:r>
    </w:p>
    <w:p>
      <w:pPr>
        <w:pStyle w:val="Style11"/>
        <w:keepNext w:val="0"/>
        <w:keepLines w:val="0"/>
        <w:widowControl w:val="0"/>
        <w:shd w:val="clear" w:color="auto" w:fill="auto"/>
        <w:bidi w:val="0"/>
        <w:spacing w:before="0" w:after="420" w:line="466"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474" w:val="left"/>
        </w:tabs>
        <w:bidi w:val="0"/>
        <w:spacing w:before="0" w:after="240" w:line="240" w:lineRule="auto"/>
        <w:ind w:left="0" w:right="0" w:firstLine="0"/>
        <w:jc w:val="left"/>
      </w:pPr>
      <w:bookmarkStart w:id="898" w:name="bookmark898"/>
      <w:r>
        <w:rPr>
          <w:color w:val="000000"/>
          <w:spacing w:val="0"/>
          <w:w w:val="100"/>
          <w:position w:val="0"/>
          <w:sz w:val="20"/>
          <w:szCs w:val="20"/>
        </w:rPr>
        <w:t>3</w:t>
      </w:r>
      <w:bookmarkEnd w:id="898"/>
      <w:r>
        <w:rPr>
          <w:color w:val="000000"/>
          <w:spacing w:val="0"/>
          <w:w w:val="100"/>
          <w:position w:val="0"/>
          <w:sz w:val="20"/>
          <w:szCs w:val="20"/>
        </w:rPr>
        <w:t>9</w:t>
      </w:r>
      <w:r>
        <w:rPr>
          <w:color w:val="000000"/>
          <w:spacing w:val="0"/>
          <w:w w:val="100"/>
          <w:position w:val="0"/>
        </w:rPr>
        <w:t>、</w:t>
        <w:tab/>
        <w:t>收入</w:t>
      </w:r>
    </w:p>
    <w:p>
      <w:pPr>
        <w:pStyle w:val="Style11"/>
        <w:keepNext w:val="0"/>
        <w:keepLines w:val="0"/>
        <w:widowControl w:val="0"/>
        <w:shd w:val="clear" w:color="auto" w:fill="auto"/>
        <w:bidi w:val="0"/>
        <w:spacing w:before="0" w:after="100" w:line="466" w:lineRule="exact"/>
        <w:ind w:left="0" w:right="0" w:firstLine="500"/>
        <w:jc w:val="left"/>
      </w:pPr>
      <w:r>
        <w:rPr>
          <w:color w:val="000000"/>
          <w:spacing w:val="0"/>
          <w:w w:val="100"/>
          <w:position w:val="0"/>
          <w:sz w:val="24"/>
          <w:szCs w:val="24"/>
        </w:rPr>
        <w:t>收入确认和计量所采用的会计政策</w:t>
      </w:r>
    </w:p>
    <w:p>
      <w:pPr>
        <w:pStyle w:val="Style11"/>
        <w:keepNext w:val="0"/>
        <w:keepLines w:val="0"/>
        <w:widowControl w:val="0"/>
        <w:shd w:val="clear" w:color="auto" w:fill="auto"/>
        <w:bidi w:val="0"/>
        <w:spacing w:before="0" w:after="100" w:line="466" w:lineRule="exact"/>
        <w:ind w:left="0" w:right="0" w:firstLine="500"/>
        <w:jc w:val="left"/>
      </w:pPr>
      <w:bookmarkStart w:id="899" w:name="bookmark899"/>
      <w:r>
        <w:rPr>
          <w:color w:val="000000"/>
          <w:spacing w:val="0"/>
          <w:w w:val="100"/>
          <w:position w:val="0"/>
          <w:sz w:val="24"/>
          <w:szCs w:val="24"/>
        </w:rPr>
        <w:t>1</w:t>
      </w:r>
      <w:bookmarkEnd w:id="899"/>
      <w:r>
        <w:rPr>
          <w:color w:val="000000"/>
          <w:spacing w:val="0"/>
          <w:w w:val="100"/>
          <w:position w:val="0"/>
          <w:sz w:val="24"/>
          <w:szCs w:val="24"/>
        </w:rPr>
        <w:t>）收入确认和计量所采用的会计政策</w:t>
      </w:r>
    </w:p>
    <w:p>
      <w:pPr>
        <w:pStyle w:val="Style11"/>
        <w:keepNext w:val="0"/>
        <w:keepLines w:val="0"/>
        <w:widowControl w:val="0"/>
        <w:shd w:val="clear" w:color="auto" w:fill="auto"/>
        <w:bidi w:val="0"/>
        <w:spacing w:before="0" w:after="100" w:line="466" w:lineRule="exact"/>
        <w:ind w:left="0" w:right="0" w:firstLine="500"/>
        <w:jc w:val="left"/>
      </w:pPr>
      <w:r>
        <w:rPr>
          <w:color w:val="000000"/>
          <w:spacing w:val="0"/>
          <w:w w:val="100"/>
          <w:position w:val="0"/>
          <w:sz w:val="24"/>
          <w:szCs w:val="24"/>
        </w:rPr>
        <w:t>本集团的营业收入主要分为文化收入和教育收入，收入确认原则如下：</w:t>
      </w:r>
    </w:p>
    <w:p>
      <w:pPr>
        <w:pStyle w:val="Style1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本集团在履行了合同中的履约义务，即在客户取得相关商品或服务的控制权时，确认收 入。</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合同中包含两项或多项履约义务的，本集团在合同开始时，按照各单项履约义务所承诺 商品或服务的单独售价的相对比例，将交易价格分摊至各单项履约义务，按照分摊至各单项 履约义务的交易价格计量收入。</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交易价格是本集团因向客户转让商品或服务而预期有权收取的对价金额，不包括代第三 方收取的款项。本集团确认的交易价格不超过在相关不确定性消除时累计已确认收入极可能 不会发生重大转回的金额。预期将退还给客户的款项作为负债不计入交易价格。合同中存在 重大融资成分的，本集团按照假定客户在取得商品或服务控制权时即以现金支付的应付金额 确定交易价格。该交易价格与合同对价之间的差额，在合同期间内采用实际利率法摊销。合 同开始日，本集团预计客户取得商品或服务控制权与客户支付价款间隔不超过一年的，不考 虑合同中存在的重大融资成分。</w:t>
      </w:r>
    </w:p>
    <w:p>
      <w:pPr>
        <w:pStyle w:val="Style1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满足下列条件之一时，本集团属于在某一时段内履行履约义务；否则，属于在某一时点 履行履约义务：</w:t>
      </w:r>
    </w:p>
    <w:p>
      <w:pPr>
        <w:pStyle w:val="Style11"/>
        <w:keepNext w:val="0"/>
        <w:keepLines w:val="0"/>
        <w:widowControl w:val="0"/>
        <w:shd w:val="clear" w:color="auto" w:fill="auto"/>
        <w:tabs>
          <w:tab w:pos="1006" w:val="left"/>
        </w:tabs>
        <w:bidi w:val="0"/>
        <w:spacing w:before="0" w:line="468" w:lineRule="exact"/>
        <w:ind w:left="0" w:right="0" w:firstLine="480"/>
        <w:jc w:val="both"/>
      </w:pPr>
      <w:bookmarkStart w:id="900" w:name="bookmark900"/>
      <w:r>
        <w:rPr>
          <w:color w:val="000000"/>
          <w:spacing w:val="0"/>
          <w:w w:val="100"/>
          <w:position w:val="0"/>
          <w:sz w:val="24"/>
          <w:szCs w:val="24"/>
        </w:rPr>
        <w:t>（</w:t>
      </w:r>
      <w:bookmarkEnd w:id="900"/>
      <w:r>
        <w:rPr>
          <w:color w:val="000000"/>
          <w:spacing w:val="0"/>
          <w:w w:val="100"/>
          <w:position w:val="0"/>
          <w:sz w:val="24"/>
          <w:szCs w:val="24"/>
        </w:rPr>
        <w:t>1）</w:t>
        <w:tab/>
        <w:t>客户在本集团履约的同时即取得并消耗本集团履约所带来的经济利益。</w:t>
      </w:r>
    </w:p>
    <w:p>
      <w:pPr>
        <w:pStyle w:val="Style11"/>
        <w:keepNext w:val="0"/>
        <w:keepLines w:val="0"/>
        <w:widowControl w:val="0"/>
        <w:shd w:val="clear" w:color="auto" w:fill="auto"/>
        <w:tabs>
          <w:tab w:pos="1006" w:val="left"/>
        </w:tabs>
        <w:bidi w:val="0"/>
        <w:spacing w:before="0" w:line="468" w:lineRule="exact"/>
        <w:ind w:left="0" w:right="0" w:firstLine="480"/>
        <w:jc w:val="both"/>
      </w:pPr>
      <w:bookmarkStart w:id="901" w:name="bookmark901"/>
      <w:r>
        <w:rPr>
          <w:color w:val="000000"/>
          <w:spacing w:val="0"/>
          <w:w w:val="100"/>
          <w:position w:val="0"/>
          <w:sz w:val="24"/>
          <w:szCs w:val="24"/>
        </w:rPr>
        <w:t>（</w:t>
      </w:r>
      <w:bookmarkEnd w:id="901"/>
      <w:r>
        <w:rPr>
          <w:color w:val="000000"/>
          <w:spacing w:val="0"/>
          <w:w w:val="100"/>
          <w:position w:val="0"/>
          <w:sz w:val="24"/>
          <w:szCs w:val="24"/>
        </w:rPr>
        <w:t>2）</w:t>
        <w:tab/>
        <w:t>客户能够控制本集团履约过程中在建的商品。</w:t>
      </w:r>
    </w:p>
    <w:p>
      <w:pPr>
        <w:pStyle w:val="Style11"/>
        <w:keepNext w:val="0"/>
        <w:keepLines w:val="0"/>
        <w:widowControl w:val="0"/>
        <w:shd w:val="clear" w:color="auto" w:fill="auto"/>
        <w:tabs>
          <w:tab w:pos="1131" w:val="left"/>
        </w:tabs>
        <w:bidi w:val="0"/>
        <w:spacing w:before="0" w:line="485" w:lineRule="exact"/>
        <w:ind w:left="0" w:right="0" w:firstLine="480"/>
        <w:jc w:val="both"/>
      </w:pPr>
      <w:bookmarkStart w:id="902" w:name="bookmark902"/>
      <w:r>
        <w:rPr>
          <w:color w:val="000000"/>
          <w:spacing w:val="0"/>
          <w:w w:val="100"/>
          <w:position w:val="0"/>
          <w:sz w:val="24"/>
          <w:szCs w:val="24"/>
        </w:rPr>
        <w:t>（</w:t>
      </w:r>
      <w:bookmarkEnd w:id="902"/>
      <w:r>
        <w:rPr>
          <w:color w:val="000000"/>
          <w:spacing w:val="0"/>
          <w:w w:val="100"/>
          <w:position w:val="0"/>
          <w:sz w:val="24"/>
          <w:szCs w:val="24"/>
        </w:rPr>
        <w:t>3）</w:t>
        <w:tab/>
        <w:t>在本集团履约过程中所产出的商品具有不可替代用途，且本集团在整个合同期间内 有权就累计至今已完成的履约部分收取款项。</w:t>
      </w:r>
    </w:p>
    <w:p>
      <w:pPr>
        <w:pStyle w:val="Style1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对于在某一时段内履行的履约义务，本集团在该段时间内按照履约进度确认收入，并按 照完工百分比法确定履约进度。履约进度不能合理确定时，本集团已经发生的成本预计能够 得到补偿的，按照已经发生的成本金额确认收入，直到履约进度能够合理确定为止。</w:t>
      </w:r>
    </w:p>
    <w:p>
      <w:pPr>
        <w:pStyle w:val="Style11"/>
        <w:keepNext w:val="0"/>
        <w:keepLines w:val="0"/>
        <w:widowControl w:val="0"/>
        <w:shd w:val="clear" w:color="auto" w:fill="auto"/>
        <w:bidi w:val="0"/>
        <w:spacing w:before="0" w:line="490" w:lineRule="exact"/>
        <w:ind w:left="0" w:right="0" w:firstLine="480"/>
        <w:jc w:val="both"/>
      </w:pPr>
      <w:r>
        <w:rPr>
          <w:color w:val="000000"/>
          <w:spacing w:val="0"/>
          <w:w w:val="100"/>
          <w:position w:val="0"/>
          <w:sz w:val="24"/>
          <w:szCs w:val="24"/>
        </w:rPr>
        <w:t>对于在某一时点履行的履约义务，本集团在客户取得相关商品或服务控制权时点确认收 入。在判断客户是否已取得商品或服务控制权时，本集团考虑下列迹象：</w:t>
      </w:r>
    </w:p>
    <w:p>
      <w:pPr>
        <w:pStyle w:val="Style11"/>
        <w:keepNext w:val="0"/>
        <w:keepLines w:val="0"/>
        <w:widowControl w:val="0"/>
        <w:shd w:val="clear" w:color="auto" w:fill="auto"/>
        <w:tabs>
          <w:tab w:pos="1006" w:val="left"/>
        </w:tabs>
        <w:bidi w:val="0"/>
        <w:spacing w:before="0" w:line="468" w:lineRule="exact"/>
        <w:ind w:left="0" w:right="0" w:firstLine="480"/>
        <w:jc w:val="both"/>
      </w:pPr>
      <w:bookmarkStart w:id="903" w:name="bookmark903"/>
      <w:r>
        <w:rPr>
          <w:color w:val="000000"/>
          <w:spacing w:val="0"/>
          <w:w w:val="100"/>
          <w:position w:val="0"/>
          <w:sz w:val="24"/>
          <w:szCs w:val="24"/>
        </w:rPr>
        <w:t>（</w:t>
      </w:r>
      <w:bookmarkEnd w:id="903"/>
      <w:r>
        <w:rPr>
          <w:color w:val="000000"/>
          <w:spacing w:val="0"/>
          <w:w w:val="100"/>
          <w:position w:val="0"/>
          <w:sz w:val="24"/>
          <w:szCs w:val="24"/>
        </w:rPr>
        <w:t>1）</w:t>
        <w:tab/>
        <w:t>本集团就该商品或服务享有现时收款权利；</w:t>
      </w:r>
    </w:p>
    <w:p>
      <w:pPr>
        <w:pStyle w:val="Style11"/>
        <w:keepNext w:val="0"/>
        <w:keepLines w:val="0"/>
        <w:widowControl w:val="0"/>
        <w:shd w:val="clear" w:color="auto" w:fill="auto"/>
        <w:tabs>
          <w:tab w:pos="1006" w:val="left"/>
        </w:tabs>
        <w:bidi w:val="0"/>
        <w:spacing w:before="0" w:line="468" w:lineRule="exact"/>
        <w:ind w:left="0" w:right="0" w:firstLine="480"/>
        <w:jc w:val="both"/>
      </w:pPr>
      <w:bookmarkStart w:id="904" w:name="bookmark904"/>
      <w:r>
        <w:rPr>
          <w:color w:val="000000"/>
          <w:spacing w:val="0"/>
          <w:w w:val="100"/>
          <w:position w:val="0"/>
          <w:sz w:val="24"/>
          <w:szCs w:val="24"/>
        </w:rPr>
        <w:t>（</w:t>
      </w:r>
      <w:bookmarkEnd w:id="904"/>
      <w:r>
        <w:rPr>
          <w:color w:val="000000"/>
          <w:spacing w:val="0"/>
          <w:w w:val="100"/>
          <w:position w:val="0"/>
          <w:sz w:val="24"/>
          <w:szCs w:val="24"/>
        </w:rPr>
        <w:t>2）</w:t>
        <w:tab/>
        <w:t>本集团已将该商品的法定所有权转移给客户；</w:t>
      </w:r>
    </w:p>
    <w:p>
      <w:pPr>
        <w:pStyle w:val="Style11"/>
        <w:keepNext w:val="0"/>
        <w:keepLines w:val="0"/>
        <w:widowControl w:val="0"/>
        <w:shd w:val="clear" w:color="auto" w:fill="auto"/>
        <w:tabs>
          <w:tab w:pos="1006" w:val="left"/>
        </w:tabs>
        <w:bidi w:val="0"/>
        <w:spacing w:before="0" w:line="468" w:lineRule="exact"/>
        <w:ind w:left="0" w:right="0" w:firstLine="480"/>
        <w:jc w:val="both"/>
      </w:pPr>
      <w:bookmarkStart w:id="905" w:name="bookmark905"/>
      <w:r>
        <w:rPr>
          <w:color w:val="000000"/>
          <w:spacing w:val="0"/>
          <w:w w:val="100"/>
          <w:position w:val="0"/>
          <w:sz w:val="24"/>
          <w:szCs w:val="24"/>
        </w:rPr>
        <w:t>（</w:t>
      </w:r>
      <w:bookmarkEnd w:id="905"/>
      <w:r>
        <w:rPr>
          <w:color w:val="000000"/>
          <w:spacing w:val="0"/>
          <w:w w:val="100"/>
          <w:position w:val="0"/>
          <w:sz w:val="24"/>
          <w:szCs w:val="24"/>
        </w:rPr>
        <w:t>3）</w:t>
        <w:tab/>
        <w:t>本集团已将该商品的实物转移给客户；</w:t>
      </w:r>
    </w:p>
    <w:p>
      <w:pPr>
        <w:pStyle w:val="Style11"/>
        <w:keepNext w:val="0"/>
        <w:keepLines w:val="0"/>
        <w:widowControl w:val="0"/>
        <w:shd w:val="clear" w:color="auto" w:fill="auto"/>
        <w:tabs>
          <w:tab w:pos="1006" w:val="left"/>
        </w:tabs>
        <w:bidi w:val="0"/>
        <w:spacing w:before="0" w:line="468" w:lineRule="exact"/>
        <w:ind w:left="0" w:right="0" w:firstLine="480"/>
        <w:jc w:val="both"/>
      </w:pPr>
      <w:bookmarkStart w:id="906" w:name="bookmark906"/>
      <w:r>
        <w:rPr>
          <w:color w:val="000000"/>
          <w:spacing w:val="0"/>
          <w:w w:val="100"/>
          <w:position w:val="0"/>
          <w:sz w:val="24"/>
          <w:szCs w:val="24"/>
        </w:rPr>
        <w:t>（</w:t>
      </w:r>
      <w:bookmarkEnd w:id="906"/>
      <w:r>
        <w:rPr>
          <w:color w:val="000000"/>
          <w:spacing w:val="0"/>
          <w:w w:val="100"/>
          <w:position w:val="0"/>
          <w:sz w:val="24"/>
          <w:szCs w:val="24"/>
        </w:rPr>
        <w:t>4）</w:t>
        <w:tab/>
        <w:t>本集团已将该商品所有权上的主要风险和报酬转移给客户；</w:t>
      </w:r>
    </w:p>
    <w:p>
      <w:pPr>
        <w:pStyle w:val="Style11"/>
        <w:keepNext w:val="0"/>
        <w:keepLines w:val="0"/>
        <w:widowControl w:val="0"/>
        <w:shd w:val="clear" w:color="auto" w:fill="auto"/>
        <w:bidi w:val="0"/>
        <w:spacing w:before="0" w:line="240" w:lineRule="auto"/>
        <w:ind w:left="0" w:right="0" w:firstLine="480"/>
        <w:jc w:val="both"/>
      </w:pPr>
      <w:bookmarkStart w:id="907" w:name="bookmark907"/>
      <w:r>
        <w:rPr>
          <w:color w:val="000000"/>
          <w:spacing w:val="0"/>
          <w:w w:val="100"/>
          <w:position w:val="0"/>
          <w:sz w:val="24"/>
          <w:szCs w:val="24"/>
        </w:rPr>
        <w:t>（</w:t>
      </w:r>
      <w:bookmarkEnd w:id="907"/>
      <w:r>
        <w:rPr>
          <w:color w:val="000000"/>
          <w:spacing w:val="0"/>
          <w:w w:val="100"/>
          <w:position w:val="0"/>
          <w:sz w:val="24"/>
          <w:szCs w:val="24"/>
        </w:rPr>
        <w:t>5）客户已接受该商品或服务等。</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本集团已向客户转让商品或服务而有权收取对价的权利作为合同资产列示，合同资产以 预期信用损失为基础计提减值。本集团拥有的无条件向客户收取对价的权利作为应收款项列 示。本集团已收货应收客户对价而应向客户转让商品或服务的义务作为合同负债列示。</w:t>
      </w:r>
    </w:p>
    <w:p>
      <w:pPr>
        <w:pStyle w:val="Style11"/>
        <w:keepNext w:val="0"/>
        <w:keepLines w:val="0"/>
        <w:widowControl w:val="0"/>
        <w:shd w:val="clear" w:color="auto" w:fill="auto"/>
        <w:bidi w:val="0"/>
        <w:spacing w:before="0" w:line="472" w:lineRule="exact"/>
        <w:ind w:left="0" w:right="0" w:firstLine="480"/>
        <w:jc w:val="both"/>
      </w:pPr>
      <w:bookmarkStart w:id="908" w:name="bookmark908"/>
      <w:r>
        <w:rPr>
          <w:color w:val="000000"/>
          <w:spacing w:val="0"/>
          <w:w w:val="100"/>
          <w:position w:val="0"/>
          <w:sz w:val="24"/>
          <w:szCs w:val="24"/>
        </w:rPr>
        <w:t>2</w:t>
      </w:r>
      <w:bookmarkEnd w:id="908"/>
      <w:r>
        <w:rPr>
          <w:color w:val="000000"/>
          <w:spacing w:val="0"/>
          <w:w w:val="100"/>
          <w:position w:val="0"/>
          <w:sz w:val="24"/>
          <w:szCs w:val="24"/>
        </w:rPr>
        <w:t>）收入确认的具体方法：</w:t>
      </w:r>
    </w:p>
    <w:p>
      <w:pPr>
        <w:pStyle w:val="Style11"/>
        <w:keepNext w:val="0"/>
        <w:keepLines w:val="0"/>
        <w:widowControl w:val="0"/>
        <w:shd w:val="clear" w:color="auto" w:fill="auto"/>
        <w:bidi w:val="0"/>
        <w:spacing w:before="0" w:line="475" w:lineRule="exact"/>
        <w:ind w:left="0" w:right="0" w:firstLine="480"/>
        <w:jc w:val="both"/>
      </w:pPr>
      <w:r>
        <w:rPr>
          <w:color w:val="000000"/>
          <w:spacing w:val="0"/>
          <w:w w:val="100"/>
          <w:position w:val="0"/>
          <w:sz w:val="24"/>
          <w:szCs w:val="24"/>
        </w:rPr>
        <w:t>文化收入主要包括数字阅读和音频收入、互联网服务收入、游戏收入、衍生权授权收入、 知识产权保护收入等；教育收入主要包括教育阅读收入和教育服务收入。</w:t>
      </w:r>
    </w:p>
    <w:p>
      <w:pPr>
        <w:pStyle w:val="Style11"/>
        <w:keepNext w:val="0"/>
        <w:keepLines w:val="0"/>
        <w:widowControl w:val="0"/>
        <w:shd w:val="clear" w:color="auto" w:fill="auto"/>
        <w:bidi w:val="0"/>
        <w:spacing w:before="0" w:line="472" w:lineRule="exact"/>
        <w:ind w:left="0" w:right="0" w:firstLine="480"/>
        <w:jc w:val="both"/>
      </w:pPr>
      <w:r>
        <w:rPr>
          <w:color w:val="000000"/>
          <w:spacing w:val="0"/>
          <w:w w:val="100"/>
          <w:position w:val="0"/>
          <w:sz w:val="24"/>
          <w:szCs w:val="24"/>
        </w:rPr>
        <w:t>文化收入的具体确认方法为：</w:t>
      </w:r>
    </w:p>
    <w:p>
      <w:pPr>
        <w:pStyle w:val="Style11"/>
        <w:keepNext w:val="0"/>
        <w:keepLines w:val="0"/>
        <w:widowControl w:val="0"/>
        <w:shd w:val="clear" w:color="auto" w:fill="auto"/>
        <w:tabs>
          <w:tab w:pos="1121" w:val="left"/>
        </w:tabs>
        <w:bidi w:val="0"/>
        <w:spacing w:before="0" w:line="468" w:lineRule="exact"/>
        <w:ind w:left="0" w:right="0" w:firstLine="480"/>
        <w:jc w:val="both"/>
      </w:pPr>
      <w:bookmarkStart w:id="909" w:name="bookmark909"/>
      <w:r>
        <w:rPr>
          <w:color w:val="000000"/>
          <w:spacing w:val="0"/>
          <w:w w:val="100"/>
          <w:position w:val="0"/>
          <w:sz w:val="24"/>
          <w:szCs w:val="24"/>
        </w:rPr>
        <w:t>（</w:t>
      </w:r>
      <w:bookmarkEnd w:id="909"/>
      <w:r>
        <w:rPr>
          <w:color w:val="000000"/>
          <w:spacing w:val="0"/>
          <w:w w:val="100"/>
          <w:position w:val="0"/>
          <w:sz w:val="24"/>
          <w:szCs w:val="24"/>
        </w:rPr>
        <w:t>1）</w:t>
        <w:tab/>
        <w:t>数字阅读和音频收入：按流量确认收入，于提供数字阅读和音频产品后，以双方确 认的结算单确认收入，在无法及时取得结算单的情况下，如能够及时取得当月流量，根据系 统平台流量和合同约定的分成方法确认收入，如无法及时取得当月流量，在实际取得结算单 时确认收入，年末均按实际取得双方确认的当年结算单进行确认；以数字阅读和音频产品的 固定数量或金额确认的收入，于提供数字阅读和音频版权后，根据合同约定的收入和结算方 式，在取得客户确认的结算单时确认收入。</w:t>
      </w:r>
    </w:p>
    <w:p>
      <w:pPr>
        <w:pStyle w:val="Style11"/>
        <w:keepNext w:val="0"/>
        <w:keepLines w:val="0"/>
        <w:widowControl w:val="0"/>
        <w:shd w:val="clear" w:color="auto" w:fill="auto"/>
        <w:tabs>
          <w:tab w:pos="1125" w:val="left"/>
        </w:tabs>
        <w:bidi w:val="0"/>
        <w:spacing w:before="0" w:line="472" w:lineRule="exact"/>
        <w:ind w:left="0" w:right="0" w:firstLine="480"/>
        <w:jc w:val="both"/>
      </w:pPr>
      <w:bookmarkStart w:id="910" w:name="bookmark910"/>
      <w:r>
        <w:rPr>
          <w:color w:val="000000"/>
          <w:spacing w:val="0"/>
          <w:w w:val="100"/>
          <w:position w:val="0"/>
          <w:sz w:val="24"/>
          <w:szCs w:val="24"/>
        </w:rPr>
        <w:t>（</w:t>
      </w:r>
      <w:bookmarkEnd w:id="910"/>
      <w:r>
        <w:rPr>
          <w:color w:val="000000"/>
          <w:spacing w:val="0"/>
          <w:w w:val="100"/>
          <w:position w:val="0"/>
          <w:sz w:val="24"/>
          <w:szCs w:val="24"/>
        </w:rPr>
        <w:t>2）</w:t>
        <w:tab/>
        <w:t>互联网服务收入主要包括阅读基地运营支撑、技术运营服务和广告收入等。其中， 阅读基地运营收入根据合同约定按照运营服务人数、技能级别确认运营收入，本集团在提供 运营服务后按季度经双方确认的结算单确认收入，年末按实际取得双方确认的当年结算单进 行确认；技术运营服务按合同约定的服务期限按月或按季度根据双方确认的结算单确认收入; 广告收入按合同约定或双方确认的结算单进行确认。</w:t>
      </w:r>
    </w:p>
    <w:p>
      <w:pPr>
        <w:pStyle w:val="Style11"/>
        <w:keepNext w:val="0"/>
        <w:keepLines w:val="0"/>
        <w:widowControl w:val="0"/>
        <w:shd w:val="clear" w:color="auto" w:fill="auto"/>
        <w:tabs>
          <w:tab w:pos="1125" w:val="left"/>
        </w:tabs>
        <w:bidi w:val="0"/>
        <w:spacing w:before="0" w:line="475" w:lineRule="exact"/>
        <w:ind w:left="0" w:right="0" w:firstLine="480"/>
        <w:jc w:val="both"/>
      </w:pPr>
      <w:bookmarkStart w:id="911" w:name="bookmark911"/>
      <w:r>
        <w:rPr>
          <w:color w:val="000000"/>
          <w:spacing w:val="0"/>
          <w:w w:val="100"/>
          <w:position w:val="0"/>
          <w:sz w:val="24"/>
          <w:szCs w:val="24"/>
        </w:rPr>
        <w:t>（</w:t>
      </w:r>
      <w:bookmarkEnd w:id="911"/>
      <w:r>
        <w:rPr>
          <w:color w:val="000000"/>
          <w:spacing w:val="0"/>
          <w:w w:val="100"/>
          <w:position w:val="0"/>
          <w:sz w:val="24"/>
          <w:szCs w:val="24"/>
        </w:rPr>
        <w:t>3）</w:t>
        <w:tab/>
        <w:t>游戏收入包括联合运营收入和自主运营收入。联合运营收入按照约定分成比例依据 双方确认的结算单确认；自主运营收入根据玩家充值并实际消耗的虚拟币折算后确认收入。</w:t>
      </w:r>
    </w:p>
    <w:p>
      <w:pPr>
        <w:pStyle w:val="Style11"/>
        <w:keepNext w:val="0"/>
        <w:keepLines w:val="0"/>
        <w:widowControl w:val="0"/>
        <w:shd w:val="clear" w:color="auto" w:fill="auto"/>
        <w:tabs>
          <w:tab w:pos="1116" w:val="left"/>
        </w:tabs>
        <w:bidi w:val="0"/>
        <w:spacing w:before="0" w:line="475" w:lineRule="exact"/>
        <w:ind w:left="0" w:right="0" w:firstLine="480"/>
        <w:jc w:val="both"/>
      </w:pPr>
      <w:bookmarkStart w:id="912" w:name="bookmark912"/>
      <w:r>
        <w:rPr>
          <w:color w:val="000000"/>
          <w:spacing w:val="0"/>
          <w:w w:val="100"/>
          <w:position w:val="0"/>
          <w:sz w:val="24"/>
          <w:szCs w:val="24"/>
        </w:rPr>
        <w:t>（</w:t>
      </w:r>
      <w:bookmarkEnd w:id="912"/>
      <w:r>
        <w:rPr>
          <w:color w:val="000000"/>
          <w:spacing w:val="0"/>
          <w:w w:val="100"/>
          <w:position w:val="0"/>
          <w:sz w:val="24"/>
          <w:szCs w:val="24"/>
        </w:rPr>
        <w:t>4）</w:t>
        <w:tab/>
        <w:t>衍生权授权收入的确认方法主要为完成合同约定义务且取得客户出具的版权接收函 时确认收入。</w:t>
      </w:r>
    </w:p>
    <w:p>
      <w:pPr>
        <w:pStyle w:val="Style11"/>
        <w:keepNext w:val="0"/>
        <w:keepLines w:val="0"/>
        <w:widowControl w:val="0"/>
        <w:shd w:val="clear" w:color="auto" w:fill="auto"/>
        <w:tabs>
          <w:tab w:pos="1121" w:val="left"/>
        </w:tabs>
        <w:bidi w:val="0"/>
        <w:spacing w:before="0" w:line="485" w:lineRule="exact"/>
        <w:ind w:left="0" w:right="0" w:firstLine="480"/>
        <w:jc w:val="both"/>
      </w:pPr>
      <w:bookmarkStart w:id="913" w:name="bookmark913"/>
      <w:r>
        <w:rPr>
          <w:color w:val="000000"/>
          <w:spacing w:val="0"/>
          <w:w w:val="100"/>
          <w:position w:val="0"/>
          <w:sz w:val="24"/>
          <w:szCs w:val="24"/>
        </w:rPr>
        <w:t>（</w:t>
      </w:r>
      <w:bookmarkEnd w:id="913"/>
      <w:r>
        <w:rPr>
          <w:color w:val="000000"/>
          <w:spacing w:val="0"/>
          <w:w w:val="100"/>
          <w:position w:val="0"/>
          <w:sz w:val="24"/>
          <w:szCs w:val="24"/>
        </w:rPr>
        <w:t>5）</w:t>
        <w:tab/>
        <w:t>知识产权保护收入的确认方法主要为依据和解协议、民事判决书和民事调解书以及 综合考虑被告方偿债能力情况确认收入。</w:t>
      </w:r>
    </w:p>
    <w:p>
      <w:pPr>
        <w:pStyle w:val="Style11"/>
        <w:keepNext w:val="0"/>
        <w:keepLines w:val="0"/>
        <w:widowControl w:val="0"/>
        <w:shd w:val="clear" w:color="auto" w:fill="auto"/>
        <w:bidi w:val="0"/>
        <w:spacing w:before="0" w:line="472" w:lineRule="exact"/>
        <w:ind w:left="0" w:right="0" w:firstLine="480"/>
        <w:jc w:val="both"/>
      </w:pPr>
      <w:r>
        <w:rPr>
          <w:color w:val="000000"/>
          <w:spacing w:val="0"/>
          <w:w w:val="100"/>
          <w:position w:val="0"/>
          <w:sz w:val="24"/>
          <w:szCs w:val="24"/>
        </w:rPr>
        <w:t>教育收入主要的收入确认方法：</w:t>
      </w:r>
    </w:p>
    <w:p>
      <w:pPr>
        <w:pStyle w:val="Style11"/>
        <w:keepNext w:val="0"/>
        <w:keepLines w:val="0"/>
        <w:widowControl w:val="0"/>
        <w:shd w:val="clear" w:color="auto" w:fill="auto"/>
        <w:bidi w:val="0"/>
        <w:spacing w:before="0" w:line="472" w:lineRule="exact"/>
        <w:ind w:left="0" w:right="0" w:firstLine="480"/>
        <w:jc w:val="both"/>
      </w:pPr>
      <w:r>
        <w:rPr>
          <w:color w:val="000000"/>
          <w:spacing w:val="0"/>
          <w:w w:val="100"/>
          <w:position w:val="0"/>
          <w:sz w:val="24"/>
          <w:szCs w:val="24"/>
        </w:rPr>
        <w:t>（1）教育阅读收入于教育阅读产品交付后，取得双方确认的验收单时确认收入。</w:t>
      </w:r>
    </w:p>
    <w:p>
      <w:pPr>
        <w:pStyle w:val="Style11"/>
        <w:keepNext w:val="0"/>
        <w:keepLines w:val="0"/>
        <w:widowControl w:val="0"/>
        <w:shd w:val="clear" w:color="auto" w:fill="auto"/>
        <w:bidi w:val="0"/>
        <w:spacing w:before="0" w:line="480" w:lineRule="exact"/>
        <w:ind w:left="0" w:right="0" w:firstLine="480"/>
        <w:jc w:val="both"/>
      </w:pPr>
      <w:r>
        <w:rPr>
          <w:color w:val="000000"/>
          <w:spacing w:val="0"/>
          <w:w w:val="100"/>
          <w:position w:val="0"/>
          <w:sz w:val="24"/>
          <w:szCs w:val="24"/>
        </w:rPr>
        <w:t>（2）教育服务收入在提供有关产品或服务后，相关成本能够可靠计量时，按照合同约定 或取得双方确认的验收单时确认收入。</w:t>
      </w:r>
    </w:p>
    <w:p>
      <w:pPr>
        <w:pStyle w:val="Style11"/>
        <w:keepNext w:val="0"/>
        <w:keepLines w:val="0"/>
        <w:widowControl w:val="0"/>
        <w:shd w:val="clear" w:color="auto" w:fill="auto"/>
        <w:bidi w:val="0"/>
        <w:spacing w:before="0" w:after="420" w:line="468" w:lineRule="exact"/>
        <w:ind w:left="0" w:right="0" w:firstLine="480"/>
        <w:jc w:val="both"/>
      </w:pPr>
      <w:r>
        <w:rPr>
          <w:color w:val="000000"/>
          <w:spacing w:val="0"/>
          <w:w w:val="100"/>
          <w:position w:val="0"/>
          <w:sz w:val="24"/>
          <w:szCs w:val="24"/>
        </w:rPr>
        <w:t>同类业务采用不同经营模式导致收入确认会计政策存在差异的情况：无。</w:t>
      </w:r>
    </w:p>
    <w:p>
      <w:pPr>
        <w:pStyle w:val="Style34"/>
        <w:keepNext w:val="0"/>
        <w:keepLines w:val="0"/>
        <w:widowControl w:val="0"/>
        <w:shd w:val="clear" w:color="auto" w:fill="auto"/>
        <w:tabs>
          <w:tab w:pos="438" w:val="left"/>
        </w:tabs>
        <w:bidi w:val="0"/>
        <w:spacing w:before="0" w:after="240" w:line="240" w:lineRule="auto"/>
        <w:ind w:left="0" w:right="0" w:firstLine="0"/>
        <w:jc w:val="left"/>
      </w:pPr>
      <w:bookmarkStart w:id="914" w:name="bookmark914"/>
      <w:r>
        <w:rPr>
          <w:color w:val="000000"/>
          <w:spacing w:val="0"/>
          <w:w w:val="100"/>
          <w:position w:val="0"/>
          <w:sz w:val="20"/>
          <w:szCs w:val="20"/>
        </w:rPr>
        <w:t>4</w:t>
      </w:r>
      <w:bookmarkEnd w:id="914"/>
      <w:r>
        <w:rPr>
          <w:color w:val="000000"/>
          <w:spacing w:val="0"/>
          <w:w w:val="100"/>
          <w:position w:val="0"/>
          <w:sz w:val="20"/>
          <w:szCs w:val="20"/>
        </w:rPr>
        <w:t>0</w:t>
      </w:r>
      <w:r>
        <w:rPr>
          <w:color w:val="000000"/>
          <w:spacing w:val="0"/>
          <w:w w:val="100"/>
          <w:position w:val="0"/>
        </w:rPr>
        <w:t>、</w:t>
        <w:tab/>
        <w:t>政府补助</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本集团的政府补助包括与资产相关的政府补助及与收益相关的政府补助。其中，与资产 相关的政府补助，是指本集团取得的、用于购建或以其他方式形成长期资产的政府补助；与 收益相关的政府补助，是指除与资产相关的政府补助之外的政府补助。如果政府文件中未明 确规定补助对象，本集团按照上述区分原则进行判断，难以区分的，整体归类为与收益相关 的政府补助。</w:t>
      </w:r>
    </w:p>
    <w:p>
      <w:pPr>
        <w:pStyle w:val="Style1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政府补助是指本集团从政府无偿取得货币性资产或非货币性资产。政府补助在本集团能 够满足其所附的条件以及能够收到时予以确认。</w:t>
      </w:r>
    </w:p>
    <w:p>
      <w:pPr>
        <w:pStyle w:val="Style11"/>
        <w:keepNext w:val="0"/>
        <w:keepLines w:val="0"/>
        <w:widowControl w:val="0"/>
        <w:shd w:val="clear" w:color="auto" w:fill="auto"/>
        <w:bidi w:val="0"/>
        <w:spacing w:before="0" w:line="467" w:lineRule="exact"/>
        <w:ind w:left="0" w:right="0" w:firstLine="480"/>
        <w:jc w:val="both"/>
      </w:pPr>
      <w:r>
        <w:rPr>
          <w:color w:val="000000"/>
          <w:spacing w:val="0"/>
          <w:w w:val="100"/>
          <w:position w:val="0"/>
          <w:sz w:val="24"/>
          <w:szCs w:val="24"/>
        </w:rPr>
        <w:t>政府补助为货币性资产的，按照实际收到的金额计量，对于按照固定的定额标准拨付的 补助，或对年末有确凿证据表明能够符合财政扶持政策规定的相关条件且预计能够收到财政 扶持资金时，按照应收的金额计量；政府补助为非货币性资产的，按照公允价值计量，公允 价值不能可靠取得的，按照名义金额（1元）计量。</w:t>
      </w:r>
    </w:p>
    <w:p>
      <w:pPr>
        <w:pStyle w:val="Style1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与资产相关的政府补助确认为递延收益，并在相关资产使用寿命内平均分配计入当期损 益，相关资产在使用寿命结束前被出售、转让、报废或发生毁损的，将尚未分配的相关递延 收益余额转入资产处置当期的损益。</w:t>
      </w:r>
    </w:p>
    <w:p>
      <w:pPr>
        <w:pStyle w:val="Style11"/>
        <w:keepNext w:val="0"/>
        <w:keepLines w:val="0"/>
        <w:widowControl w:val="0"/>
        <w:shd w:val="clear" w:color="auto" w:fill="auto"/>
        <w:bidi w:val="0"/>
        <w:spacing w:before="0" w:after="420" w:line="470" w:lineRule="exact"/>
        <w:ind w:left="0" w:right="0" w:firstLine="480"/>
        <w:jc w:val="both"/>
      </w:pPr>
      <w:r>
        <w:rPr>
          <w:color w:val="000000"/>
          <w:spacing w:val="0"/>
          <w:w w:val="100"/>
          <w:position w:val="0"/>
          <w:sz w:val="24"/>
          <w:szCs w:val="24"/>
        </w:rPr>
        <w:t>与收益相关的政府补助，用于补偿以后期间的相关费用或损失的，确认为递延收益，并 在确认相关费用的期间计入当期损益；用于补偿已发生的相关费用或损失的，直接计入当期 损益。与日常活动相关的政府补助，按照经济业务实质，计入其他收益或冲减相关成本费用。 与日常活动无关的政府补助，计入营业外收入。</w:t>
      </w:r>
    </w:p>
    <w:p>
      <w:pPr>
        <w:pStyle w:val="Style34"/>
        <w:keepNext w:val="0"/>
        <w:keepLines w:val="0"/>
        <w:widowControl w:val="0"/>
        <w:shd w:val="clear" w:color="auto" w:fill="auto"/>
        <w:tabs>
          <w:tab w:pos="438" w:val="left"/>
        </w:tabs>
        <w:bidi w:val="0"/>
        <w:spacing w:before="0" w:after="240" w:line="240" w:lineRule="auto"/>
        <w:ind w:left="0" w:right="0" w:firstLine="0"/>
        <w:jc w:val="left"/>
      </w:pPr>
      <w:bookmarkStart w:id="915" w:name="bookmark915"/>
      <w:r>
        <w:rPr>
          <w:color w:val="000000"/>
          <w:spacing w:val="0"/>
          <w:w w:val="100"/>
          <w:position w:val="0"/>
          <w:sz w:val="20"/>
          <w:szCs w:val="20"/>
        </w:rPr>
        <w:t>4</w:t>
      </w:r>
      <w:bookmarkEnd w:id="915"/>
      <w:r>
        <w:rPr>
          <w:color w:val="000000"/>
          <w:spacing w:val="0"/>
          <w:w w:val="100"/>
          <w:position w:val="0"/>
          <w:sz w:val="20"/>
          <w:szCs w:val="20"/>
        </w:rPr>
        <w:t>1</w:t>
      </w:r>
      <w:r>
        <w:rPr>
          <w:color w:val="000000"/>
          <w:spacing w:val="0"/>
          <w:w w:val="100"/>
          <w:position w:val="0"/>
        </w:rPr>
        <w:t>、</w:t>
        <w:tab/>
        <w:t>递延所得税资产/递延所得税负债</w:t>
      </w:r>
    </w:p>
    <w:p>
      <w:pPr>
        <w:pStyle w:val="Style11"/>
        <w:keepNext w:val="0"/>
        <w:keepLines w:val="0"/>
        <w:widowControl w:val="0"/>
        <w:shd w:val="clear" w:color="auto" w:fill="auto"/>
        <w:bidi w:val="0"/>
        <w:spacing w:before="0" w:after="160" w:line="469" w:lineRule="exact"/>
        <w:ind w:left="0" w:right="0" w:firstLine="480"/>
        <w:jc w:val="both"/>
      </w:pPr>
      <w:r>
        <w:rPr>
          <w:color w:val="000000"/>
          <w:spacing w:val="0"/>
          <w:w w:val="100"/>
          <w:position w:val="0"/>
          <w:sz w:val="24"/>
          <w:szCs w:val="24"/>
        </w:rPr>
        <w:t>递延所得税资产和递延所得税负债根据资产和负债的计税基础与其账面价值的差额（暂 时性差异）计算确认。对于按照税法规定能够于以后年度抵减应纳税所得额的可抵扣亏损和税 款抵减，视同暂时性差异确认相应的递延所得税资产。于资产负债表日，递延所得税资产和 递延所得税负债，按照预期收回该资产或清偿该负债期间的适用税率计量。</w:t>
      </w:r>
    </w:p>
    <w:p>
      <w:pPr>
        <w:pStyle w:val="Style11"/>
        <w:keepNext w:val="0"/>
        <w:keepLines w:val="0"/>
        <w:widowControl w:val="0"/>
        <w:shd w:val="clear" w:color="auto" w:fill="auto"/>
        <w:bidi w:val="0"/>
        <w:spacing w:before="0" w:after="420" w:line="467" w:lineRule="exact"/>
        <w:ind w:left="0" w:right="0" w:firstLine="480"/>
        <w:jc w:val="both"/>
      </w:pPr>
      <w:r>
        <w:rPr>
          <w:color w:val="000000"/>
          <w:spacing w:val="0"/>
          <w:w w:val="100"/>
          <w:position w:val="0"/>
          <w:sz w:val="24"/>
          <w:szCs w:val="24"/>
        </w:rPr>
        <w:t>本集团以很可能取得用来抵扣可抵扣暂时性差异的应纳税所得额为限，确认由可抵扣暂 时性差异产生的递延所得税资产。对已确认的递延所得税资产，当预计到未来期间很可能无 法获得足够的应纳税所得额用以抵扣递延所得税资产时，应当减记递延所得税资产的账面价 值。在很可能获得足够的应纳税所得额时，减记的金额予以转回。</w:t>
      </w:r>
    </w:p>
    <w:p>
      <w:pPr>
        <w:pStyle w:val="Style34"/>
        <w:keepNext w:val="0"/>
        <w:keepLines w:val="0"/>
        <w:widowControl w:val="0"/>
        <w:shd w:val="clear" w:color="auto" w:fill="auto"/>
        <w:tabs>
          <w:tab w:pos="478" w:val="left"/>
        </w:tabs>
        <w:bidi w:val="0"/>
        <w:spacing w:before="0" w:after="380" w:line="240" w:lineRule="auto"/>
        <w:ind w:left="0" w:right="0" w:firstLine="0"/>
        <w:jc w:val="both"/>
      </w:pPr>
      <w:bookmarkStart w:id="916" w:name="bookmark916"/>
      <w:r>
        <w:rPr>
          <w:color w:val="000000"/>
          <w:spacing w:val="0"/>
          <w:w w:val="100"/>
          <w:position w:val="0"/>
          <w:sz w:val="20"/>
          <w:szCs w:val="20"/>
        </w:rPr>
        <w:t>4</w:t>
      </w:r>
      <w:bookmarkEnd w:id="916"/>
      <w:r>
        <w:rPr>
          <w:color w:val="000000"/>
          <w:spacing w:val="0"/>
          <w:w w:val="100"/>
          <w:position w:val="0"/>
          <w:sz w:val="20"/>
          <w:szCs w:val="20"/>
        </w:rPr>
        <w:t>2</w:t>
      </w:r>
      <w:r>
        <w:rPr>
          <w:color w:val="000000"/>
          <w:spacing w:val="0"/>
          <w:w w:val="100"/>
          <w:position w:val="0"/>
        </w:rPr>
        <w:t>、</w:t>
        <w:tab/>
        <w:t>租赁</w:t>
      </w:r>
    </w:p>
    <w:p>
      <w:pPr>
        <w:pStyle w:val="Style34"/>
        <w:keepNext w:val="0"/>
        <w:keepLines w:val="0"/>
        <w:widowControl w:val="0"/>
        <w:shd w:val="clear" w:color="auto" w:fill="auto"/>
        <w:tabs>
          <w:tab w:pos="493" w:val="left"/>
        </w:tabs>
        <w:bidi w:val="0"/>
        <w:spacing w:before="0" w:after="240" w:line="240" w:lineRule="auto"/>
        <w:ind w:left="0" w:right="0" w:firstLine="0"/>
        <w:jc w:val="both"/>
      </w:pPr>
      <w:bookmarkStart w:id="917" w:name="bookmark917"/>
      <w:r>
        <w:rPr>
          <w:color w:val="000000"/>
          <w:spacing w:val="0"/>
          <w:w w:val="100"/>
          <w:position w:val="0"/>
        </w:rPr>
        <w:t>（</w:t>
      </w:r>
      <w:bookmarkEnd w:id="917"/>
      <w:r>
        <w:rPr>
          <w:color w:val="000000"/>
          <w:spacing w:val="0"/>
          <w:w w:val="100"/>
          <w:position w:val="0"/>
          <w:sz w:val="20"/>
          <w:szCs w:val="20"/>
        </w:rPr>
        <w:t>1</w:t>
      </w:r>
      <w:r>
        <w:rPr>
          <w:color w:val="000000"/>
          <w:spacing w:val="0"/>
          <w:w w:val="100"/>
          <w:position w:val="0"/>
        </w:rPr>
        <w:t>）</w:t>
        <w:tab/>
        <w:t>经营租赁的会计处理方法</w:t>
      </w:r>
    </w:p>
    <w:p>
      <w:pPr>
        <w:pStyle w:val="Style11"/>
        <w:keepNext w:val="0"/>
        <w:keepLines w:val="0"/>
        <w:widowControl w:val="0"/>
        <w:shd w:val="clear" w:color="auto" w:fill="auto"/>
        <w:bidi w:val="0"/>
        <w:spacing w:before="0" w:after="420" w:line="467"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93" w:val="left"/>
        </w:tabs>
        <w:bidi w:val="0"/>
        <w:spacing w:before="0" w:after="240" w:line="240" w:lineRule="auto"/>
        <w:ind w:left="0" w:right="0" w:firstLine="0"/>
        <w:jc w:val="both"/>
      </w:pPr>
      <w:bookmarkStart w:id="918" w:name="bookmark918"/>
      <w:r>
        <w:rPr>
          <w:color w:val="000000"/>
          <w:spacing w:val="0"/>
          <w:w w:val="100"/>
          <w:position w:val="0"/>
        </w:rPr>
        <w:t>（</w:t>
      </w:r>
      <w:bookmarkEnd w:id="918"/>
      <w:r>
        <w:rPr>
          <w:color w:val="000000"/>
          <w:spacing w:val="0"/>
          <w:w w:val="100"/>
          <w:position w:val="0"/>
          <w:sz w:val="20"/>
          <w:szCs w:val="20"/>
        </w:rPr>
        <w:t>2</w:t>
      </w:r>
      <w:r>
        <w:rPr>
          <w:color w:val="000000"/>
          <w:spacing w:val="0"/>
          <w:w w:val="100"/>
          <w:position w:val="0"/>
        </w:rPr>
        <w:t>）</w:t>
        <w:tab/>
        <w:t>融资租赁的会计处理方法</w:t>
      </w:r>
    </w:p>
    <w:p>
      <w:pPr>
        <w:pStyle w:val="Style11"/>
        <w:keepNext w:val="0"/>
        <w:keepLines w:val="0"/>
        <w:widowControl w:val="0"/>
        <w:shd w:val="clear" w:color="auto" w:fill="auto"/>
        <w:bidi w:val="0"/>
        <w:spacing w:before="0" w:after="420" w:line="467"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78" w:val="left"/>
        </w:tabs>
        <w:bidi w:val="0"/>
        <w:spacing w:before="0" w:after="240" w:line="240" w:lineRule="auto"/>
        <w:ind w:left="0" w:right="0" w:firstLine="0"/>
        <w:jc w:val="both"/>
      </w:pPr>
      <w:bookmarkStart w:id="919" w:name="bookmark919"/>
      <w:r>
        <w:rPr>
          <w:color w:val="000000"/>
          <w:spacing w:val="0"/>
          <w:w w:val="100"/>
          <w:position w:val="0"/>
          <w:sz w:val="20"/>
          <w:szCs w:val="20"/>
        </w:rPr>
        <w:t>4</w:t>
      </w:r>
      <w:bookmarkEnd w:id="919"/>
      <w:r>
        <w:rPr>
          <w:color w:val="000000"/>
          <w:spacing w:val="0"/>
          <w:w w:val="100"/>
          <w:position w:val="0"/>
          <w:sz w:val="20"/>
          <w:szCs w:val="20"/>
        </w:rPr>
        <w:t>3</w:t>
      </w:r>
      <w:r>
        <w:rPr>
          <w:color w:val="000000"/>
          <w:spacing w:val="0"/>
          <w:w w:val="100"/>
          <w:position w:val="0"/>
        </w:rPr>
        <w:t>、</w:t>
        <w:tab/>
        <w:t>其他重要的会计政策和会计估计</w:t>
      </w:r>
    </w:p>
    <w:p>
      <w:pPr>
        <w:pStyle w:val="Style11"/>
        <w:keepNext w:val="0"/>
        <w:keepLines w:val="0"/>
        <w:widowControl w:val="0"/>
        <w:shd w:val="clear" w:color="auto" w:fill="auto"/>
        <w:bidi w:val="0"/>
        <w:spacing w:before="0" w:after="420" w:line="467"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78" w:val="left"/>
        </w:tabs>
        <w:bidi w:val="0"/>
        <w:spacing w:before="0" w:after="380" w:line="240" w:lineRule="auto"/>
        <w:ind w:left="0" w:right="0" w:firstLine="0"/>
        <w:jc w:val="both"/>
      </w:pPr>
      <w:bookmarkStart w:id="920" w:name="bookmark920"/>
      <w:r>
        <w:rPr>
          <w:color w:val="000000"/>
          <w:spacing w:val="0"/>
          <w:w w:val="100"/>
          <w:position w:val="0"/>
          <w:sz w:val="20"/>
          <w:szCs w:val="20"/>
        </w:rPr>
        <w:t>4</w:t>
      </w:r>
      <w:bookmarkEnd w:id="920"/>
      <w:r>
        <w:rPr>
          <w:color w:val="000000"/>
          <w:spacing w:val="0"/>
          <w:w w:val="100"/>
          <w:position w:val="0"/>
          <w:sz w:val="20"/>
          <w:szCs w:val="20"/>
        </w:rPr>
        <w:t>4</w:t>
      </w:r>
      <w:r>
        <w:rPr>
          <w:color w:val="000000"/>
          <w:spacing w:val="0"/>
          <w:w w:val="100"/>
          <w:position w:val="0"/>
        </w:rPr>
        <w:t>、</w:t>
        <w:tab/>
        <w:t>重要会计政策和会计估计变更</w:t>
      </w:r>
    </w:p>
    <w:p>
      <w:pPr>
        <w:pStyle w:val="Style34"/>
        <w:keepNext w:val="0"/>
        <w:keepLines w:val="0"/>
        <w:widowControl w:val="0"/>
        <w:shd w:val="clear" w:color="auto" w:fill="auto"/>
        <w:bidi w:val="0"/>
        <w:spacing w:before="0" w:after="380" w:line="240" w:lineRule="auto"/>
        <w:ind w:left="0" w:right="0" w:firstLine="0"/>
        <w:jc w:val="both"/>
      </w:pPr>
      <w:bookmarkStart w:id="921" w:name="bookmark921"/>
      <w:r>
        <w:rPr>
          <w:color w:val="000000"/>
          <w:spacing w:val="0"/>
          <w:w w:val="100"/>
          <w:position w:val="0"/>
        </w:rPr>
        <w:t>（</w:t>
      </w:r>
      <w:bookmarkEnd w:id="921"/>
      <w:r>
        <w:rPr>
          <w:color w:val="000000"/>
          <w:spacing w:val="0"/>
          <w:w w:val="100"/>
          <w:position w:val="0"/>
          <w:sz w:val="20"/>
          <w:szCs w:val="20"/>
        </w:rPr>
        <w:t>1</w:t>
      </w:r>
      <w:r>
        <w:rPr>
          <w:color w:val="000000"/>
          <w:spacing w:val="0"/>
          <w:w w:val="100"/>
          <w:position w:val="0"/>
        </w:rPr>
        <w:t>）重要会计政策变更</w:t>
      </w:r>
    </w:p>
    <w:p>
      <w:pPr>
        <w:pStyle w:val="Style37"/>
        <w:keepNext w:val="0"/>
        <w:keepLines w:val="0"/>
        <w:widowControl w:val="0"/>
        <w:shd w:val="clear" w:color="auto" w:fill="auto"/>
        <w:bidi w:val="0"/>
        <w:spacing w:before="0" w:after="0" w:line="240" w:lineRule="auto"/>
        <w:ind w:left="10" w:right="0" w:firstLine="0"/>
        <w:jc w:val="left"/>
      </w:pPr>
      <w:r>
        <w:rPr>
          <w:color w:val="000000"/>
          <w:spacing w:val="0"/>
          <w:w w:val="100"/>
          <w:position w:val="0"/>
        </w:rPr>
        <w:t>V适用口不适用</w:t>
      </w:r>
    </w:p>
    <w:tbl>
      <w:tblPr>
        <w:tblOverlap w:val="never"/>
        <w:jc w:val="center"/>
        <w:tblLayout w:type="fixed"/>
      </w:tblPr>
      <w:tblGrid>
        <w:gridCol w:w="4118"/>
        <w:gridCol w:w="1987"/>
        <w:gridCol w:w="3480"/>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290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2018年12月中华人民共和国财政部（以下简称''财 政部”）发布了《关于修订印发〈企业会计准则第21 号一租赁〉的通知》（财会[2018]35号）（以下简称</w:t>
            </w:r>
          </w:p>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“新租赁准则”），要求在境内外同时上市的企业以及 在境外上市并采用国际财务报告准则或企业会计准 则编制财务报表的企业，自2019年1月1日起施行； 其他执行企业会计准则的企业自2021年1月1日起 施行。由于上述会计准则的修订，公司需对原采用的 相关会计政策进行相应变更。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公司于2021年4月22日 召开第四届董事会第五 会议，审议通过了《关于 会计政策变更的议案》。 本次会计政策变更无需 提交股东大会审议。</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公司自2021年1月1日起对所有租入资产 按照未来应付租金的最低租赁付款额现值 （选择简化处理的短期租赁和低价值资产 租赁除外）确认使用权资产及租赁负债，并 分别确认折旧及未确认融资费用，不调整可 比期间信息。本次会计政策变更不涉及对公 司以前年度的追溯调整，不会对公司财务状 况、经营成果和现金流量产生重大影响，亦 不存在损害公司及股东利益的情况。</w:t>
            </w:r>
          </w:p>
        </w:tc>
      </w:tr>
    </w:tbl>
    <w:p>
      <w:pPr>
        <w:widowControl w:val="0"/>
        <w:spacing w:after="299" w:line="1" w:lineRule="exact"/>
      </w:pPr>
    </w:p>
    <w:tbl>
      <w:tblPr>
        <w:tblOverlap w:val="never"/>
        <w:jc w:val="center"/>
        <w:tblLayout w:type="fixed"/>
      </w:tblPr>
      <w:tblGrid>
        <w:gridCol w:w="3600"/>
        <w:gridCol w:w="2050"/>
        <w:gridCol w:w="2141"/>
        <w:gridCol w:w="1886"/>
      </w:tblGrid>
      <w:tr>
        <w:trPr>
          <w:trHeight w:val="35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2020年12月31日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2021年1月1日</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调整数</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83, 407, </w:t>
            </w:r>
            <w:r>
              <w:rPr>
                <w:color w:val="000000"/>
                <w:spacing w:val="0"/>
                <w:w w:val="100"/>
                <w:position w:val="0"/>
                <w:sz w:val="18"/>
                <w:szCs w:val="18"/>
              </w:rPr>
              <w:t xml:space="preserve">958.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81,903,180.23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-1,504, 777.77</w:t>
            </w:r>
          </w:p>
        </w:tc>
      </w:tr>
      <w:tr>
        <w:trPr>
          <w:trHeight w:val="35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25,913, </w:t>
            </w:r>
            <w:r>
              <w:rPr>
                <w:color w:val="000000"/>
                <w:spacing w:val="0"/>
                <w:w w:val="100"/>
                <w:position w:val="0"/>
                <w:sz w:val="18"/>
                <w:szCs w:val="18"/>
              </w:rPr>
              <w:t xml:space="preserve">966.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25,913, </w:t>
            </w:r>
            <w:r>
              <w:rPr>
                <w:color w:val="000000"/>
                <w:spacing w:val="0"/>
                <w:w w:val="100"/>
                <w:position w:val="0"/>
                <w:sz w:val="18"/>
                <w:szCs w:val="18"/>
              </w:rPr>
              <w:t xml:space="preserve">966. </w:t>
            </w:r>
            <w:r>
              <w:rPr>
                <w:color w:val="000000"/>
                <w:spacing w:val="0"/>
                <w:w w:val="100"/>
                <w:position w:val="0"/>
                <w:sz w:val="18"/>
                <w:szCs w:val="18"/>
              </w:rPr>
              <w:t>30</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13, 625, </w:t>
            </w:r>
            <w:r>
              <w:rPr>
                <w:color w:val="000000"/>
                <w:spacing w:val="0"/>
                <w:w w:val="100"/>
                <w:position w:val="0"/>
                <w:sz w:val="18"/>
                <w:szCs w:val="18"/>
              </w:rPr>
              <w:t xml:space="preserve">753.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13,408,211.31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-217, 542. </w:t>
            </w:r>
            <w:r>
              <w:rPr>
                <w:color w:val="000000"/>
                <w:spacing w:val="0"/>
                <w:w w:val="100"/>
                <w:position w:val="0"/>
                <w:sz w:val="18"/>
                <w:szCs w:val="18"/>
              </w:rPr>
              <w:t>05</w:t>
            </w:r>
          </w:p>
        </w:tc>
      </w:tr>
      <w:tr>
        <w:trPr>
          <w:trHeight w:val="360"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一年内到期的非流动负债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10, 949, </w:t>
            </w:r>
            <w:r>
              <w:rPr>
                <w:color w:val="000000"/>
                <w:spacing w:val="0"/>
                <w:w w:val="100"/>
                <w:position w:val="0"/>
                <w:sz w:val="18"/>
                <w:szCs w:val="18"/>
              </w:rPr>
              <w:t xml:space="preserve">953.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10, 949, </w:t>
            </w:r>
            <w:r>
              <w:rPr>
                <w:color w:val="000000"/>
                <w:spacing w:val="0"/>
                <w:w w:val="100"/>
                <w:position w:val="0"/>
                <w:sz w:val="18"/>
                <w:szCs w:val="18"/>
              </w:rPr>
              <w:t xml:space="preserve">953. </w:t>
            </w:r>
            <w:r>
              <w:rPr>
                <w:color w:val="000000"/>
                <w:spacing w:val="0"/>
                <w:w w:val="100"/>
                <w:position w:val="0"/>
                <w:sz w:val="18"/>
                <w:szCs w:val="18"/>
              </w:rPr>
              <w:t>34</w:t>
            </w:r>
          </w:p>
        </w:tc>
      </w:tr>
    </w:tbl>
    <w:p>
      <w:pPr>
        <w:spacing w:lineRule="exact" w:line="1"/>
        <w:rPr>
          <w:sz w:val="2"/>
          <w:szCs w:val="2"/>
        </w:rPr>
      </w:pPr>
      <w:r>
        <w:br w:type="page"/>
      </w:r>
    </w:p>
    <w:tbl>
      <w:tblPr>
        <w:tblOverlap w:val="never"/>
        <w:jc w:val="center"/>
        <w:tblLayout w:type="fixed"/>
      </w:tblPr>
      <w:tblGrid>
        <w:gridCol w:w="3600"/>
        <w:gridCol w:w="2050"/>
        <w:gridCol w:w="2141"/>
        <w:gridCol w:w="1886"/>
      </w:tblGrid>
      <w:tr>
        <w:trPr>
          <w:trHeight w:val="35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_</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13, </w:t>
            </w:r>
            <w:r>
              <w:rPr>
                <w:color w:val="000000"/>
                <w:spacing w:val="0"/>
                <w:w w:val="100"/>
                <w:position w:val="0"/>
                <w:sz w:val="18"/>
                <w:szCs w:val="18"/>
              </w:rPr>
              <w:t>676,777.24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13, 676, </w:t>
            </w:r>
            <w:r>
              <w:rPr>
                <w:color w:val="000000"/>
                <w:spacing w:val="0"/>
                <w:w w:val="100"/>
                <w:position w:val="0"/>
                <w:sz w:val="18"/>
                <w:szCs w:val="18"/>
              </w:rPr>
              <w:t xml:space="preserve">777. </w:t>
            </w:r>
            <w:r>
              <w:rPr>
                <w:color w:val="000000"/>
                <w:spacing w:val="0"/>
                <w:w w:val="100"/>
                <w:position w:val="0"/>
                <w:sz w:val="18"/>
                <w:szCs w:val="18"/>
              </w:rPr>
              <w:t>24</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2020年12月31日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2021年1月1日</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调整数</w:t>
            </w:r>
          </w:p>
        </w:tc>
      </w:tr>
      <w:tr>
        <w:trPr>
          <w:trHeight w:val="35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53,714, </w:t>
            </w:r>
            <w:r>
              <w:rPr>
                <w:color w:val="000000"/>
                <w:spacing w:val="0"/>
                <w:w w:val="100"/>
                <w:position w:val="0"/>
                <w:sz w:val="18"/>
                <w:szCs w:val="18"/>
              </w:rPr>
              <w:t xml:space="preserve">584.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52, </w:t>
            </w:r>
            <w:r>
              <w:rPr>
                <w:color w:val="000000"/>
                <w:spacing w:val="0"/>
                <w:w w:val="100"/>
                <w:position w:val="0"/>
                <w:sz w:val="18"/>
                <w:szCs w:val="18"/>
              </w:rPr>
              <w:t>376,491.95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-1,338, 092. </w:t>
            </w:r>
            <w:r>
              <w:rPr>
                <w:color w:val="000000"/>
                <w:spacing w:val="0"/>
                <w:w w:val="100"/>
                <w:position w:val="0"/>
                <w:sz w:val="18"/>
                <w:szCs w:val="18"/>
              </w:rPr>
              <w:t>38</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13, 870, </w:t>
            </w:r>
            <w:r>
              <w:rPr>
                <w:color w:val="000000"/>
                <w:spacing w:val="0"/>
                <w:w w:val="100"/>
                <w:position w:val="0"/>
                <w:sz w:val="18"/>
                <w:szCs w:val="18"/>
              </w:rPr>
              <w:t xml:space="preserve">748.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13, 870, </w:t>
            </w:r>
            <w:r>
              <w:rPr>
                <w:color w:val="000000"/>
                <w:spacing w:val="0"/>
                <w:w w:val="100"/>
                <w:position w:val="0"/>
                <w:sz w:val="18"/>
                <w:szCs w:val="18"/>
              </w:rPr>
              <w:t xml:space="preserve">748. </w:t>
            </w:r>
            <w:r>
              <w:rPr>
                <w:color w:val="000000"/>
                <w:spacing w:val="0"/>
                <w:w w:val="100"/>
                <w:position w:val="0"/>
                <w:sz w:val="18"/>
                <w:szCs w:val="18"/>
              </w:rPr>
              <w:t>41</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5, 352, </w:t>
            </w:r>
            <w:r>
              <w:rPr>
                <w:color w:val="000000"/>
                <w:spacing w:val="0"/>
                <w:w w:val="100"/>
                <w:position w:val="0"/>
                <w:sz w:val="18"/>
                <w:szCs w:val="18"/>
              </w:rPr>
              <w:t xml:space="preserve">369.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10, 704, </w:t>
            </w:r>
            <w:r>
              <w:rPr>
                <w:color w:val="000000"/>
                <w:spacing w:val="0"/>
                <w:w w:val="100"/>
                <w:position w:val="0"/>
                <w:sz w:val="18"/>
                <w:szCs w:val="18"/>
              </w:rPr>
              <w:t>739.04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5, 352, </w:t>
            </w:r>
            <w:r>
              <w:rPr>
                <w:color w:val="000000"/>
                <w:spacing w:val="0"/>
                <w:w w:val="100"/>
                <w:position w:val="0"/>
                <w:sz w:val="18"/>
                <w:szCs w:val="18"/>
              </w:rPr>
              <w:t xml:space="preserve">369. </w:t>
            </w:r>
            <w:r>
              <w:rPr>
                <w:color w:val="000000"/>
                <w:spacing w:val="0"/>
                <w:w w:val="100"/>
                <w:position w:val="0"/>
                <w:sz w:val="18"/>
                <w:szCs w:val="18"/>
              </w:rPr>
              <w:t>52</w:t>
            </w:r>
          </w:p>
        </w:tc>
      </w:tr>
      <w:tr>
        <w:trPr>
          <w:trHeight w:val="36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4, 652, </w:t>
            </w:r>
            <w:r>
              <w:rPr>
                <w:color w:val="000000"/>
                <w:spacing w:val="0"/>
                <w:w w:val="100"/>
                <w:position w:val="0"/>
                <w:sz w:val="18"/>
                <w:szCs w:val="18"/>
              </w:rPr>
              <w:t xml:space="preserve">927.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11,833,213.55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7,180, </w:t>
            </w:r>
            <w:r>
              <w:rPr>
                <w:color w:val="000000"/>
                <w:spacing w:val="0"/>
                <w:w w:val="100"/>
                <w:position w:val="0"/>
                <w:sz w:val="18"/>
                <w:szCs w:val="18"/>
              </w:rPr>
              <w:t>286.51</w:t>
            </w:r>
          </w:p>
        </w:tc>
      </w:tr>
    </w:tbl>
    <w:p>
      <w:pPr>
        <w:widowControl w:val="0"/>
        <w:spacing w:after="299" w:line="1" w:lineRule="exact"/>
      </w:pPr>
    </w:p>
    <w:p>
      <w:pPr>
        <w:pStyle w:val="Style34"/>
        <w:keepNext w:val="0"/>
        <w:keepLines w:val="0"/>
        <w:widowControl w:val="0"/>
        <w:numPr>
          <w:ilvl w:val="0"/>
          <w:numId w:val="21"/>
        </w:numPr>
        <w:shd w:val="clear" w:color="auto" w:fill="auto"/>
        <w:bidi w:val="0"/>
        <w:spacing w:before="0" w:line="240" w:lineRule="auto"/>
        <w:ind w:left="0" w:right="0" w:firstLine="0"/>
        <w:jc w:val="left"/>
      </w:pPr>
      <w:bookmarkStart w:id="922" w:name="bookmark922"/>
      <w:bookmarkEnd w:id="922"/>
      <w:r>
        <w:rPr>
          <w:color w:val="000000"/>
          <w:spacing w:val="0"/>
          <w:w w:val="100"/>
          <w:position w:val="0"/>
        </w:rPr>
        <w:t>重要会计估计变更</w:t>
      </w:r>
    </w:p>
    <w:p>
      <w:pPr>
        <w:pStyle w:val="Style11"/>
        <w:keepNext w:val="0"/>
        <w:keepLines w:val="0"/>
        <w:widowControl w:val="0"/>
        <w:shd w:val="clear" w:color="auto" w:fill="auto"/>
        <w:bidi w:val="0"/>
        <w:spacing w:before="0" w:after="420" w:line="240" w:lineRule="auto"/>
        <w:ind w:left="0" w:right="0" w:firstLine="480"/>
        <w:jc w:val="left"/>
      </w:pPr>
      <w:r>
        <w:rPr>
          <w:color w:val="000000"/>
          <w:spacing w:val="0"/>
          <w:w w:val="100"/>
          <w:position w:val="0"/>
          <w:sz w:val="24"/>
          <w:szCs w:val="24"/>
        </w:rPr>
        <w:t>□</w:t>
      </w:r>
      <w:r>
        <w:rPr>
          <w:color w:val="000000"/>
          <w:spacing w:val="0"/>
          <w:w w:val="100"/>
          <w:position w:val="0"/>
          <w:sz w:val="24"/>
          <w:szCs w:val="24"/>
        </w:rPr>
        <w:t>适用V不适用</w:t>
      </w:r>
    </w:p>
    <w:p>
      <w:pPr>
        <w:pStyle w:val="Style34"/>
        <w:keepNext w:val="0"/>
        <w:keepLines w:val="0"/>
        <w:widowControl w:val="0"/>
        <w:numPr>
          <w:ilvl w:val="0"/>
          <w:numId w:val="21"/>
        </w:numPr>
        <w:shd w:val="clear" w:color="auto" w:fill="auto"/>
        <w:tabs>
          <w:tab w:pos="493" w:val="left"/>
        </w:tabs>
        <w:bidi w:val="0"/>
        <w:spacing w:before="0" w:line="240" w:lineRule="auto"/>
        <w:ind w:left="0" w:right="0" w:firstLine="0"/>
        <w:jc w:val="left"/>
      </w:pPr>
      <w:bookmarkStart w:id="923" w:name="bookmark923"/>
      <w:bookmarkEnd w:id="923"/>
      <w:r>
        <w:rPr>
          <w:color w:val="000000"/>
          <w:spacing w:val="0"/>
          <w:w w:val="100"/>
          <w:position w:val="0"/>
          <w:sz w:val="20"/>
          <w:szCs w:val="20"/>
        </w:rPr>
        <w:t>2021</w:t>
      </w:r>
      <w:r>
        <w:rPr>
          <w:color w:val="000000"/>
          <w:spacing w:val="0"/>
          <w:w w:val="100"/>
          <w:position w:val="0"/>
        </w:rPr>
        <w:t>年起首次执行新租赁准则调整执行当年年初财务报表相关项目情况</w:t>
      </w:r>
    </w:p>
    <w:p>
      <w:pPr>
        <w:pStyle w:val="Style11"/>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24"/>
          <w:szCs w:val="24"/>
        </w:rPr>
        <w:t>V适用口不适用</w:t>
      </w:r>
    </w:p>
    <w:p>
      <w:pPr>
        <w:pStyle w:val="Style11"/>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24"/>
          <w:szCs w:val="24"/>
        </w:rPr>
        <w:t>是否需要调整年初资产负债表科目</w:t>
      </w:r>
    </w:p>
    <w:p>
      <w:pPr>
        <w:pStyle w:val="Style11"/>
        <w:keepNext w:val="0"/>
        <w:keepLines w:val="0"/>
        <w:widowControl w:val="0"/>
        <w:shd w:val="clear" w:color="auto" w:fill="auto"/>
        <w:bidi w:val="0"/>
        <w:spacing w:before="0" w:after="300" w:line="240" w:lineRule="auto"/>
        <w:ind w:left="0" w:right="0" w:firstLine="480"/>
        <w:jc w:val="left"/>
      </w:pPr>
      <w:r>
        <w:rPr>
          <w:color w:val="000000"/>
          <w:spacing w:val="0"/>
          <w:w w:val="100"/>
          <w:position w:val="0"/>
          <w:sz w:val="24"/>
          <w:szCs w:val="24"/>
        </w:rPr>
        <w:t>V是口否</w:t>
      </w:r>
    </w:p>
    <w:p>
      <w:pPr>
        <w:pStyle w:val="Style11"/>
        <w:keepNext w:val="0"/>
        <w:keepLines w:val="0"/>
        <w:widowControl w:val="0"/>
        <w:shd w:val="clear" w:color="auto" w:fill="auto"/>
        <w:bidi w:val="0"/>
        <w:spacing w:before="0" w:after="240" w:line="240" w:lineRule="auto"/>
        <w:ind w:left="0" w:right="0" w:firstLine="480"/>
        <w:jc w:val="left"/>
      </w:pPr>
      <w:r>
        <w:rPr>
          <w:color w:val="000000"/>
          <w:spacing w:val="0"/>
          <w:w w:val="100"/>
          <w:position w:val="0"/>
          <w:sz w:val="24"/>
          <w:szCs w:val="24"/>
        </w:rPr>
        <w:t>合并资产负债表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2020年12月31日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2021年01月01日</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429, 924, </w:t>
            </w:r>
            <w:r>
              <w:rPr>
                <w:color w:val="000000"/>
                <w:spacing w:val="0"/>
                <w:w w:val="100"/>
                <w:position w:val="0"/>
                <w:sz w:val="18"/>
                <w:szCs w:val="18"/>
              </w:rPr>
              <w:t xml:space="preserve">720.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429, 924, </w:t>
            </w:r>
            <w:r>
              <w:rPr>
                <w:color w:val="000000"/>
                <w:spacing w:val="0"/>
                <w:w w:val="100"/>
                <w:position w:val="0"/>
                <w:sz w:val="18"/>
                <w:szCs w:val="18"/>
              </w:rPr>
              <w:t xml:space="preserve">720.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469, 029, </w:t>
            </w:r>
            <w:r>
              <w:rPr>
                <w:color w:val="000000"/>
                <w:spacing w:val="0"/>
                <w:w w:val="100"/>
                <w:position w:val="0"/>
                <w:sz w:val="18"/>
                <w:szCs w:val="18"/>
              </w:rPr>
              <w:t xml:space="preserve">442.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469, 029, </w:t>
            </w:r>
            <w:r>
              <w:rPr>
                <w:color w:val="000000"/>
                <w:spacing w:val="0"/>
                <w:w w:val="100"/>
                <w:position w:val="0"/>
                <w:sz w:val="18"/>
                <w:szCs w:val="18"/>
              </w:rPr>
              <w:t xml:space="preserve">442. </w:t>
            </w:r>
            <w:r>
              <w:rPr>
                <w:color w:val="000000"/>
                <w:spacing w:val="0"/>
                <w:w w:val="100"/>
                <w:position w:val="0"/>
                <w:sz w:val="18"/>
                <w:szCs w:val="18"/>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171,977,716.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171,977,716.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83, 407, </w:t>
            </w:r>
            <w:r>
              <w:rPr>
                <w:color w:val="000000"/>
                <w:spacing w:val="0"/>
                <w:w w:val="100"/>
                <w:position w:val="0"/>
                <w:sz w:val="18"/>
                <w:szCs w:val="18"/>
              </w:rPr>
              <w:t xml:space="preserve">958.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81,903,180.23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-1,504, 777.77</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19, 035, </w:t>
            </w:r>
            <w:r>
              <w:rPr>
                <w:color w:val="000000"/>
                <w:spacing w:val="0"/>
                <w:w w:val="100"/>
                <w:position w:val="0"/>
                <w:sz w:val="18"/>
                <w:szCs w:val="18"/>
              </w:rPr>
              <w:t>921.75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19, 035, </w:t>
            </w:r>
            <w:r>
              <w:rPr>
                <w:color w:val="000000"/>
                <w:spacing w:val="0"/>
                <w:w w:val="100"/>
                <w:position w:val="0"/>
                <w:sz w:val="18"/>
                <w:szCs w:val="18"/>
              </w:rPr>
              <w:t xml:space="preserve">921. </w:t>
            </w: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5, 658, </w:t>
            </w:r>
            <w:r>
              <w:rPr>
                <w:color w:val="000000"/>
                <w:spacing w:val="0"/>
                <w:w w:val="100"/>
                <w:position w:val="0"/>
                <w:sz w:val="18"/>
                <w:szCs w:val="18"/>
              </w:rPr>
              <w:t xml:space="preserve">795.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5, 658, </w:t>
            </w:r>
            <w:r>
              <w:rPr>
                <w:color w:val="000000"/>
                <w:spacing w:val="0"/>
                <w:w w:val="100"/>
                <w:position w:val="0"/>
                <w:sz w:val="18"/>
                <w:szCs w:val="18"/>
              </w:rPr>
              <w:t xml:space="preserve">795. </w:t>
            </w:r>
            <w:r>
              <w:rPr>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4,260, </w:t>
            </w:r>
            <w:r>
              <w:rPr>
                <w:color w:val="000000"/>
                <w:spacing w:val="0"/>
                <w:w w:val="100"/>
                <w:position w:val="0"/>
                <w:sz w:val="18"/>
                <w:szCs w:val="18"/>
              </w:rPr>
              <w:t xml:space="preserve">465.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4, 260, </w:t>
            </w:r>
            <w:r>
              <w:rPr>
                <w:color w:val="000000"/>
                <w:spacing w:val="0"/>
                <w:w w:val="100"/>
                <w:position w:val="0"/>
                <w:sz w:val="18"/>
                <w:szCs w:val="18"/>
              </w:rPr>
              <w:t xml:space="preserve">465. </w:t>
            </w:r>
            <w:r>
              <w:rPr>
                <w:color w:val="000000"/>
                <w:spacing w:val="0"/>
                <w:w w:val="100"/>
                <w:position w:val="0"/>
                <w:sz w:val="18"/>
                <w:szCs w:val="18"/>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38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96, 967, </w:t>
            </w:r>
            <w:r>
              <w:rPr>
                <w:color w:val="000000"/>
                <w:spacing w:val="0"/>
                <w:w w:val="100"/>
                <w:position w:val="0"/>
                <w:sz w:val="18"/>
                <w:szCs w:val="18"/>
              </w:rPr>
              <w:t xml:space="preserve">440.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96, 967, </w:t>
            </w:r>
            <w:r>
              <w:rPr>
                <w:color w:val="000000"/>
                <w:spacing w:val="0"/>
                <w:w w:val="100"/>
                <w:position w:val="0"/>
                <w:sz w:val="18"/>
                <w:szCs w:val="18"/>
              </w:rPr>
              <w:t xml:space="preserve">440.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4, 090, </w:t>
            </w:r>
            <w:r>
              <w:rPr>
                <w:color w:val="000000"/>
                <w:spacing w:val="0"/>
                <w:w w:val="100"/>
                <w:position w:val="0"/>
                <w:sz w:val="18"/>
                <w:szCs w:val="18"/>
              </w:rPr>
              <w:t xml:space="preserve">692.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4, 090, </w:t>
            </w:r>
            <w:r>
              <w:rPr>
                <w:color w:val="000000"/>
                <w:spacing w:val="0"/>
                <w:w w:val="100"/>
                <w:position w:val="0"/>
                <w:sz w:val="18"/>
                <w:szCs w:val="18"/>
              </w:rPr>
              <w:t xml:space="preserve">692. </w:t>
            </w:r>
            <w:r>
              <w:rPr>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1,284, 353, </w:t>
            </w:r>
            <w:r>
              <w:rPr>
                <w:color w:val="000000"/>
                <w:spacing w:val="0"/>
                <w:w w:val="100"/>
                <w:position w:val="0"/>
                <w:sz w:val="18"/>
                <w:szCs w:val="18"/>
              </w:rPr>
              <w:t xml:space="preserve">152.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1,282, 848, </w:t>
            </w:r>
            <w:r>
              <w:rPr>
                <w:color w:val="000000"/>
                <w:spacing w:val="0"/>
                <w:w w:val="100"/>
                <w:position w:val="0"/>
                <w:sz w:val="18"/>
                <w:szCs w:val="18"/>
              </w:rPr>
              <w:t xml:space="preserve">374.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-1,504, 777.77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157,113, </w:t>
            </w:r>
            <w:r>
              <w:rPr>
                <w:color w:val="000000"/>
                <w:spacing w:val="0"/>
                <w:w w:val="100"/>
                <w:position w:val="0"/>
                <w:sz w:val="18"/>
                <w:szCs w:val="18"/>
              </w:rPr>
              <w:t xml:space="preserve">562.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157, 113, </w:t>
            </w:r>
            <w:r>
              <w:rPr>
                <w:color w:val="000000"/>
                <w:spacing w:val="0"/>
                <w:w w:val="100"/>
                <w:position w:val="0"/>
                <w:sz w:val="18"/>
                <w:szCs w:val="18"/>
              </w:rPr>
              <w:t xml:space="preserve">562.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13, 405,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13, 405,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88, </w:t>
            </w:r>
            <w:r>
              <w:rPr>
                <w:color w:val="000000"/>
                <w:spacing w:val="0"/>
                <w:w w:val="100"/>
                <w:position w:val="0"/>
                <w:sz w:val="18"/>
                <w:szCs w:val="18"/>
              </w:rPr>
              <w:t>031,033.70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88, </w:t>
            </w:r>
            <w:r>
              <w:rPr>
                <w:color w:val="000000"/>
                <w:spacing w:val="0"/>
                <w:w w:val="100"/>
                <w:position w:val="0"/>
                <w:sz w:val="18"/>
                <w:szCs w:val="18"/>
              </w:rPr>
              <w:t>031,033.70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37, 530, </w:t>
            </w:r>
            <w:r>
              <w:rPr>
                <w:color w:val="000000"/>
                <w:spacing w:val="0"/>
                <w:w w:val="100"/>
                <w:position w:val="0"/>
                <w:sz w:val="18"/>
                <w:szCs w:val="18"/>
              </w:rPr>
              <w:t xml:space="preserve">293.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37, 530, </w:t>
            </w:r>
            <w:r>
              <w:rPr>
                <w:color w:val="000000"/>
                <w:spacing w:val="0"/>
                <w:w w:val="100"/>
                <w:position w:val="0"/>
                <w:sz w:val="18"/>
                <w:szCs w:val="18"/>
              </w:rPr>
              <w:t xml:space="preserve">293. </w:t>
            </w:r>
            <w:r>
              <w:rPr>
                <w:color w:val="000000"/>
                <w:spacing w:val="0"/>
                <w:w w:val="100"/>
                <w:position w:val="0"/>
                <w:sz w:val="18"/>
                <w:szCs w:val="18"/>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25,913, </w:t>
            </w:r>
            <w:r>
              <w:rPr>
                <w:color w:val="000000"/>
                <w:spacing w:val="0"/>
                <w:w w:val="100"/>
                <w:position w:val="0"/>
                <w:sz w:val="18"/>
                <w:szCs w:val="18"/>
              </w:rPr>
              <w:t xml:space="preserve">966.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25,913, </w:t>
            </w:r>
            <w:r>
              <w:rPr>
                <w:color w:val="000000"/>
                <w:spacing w:val="0"/>
                <w:w w:val="100"/>
                <w:position w:val="0"/>
                <w:sz w:val="18"/>
                <w:szCs w:val="18"/>
              </w:rPr>
              <w:t xml:space="preserve">966. </w:t>
            </w:r>
            <w:r>
              <w:rPr>
                <w:color w:val="000000"/>
                <w:spacing w:val="0"/>
                <w:w w:val="100"/>
                <w:position w:val="0"/>
                <w:sz w:val="18"/>
                <w:szCs w:val="18"/>
              </w:rPr>
              <w:t>30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223, 365, </w:t>
            </w:r>
            <w:r>
              <w:rPr>
                <w:color w:val="000000"/>
                <w:spacing w:val="0"/>
                <w:w w:val="100"/>
                <w:position w:val="0"/>
                <w:sz w:val="18"/>
                <w:szCs w:val="18"/>
              </w:rPr>
              <w:t xml:space="preserve">007.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223, 365, </w:t>
            </w:r>
            <w:r>
              <w:rPr>
                <w:color w:val="000000"/>
                <w:spacing w:val="0"/>
                <w:w w:val="100"/>
                <w:position w:val="0"/>
                <w:sz w:val="18"/>
                <w:szCs w:val="18"/>
              </w:rPr>
              <w:t xml:space="preserve">007.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122, 047, </w:t>
            </w:r>
            <w:r>
              <w:rPr>
                <w:color w:val="000000"/>
                <w:spacing w:val="0"/>
                <w:w w:val="100"/>
                <w:position w:val="0"/>
                <w:sz w:val="18"/>
                <w:szCs w:val="18"/>
              </w:rPr>
              <w:t xml:space="preserve">588.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122, 047, </w:t>
            </w:r>
            <w:r>
              <w:rPr>
                <w:color w:val="000000"/>
                <w:spacing w:val="0"/>
                <w:w w:val="100"/>
                <w:position w:val="0"/>
                <w:sz w:val="18"/>
                <w:szCs w:val="18"/>
              </w:rPr>
              <w:t xml:space="preserve">588. </w:t>
            </w:r>
            <w:r>
              <w:rPr>
                <w:color w:val="000000"/>
                <w:spacing w:val="0"/>
                <w:w w:val="100"/>
                <w:position w:val="0"/>
                <w:sz w:val="18"/>
                <w:szCs w:val="18"/>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16, 097, </w:t>
            </w:r>
            <w:r>
              <w:rPr>
                <w:color w:val="000000"/>
                <w:spacing w:val="0"/>
                <w:w w:val="100"/>
                <w:position w:val="0"/>
                <w:sz w:val="18"/>
                <w:szCs w:val="18"/>
              </w:rPr>
              <w:t xml:space="preserve">735.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16, 097, </w:t>
            </w:r>
            <w:r>
              <w:rPr>
                <w:color w:val="000000"/>
                <w:spacing w:val="0"/>
                <w:w w:val="100"/>
                <w:position w:val="0"/>
                <w:sz w:val="18"/>
                <w:szCs w:val="18"/>
              </w:rPr>
              <w:t xml:space="preserve">735.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6, 895, </w:t>
            </w:r>
            <w:r>
              <w:rPr>
                <w:color w:val="000000"/>
                <w:spacing w:val="0"/>
                <w:w w:val="100"/>
                <w:position w:val="0"/>
                <w:sz w:val="18"/>
                <w:szCs w:val="18"/>
              </w:rPr>
              <w:t xml:space="preserve">679.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6, 895, </w:t>
            </w:r>
            <w:r>
              <w:rPr>
                <w:color w:val="000000"/>
                <w:spacing w:val="0"/>
                <w:w w:val="100"/>
                <w:position w:val="0"/>
                <w:sz w:val="18"/>
                <w:szCs w:val="18"/>
              </w:rPr>
              <w:t xml:space="preserve">679. </w:t>
            </w:r>
            <w:r>
              <w:rPr>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1,595, </w:t>
            </w:r>
            <w:r>
              <w:rPr>
                <w:color w:val="000000"/>
                <w:spacing w:val="0"/>
                <w:w w:val="100"/>
                <w:position w:val="0"/>
                <w:sz w:val="18"/>
                <w:szCs w:val="18"/>
              </w:rPr>
              <w:t xml:space="preserve">170.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1,595, </w:t>
            </w:r>
            <w:r>
              <w:rPr>
                <w:color w:val="000000"/>
                <w:spacing w:val="0"/>
                <w:w w:val="100"/>
                <w:position w:val="0"/>
                <w:sz w:val="18"/>
                <w:szCs w:val="18"/>
              </w:rPr>
              <w:t xml:space="preserve">170. </w:t>
            </w:r>
            <w:r>
              <w:rPr>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14, 654, </w:t>
            </w:r>
            <w:r>
              <w:rPr>
                <w:color w:val="000000"/>
                <w:spacing w:val="0"/>
                <w:w w:val="100"/>
                <w:position w:val="0"/>
                <w:sz w:val="18"/>
                <w:szCs w:val="18"/>
              </w:rPr>
              <w:t>391.57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14, 654, </w:t>
            </w:r>
            <w:r>
              <w:rPr>
                <w:color w:val="000000"/>
                <w:spacing w:val="0"/>
                <w:w w:val="100"/>
                <w:position w:val="0"/>
                <w:sz w:val="18"/>
                <w:szCs w:val="18"/>
              </w:rPr>
              <w:t xml:space="preserve">391. </w:t>
            </w:r>
            <w:r>
              <w:rPr>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695, 735, </w:t>
            </w:r>
            <w:r>
              <w:rPr>
                <w:color w:val="000000"/>
                <w:spacing w:val="0"/>
                <w:w w:val="100"/>
                <w:position w:val="0"/>
                <w:sz w:val="18"/>
                <w:szCs w:val="18"/>
              </w:rPr>
              <w:t xml:space="preserve">962.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721, 649, </w:t>
            </w:r>
            <w:r>
              <w:rPr>
                <w:color w:val="000000"/>
                <w:spacing w:val="0"/>
                <w:w w:val="100"/>
                <w:position w:val="0"/>
                <w:sz w:val="18"/>
                <w:szCs w:val="18"/>
              </w:rPr>
              <w:t xml:space="preserve">929.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25,913, </w:t>
            </w:r>
            <w:r>
              <w:rPr>
                <w:color w:val="000000"/>
                <w:spacing w:val="0"/>
                <w:w w:val="100"/>
                <w:position w:val="0"/>
                <w:sz w:val="18"/>
                <w:szCs w:val="18"/>
              </w:rPr>
              <w:t xml:space="preserve">966. </w:t>
            </w:r>
            <w:r>
              <w:rPr>
                <w:color w:val="000000"/>
                <w:spacing w:val="0"/>
                <w:w w:val="100"/>
                <w:position w:val="0"/>
                <w:sz w:val="18"/>
                <w:szCs w:val="18"/>
              </w:rPr>
              <w:t>30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1,980, 089, </w:t>
            </w:r>
            <w:r>
              <w:rPr>
                <w:color w:val="000000"/>
                <w:spacing w:val="0"/>
                <w:w w:val="100"/>
                <w:position w:val="0"/>
                <w:sz w:val="18"/>
                <w:szCs w:val="18"/>
              </w:rPr>
              <w:t xml:space="preserve">115.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2, 004, 498, </w:t>
            </w:r>
            <w:r>
              <w:rPr>
                <w:color w:val="000000"/>
                <w:spacing w:val="0"/>
                <w:w w:val="100"/>
                <w:position w:val="0"/>
                <w:sz w:val="18"/>
                <w:szCs w:val="18"/>
              </w:rPr>
              <w:t xml:space="preserve">303.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24, </w:t>
            </w:r>
            <w:r>
              <w:rPr>
                <w:color w:val="000000"/>
                <w:spacing w:val="0"/>
                <w:w w:val="100"/>
                <w:position w:val="0"/>
                <w:sz w:val="18"/>
                <w:szCs w:val="18"/>
              </w:rPr>
              <w:t>409,188.53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126, 874, </w:t>
            </w:r>
            <w:r>
              <w:rPr>
                <w:color w:val="000000"/>
                <w:spacing w:val="0"/>
                <w:w w:val="100"/>
                <w:position w:val="0"/>
                <w:sz w:val="18"/>
                <w:szCs w:val="18"/>
              </w:rPr>
              <w:t xml:space="preserve">786.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126, 874, </w:t>
            </w:r>
            <w:r>
              <w:rPr>
                <w:color w:val="000000"/>
                <w:spacing w:val="0"/>
                <w:w w:val="100"/>
                <w:position w:val="0"/>
                <w:sz w:val="18"/>
                <w:szCs w:val="18"/>
              </w:rPr>
              <w:t xml:space="preserve">786.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127, 923, </w:t>
            </w:r>
            <w:r>
              <w:rPr>
                <w:color w:val="000000"/>
                <w:spacing w:val="0"/>
                <w:w w:val="100"/>
                <w:position w:val="0"/>
                <w:sz w:val="18"/>
                <w:szCs w:val="18"/>
              </w:rPr>
              <w:t xml:space="preserve">996.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127, 923, </w:t>
            </w:r>
            <w:r>
              <w:rPr>
                <w:color w:val="000000"/>
                <w:spacing w:val="0"/>
                <w:w w:val="100"/>
                <w:position w:val="0"/>
                <w:sz w:val="18"/>
                <w:szCs w:val="18"/>
              </w:rPr>
              <w:t xml:space="preserve">996. </w:t>
            </w:r>
            <w:r>
              <w:rPr>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1,145,244.25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1,145, </w:t>
            </w:r>
            <w:r>
              <w:rPr>
                <w:color w:val="000000"/>
                <w:spacing w:val="0"/>
                <w:w w:val="100"/>
                <w:position w:val="0"/>
                <w:sz w:val="18"/>
                <w:szCs w:val="18"/>
              </w:rPr>
              <w:t xml:space="preserve">244. </w:t>
            </w: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149, 595, </w:t>
            </w:r>
            <w:r>
              <w:rPr>
                <w:color w:val="000000"/>
                <w:spacing w:val="0"/>
                <w:w w:val="100"/>
                <w:position w:val="0"/>
                <w:sz w:val="18"/>
                <w:szCs w:val="18"/>
              </w:rPr>
              <w:t xml:space="preserve">477.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149, 595, </w:t>
            </w:r>
            <w:r>
              <w:rPr>
                <w:color w:val="000000"/>
                <w:spacing w:val="0"/>
                <w:w w:val="100"/>
                <w:position w:val="0"/>
                <w:sz w:val="18"/>
                <w:szCs w:val="18"/>
              </w:rPr>
              <w:t xml:space="preserve">477. </w:t>
            </w: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72, 578, </w:t>
            </w:r>
            <w:r>
              <w:rPr>
                <w:color w:val="000000"/>
                <w:spacing w:val="0"/>
                <w:w w:val="100"/>
                <w:position w:val="0"/>
                <w:sz w:val="18"/>
                <w:szCs w:val="18"/>
              </w:rPr>
              <w:t xml:space="preserve">486.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72, 578, </w:t>
            </w:r>
            <w:r>
              <w:rPr>
                <w:color w:val="000000"/>
                <w:spacing w:val="0"/>
                <w:w w:val="100"/>
                <w:position w:val="0"/>
                <w:sz w:val="18"/>
                <w:szCs w:val="18"/>
              </w:rPr>
              <w:t xml:space="preserve">486. </w:t>
            </w:r>
            <w:r>
              <w:rPr>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5, 442, </w:t>
            </w:r>
            <w:r>
              <w:rPr>
                <w:color w:val="000000"/>
                <w:spacing w:val="0"/>
                <w:w w:val="100"/>
                <w:position w:val="0"/>
                <w:sz w:val="18"/>
                <w:szCs w:val="18"/>
              </w:rPr>
              <w:t xml:space="preserve">838.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5, 442, </w:t>
            </w:r>
            <w:r>
              <w:rPr>
                <w:color w:val="000000"/>
                <w:spacing w:val="0"/>
                <w:w w:val="100"/>
                <w:position w:val="0"/>
                <w:sz w:val="18"/>
                <w:szCs w:val="18"/>
              </w:rPr>
              <w:t xml:space="preserve">838.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13, 625, </w:t>
            </w:r>
            <w:r>
              <w:rPr>
                <w:color w:val="000000"/>
                <w:spacing w:val="0"/>
                <w:w w:val="100"/>
                <w:position w:val="0"/>
                <w:sz w:val="18"/>
                <w:szCs w:val="18"/>
              </w:rPr>
              <w:t xml:space="preserve">753.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13, </w:t>
            </w:r>
            <w:r>
              <w:rPr>
                <w:color w:val="000000"/>
                <w:spacing w:val="0"/>
                <w:w w:val="100"/>
                <w:position w:val="0"/>
                <w:sz w:val="18"/>
                <w:szCs w:val="18"/>
              </w:rPr>
              <w:t>408,211.31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-217, 542. </w:t>
            </w:r>
            <w:r>
              <w:rPr>
                <w:color w:val="000000"/>
                <w:spacing w:val="0"/>
                <w:w w:val="100"/>
                <w:position w:val="0"/>
                <w:sz w:val="18"/>
                <w:szCs w:val="18"/>
              </w:rPr>
              <w:t>05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153, </w:t>
            </w:r>
            <w:r>
              <w:rPr>
                <w:color w:val="000000"/>
                <w:spacing w:val="0"/>
                <w:w w:val="100"/>
                <w:position w:val="0"/>
                <w:sz w:val="18"/>
                <w:szCs w:val="18"/>
              </w:rPr>
              <w:t xml:space="preserve">972.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 </w:t>
            </w:r>
            <w:r>
              <w:rPr>
                <w:color w:val="000000"/>
                <w:spacing w:val="0"/>
                <w:w w:val="100"/>
                <w:position w:val="0"/>
                <w:sz w:val="18"/>
                <w:szCs w:val="18"/>
              </w:rPr>
              <w:t xml:space="preserve">972. </w:t>
            </w: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10, 949, </w:t>
            </w:r>
            <w:r>
              <w:rPr>
                <w:color w:val="000000"/>
                <w:spacing w:val="0"/>
                <w:w w:val="100"/>
                <w:position w:val="0"/>
                <w:sz w:val="18"/>
                <w:szCs w:val="18"/>
              </w:rPr>
              <w:t xml:space="preserve">953.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10, 949, </w:t>
            </w:r>
            <w:r>
              <w:rPr>
                <w:color w:val="000000"/>
                <w:spacing w:val="0"/>
                <w:w w:val="100"/>
                <w:position w:val="0"/>
                <w:sz w:val="18"/>
                <w:szCs w:val="18"/>
              </w:rPr>
              <w:t xml:space="preserve">953. </w:t>
            </w:r>
            <w:r>
              <w:rPr>
                <w:color w:val="000000"/>
                <w:spacing w:val="0"/>
                <w:w w:val="100"/>
                <w:position w:val="0"/>
                <w:sz w:val="18"/>
                <w:szCs w:val="18"/>
              </w:rPr>
              <w:t>34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672, </w:t>
            </w:r>
            <w:r>
              <w:rPr>
                <w:color w:val="000000"/>
                <w:spacing w:val="0"/>
                <w:w w:val="100"/>
                <w:position w:val="0"/>
                <w:sz w:val="18"/>
                <w:szCs w:val="18"/>
              </w:rPr>
              <w:t xml:space="preserve">641.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672, </w:t>
            </w:r>
            <w:r>
              <w:rPr>
                <w:color w:val="000000"/>
                <w:spacing w:val="0"/>
                <w:w w:val="100"/>
                <w:position w:val="0"/>
                <w:sz w:val="18"/>
                <w:szCs w:val="18"/>
              </w:rPr>
              <w:t xml:space="preserve">641. </w:t>
            </w:r>
            <w:r>
              <w:rPr>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497, 859, </w:t>
            </w:r>
            <w:r>
              <w:rPr>
                <w:color w:val="000000"/>
                <w:spacing w:val="0"/>
                <w:w w:val="100"/>
                <w:position w:val="0"/>
                <w:sz w:val="18"/>
                <w:szCs w:val="18"/>
              </w:rPr>
              <w:t xml:space="preserve">224.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508, </w:t>
            </w:r>
            <w:r>
              <w:rPr>
                <w:color w:val="000000"/>
                <w:spacing w:val="0"/>
                <w:w w:val="100"/>
                <w:position w:val="0"/>
                <w:sz w:val="18"/>
                <w:szCs w:val="18"/>
              </w:rPr>
              <w:t xml:space="preserve">591,636.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732,411.29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13, 676, </w:t>
            </w:r>
            <w:r>
              <w:rPr>
                <w:color w:val="000000"/>
                <w:spacing w:val="0"/>
                <w:w w:val="100"/>
                <w:position w:val="0"/>
                <w:sz w:val="18"/>
                <w:szCs w:val="18"/>
              </w:rPr>
              <w:t xml:space="preserve">777.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13, 676, </w:t>
            </w:r>
            <w:r>
              <w:rPr>
                <w:color w:val="000000"/>
                <w:spacing w:val="0"/>
                <w:w w:val="100"/>
                <w:position w:val="0"/>
                <w:sz w:val="18"/>
                <w:szCs w:val="18"/>
              </w:rPr>
              <w:t xml:space="preserve">777. </w:t>
            </w:r>
            <w:r>
              <w:rPr>
                <w:color w:val="000000"/>
                <w:spacing w:val="0"/>
                <w:w w:val="100"/>
                <w:position w:val="0"/>
                <w:sz w:val="18"/>
                <w:szCs w:val="18"/>
              </w:rPr>
              <w:t>24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13, 895, </w:t>
            </w:r>
            <w:r>
              <w:rPr>
                <w:color w:val="000000"/>
                <w:spacing w:val="0"/>
                <w:w w:val="100"/>
                <w:position w:val="0"/>
                <w:sz w:val="18"/>
                <w:szCs w:val="18"/>
              </w:rPr>
              <w:t xml:space="preserve">774.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13, 895, </w:t>
            </w:r>
            <w:r>
              <w:rPr>
                <w:color w:val="000000"/>
                <w:spacing w:val="0"/>
                <w:w w:val="100"/>
                <w:position w:val="0"/>
                <w:sz w:val="18"/>
                <w:szCs w:val="18"/>
              </w:rPr>
              <w:t xml:space="preserve">774.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1,233, </w:t>
            </w:r>
            <w:r>
              <w:rPr>
                <w:color w:val="000000"/>
                <w:spacing w:val="0"/>
                <w:w w:val="100"/>
                <w:position w:val="0"/>
                <w:sz w:val="18"/>
                <w:szCs w:val="18"/>
              </w:rPr>
              <w:t xml:space="preserve">777. </w:t>
            </w: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1,233, </w:t>
            </w:r>
            <w:r>
              <w:rPr>
                <w:color w:val="000000"/>
                <w:spacing w:val="0"/>
                <w:w w:val="100"/>
                <w:position w:val="0"/>
                <w:sz w:val="18"/>
                <w:szCs w:val="18"/>
              </w:rPr>
              <w:t xml:space="preserve">777. </w:t>
            </w: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21,129, </w:t>
            </w:r>
            <w:r>
              <w:rPr>
                <w:color w:val="000000"/>
                <w:spacing w:val="0"/>
                <w:w w:val="100"/>
                <w:position w:val="0"/>
                <w:sz w:val="18"/>
                <w:szCs w:val="18"/>
              </w:rPr>
              <w:t xml:space="preserve">552.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34, 806, </w:t>
            </w:r>
            <w:r>
              <w:rPr>
                <w:color w:val="000000"/>
                <w:spacing w:val="0"/>
                <w:w w:val="100"/>
                <w:position w:val="0"/>
                <w:sz w:val="18"/>
                <w:szCs w:val="18"/>
              </w:rPr>
              <w:t xml:space="preserve">329.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13, 676, </w:t>
            </w:r>
            <w:r>
              <w:rPr>
                <w:color w:val="000000"/>
                <w:spacing w:val="0"/>
                <w:w w:val="100"/>
                <w:position w:val="0"/>
                <w:sz w:val="18"/>
                <w:szCs w:val="18"/>
              </w:rPr>
              <w:t xml:space="preserve">777. </w:t>
            </w:r>
            <w:r>
              <w:rPr>
                <w:color w:val="000000"/>
                <w:spacing w:val="0"/>
                <w:w w:val="100"/>
                <w:position w:val="0"/>
                <w:sz w:val="18"/>
                <w:szCs w:val="18"/>
              </w:rPr>
              <w:t>24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518, 988, </w:t>
            </w:r>
            <w:r>
              <w:rPr>
                <w:color w:val="000000"/>
                <w:spacing w:val="0"/>
                <w:w w:val="100"/>
                <w:position w:val="0"/>
                <w:sz w:val="18"/>
                <w:szCs w:val="18"/>
              </w:rPr>
              <w:t xml:space="preserve">777.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543, 397, </w:t>
            </w:r>
            <w:r>
              <w:rPr>
                <w:color w:val="000000"/>
                <w:spacing w:val="0"/>
                <w:w w:val="100"/>
                <w:position w:val="0"/>
                <w:sz w:val="18"/>
                <w:szCs w:val="18"/>
              </w:rPr>
              <w:t xml:space="preserve">965.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24, </w:t>
            </w:r>
            <w:r>
              <w:rPr>
                <w:color w:val="000000"/>
                <w:spacing w:val="0"/>
                <w:w w:val="100"/>
                <w:position w:val="0"/>
                <w:sz w:val="18"/>
                <w:szCs w:val="18"/>
              </w:rPr>
              <w:t>409,188.53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727, </w:t>
            </w:r>
            <w:r>
              <w:rPr>
                <w:color w:val="000000"/>
                <w:spacing w:val="0"/>
                <w:w w:val="100"/>
                <w:position w:val="0"/>
                <w:sz w:val="18"/>
                <w:szCs w:val="18"/>
              </w:rPr>
              <w:t xml:space="preserve">295,310.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727, </w:t>
            </w:r>
            <w:r>
              <w:rPr>
                <w:color w:val="000000"/>
                <w:spacing w:val="0"/>
                <w:w w:val="100"/>
                <w:position w:val="0"/>
                <w:sz w:val="18"/>
                <w:szCs w:val="18"/>
              </w:rPr>
              <w:t xml:space="preserve">295,310.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481,851,204.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481,851,204.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432, </w:t>
            </w:r>
            <w:r>
              <w:rPr>
                <w:color w:val="000000"/>
                <w:spacing w:val="0"/>
                <w:w w:val="100"/>
                <w:position w:val="0"/>
                <w:sz w:val="18"/>
                <w:szCs w:val="18"/>
              </w:rPr>
              <w:t xml:space="preserve">786.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432, </w:t>
            </w:r>
            <w:r>
              <w:rPr>
                <w:color w:val="000000"/>
                <w:spacing w:val="0"/>
                <w:w w:val="100"/>
                <w:position w:val="0"/>
                <w:sz w:val="18"/>
                <w:szCs w:val="18"/>
              </w:rPr>
              <w:t xml:space="preserve">786.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30, 930, </w:t>
            </w:r>
            <w:r>
              <w:rPr>
                <w:color w:val="000000"/>
                <w:spacing w:val="0"/>
                <w:w w:val="100"/>
                <w:position w:val="0"/>
                <w:sz w:val="18"/>
                <w:szCs w:val="18"/>
              </w:rPr>
              <w:t xml:space="preserve">203.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30, 930, </w:t>
            </w:r>
            <w:r>
              <w:rPr>
                <w:color w:val="000000"/>
                <w:spacing w:val="0"/>
                <w:w w:val="100"/>
                <w:position w:val="0"/>
                <w:sz w:val="18"/>
                <w:szCs w:val="18"/>
              </w:rPr>
              <w:t xml:space="preserve">203. </w:t>
            </w:r>
            <w:r>
              <w:rPr>
                <w:color w:val="000000"/>
                <w:spacing w:val="0"/>
                <w:w w:val="100"/>
                <w:position w:val="0"/>
                <w:sz w:val="18"/>
                <w:szCs w:val="18"/>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-1,767, 070,912.74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-1,767, 070,912.74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归属于母公司所有者权益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1,453,573,019.66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1,453, </w:t>
            </w:r>
            <w:r>
              <w:rPr>
                <w:color w:val="000000"/>
                <w:spacing w:val="0"/>
                <w:w w:val="100"/>
                <w:position w:val="0"/>
                <w:sz w:val="18"/>
                <w:szCs w:val="18"/>
              </w:rPr>
              <w:t xml:space="preserve">573,019.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 xml:space="preserve">527,318.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 xml:space="preserve">527,318.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1,461, 100, </w:t>
            </w:r>
            <w:r>
              <w:rPr>
                <w:color w:val="000000"/>
                <w:spacing w:val="0"/>
                <w:w w:val="100"/>
                <w:position w:val="0"/>
                <w:sz w:val="18"/>
                <w:szCs w:val="18"/>
              </w:rPr>
              <w:t xml:space="preserve">338.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1,461, 100, </w:t>
            </w:r>
            <w:r>
              <w:rPr>
                <w:color w:val="000000"/>
                <w:spacing w:val="0"/>
                <w:w w:val="100"/>
                <w:position w:val="0"/>
                <w:sz w:val="18"/>
                <w:szCs w:val="18"/>
              </w:rPr>
              <w:t xml:space="preserve">338. </w:t>
            </w:r>
            <w:r>
              <w:rPr>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1,980, 089, </w:t>
            </w:r>
            <w:r>
              <w:rPr>
                <w:color w:val="000000"/>
                <w:spacing w:val="0"/>
                <w:w w:val="100"/>
                <w:position w:val="0"/>
                <w:sz w:val="18"/>
                <w:szCs w:val="18"/>
              </w:rPr>
              <w:t xml:space="preserve">115. </w:t>
            </w:r>
            <w:r>
              <w:rPr>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2, 004, 498, </w:t>
            </w:r>
            <w:r>
              <w:rPr>
                <w:color w:val="000000"/>
                <w:spacing w:val="0"/>
                <w:w w:val="100"/>
                <w:position w:val="0"/>
                <w:sz w:val="18"/>
                <w:szCs w:val="18"/>
              </w:rPr>
              <w:t xml:space="preserve">303.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24, </w:t>
            </w:r>
            <w:r>
              <w:rPr>
                <w:color w:val="000000"/>
                <w:spacing w:val="0"/>
                <w:w w:val="100"/>
                <w:position w:val="0"/>
                <w:sz w:val="18"/>
                <w:szCs w:val="18"/>
              </w:rPr>
              <w:t>409,188.53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p>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2020年12月31日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2021年01月01日</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141, 634, </w:t>
            </w:r>
            <w:r>
              <w:rPr>
                <w:color w:val="000000"/>
                <w:spacing w:val="0"/>
                <w:w w:val="100"/>
                <w:position w:val="0"/>
                <w:sz w:val="18"/>
                <w:szCs w:val="18"/>
              </w:rPr>
              <w:t xml:space="preserve">006.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141, 634, </w:t>
            </w:r>
            <w:r>
              <w:rPr>
                <w:color w:val="000000"/>
                <w:spacing w:val="0"/>
                <w:w w:val="100"/>
                <w:position w:val="0"/>
                <w:sz w:val="18"/>
                <w:szCs w:val="18"/>
              </w:rPr>
              <w:t xml:space="preserve">006.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232, 879, </w:t>
            </w:r>
            <w:r>
              <w:rPr>
                <w:color w:val="000000"/>
                <w:spacing w:val="0"/>
                <w:w w:val="100"/>
                <w:position w:val="0"/>
                <w:sz w:val="18"/>
                <w:szCs w:val="18"/>
              </w:rPr>
              <w:t xml:space="preserve">442.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232, 879, </w:t>
            </w:r>
            <w:r>
              <w:rPr>
                <w:color w:val="000000"/>
                <w:spacing w:val="0"/>
                <w:w w:val="100"/>
                <w:position w:val="0"/>
                <w:sz w:val="18"/>
                <w:szCs w:val="18"/>
              </w:rPr>
              <w:t xml:space="preserve">442. </w:t>
            </w:r>
            <w:r>
              <w:rPr>
                <w:color w:val="000000"/>
                <w:spacing w:val="0"/>
                <w:w w:val="100"/>
                <w:position w:val="0"/>
                <w:sz w:val="18"/>
                <w:szCs w:val="18"/>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105, 973, </w:t>
            </w:r>
            <w:r>
              <w:rPr>
                <w:color w:val="000000"/>
                <w:spacing w:val="0"/>
                <w:w w:val="100"/>
                <w:position w:val="0"/>
                <w:sz w:val="18"/>
                <w:szCs w:val="18"/>
              </w:rPr>
              <w:t xml:space="preserve">184.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105, 973, </w:t>
            </w:r>
            <w:r>
              <w:rPr>
                <w:color w:val="000000"/>
                <w:spacing w:val="0"/>
                <w:w w:val="100"/>
                <w:position w:val="0"/>
                <w:sz w:val="18"/>
                <w:szCs w:val="18"/>
              </w:rPr>
              <w:t xml:space="preserve">184.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53, 714, </w:t>
            </w:r>
            <w:r>
              <w:rPr>
                <w:color w:val="000000"/>
                <w:spacing w:val="0"/>
                <w:w w:val="100"/>
                <w:position w:val="0"/>
                <w:sz w:val="18"/>
                <w:szCs w:val="18"/>
              </w:rPr>
              <w:t xml:space="preserve">584.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52, 376, </w:t>
            </w:r>
            <w:r>
              <w:rPr>
                <w:color w:val="000000"/>
                <w:spacing w:val="0"/>
                <w:w w:val="100"/>
                <w:position w:val="0"/>
                <w:sz w:val="18"/>
                <w:szCs w:val="18"/>
              </w:rPr>
              <w:t xml:space="preserve">491.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-1,338, 092. </w:t>
            </w:r>
            <w:r>
              <w:rPr>
                <w:color w:val="000000"/>
                <w:spacing w:val="0"/>
                <w:w w:val="100"/>
                <w:position w:val="0"/>
                <w:sz w:val="18"/>
                <w:szCs w:val="18"/>
              </w:rPr>
              <w:t>38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171,250, </w:t>
            </w:r>
            <w:r>
              <w:rPr>
                <w:color w:val="000000"/>
                <w:spacing w:val="0"/>
                <w:w w:val="100"/>
                <w:position w:val="0"/>
                <w:sz w:val="18"/>
                <w:szCs w:val="18"/>
              </w:rPr>
              <w:t xml:space="preserve">497.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171,250, </w:t>
            </w:r>
            <w:r>
              <w:rPr>
                <w:color w:val="000000"/>
                <w:spacing w:val="0"/>
                <w:w w:val="100"/>
                <w:position w:val="0"/>
                <w:sz w:val="18"/>
                <w:szCs w:val="18"/>
              </w:rPr>
              <w:t xml:space="preserve">497. </w:t>
            </w:r>
            <w:r>
              <w:rPr>
                <w:color w:val="000000"/>
                <w:spacing w:val="0"/>
                <w:w w:val="100"/>
                <w:position w:val="0"/>
                <w:sz w:val="18"/>
                <w:szCs w:val="18"/>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4,250, </w:t>
            </w:r>
            <w:r>
              <w:rPr>
                <w:color w:val="000000"/>
                <w:spacing w:val="0"/>
                <w:w w:val="100"/>
                <w:position w:val="0"/>
                <w:sz w:val="18"/>
                <w:szCs w:val="18"/>
              </w:rPr>
              <w:t xml:space="preserve">655.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4, 250, </w:t>
            </w:r>
            <w:r>
              <w:rPr>
                <w:color w:val="000000"/>
                <w:spacing w:val="0"/>
                <w:w w:val="100"/>
                <w:position w:val="0"/>
                <w:sz w:val="18"/>
                <w:szCs w:val="18"/>
              </w:rPr>
              <w:t xml:space="preserve">655. </w:t>
            </w: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709, 702, </w:t>
            </w:r>
            <w:r>
              <w:rPr>
                <w:color w:val="000000"/>
                <w:spacing w:val="0"/>
                <w:w w:val="100"/>
                <w:position w:val="0"/>
                <w:sz w:val="18"/>
                <w:szCs w:val="18"/>
              </w:rPr>
              <w:t xml:space="preserve">371.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708, 364, </w:t>
            </w:r>
            <w:r>
              <w:rPr>
                <w:color w:val="000000"/>
                <w:spacing w:val="0"/>
                <w:w w:val="100"/>
                <w:position w:val="0"/>
                <w:sz w:val="18"/>
                <w:szCs w:val="18"/>
              </w:rPr>
              <w:t xml:space="preserve">279.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-1,338, 092. </w:t>
            </w:r>
            <w:r>
              <w:rPr>
                <w:color w:val="000000"/>
                <w:spacing w:val="0"/>
                <w:w w:val="100"/>
                <w:position w:val="0"/>
                <w:sz w:val="18"/>
                <w:szCs w:val="18"/>
              </w:rPr>
              <w:t>38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1,779, 450, </w:t>
            </w:r>
            <w:r>
              <w:rPr>
                <w:color w:val="000000"/>
                <w:spacing w:val="0"/>
                <w:w w:val="100"/>
                <w:position w:val="0"/>
                <w:sz w:val="18"/>
                <w:szCs w:val="18"/>
              </w:rPr>
              <w:t xml:space="preserve">814.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1,779, 450, </w:t>
            </w:r>
            <w:r>
              <w:rPr>
                <w:color w:val="000000"/>
                <w:spacing w:val="0"/>
                <w:w w:val="100"/>
                <w:position w:val="0"/>
                <w:sz w:val="18"/>
                <w:szCs w:val="18"/>
              </w:rPr>
              <w:t xml:space="preserve">814.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13, 320,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13, 320,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67, 723, </w:t>
            </w:r>
            <w:r>
              <w:rPr>
                <w:color w:val="000000"/>
                <w:spacing w:val="0"/>
                <w:w w:val="100"/>
                <w:position w:val="0"/>
                <w:sz w:val="18"/>
                <w:szCs w:val="18"/>
              </w:rPr>
              <w:t xml:space="preserve">837.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67, 723, </w:t>
            </w:r>
            <w:r>
              <w:rPr>
                <w:color w:val="000000"/>
                <w:spacing w:val="0"/>
                <w:w w:val="100"/>
                <w:position w:val="0"/>
                <w:sz w:val="18"/>
                <w:szCs w:val="18"/>
              </w:rPr>
              <w:t xml:space="preserve">837.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791,513.34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791,513.34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13, 870, </w:t>
            </w:r>
            <w:r>
              <w:rPr>
                <w:color w:val="000000"/>
                <w:spacing w:val="0"/>
                <w:w w:val="100"/>
                <w:position w:val="0"/>
                <w:sz w:val="18"/>
                <w:szCs w:val="18"/>
              </w:rPr>
              <w:t xml:space="preserve">748.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13, 870, </w:t>
            </w:r>
            <w:r>
              <w:rPr>
                <w:color w:val="000000"/>
                <w:spacing w:val="0"/>
                <w:w w:val="100"/>
                <w:position w:val="0"/>
                <w:sz w:val="18"/>
                <w:szCs w:val="18"/>
              </w:rPr>
              <w:t xml:space="preserve">748. </w:t>
            </w:r>
            <w:r>
              <w:rPr>
                <w:color w:val="000000"/>
                <w:spacing w:val="0"/>
                <w:w w:val="100"/>
                <w:position w:val="0"/>
                <w:sz w:val="18"/>
                <w:szCs w:val="18"/>
              </w:rPr>
              <w:t>41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136, 488, </w:t>
            </w:r>
            <w:r>
              <w:rPr>
                <w:color w:val="000000"/>
                <w:spacing w:val="0"/>
                <w:w w:val="100"/>
                <w:position w:val="0"/>
                <w:sz w:val="18"/>
                <w:szCs w:val="18"/>
              </w:rPr>
              <w:t xml:space="preserve">939.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136, 488, </w:t>
            </w:r>
            <w:r>
              <w:rPr>
                <w:color w:val="000000"/>
                <w:spacing w:val="0"/>
                <w:w w:val="100"/>
                <w:position w:val="0"/>
                <w:sz w:val="18"/>
                <w:szCs w:val="18"/>
              </w:rPr>
              <w:t xml:space="preserve">939. </w:t>
            </w:r>
            <w:r>
              <w:rPr>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2, 349, </w:t>
            </w:r>
            <w:r>
              <w:rPr>
                <w:color w:val="000000"/>
                <w:spacing w:val="0"/>
                <w:w w:val="100"/>
                <w:position w:val="0"/>
                <w:sz w:val="18"/>
                <w:szCs w:val="18"/>
              </w:rPr>
              <w:t xml:space="preserve">092.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2, 349, </w:t>
            </w:r>
            <w:r>
              <w:rPr>
                <w:color w:val="000000"/>
                <w:spacing w:val="0"/>
                <w:w w:val="100"/>
                <w:position w:val="0"/>
                <w:sz w:val="18"/>
                <w:szCs w:val="18"/>
              </w:rPr>
              <w:t xml:space="preserve">092. </w:t>
            </w:r>
            <w:r>
              <w:rPr>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448, </w:t>
            </w:r>
            <w:r>
              <w:rPr>
                <w:color w:val="000000"/>
                <w:spacing w:val="0"/>
                <w:w w:val="100"/>
                <w:position w:val="0"/>
                <w:sz w:val="18"/>
                <w:szCs w:val="18"/>
              </w:rPr>
              <w:t xml:space="preserve">101.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448, </w:t>
            </w:r>
            <w:r>
              <w:rPr>
                <w:color w:val="000000"/>
                <w:spacing w:val="0"/>
                <w:w w:val="100"/>
                <w:position w:val="0"/>
                <w:sz w:val="18"/>
                <w:szCs w:val="18"/>
              </w:rPr>
              <w:t xml:space="preserve">101. </w:t>
            </w:r>
            <w:r>
              <w:rPr>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2, 035, 572, </w:t>
            </w:r>
            <w:r>
              <w:rPr>
                <w:color w:val="000000"/>
                <w:spacing w:val="0"/>
                <w:w w:val="100"/>
                <w:position w:val="0"/>
                <w:sz w:val="18"/>
                <w:szCs w:val="18"/>
              </w:rPr>
              <w:t xml:space="preserve">298.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2, 049, 443, </w:t>
            </w:r>
            <w:r>
              <w:rPr>
                <w:color w:val="000000"/>
                <w:spacing w:val="0"/>
                <w:w w:val="100"/>
                <w:position w:val="0"/>
                <w:sz w:val="18"/>
                <w:szCs w:val="18"/>
              </w:rPr>
              <w:t xml:space="preserve">046.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13, 870, </w:t>
            </w:r>
            <w:r>
              <w:rPr>
                <w:color w:val="000000"/>
                <w:spacing w:val="0"/>
                <w:w w:val="100"/>
                <w:position w:val="0"/>
                <w:sz w:val="18"/>
                <w:szCs w:val="18"/>
              </w:rPr>
              <w:t xml:space="preserve">748. </w:t>
            </w:r>
            <w:r>
              <w:rPr>
                <w:color w:val="000000"/>
                <w:spacing w:val="0"/>
                <w:w w:val="100"/>
                <w:position w:val="0"/>
                <w:sz w:val="18"/>
                <w:szCs w:val="18"/>
              </w:rPr>
              <w:t>41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2, 745, 274, </w:t>
            </w:r>
            <w:r>
              <w:rPr>
                <w:color w:val="000000"/>
                <w:spacing w:val="0"/>
                <w:w w:val="100"/>
                <w:position w:val="0"/>
                <w:sz w:val="18"/>
                <w:szCs w:val="18"/>
              </w:rPr>
              <w:t xml:space="preserve">670.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2, 757, 807, </w:t>
            </w:r>
            <w:r>
              <w:rPr>
                <w:color w:val="000000"/>
                <w:spacing w:val="0"/>
                <w:w w:val="100"/>
                <w:position w:val="0"/>
                <w:sz w:val="18"/>
                <w:szCs w:val="18"/>
              </w:rPr>
              <w:t xml:space="preserve">326.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12, 532, </w:t>
            </w:r>
            <w:r>
              <w:rPr>
                <w:color w:val="000000"/>
                <w:spacing w:val="0"/>
                <w:w w:val="100"/>
                <w:position w:val="0"/>
                <w:sz w:val="18"/>
                <w:szCs w:val="18"/>
              </w:rPr>
              <w:t xml:space="preserve">656. </w:t>
            </w:r>
            <w:r>
              <w:rPr>
                <w:color w:val="000000"/>
                <w:spacing w:val="0"/>
                <w:w w:val="100"/>
                <w:position w:val="0"/>
                <w:sz w:val="18"/>
                <w:szCs w:val="18"/>
              </w:rPr>
              <w:t>03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223, 000,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54, 625, </w:t>
            </w:r>
            <w:r>
              <w:rPr>
                <w:color w:val="000000"/>
                <w:spacing w:val="0"/>
                <w:w w:val="100"/>
                <w:position w:val="0"/>
                <w:sz w:val="18"/>
                <w:szCs w:val="18"/>
              </w:rPr>
              <w:t>165.65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33, 053, </w:t>
            </w:r>
            <w:r>
              <w:rPr>
                <w:color w:val="000000"/>
                <w:spacing w:val="0"/>
                <w:w w:val="100"/>
                <w:position w:val="0"/>
                <w:sz w:val="18"/>
                <w:szCs w:val="18"/>
              </w:rPr>
              <w:t xml:space="preserve">636.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预收款项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944, </w:t>
            </w:r>
            <w:r>
              <w:rPr>
                <w:color w:val="000000"/>
                <w:spacing w:val="0"/>
                <w:w w:val="100"/>
                <w:position w:val="0"/>
                <w:sz w:val="18"/>
                <w:szCs w:val="18"/>
              </w:rPr>
              <w:t xml:space="preserve">546.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982, </w:t>
            </w:r>
            <w:r>
              <w:rPr>
                <w:color w:val="000000"/>
                <w:spacing w:val="0"/>
                <w:w w:val="100"/>
                <w:position w:val="0"/>
                <w:sz w:val="18"/>
                <w:szCs w:val="18"/>
              </w:rPr>
              <w:t xml:space="preserve">495.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8, 965, </w:t>
            </w:r>
            <w:r>
              <w:rPr>
                <w:color w:val="000000"/>
                <w:spacing w:val="0"/>
                <w:w w:val="100"/>
                <w:position w:val="0"/>
                <w:sz w:val="18"/>
                <w:szCs w:val="18"/>
              </w:rPr>
              <w:t xml:space="preserve">365.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4,123, </w:t>
            </w:r>
            <w:r>
              <w:rPr>
                <w:color w:val="000000"/>
                <w:spacing w:val="0"/>
                <w:w w:val="100"/>
                <w:position w:val="0"/>
                <w:sz w:val="18"/>
                <w:szCs w:val="18"/>
              </w:rPr>
              <w:t xml:space="preserve">008. </w:t>
            </w:r>
            <w:r>
              <w:rPr>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28, 609, </w:t>
            </w:r>
            <w:r>
              <w:rPr>
                <w:color w:val="000000"/>
                <w:spacing w:val="0"/>
                <w:w w:val="100"/>
                <w:position w:val="0"/>
                <w:sz w:val="18"/>
                <w:szCs w:val="18"/>
              </w:rPr>
              <w:t xml:space="preserve">542.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26, 078, </w:t>
            </w:r>
            <w:r>
              <w:rPr>
                <w:color w:val="000000"/>
                <w:spacing w:val="0"/>
                <w:w w:val="100"/>
                <w:position w:val="0"/>
                <w:sz w:val="18"/>
                <w:szCs w:val="18"/>
              </w:rPr>
              <w:t xml:space="preserve">965.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2, 656, </w:t>
            </w:r>
            <w:r>
              <w:rPr>
                <w:color w:val="000000"/>
                <w:spacing w:val="0"/>
                <w:w w:val="100"/>
                <w:position w:val="0"/>
                <w:sz w:val="18"/>
                <w:szCs w:val="18"/>
              </w:rPr>
              <w:t xml:space="preserve">530.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4, 927, </w:t>
            </w:r>
            <w:r>
              <w:rPr>
                <w:color w:val="000000"/>
                <w:spacing w:val="0"/>
                <w:w w:val="100"/>
                <w:position w:val="0"/>
                <w:sz w:val="18"/>
                <w:szCs w:val="18"/>
              </w:rPr>
              <w:t xml:space="preserve">648.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909, 054, </w:t>
            </w:r>
            <w:r>
              <w:rPr>
                <w:color w:val="000000"/>
                <w:spacing w:val="0"/>
                <w:w w:val="100"/>
                <w:position w:val="0"/>
                <w:sz w:val="18"/>
                <w:szCs w:val="18"/>
              </w:rPr>
              <w:t xml:space="preserve">936.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812, 333, </w:t>
            </w:r>
            <w:r>
              <w:rPr>
                <w:color w:val="000000"/>
                <w:spacing w:val="0"/>
                <w:w w:val="100"/>
                <w:position w:val="0"/>
                <w:sz w:val="18"/>
                <w:szCs w:val="18"/>
              </w:rPr>
              <w:t xml:space="preserve">014.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125, </w:t>
            </w:r>
            <w:r>
              <w:rPr>
                <w:color w:val="000000"/>
                <w:spacing w:val="0"/>
                <w:w w:val="100"/>
                <w:position w:val="0"/>
                <w:sz w:val="18"/>
                <w:szCs w:val="18"/>
              </w:rPr>
              <w:t xml:space="preserve">277.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269,515. </w:t>
            </w:r>
            <w:r>
              <w:rPr>
                <w:color w:val="000000"/>
                <w:spacing w:val="0"/>
                <w:w w:val="100"/>
                <w:position w:val="0"/>
                <w:sz w:val="18"/>
                <w:szCs w:val="18"/>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9, 923, </w:t>
            </w:r>
            <w:r>
              <w:rPr>
                <w:color w:val="000000"/>
                <w:spacing w:val="0"/>
                <w:w w:val="100"/>
                <w:position w:val="0"/>
                <w:sz w:val="18"/>
                <w:szCs w:val="18"/>
              </w:rPr>
              <w:t xml:space="preserve">385.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5, 352, </w:t>
            </w:r>
            <w:r>
              <w:rPr>
                <w:color w:val="000000"/>
                <w:spacing w:val="0"/>
                <w:w w:val="100"/>
                <w:position w:val="0"/>
                <w:sz w:val="18"/>
                <w:szCs w:val="18"/>
              </w:rPr>
              <w:t xml:space="preserve">369. </w:t>
            </w:r>
            <w:r>
              <w:rPr>
                <w:color w:val="000000"/>
                <w:spacing w:val="0"/>
                <w:w w:val="100"/>
                <w:position w:val="0"/>
                <w:sz w:val="18"/>
                <w:szCs w:val="18"/>
              </w:rPr>
              <w:t>52</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520, </w:t>
            </w:r>
            <w:r>
              <w:rPr>
                <w:color w:val="000000"/>
                <w:spacing w:val="0"/>
                <w:w w:val="100"/>
                <w:position w:val="0"/>
                <w:sz w:val="18"/>
                <w:szCs w:val="18"/>
              </w:rPr>
              <w:t xml:space="preserve">968.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238, </w:t>
            </w:r>
            <w:r>
              <w:rPr>
                <w:color w:val="000000"/>
                <w:spacing w:val="0"/>
                <w:w w:val="100"/>
                <w:position w:val="0"/>
                <w:sz w:val="18"/>
                <w:szCs w:val="18"/>
              </w:rPr>
              <w:t xml:space="preserve">229.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1,105, 377, </w:t>
            </w:r>
            <w:r>
              <w:rPr>
                <w:color w:val="000000"/>
                <w:spacing w:val="0"/>
                <w:w w:val="100"/>
                <w:position w:val="0"/>
                <w:sz w:val="18"/>
                <w:szCs w:val="18"/>
              </w:rPr>
              <w:t xml:space="preserve">055.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1, 114, 660, </w:t>
            </w:r>
            <w:r>
              <w:rPr>
                <w:color w:val="000000"/>
                <w:spacing w:val="0"/>
                <w:w w:val="100"/>
                <w:position w:val="0"/>
                <w:sz w:val="18"/>
                <w:szCs w:val="18"/>
              </w:rPr>
              <w:t xml:space="preserve">383.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5, 352, </w:t>
            </w:r>
            <w:r>
              <w:rPr>
                <w:color w:val="000000"/>
                <w:spacing w:val="0"/>
                <w:w w:val="100"/>
                <w:position w:val="0"/>
                <w:sz w:val="18"/>
                <w:szCs w:val="18"/>
              </w:rPr>
              <w:t xml:space="preserve">369. </w:t>
            </w:r>
            <w:r>
              <w:rPr>
                <w:color w:val="000000"/>
                <w:spacing w:val="0"/>
                <w:w w:val="100"/>
                <w:position w:val="0"/>
                <w:sz w:val="18"/>
                <w:szCs w:val="18"/>
              </w:rPr>
              <w:t>52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10, 193, </w:t>
            </w:r>
            <w:r>
              <w:rPr>
                <w:color w:val="000000"/>
                <w:spacing w:val="0"/>
                <w:w w:val="100"/>
                <w:position w:val="0"/>
                <w:sz w:val="18"/>
                <w:szCs w:val="18"/>
              </w:rPr>
              <w:t xml:space="preserve">497.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7,180, </w:t>
            </w:r>
            <w:r>
              <w:rPr>
                <w:color w:val="000000"/>
                <w:spacing w:val="0"/>
                <w:w w:val="100"/>
                <w:position w:val="0"/>
                <w:sz w:val="18"/>
                <w:szCs w:val="18"/>
              </w:rPr>
              <w:t>286.51</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9,295, </w:t>
            </w:r>
            <w:r>
              <w:rPr>
                <w:color w:val="000000"/>
                <w:spacing w:val="0"/>
                <w:w w:val="100"/>
                <w:position w:val="0"/>
                <w:sz w:val="18"/>
                <w:szCs w:val="18"/>
              </w:rPr>
              <w:t xml:space="preserve">774.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9, 842, </w:t>
            </w:r>
            <w:r>
              <w:rPr>
                <w:color w:val="000000"/>
                <w:spacing w:val="0"/>
                <w:w w:val="100"/>
                <w:position w:val="0"/>
                <w:sz w:val="18"/>
                <w:szCs w:val="18"/>
              </w:rPr>
              <w:t xml:space="preserve">084.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071,920.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9, 295, </w:t>
            </w:r>
            <w:r>
              <w:rPr>
                <w:color w:val="000000"/>
                <w:spacing w:val="0"/>
                <w:w w:val="100"/>
                <w:position w:val="0"/>
                <w:sz w:val="18"/>
                <w:szCs w:val="18"/>
              </w:rPr>
              <w:t xml:space="preserve">774.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24, 107, </w:t>
            </w:r>
            <w:r>
              <w:rPr>
                <w:color w:val="000000"/>
                <w:spacing w:val="0"/>
                <w:w w:val="100"/>
                <w:position w:val="0"/>
                <w:sz w:val="18"/>
                <w:szCs w:val="18"/>
              </w:rPr>
              <w:t xml:space="preserve">503.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7,180, </w:t>
            </w:r>
            <w:r>
              <w:rPr>
                <w:color w:val="000000"/>
                <w:spacing w:val="0"/>
                <w:w w:val="100"/>
                <w:position w:val="0"/>
                <w:sz w:val="18"/>
                <w:szCs w:val="18"/>
              </w:rPr>
              <w:t>286.51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1,114, 672, </w:t>
            </w:r>
            <w:r>
              <w:rPr>
                <w:color w:val="000000"/>
                <w:spacing w:val="0"/>
                <w:w w:val="100"/>
                <w:position w:val="0"/>
                <w:sz w:val="18"/>
                <w:szCs w:val="18"/>
              </w:rPr>
              <w:t xml:space="preserve">830.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1, 138, 767, </w:t>
            </w:r>
            <w:r>
              <w:rPr>
                <w:color w:val="000000"/>
                <w:spacing w:val="0"/>
                <w:w w:val="100"/>
                <w:position w:val="0"/>
                <w:sz w:val="18"/>
                <w:szCs w:val="18"/>
              </w:rPr>
              <w:t xml:space="preserve">886.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12, 532, </w:t>
            </w:r>
            <w:r>
              <w:rPr>
                <w:color w:val="000000"/>
                <w:spacing w:val="0"/>
                <w:w w:val="100"/>
                <w:position w:val="0"/>
                <w:sz w:val="18"/>
                <w:szCs w:val="18"/>
              </w:rPr>
              <w:t xml:space="preserve">656. </w:t>
            </w:r>
            <w:r>
              <w:rPr>
                <w:color w:val="000000"/>
                <w:spacing w:val="0"/>
                <w:w w:val="100"/>
                <w:position w:val="0"/>
                <w:sz w:val="18"/>
                <w:szCs w:val="18"/>
              </w:rPr>
              <w:t>03</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727, </w:t>
            </w:r>
            <w:r>
              <w:rPr>
                <w:color w:val="000000"/>
                <w:spacing w:val="0"/>
                <w:w w:val="100"/>
                <w:position w:val="0"/>
                <w:sz w:val="18"/>
                <w:szCs w:val="18"/>
              </w:rPr>
              <w:t xml:space="preserve">295,310.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727, </w:t>
            </w:r>
            <w:r>
              <w:rPr>
                <w:color w:val="000000"/>
                <w:spacing w:val="0"/>
                <w:w w:val="100"/>
                <w:position w:val="0"/>
                <w:sz w:val="18"/>
                <w:szCs w:val="18"/>
              </w:rPr>
              <w:t xml:space="preserve">295,310.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2, 453, 689, </w:t>
            </w:r>
            <w:r>
              <w:rPr>
                <w:color w:val="000000"/>
                <w:spacing w:val="0"/>
                <w:w w:val="100"/>
                <w:position w:val="0"/>
                <w:sz w:val="18"/>
                <w:szCs w:val="18"/>
              </w:rPr>
              <w:t xml:space="preserve">914.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2, 464, 856, </w:t>
            </w:r>
            <w:r>
              <w:rPr>
                <w:color w:val="000000"/>
                <w:spacing w:val="0"/>
                <w:w w:val="100"/>
                <w:position w:val="0"/>
                <w:sz w:val="18"/>
                <w:szCs w:val="18"/>
              </w:rPr>
              <w:t xml:space="preserve">332.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w:t>
            </w:r>
            <w:r>
              <w:rPr>
                <w:color w:val="000000"/>
                <w:spacing w:val="0"/>
                <w:w w:val="100"/>
                <w:position w:val="0"/>
                <w:sz w:val="18"/>
                <w:szCs w:val="18"/>
              </w:rPr>
              <w:t>930,203.91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30, 930, </w:t>
            </w:r>
            <w:r>
              <w:rPr>
                <w:color w:val="000000"/>
                <w:spacing w:val="0"/>
                <w:w w:val="100"/>
                <w:position w:val="0"/>
                <w:sz w:val="18"/>
                <w:szCs w:val="18"/>
              </w:rPr>
              <w:t xml:space="preserve">203. </w:t>
            </w:r>
            <w:r>
              <w:rPr>
                <w:color w:val="000000"/>
                <w:spacing w:val="0"/>
                <w:w w:val="100"/>
                <w:position w:val="0"/>
                <w:sz w:val="18"/>
                <w:szCs w:val="18"/>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-1,581,313, 588.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-1,499, 221,242.33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1,630, </w:t>
            </w:r>
            <w:r>
              <w:rPr>
                <w:color w:val="000000"/>
                <w:spacing w:val="0"/>
                <w:w w:val="100"/>
                <w:position w:val="0"/>
                <w:sz w:val="18"/>
                <w:szCs w:val="18"/>
              </w:rPr>
              <w:t>601,839.75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1,723, 860, </w:t>
            </w:r>
            <w:r>
              <w:rPr>
                <w:color w:val="000000"/>
                <w:spacing w:val="0"/>
                <w:w w:val="100"/>
                <w:position w:val="0"/>
                <w:sz w:val="18"/>
                <w:szCs w:val="18"/>
              </w:rPr>
              <w:t xml:space="preserve">604. </w:t>
            </w:r>
            <w:r>
              <w:rPr>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2, 745, 274, </w:t>
            </w:r>
            <w:r>
              <w:rPr>
                <w:color w:val="000000"/>
                <w:spacing w:val="0"/>
                <w:w w:val="100"/>
                <w:position w:val="0"/>
                <w:sz w:val="18"/>
                <w:szCs w:val="18"/>
              </w:rPr>
              <w:t xml:space="preserve">670.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2, 862, 628, </w:t>
            </w:r>
            <w:r>
              <w:rPr>
                <w:color w:val="000000"/>
                <w:spacing w:val="0"/>
                <w:w w:val="100"/>
                <w:position w:val="0"/>
                <w:sz w:val="18"/>
                <w:szCs w:val="18"/>
              </w:rPr>
              <w:t xml:space="preserve">490.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12, 532, </w:t>
            </w:r>
            <w:r>
              <w:rPr>
                <w:color w:val="000000"/>
                <w:spacing w:val="0"/>
                <w:w w:val="100"/>
                <w:position w:val="0"/>
                <w:sz w:val="18"/>
                <w:szCs w:val="18"/>
              </w:rPr>
              <w:t xml:space="preserve">656. </w:t>
            </w:r>
            <w:r>
              <w:rPr>
                <w:color w:val="000000"/>
                <w:spacing w:val="0"/>
                <w:w w:val="100"/>
                <w:position w:val="0"/>
                <w:sz w:val="18"/>
                <w:szCs w:val="18"/>
              </w:rPr>
              <w:t>03</w:t>
            </w:r>
          </w:p>
        </w:tc>
      </w:tr>
    </w:tbl>
    <w:p>
      <w:pPr>
        <w:widowControl w:val="0"/>
        <w:spacing w:after="339" w:line="1" w:lineRule="exact"/>
      </w:pPr>
    </w:p>
    <w:p>
      <w:pPr>
        <w:pStyle w:val="Style34"/>
        <w:keepNext w:val="0"/>
        <w:keepLines w:val="0"/>
        <w:widowControl w:val="0"/>
        <w:shd w:val="clear" w:color="auto" w:fill="auto"/>
        <w:tabs>
          <w:tab w:pos="493" w:val="left"/>
        </w:tabs>
        <w:bidi w:val="0"/>
        <w:spacing w:before="0" w:line="240" w:lineRule="auto"/>
        <w:ind w:left="0" w:right="0" w:firstLine="0"/>
        <w:jc w:val="left"/>
      </w:pPr>
      <w:bookmarkStart w:id="924" w:name="bookmark924"/>
      <w:r>
        <w:rPr>
          <w:color w:val="000000"/>
          <w:spacing w:val="0"/>
          <w:w w:val="100"/>
          <w:position w:val="0"/>
          <w:sz w:val="20"/>
          <w:szCs w:val="20"/>
          <w:shd w:val="clear" w:color="auto" w:fill="FFFFFF"/>
        </w:rPr>
        <w:t>（</w:t>
      </w:r>
      <w:bookmarkEnd w:id="924"/>
      <w:r>
        <w:rPr>
          <w:color w:val="000000"/>
          <w:spacing w:val="0"/>
          <w:w w:val="100"/>
          <w:position w:val="0"/>
          <w:sz w:val="20"/>
          <w:szCs w:val="20"/>
          <w:shd w:val="clear" w:color="auto" w:fill="FFFFFF"/>
        </w:rPr>
        <w:t>4）</w:t>
      </w:r>
      <w:r>
        <w:rPr>
          <w:color w:val="000000"/>
          <w:spacing w:val="0"/>
          <w:w w:val="100"/>
          <w:position w:val="0"/>
          <w:sz w:val="20"/>
          <w:szCs w:val="20"/>
        </w:rPr>
        <w:tab/>
        <w:t>2021</w:t>
      </w:r>
      <w:r>
        <w:rPr>
          <w:color w:val="000000"/>
          <w:spacing w:val="0"/>
          <w:w w:val="100"/>
          <w:position w:val="0"/>
        </w:rPr>
        <w:t>年起首次执行新租赁准则追溯调整前期比较数据说明</w:t>
      </w:r>
    </w:p>
    <w:p>
      <w:pPr>
        <w:pStyle w:val="Style24"/>
        <w:keepNext/>
        <w:keepLines/>
        <w:widowControl w:val="0"/>
        <w:shd w:val="clear" w:color="auto" w:fill="auto"/>
        <w:bidi w:val="0"/>
        <w:spacing w:before="0" w:after="420" w:line="240" w:lineRule="auto"/>
        <w:ind w:left="0" w:right="0"/>
        <w:jc w:val="left"/>
      </w:pPr>
      <w:bookmarkStart w:id="925" w:name="bookmark925"/>
      <w:bookmarkStart w:id="926" w:name="bookmark926"/>
      <w:bookmarkStart w:id="927" w:name="bookmark927"/>
      <w:r>
        <w:rPr>
          <w:color w:val="000000"/>
          <w:spacing w:val="0"/>
          <w:w w:val="100"/>
          <w:position w:val="0"/>
          <w:sz w:val="24"/>
          <w:szCs w:val="24"/>
        </w:rPr>
        <w:t>□</w:t>
      </w:r>
      <w:r>
        <w:rPr>
          <w:color w:val="000000"/>
          <w:spacing w:val="0"/>
          <w:w w:val="100"/>
          <w:position w:val="0"/>
          <w:sz w:val="24"/>
          <w:szCs w:val="24"/>
        </w:rPr>
        <w:t>适用V不适用</w:t>
      </w:r>
      <w:bookmarkEnd w:id="925"/>
      <w:bookmarkEnd w:id="926"/>
      <w:bookmarkEnd w:id="927"/>
    </w:p>
    <w:p>
      <w:pPr>
        <w:pStyle w:val="Style34"/>
        <w:keepNext w:val="0"/>
        <w:keepLines w:val="0"/>
        <w:widowControl w:val="0"/>
        <w:shd w:val="clear" w:color="auto" w:fill="auto"/>
        <w:bidi w:val="0"/>
        <w:spacing w:before="0" w:line="240" w:lineRule="auto"/>
        <w:ind w:left="0" w:right="0" w:firstLine="0"/>
        <w:jc w:val="left"/>
      </w:pPr>
      <w:bookmarkStart w:id="928" w:name="bookmark928"/>
      <w:r>
        <w:rPr>
          <w:color w:val="000000"/>
          <w:spacing w:val="0"/>
          <w:w w:val="100"/>
          <w:position w:val="0"/>
          <w:sz w:val="20"/>
          <w:szCs w:val="20"/>
        </w:rPr>
        <w:t>4</w:t>
      </w:r>
      <w:bookmarkEnd w:id="928"/>
      <w:r>
        <w:rPr>
          <w:color w:val="000000"/>
          <w:spacing w:val="0"/>
          <w:w w:val="100"/>
          <w:position w:val="0"/>
          <w:sz w:val="20"/>
          <w:szCs w:val="20"/>
        </w:rPr>
        <w:t>5</w:t>
      </w:r>
      <w:r>
        <w:rPr>
          <w:color w:val="000000"/>
          <w:spacing w:val="0"/>
          <w:w w:val="100"/>
          <w:position w:val="0"/>
        </w:rPr>
        <w:t>、其他</w:t>
      </w:r>
    </w:p>
    <w:p>
      <w:pPr>
        <w:pStyle w:val="Style24"/>
        <w:keepNext/>
        <w:keepLines/>
        <w:widowControl w:val="0"/>
        <w:shd w:val="clear" w:color="auto" w:fill="auto"/>
        <w:bidi w:val="0"/>
        <w:spacing w:before="0" w:after="420" w:line="240" w:lineRule="auto"/>
        <w:ind w:left="0" w:right="0"/>
        <w:jc w:val="left"/>
      </w:pPr>
      <w:bookmarkStart w:id="929" w:name="bookmark929"/>
      <w:bookmarkStart w:id="930" w:name="bookmark930"/>
      <w:bookmarkStart w:id="931" w:name="bookmark931"/>
      <w:r>
        <w:rPr>
          <w:color w:val="000000"/>
          <w:spacing w:val="0"/>
          <w:w w:val="100"/>
          <w:position w:val="0"/>
          <w:sz w:val="24"/>
          <w:szCs w:val="24"/>
        </w:rPr>
        <w:t>无。</w:t>
      </w:r>
      <w:bookmarkEnd w:id="929"/>
      <w:bookmarkEnd w:id="930"/>
      <w:bookmarkEnd w:id="931"/>
    </w:p>
    <w:p>
      <w:pPr>
        <w:pStyle w:val="Style19"/>
        <w:keepNext/>
        <w:keepLines/>
        <w:widowControl w:val="0"/>
        <w:shd w:val="clear" w:color="auto" w:fill="auto"/>
        <w:bidi w:val="0"/>
        <w:spacing w:before="0" w:after="340" w:line="240" w:lineRule="auto"/>
        <w:ind w:left="0" w:right="0" w:firstLine="0"/>
        <w:jc w:val="both"/>
      </w:pPr>
      <w:bookmarkStart w:id="932" w:name="bookmark932"/>
      <w:bookmarkStart w:id="933" w:name="bookmark933"/>
      <w:bookmarkStart w:id="934" w:name="bookmark934"/>
      <w:bookmarkStart w:id="935" w:name="bookmark935"/>
      <w:r>
        <w:rPr>
          <w:color w:val="000000"/>
          <w:spacing w:val="0"/>
          <w:w w:val="100"/>
          <w:position w:val="0"/>
          <w:sz w:val="24"/>
          <w:szCs w:val="24"/>
        </w:rPr>
        <w:t>六</w:t>
      </w:r>
      <w:bookmarkEnd w:id="934"/>
      <w:r>
        <w:rPr>
          <w:color w:val="000000"/>
          <w:spacing w:val="0"/>
          <w:w w:val="100"/>
          <w:position w:val="0"/>
          <w:sz w:val="24"/>
          <w:szCs w:val="24"/>
        </w:rPr>
        <w:t>、税项</w:t>
      </w:r>
      <w:bookmarkEnd w:id="932"/>
      <w:bookmarkEnd w:id="933"/>
      <w:bookmarkEnd w:id="935"/>
    </w:p>
    <w:p>
      <w:pPr>
        <w:pStyle w:val="Style34"/>
        <w:keepNext w:val="0"/>
        <w:keepLines w:val="0"/>
        <w:widowControl w:val="0"/>
        <w:shd w:val="clear" w:color="auto" w:fill="auto"/>
        <w:bidi w:val="0"/>
        <w:spacing w:before="0" w:after="340" w:line="240" w:lineRule="auto"/>
        <w:ind w:left="0" w:right="0" w:firstLine="0"/>
        <w:jc w:val="both"/>
      </w:pPr>
      <w:bookmarkStart w:id="936" w:name="bookmark936"/>
      <w:r>
        <w:rPr>
          <w:color w:val="000000"/>
          <w:spacing w:val="0"/>
          <w:w w:val="100"/>
          <w:position w:val="0"/>
          <w:sz w:val="20"/>
          <w:szCs w:val="20"/>
        </w:rPr>
        <w:t>1</w:t>
      </w:r>
      <w:bookmarkEnd w:id="936"/>
      <w:r>
        <w:rPr>
          <w:color w:val="000000"/>
          <w:spacing w:val="0"/>
          <w:w w:val="100"/>
          <w:position w:val="0"/>
        </w:rPr>
        <w:t>、主要税种及税率</w:t>
      </w:r>
    </w:p>
    <w:tbl>
      <w:tblPr>
        <w:tblOverlap w:val="never"/>
        <w:jc w:val="center"/>
        <w:tblLayout w:type="fixed"/>
      </w:tblPr>
      <w:tblGrid>
        <w:gridCol w:w="1853"/>
        <w:gridCol w:w="4253"/>
        <w:gridCol w:w="3480"/>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应纳税增值额（应纳税额按应纳税销售额乘以适用税 率扣除当期允许抵扣的进项税后的余额计算）</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350" w:val="left"/>
                <w:tab w:pos="710" w:val="left"/>
                <w:tab w:pos="1070" w:val="left"/>
                <w:tab w:pos="1430" w:val="left"/>
                <w:tab w:pos="1800" w:val="left"/>
              </w:tabs>
              <w:bidi w:val="0"/>
              <w:spacing w:before="0" w:after="0" w:line="240" w:lineRule="auto"/>
              <w:ind w:left="0" w:right="0" w:firstLine="0"/>
              <w:jc w:val="both"/>
              <w:rPr>
                <w:sz w:val="18"/>
                <w:szCs w:val="18"/>
              </w:rPr>
            </w:pPr>
            <w:r>
              <w:rPr>
                <w:color w:val="000000"/>
                <w:spacing w:val="0"/>
                <w:w w:val="100"/>
                <w:position w:val="0"/>
                <w:sz w:val="18"/>
                <w:szCs w:val="18"/>
              </w:rPr>
              <w:t>1%、</w:t>
              <w:tab/>
              <w:t>3%、</w:t>
              <w:tab/>
              <w:t>5%、</w:t>
              <w:tab/>
              <w:t>6%、</w:t>
              <w:tab/>
              <w:t>9%、</w:t>
              <w:tab/>
              <w:t>13%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应纳税所得额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15%、16.5%、20%、21%、25%、26.5%、</w:t>
            </w:r>
            <w:r>
              <w:rPr>
                <w:color w:val="000000"/>
                <w:spacing w:val="0"/>
                <w:w w:val="100"/>
                <w:position w:val="0"/>
                <w:sz w:val="18"/>
                <w:szCs w:val="18"/>
              </w:rPr>
              <w:t xml:space="preserve">29. </w:t>
            </w:r>
            <w:r>
              <w:rPr>
                <w:color w:val="000000"/>
                <w:spacing w:val="0"/>
                <w:w w:val="100"/>
                <w:position w:val="0"/>
                <w:sz w:val="18"/>
                <w:szCs w:val="18"/>
              </w:rPr>
              <w:t>84%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w:t>
            </w:r>
            <w:r>
              <w:rPr>
                <w:color w:val="000000"/>
                <w:spacing w:val="0"/>
                <w:w w:val="100"/>
                <w:position w:val="0"/>
                <w:sz w:val="18"/>
                <w:szCs w:val="18"/>
              </w:rPr>
              <w:t xml:space="preserve">1. </w:t>
            </w:r>
            <w:r>
              <w:rPr>
                <w:color w:val="000000"/>
                <w:spacing w:val="0"/>
                <w:w w:val="100"/>
                <w:position w:val="0"/>
                <w:sz w:val="18"/>
                <w:szCs w:val="18"/>
              </w:rPr>
              <w:t>5%</w:t>
            </w:r>
          </w:p>
        </w:tc>
      </w:tr>
    </w:tbl>
    <w:p>
      <w:pPr>
        <w:widowControl w:val="0"/>
        <w:spacing w:after="179" w:line="1" w:lineRule="exact"/>
      </w:pPr>
    </w:p>
    <w:p>
      <w:pPr>
        <w:pStyle w:val="Style24"/>
        <w:keepNext/>
        <w:keepLines/>
        <w:widowControl w:val="0"/>
        <w:shd w:val="clear" w:color="auto" w:fill="auto"/>
        <w:bidi w:val="0"/>
        <w:spacing w:before="0" w:after="180" w:line="240" w:lineRule="auto"/>
        <w:ind w:left="0" w:right="0"/>
        <w:jc w:val="left"/>
      </w:pPr>
      <w:bookmarkStart w:id="937" w:name="bookmark937"/>
      <w:bookmarkStart w:id="938" w:name="bookmark938"/>
      <w:bookmarkStart w:id="939" w:name="bookmark939"/>
      <w:r>
        <w:rPr>
          <w:color w:val="000000"/>
          <w:spacing w:val="0"/>
          <w:w w:val="100"/>
          <w:position w:val="0"/>
          <w:sz w:val="24"/>
          <w:szCs w:val="24"/>
        </w:rPr>
        <w:t>存在不同企业所得税税率纳税主体的，披露情况说明</w:t>
      </w:r>
      <w:bookmarkEnd w:id="937"/>
      <w:bookmarkEnd w:id="938"/>
      <w:bookmarkEnd w:id="939"/>
    </w:p>
    <w:tbl>
      <w:tblPr>
        <w:tblOverlap w:val="never"/>
        <w:jc w:val="center"/>
        <w:tblLayout w:type="fixed"/>
      </w:tblPr>
      <w:tblGrid>
        <w:gridCol w:w="6106"/>
        <w:gridCol w:w="3480"/>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中文在线数字出版集团股份有限公司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北京中文在线文化传媒有限公司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北京鸿达以太科技有限公司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北京汤圆和它的小伙伴们网络科技有限公司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中文在线（天津）文化发展有限公司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北京中文在线教育科技发展有限公司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上海中文在线文化发展有限公司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中文在线集团有限公司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 </w:t>
            </w:r>
            <w:r>
              <w:rPr>
                <w:color w:val="000000"/>
                <w:spacing w:val="0"/>
                <w:w w:val="100"/>
                <w:position w:val="0"/>
                <w:sz w:val="18"/>
                <w:szCs w:val="18"/>
              </w:rPr>
              <w:t>50%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中文在线反盗版联盟有限公司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 </w:t>
            </w:r>
            <w:r>
              <w:rPr>
                <w:color w:val="000000"/>
                <w:spacing w:val="0"/>
                <w:w w:val="100"/>
                <w:position w:val="0"/>
                <w:sz w:val="18"/>
                <w:szCs w:val="18"/>
              </w:rPr>
              <w:t>50%</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天津中文光之影文化传媒有限公司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00%</w:t>
            </w:r>
          </w:p>
        </w:tc>
      </w:tr>
    </w:tbl>
    <w:tbl>
      <w:tblPr>
        <w:tblOverlap w:val="never"/>
        <w:jc w:val="center"/>
        <w:tblLayout w:type="fixed"/>
      </w:tblPr>
      <w:tblGrid>
        <w:gridCol w:w="6106"/>
        <w:gridCol w:w="3480"/>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厦门中文光之影文化传媒有限公司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广州市四月天信息科技有限公司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杭州四月天网络科技有限公司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广州市迈步信息科技有限公司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中文在线（天津）文化教育产业私募基金投资管理有限公司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湖北中文在线科技发展有限公司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深圳市星尘游戏科技有限公司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29. </w:t>
            </w:r>
            <w:r>
              <w:rPr>
                <w:color w:val="000000"/>
                <w:spacing w:val="0"/>
                <w:w w:val="100"/>
                <w:position w:val="0"/>
                <w:sz w:val="18"/>
                <w:szCs w:val="18"/>
              </w:rPr>
              <w:t>84%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w:t>
            </w:r>
            <w:r>
              <w:rPr>
                <w:color w:val="000000"/>
                <w:spacing w:val="0"/>
                <w:w w:val="100"/>
                <w:position w:val="0"/>
                <w:sz w:val="18"/>
                <w:szCs w:val="18"/>
              </w:rPr>
              <w:t>CMSC</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21.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Maple House, Inc.</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21.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Crazy Maple Canada Inc.</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26. </w:t>
            </w:r>
            <w:r>
              <w:rPr>
                <w:color w:val="000000"/>
                <w:spacing w:val="0"/>
                <w:w w:val="100"/>
                <w:position w:val="0"/>
                <w:sz w:val="18"/>
                <w:szCs w:val="18"/>
              </w:rPr>
              <w:t>50%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Crazy Maple Interactive Holding Ltd.</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免税</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北京枫悦互动科技有限公司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免税</w:t>
            </w:r>
          </w:p>
        </w:tc>
      </w:tr>
    </w:tbl>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、税收优惠</w:t>
      </w:r>
    </w:p>
    <w:p>
      <w:pPr>
        <w:widowControl w:val="0"/>
        <w:spacing w:after="239" w:line="1" w:lineRule="exact"/>
      </w:pPr>
    </w:p>
    <w:p>
      <w:pPr>
        <w:pStyle w:val="Style11"/>
        <w:keepNext w:val="0"/>
        <w:keepLines w:val="0"/>
        <w:widowControl w:val="0"/>
        <w:shd w:val="clear" w:color="auto" w:fill="auto"/>
        <w:bidi w:val="0"/>
        <w:spacing w:before="0" w:after="100" w:line="464" w:lineRule="exact"/>
        <w:ind w:left="0" w:right="0" w:firstLine="480"/>
        <w:jc w:val="both"/>
      </w:pPr>
      <w:r>
        <w:rPr>
          <w:color w:val="000000"/>
          <w:spacing w:val="0"/>
          <w:w w:val="100"/>
          <w:position w:val="0"/>
          <w:sz w:val="24"/>
          <w:szCs w:val="24"/>
        </w:rPr>
        <w:t>（1）所得税</w:t>
      </w:r>
    </w:p>
    <w:p>
      <w:pPr>
        <w:pStyle w:val="Style11"/>
        <w:keepNext w:val="0"/>
        <w:keepLines w:val="0"/>
        <w:widowControl w:val="0"/>
        <w:shd w:val="clear" w:color="auto" w:fill="auto"/>
        <w:bidi w:val="0"/>
        <w:spacing w:before="0" w:after="100" w:line="456" w:lineRule="exact"/>
        <w:ind w:left="0" w:right="0" w:firstLine="480"/>
        <w:jc w:val="both"/>
      </w:pPr>
      <w:r>
        <w:rPr>
          <w:color w:val="000000"/>
          <w:spacing w:val="0"/>
          <w:w w:val="100"/>
          <w:position w:val="0"/>
          <w:sz w:val="24"/>
          <w:szCs w:val="24"/>
        </w:rPr>
        <w:t>本公司为高新技术企业，新的高新技术企业资格认定证书已于2021年12月7日签发， 证书编号为</w:t>
      </w:r>
      <w:r>
        <w:rPr>
          <w:color w:val="000000"/>
          <w:spacing w:val="0"/>
          <w:w w:val="100"/>
          <w:position w:val="0"/>
          <w:sz w:val="24"/>
          <w:szCs w:val="24"/>
        </w:rPr>
        <w:t>GR202111004698</w:t>
      </w:r>
      <w:r>
        <w:rPr>
          <w:color w:val="000000"/>
          <w:spacing w:val="0"/>
          <w:w w:val="100"/>
          <w:position w:val="0"/>
          <w:sz w:val="24"/>
          <w:szCs w:val="24"/>
        </w:rPr>
        <w:t>，有效期三年，本公司本期适用高新技术企业的15%优惠税率。</w:t>
      </w:r>
    </w:p>
    <w:p>
      <w:pPr>
        <w:pStyle w:val="Style11"/>
        <w:keepNext w:val="0"/>
        <w:keepLines w:val="0"/>
        <w:widowControl w:val="0"/>
        <w:shd w:val="clear" w:color="auto" w:fill="auto"/>
        <w:bidi w:val="0"/>
        <w:spacing w:before="0" w:after="100" w:line="478" w:lineRule="exact"/>
        <w:ind w:left="0" w:right="0" w:firstLine="480"/>
        <w:jc w:val="both"/>
      </w:pPr>
      <w:r>
        <w:rPr>
          <w:color w:val="000000"/>
          <w:spacing w:val="0"/>
          <w:w w:val="100"/>
          <w:position w:val="0"/>
          <w:sz w:val="24"/>
          <w:szCs w:val="24"/>
        </w:rPr>
        <w:t>本公司全资二级子公司文化传媒为高新技术企业，于2019年12月2日已取得高新技术 企业资质证书，证书编号为</w:t>
      </w:r>
      <w:r>
        <w:rPr>
          <w:color w:val="000000"/>
          <w:spacing w:val="0"/>
          <w:w w:val="100"/>
          <w:position w:val="0"/>
          <w:sz w:val="24"/>
          <w:szCs w:val="24"/>
        </w:rPr>
        <w:t>GR201911008291，</w:t>
      </w:r>
      <w:r>
        <w:rPr>
          <w:color w:val="000000"/>
          <w:spacing w:val="0"/>
          <w:w w:val="100"/>
          <w:position w:val="0"/>
          <w:sz w:val="24"/>
          <w:szCs w:val="24"/>
        </w:rPr>
        <w:t>文化传媒本期适用高新技术企业的15%优惠税 率。</w:t>
      </w:r>
    </w:p>
    <w:p>
      <w:pPr>
        <w:pStyle w:val="Style11"/>
        <w:keepNext w:val="0"/>
        <w:keepLines w:val="0"/>
        <w:widowControl w:val="0"/>
        <w:shd w:val="clear" w:color="auto" w:fill="auto"/>
        <w:bidi w:val="0"/>
        <w:spacing w:before="0" w:after="100" w:line="464" w:lineRule="exact"/>
        <w:ind w:left="0" w:right="0" w:firstLine="480"/>
        <w:jc w:val="both"/>
      </w:pPr>
      <w:r>
        <w:rPr>
          <w:color w:val="000000"/>
          <w:spacing w:val="0"/>
          <w:w w:val="100"/>
          <w:position w:val="0"/>
          <w:sz w:val="24"/>
          <w:szCs w:val="24"/>
        </w:rPr>
        <w:t>本公司全资二级子公司天津中文在线之子公司鸿达以太为高新技术企业，于2017年10 月25日取得了编号为</w:t>
      </w:r>
      <w:r>
        <w:rPr>
          <w:color w:val="000000"/>
          <w:spacing w:val="0"/>
          <w:w w:val="100"/>
          <w:position w:val="0"/>
          <w:sz w:val="24"/>
          <w:szCs w:val="24"/>
        </w:rPr>
        <w:t>GR201711002744</w:t>
      </w:r>
      <w:r>
        <w:rPr>
          <w:color w:val="000000"/>
          <w:spacing w:val="0"/>
          <w:w w:val="100"/>
          <w:position w:val="0"/>
          <w:sz w:val="24"/>
          <w:szCs w:val="24"/>
        </w:rPr>
        <w:t>的高新技术企业证书，有效期三年。于2020年10月 21日已取得最新高新技术企业资质证书，证书编号为</w:t>
      </w:r>
      <w:r>
        <w:rPr>
          <w:color w:val="000000"/>
          <w:spacing w:val="0"/>
          <w:w w:val="100"/>
          <w:position w:val="0"/>
          <w:sz w:val="24"/>
          <w:szCs w:val="24"/>
        </w:rPr>
        <w:t>GR202011001318,</w:t>
      </w:r>
      <w:r>
        <w:rPr>
          <w:color w:val="000000"/>
          <w:spacing w:val="0"/>
          <w:w w:val="100"/>
          <w:position w:val="0"/>
          <w:sz w:val="24"/>
          <w:szCs w:val="24"/>
        </w:rPr>
        <w:t>鸿达以太本期适用高 新技术企业的15%优惠税率。</w:t>
      </w:r>
    </w:p>
    <w:p>
      <w:pPr>
        <w:pStyle w:val="Style11"/>
        <w:keepNext w:val="0"/>
        <w:keepLines w:val="0"/>
        <w:widowControl w:val="0"/>
        <w:shd w:val="clear" w:color="auto" w:fill="auto"/>
        <w:bidi w:val="0"/>
        <w:spacing w:before="0" w:after="100" w:line="463" w:lineRule="exact"/>
        <w:ind w:left="0" w:right="0" w:firstLine="480"/>
        <w:jc w:val="both"/>
      </w:pPr>
      <w:r>
        <w:rPr>
          <w:color w:val="000000"/>
          <w:spacing w:val="0"/>
          <w:w w:val="100"/>
          <w:position w:val="0"/>
          <w:sz w:val="24"/>
          <w:szCs w:val="24"/>
        </w:rPr>
        <w:t>本公司全资二级子公司天津中文在线之子公司汤圆公司为高新技术企业，于2019年12 月2日已取得高新技术企业资质证书，证书编号为</w:t>
      </w:r>
      <w:r>
        <w:rPr>
          <w:color w:val="000000"/>
          <w:spacing w:val="0"/>
          <w:w w:val="100"/>
          <w:position w:val="0"/>
          <w:sz w:val="24"/>
          <w:szCs w:val="24"/>
        </w:rPr>
        <w:t>GR201911007068</w:t>
      </w:r>
      <w:r>
        <w:rPr>
          <w:color w:val="000000"/>
          <w:spacing w:val="0"/>
          <w:w w:val="100"/>
          <w:position w:val="0"/>
          <w:sz w:val="24"/>
          <w:szCs w:val="24"/>
        </w:rPr>
        <w:t>，汤圆公司本期适用高新 技术企业的15%优惠税率。</w:t>
      </w:r>
    </w:p>
    <w:p>
      <w:pPr>
        <w:pStyle w:val="Style11"/>
        <w:keepNext w:val="0"/>
        <w:keepLines w:val="0"/>
        <w:widowControl w:val="0"/>
        <w:shd w:val="clear" w:color="auto" w:fill="auto"/>
        <w:bidi w:val="0"/>
        <w:spacing w:before="0" w:line="461" w:lineRule="exact"/>
        <w:ind w:left="0" w:right="0" w:firstLine="480"/>
        <w:jc w:val="both"/>
      </w:pPr>
      <w:r>
        <w:rPr>
          <w:color w:val="000000"/>
          <w:spacing w:val="0"/>
          <w:w w:val="100"/>
          <w:position w:val="0"/>
          <w:sz w:val="24"/>
          <w:szCs w:val="24"/>
        </w:rPr>
        <w:t>本公司全资二级子公司天津中文在线为高新技术企业，于2017年12月04日取得了编号 为</w:t>
      </w:r>
      <w:r>
        <w:rPr>
          <w:color w:val="000000"/>
          <w:spacing w:val="0"/>
          <w:w w:val="100"/>
          <w:position w:val="0"/>
          <w:sz w:val="24"/>
          <w:szCs w:val="24"/>
        </w:rPr>
        <w:t>GR201712000853</w:t>
      </w:r>
      <w:r>
        <w:rPr>
          <w:color w:val="000000"/>
          <w:spacing w:val="0"/>
          <w:w w:val="100"/>
          <w:position w:val="0"/>
          <w:sz w:val="24"/>
          <w:szCs w:val="24"/>
        </w:rPr>
        <w:t xml:space="preserve">的高新技术企业证书，有效期三年。于2020年10月28日已取得最新高 </w:t>
      </w:r>
      <w:r>
        <w:rPr>
          <w:color w:val="000000"/>
          <w:spacing w:val="0"/>
          <w:w w:val="100"/>
          <w:position w:val="0"/>
          <w:sz w:val="24"/>
          <w:szCs w:val="24"/>
        </w:rPr>
        <w:t>新技术企业资质证书，证书编号为</w:t>
      </w:r>
      <w:r>
        <w:rPr>
          <w:color w:val="000000"/>
          <w:spacing w:val="0"/>
          <w:w w:val="100"/>
          <w:position w:val="0"/>
          <w:sz w:val="24"/>
          <w:szCs w:val="24"/>
        </w:rPr>
        <w:t>GR202012000542,</w:t>
      </w:r>
      <w:r>
        <w:rPr>
          <w:color w:val="000000"/>
          <w:spacing w:val="0"/>
          <w:w w:val="100"/>
          <w:position w:val="0"/>
          <w:sz w:val="24"/>
          <w:szCs w:val="24"/>
        </w:rPr>
        <w:t>天津中文在线本期适用高新技术企业的 15%优惠税率。</w:t>
      </w:r>
    </w:p>
    <w:p>
      <w:pPr>
        <w:pStyle w:val="Style11"/>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 xml:space="preserve">本公司全资二级子公司教育科技为高新技术企业，于2017年8月10日取得了编号为 </w:t>
      </w:r>
      <w:r>
        <w:rPr>
          <w:color w:val="000000"/>
          <w:spacing w:val="0"/>
          <w:w w:val="100"/>
          <w:position w:val="0"/>
          <w:sz w:val="24"/>
          <w:szCs w:val="24"/>
        </w:rPr>
        <w:t>GR201711000242</w:t>
      </w:r>
      <w:r>
        <w:rPr>
          <w:color w:val="000000"/>
          <w:spacing w:val="0"/>
          <w:w w:val="100"/>
          <w:position w:val="0"/>
          <w:sz w:val="24"/>
          <w:szCs w:val="24"/>
        </w:rPr>
        <w:t xml:space="preserve">的高新技术企业证书，有效期三年。于2020年10月21日已取最新编号为 </w:t>
      </w:r>
      <w:r>
        <w:rPr>
          <w:color w:val="000000"/>
          <w:spacing w:val="0"/>
          <w:w w:val="100"/>
          <w:position w:val="0"/>
          <w:sz w:val="24"/>
          <w:szCs w:val="24"/>
        </w:rPr>
        <w:t>GR202011001624</w:t>
      </w:r>
      <w:r>
        <w:rPr>
          <w:color w:val="000000"/>
          <w:spacing w:val="0"/>
          <w:w w:val="100"/>
          <w:position w:val="0"/>
          <w:sz w:val="24"/>
          <w:szCs w:val="24"/>
        </w:rPr>
        <w:t>的高新技术企业证书，教育科技本期适用高新技术企业的15%优惠税率。</w:t>
      </w:r>
    </w:p>
    <w:p>
      <w:pPr>
        <w:pStyle w:val="Style11"/>
        <w:keepNext w:val="0"/>
        <w:keepLines w:val="0"/>
        <w:widowControl w:val="0"/>
        <w:shd w:val="clear" w:color="auto" w:fill="auto"/>
        <w:bidi w:val="0"/>
        <w:spacing w:before="0" w:line="467" w:lineRule="exact"/>
        <w:ind w:left="0" w:right="0" w:firstLine="500"/>
        <w:jc w:val="both"/>
      </w:pPr>
      <w:r>
        <w:rPr>
          <w:color w:val="000000"/>
          <w:spacing w:val="0"/>
          <w:w w:val="100"/>
          <w:position w:val="0"/>
          <w:sz w:val="24"/>
          <w:szCs w:val="24"/>
        </w:rPr>
        <w:t>本公司全资二级子公司上海中文在线为高新技术企业，于2017年11月23日取得了编号 为</w:t>
      </w:r>
      <w:r>
        <w:rPr>
          <w:color w:val="000000"/>
          <w:spacing w:val="0"/>
          <w:w w:val="100"/>
          <w:position w:val="0"/>
          <w:sz w:val="24"/>
          <w:szCs w:val="24"/>
        </w:rPr>
        <w:t>GF201731001730</w:t>
      </w:r>
      <w:r>
        <w:rPr>
          <w:color w:val="000000"/>
          <w:spacing w:val="0"/>
          <w:w w:val="100"/>
          <w:position w:val="0"/>
          <w:sz w:val="24"/>
          <w:szCs w:val="24"/>
        </w:rPr>
        <w:t>的高新技术企业证书，有效期三年。于2020年11月12日已取得最新高 新技术企业资质证书，证书编号为</w:t>
      </w:r>
      <w:r>
        <w:rPr>
          <w:color w:val="000000"/>
          <w:spacing w:val="0"/>
          <w:w w:val="100"/>
          <w:position w:val="0"/>
          <w:sz w:val="24"/>
          <w:szCs w:val="24"/>
        </w:rPr>
        <w:t>GR202031001968,</w:t>
      </w:r>
      <w:r>
        <w:rPr>
          <w:color w:val="000000"/>
          <w:spacing w:val="0"/>
          <w:w w:val="100"/>
          <w:position w:val="0"/>
          <w:sz w:val="24"/>
          <w:szCs w:val="24"/>
        </w:rPr>
        <w:t>上海中文在线本期适用高新技术企业的 15%优惠税率。</w:t>
      </w:r>
    </w:p>
    <w:p>
      <w:pPr>
        <w:pStyle w:val="Style11"/>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本公司全资二级子公司香港公司为香港居民企业，其所得税适用香港税务法例。按照香 港税务法例，其适用利得税税率为16.5%。</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本公司全资二级子公司香港公司之子公司反盗版联盟为香港居民企业，其所得税适用香 港税务法例。按照香港税务法例，其适用利得税税率为16.5%。</w:t>
      </w:r>
    </w:p>
    <w:p>
      <w:pPr>
        <w:pStyle w:val="Style11"/>
        <w:keepNext w:val="0"/>
        <w:keepLines w:val="0"/>
        <w:widowControl w:val="0"/>
        <w:shd w:val="clear" w:color="auto" w:fill="auto"/>
        <w:bidi w:val="0"/>
        <w:spacing w:before="0" w:line="466" w:lineRule="exact"/>
        <w:ind w:left="0" w:right="0" w:firstLine="500"/>
        <w:jc w:val="both"/>
      </w:pPr>
      <w:r>
        <w:rPr>
          <w:color w:val="000000"/>
          <w:spacing w:val="0"/>
          <w:w w:val="100"/>
          <w:position w:val="0"/>
          <w:sz w:val="24"/>
          <w:szCs w:val="24"/>
        </w:rPr>
        <w:t>本公司二级子公司广州四月天、迈步信息、杭州四月天、三级子公司天津光之影等均为 小微企业，适用20%的优惠税率。</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香港公司之子公司</w:t>
      </w:r>
      <w:r>
        <w:rPr>
          <w:color w:val="000000"/>
          <w:spacing w:val="0"/>
          <w:w w:val="100"/>
          <w:position w:val="0"/>
          <w:sz w:val="24"/>
          <w:szCs w:val="24"/>
        </w:rPr>
        <w:t>Crazy Maple Studio, Inc</w:t>
      </w:r>
      <w:r>
        <w:rPr>
          <w:color w:val="000000"/>
          <w:spacing w:val="0"/>
          <w:w w:val="100"/>
          <w:position w:val="0"/>
          <w:sz w:val="24"/>
          <w:szCs w:val="24"/>
        </w:rPr>
        <w:t>为海外企业，其所得税适用海外税务法例。 按照海外税务法例，其适用税率为29.84%。</w:t>
      </w:r>
    </w:p>
    <w:p>
      <w:pPr>
        <w:pStyle w:val="Style11"/>
        <w:keepNext w:val="0"/>
        <w:keepLines w:val="0"/>
        <w:widowControl w:val="0"/>
        <w:shd w:val="clear" w:color="auto" w:fill="auto"/>
        <w:bidi w:val="0"/>
        <w:spacing w:before="0" w:line="480" w:lineRule="exact"/>
        <w:ind w:left="0" w:right="0" w:firstLine="500"/>
        <w:jc w:val="both"/>
      </w:pPr>
      <w:r>
        <w:rPr>
          <w:color w:val="000000"/>
          <w:spacing w:val="0"/>
          <w:w w:val="100"/>
          <w:position w:val="0"/>
          <w:sz w:val="24"/>
          <w:szCs w:val="24"/>
        </w:rPr>
        <w:t>海外公司</w:t>
      </w:r>
      <w:r>
        <w:rPr>
          <w:color w:val="000000"/>
          <w:spacing w:val="0"/>
          <w:w w:val="100"/>
          <w:position w:val="0"/>
          <w:sz w:val="24"/>
          <w:szCs w:val="24"/>
        </w:rPr>
        <w:t>CMS</w:t>
      </w:r>
      <w:r>
        <w:rPr>
          <w:color w:val="000000"/>
          <w:spacing w:val="0"/>
          <w:w w:val="100"/>
          <w:position w:val="0"/>
          <w:sz w:val="24"/>
          <w:szCs w:val="24"/>
        </w:rPr>
        <w:t>之子公司</w:t>
      </w:r>
      <w:r>
        <w:rPr>
          <w:color w:val="000000"/>
          <w:spacing w:val="0"/>
          <w:w w:val="100"/>
          <w:position w:val="0"/>
          <w:sz w:val="24"/>
          <w:szCs w:val="24"/>
        </w:rPr>
        <w:t>Crazy Maple Service Company</w:t>
      </w:r>
      <w:r>
        <w:rPr>
          <w:color w:val="000000"/>
          <w:spacing w:val="0"/>
          <w:w w:val="100"/>
          <w:position w:val="0"/>
          <w:sz w:val="24"/>
          <w:szCs w:val="24"/>
        </w:rPr>
        <w:t>为海外企业，其所得税适用海外 税务法例。按照海外税务法例，其适用税率为21%。</w:t>
      </w:r>
    </w:p>
    <w:p>
      <w:pPr>
        <w:pStyle w:val="Style11"/>
        <w:keepNext w:val="0"/>
        <w:keepLines w:val="0"/>
        <w:widowControl w:val="0"/>
        <w:shd w:val="clear" w:color="auto" w:fill="auto"/>
        <w:bidi w:val="0"/>
        <w:spacing w:before="0" w:line="485" w:lineRule="exact"/>
        <w:ind w:left="0" w:right="0" w:firstLine="500"/>
        <w:jc w:val="both"/>
      </w:pPr>
      <w:r>
        <w:rPr>
          <w:color w:val="000000"/>
          <w:spacing w:val="0"/>
          <w:w w:val="100"/>
          <w:position w:val="0"/>
          <w:sz w:val="24"/>
          <w:szCs w:val="24"/>
        </w:rPr>
        <w:t>海外公司</w:t>
      </w:r>
      <w:r>
        <w:rPr>
          <w:color w:val="000000"/>
          <w:spacing w:val="0"/>
          <w:w w:val="100"/>
          <w:position w:val="0"/>
          <w:sz w:val="24"/>
          <w:szCs w:val="24"/>
        </w:rPr>
        <w:t>CMS</w:t>
      </w:r>
      <w:r>
        <w:rPr>
          <w:color w:val="000000"/>
          <w:spacing w:val="0"/>
          <w:w w:val="100"/>
          <w:position w:val="0"/>
          <w:sz w:val="24"/>
          <w:szCs w:val="24"/>
        </w:rPr>
        <w:t>之子公司</w:t>
      </w:r>
      <w:r>
        <w:rPr>
          <w:color w:val="000000"/>
          <w:spacing w:val="0"/>
          <w:w w:val="100"/>
          <w:position w:val="0"/>
          <w:sz w:val="24"/>
          <w:szCs w:val="24"/>
        </w:rPr>
        <w:t>Maple House, Inc.</w:t>
      </w:r>
      <w:r>
        <w:rPr>
          <w:color w:val="000000"/>
          <w:spacing w:val="0"/>
          <w:w w:val="100"/>
          <w:position w:val="0"/>
          <w:sz w:val="24"/>
          <w:szCs w:val="24"/>
        </w:rPr>
        <w:t>为海外企业，其所得税适用海外税务法例。 按照海外税务法例，其适用税率为21%。</w:t>
      </w:r>
    </w:p>
    <w:p>
      <w:pPr>
        <w:pStyle w:val="Style11"/>
        <w:keepNext w:val="0"/>
        <w:keepLines w:val="0"/>
        <w:widowControl w:val="0"/>
        <w:shd w:val="clear" w:color="auto" w:fill="auto"/>
        <w:bidi w:val="0"/>
        <w:spacing w:before="0" w:line="480" w:lineRule="exact"/>
        <w:ind w:left="0" w:right="0" w:firstLine="500"/>
        <w:jc w:val="both"/>
      </w:pPr>
      <w:r>
        <w:rPr>
          <w:color w:val="000000"/>
          <w:spacing w:val="0"/>
          <w:w w:val="100"/>
          <w:position w:val="0"/>
          <w:sz w:val="24"/>
          <w:szCs w:val="24"/>
        </w:rPr>
        <w:t>海外公司</w:t>
      </w:r>
      <w:r>
        <w:rPr>
          <w:color w:val="000000"/>
          <w:spacing w:val="0"/>
          <w:w w:val="100"/>
          <w:position w:val="0"/>
          <w:sz w:val="24"/>
          <w:szCs w:val="24"/>
        </w:rPr>
        <w:t>CMS</w:t>
      </w:r>
      <w:r>
        <w:rPr>
          <w:color w:val="000000"/>
          <w:spacing w:val="0"/>
          <w:w w:val="100"/>
          <w:position w:val="0"/>
          <w:sz w:val="24"/>
          <w:szCs w:val="24"/>
        </w:rPr>
        <w:t>之子公司</w:t>
      </w:r>
      <w:r>
        <w:rPr>
          <w:color w:val="000000"/>
          <w:spacing w:val="0"/>
          <w:w w:val="100"/>
          <w:position w:val="0"/>
          <w:sz w:val="24"/>
          <w:szCs w:val="24"/>
        </w:rPr>
        <w:t>Crazy Maple Canada Inc.</w:t>
      </w:r>
      <w:r>
        <w:rPr>
          <w:color w:val="000000"/>
          <w:spacing w:val="0"/>
          <w:w w:val="100"/>
          <w:position w:val="0"/>
          <w:sz w:val="24"/>
          <w:szCs w:val="24"/>
        </w:rPr>
        <w:t>为海外企业，其所得税适用海外税务 法例。按照海外税务法例，其适用税率为26.50%。</w:t>
      </w:r>
    </w:p>
    <w:p>
      <w:pPr>
        <w:pStyle w:val="Style11"/>
        <w:keepNext w:val="0"/>
        <w:keepLines w:val="0"/>
        <w:widowControl w:val="0"/>
        <w:shd w:val="clear" w:color="auto" w:fill="auto"/>
        <w:bidi w:val="0"/>
        <w:spacing w:before="0" w:line="469" w:lineRule="exact"/>
        <w:ind w:left="0" w:right="0" w:firstLine="500"/>
        <w:jc w:val="both"/>
      </w:pPr>
      <w:r>
        <w:rPr>
          <w:color w:val="000000"/>
          <w:spacing w:val="0"/>
          <w:w w:val="100"/>
          <w:position w:val="0"/>
          <w:sz w:val="24"/>
          <w:szCs w:val="24"/>
        </w:rPr>
        <w:t>海外公司</w:t>
      </w:r>
      <w:r>
        <w:rPr>
          <w:color w:val="000000"/>
          <w:spacing w:val="0"/>
          <w:w w:val="100"/>
          <w:position w:val="0"/>
          <w:sz w:val="24"/>
          <w:szCs w:val="24"/>
        </w:rPr>
        <w:t>CMS</w:t>
      </w:r>
      <w:r>
        <w:rPr>
          <w:color w:val="000000"/>
          <w:spacing w:val="0"/>
          <w:w w:val="100"/>
          <w:position w:val="0"/>
          <w:sz w:val="24"/>
          <w:szCs w:val="24"/>
        </w:rPr>
        <w:t>之子公司</w:t>
      </w:r>
      <w:r>
        <w:rPr>
          <w:color w:val="000000"/>
          <w:spacing w:val="0"/>
          <w:w w:val="100"/>
          <w:position w:val="0"/>
          <w:sz w:val="24"/>
          <w:szCs w:val="24"/>
        </w:rPr>
        <w:t>Crazy Maple Interactive Holding Ltd.</w:t>
      </w:r>
      <w:r>
        <w:rPr>
          <w:color w:val="000000"/>
          <w:spacing w:val="0"/>
          <w:w w:val="100"/>
          <w:position w:val="0"/>
          <w:sz w:val="24"/>
          <w:szCs w:val="24"/>
        </w:rPr>
        <w:t>为海外企业，其所得税 适用海外税务法例。按照海外税务法例，其适用所得税免税政策。海外公司之子公司枫悦互 动为符合条件的软件企业，适用所得税税率两免三减半的政策，本期享受软件企业所得税免 税政策。</w:t>
      </w:r>
    </w:p>
    <w:p>
      <w:pPr>
        <w:pStyle w:val="Style11"/>
        <w:keepNext w:val="0"/>
        <w:keepLines w:val="0"/>
        <w:widowControl w:val="0"/>
        <w:shd w:val="clear" w:color="auto" w:fill="auto"/>
        <w:bidi w:val="0"/>
        <w:spacing w:before="0" w:after="100" w:line="469" w:lineRule="exact"/>
        <w:ind w:left="0" w:right="0" w:firstLine="500"/>
        <w:jc w:val="left"/>
      </w:pPr>
      <w:r>
        <w:rPr>
          <w:color w:val="000000"/>
          <w:spacing w:val="0"/>
          <w:w w:val="100"/>
          <w:position w:val="0"/>
          <w:sz w:val="24"/>
          <w:szCs w:val="24"/>
        </w:rPr>
        <w:t>除上述所得税税收优惠外，本公司其他子公司企业所得税的适用税率均为25%。</w:t>
      </w:r>
    </w:p>
    <w:p>
      <w:pPr>
        <w:pStyle w:val="Style11"/>
        <w:keepNext w:val="0"/>
        <w:keepLines w:val="0"/>
        <w:widowControl w:val="0"/>
        <w:shd w:val="clear" w:color="auto" w:fill="auto"/>
        <w:bidi w:val="0"/>
        <w:spacing w:before="0" w:after="100" w:line="469" w:lineRule="exact"/>
        <w:ind w:left="0" w:right="0" w:firstLine="500"/>
        <w:jc w:val="both"/>
      </w:pPr>
      <w:r>
        <w:rPr>
          <w:color w:val="000000"/>
          <w:spacing w:val="0"/>
          <w:w w:val="100"/>
          <w:position w:val="0"/>
          <w:sz w:val="24"/>
          <w:szCs w:val="24"/>
        </w:rPr>
        <w:t>（2）增值税</w:t>
      </w:r>
    </w:p>
    <w:p>
      <w:pPr>
        <w:pStyle w:val="Style11"/>
        <w:keepNext w:val="0"/>
        <w:keepLines w:val="0"/>
        <w:widowControl w:val="0"/>
        <w:shd w:val="clear" w:color="auto" w:fill="auto"/>
        <w:bidi w:val="0"/>
        <w:spacing w:before="0" w:after="100" w:line="461" w:lineRule="exact"/>
        <w:ind w:left="0" w:right="0" w:firstLine="500"/>
        <w:jc w:val="both"/>
      </w:pPr>
      <w:r>
        <w:rPr>
          <w:color w:val="000000"/>
          <w:spacing w:val="0"/>
          <w:w w:val="100"/>
          <w:position w:val="0"/>
          <w:sz w:val="24"/>
          <w:szCs w:val="24"/>
        </w:rPr>
        <w:t>本集团根据《关于鼓励软件产业和集成电路产业发展有关税收政策问题的通知》（财税 [2000]25号）、《关于软件产品增值税政策的通知》（财税[2011]100号）文件的规定，自2000 年6月24日起，对增值税一般纳税人销售其自行开发生产的软件产品，按13%的法定税率征 收增值税后，对其增值税实际税负超过3%的部分实行即征即退政策。</w:t>
      </w:r>
    </w:p>
    <w:p>
      <w:pPr>
        <w:pStyle w:val="Style11"/>
        <w:keepNext w:val="0"/>
        <w:keepLines w:val="0"/>
        <w:widowControl w:val="0"/>
        <w:shd w:val="clear" w:color="auto" w:fill="auto"/>
        <w:bidi w:val="0"/>
        <w:spacing w:before="0" w:after="420" w:line="478" w:lineRule="exact"/>
        <w:ind w:left="0" w:right="0" w:firstLine="500"/>
        <w:jc w:val="both"/>
      </w:pPr>
      <w:r>
        <w:rPr>
          <w:color w:val="000000"/>
          <w:spacing w:val="0"/>
          <w:w w:val="100"/>
          <w:position w:val="0"/>
          <w:sz w:val="24"/>
          <w:szCs w:val="24"/>
        </w:rPr>
        <w:t>海外公司</w:t>
      </w:r>
      <w:r>
        <w:rPr>
          <w:color w:val="000000"/>
          <w:spacing w:val="0"/>
          <w:w w:val="100"/>
          <w:position w:val="0"/>
          <w:sz w:val="24"/>
          <w:szCs w:val="24"/>
        </w:rPr>
        <w:t>CMS</w:t>
      </w:r>
      <w:r>
        <w:rPr>
          <w:color w:val="000000"/>
          <w:spacing w:val="0"/>
          <w:w w:val="100"/>
          <w:position w:val="0"/>
          <w:sz w:val="24"/>
          <w:szCs w:val="24"/>
        </w:rPr>
        <w:t>之子公司星尘游戏于2018年11月26日在国家税务总局深圳市南山区税务 局第一税务所提交跨境应税行为免税备案表，自2018年11月26日起，对其向境外单位提供 的完全在境外消费的专业技术服务，增值税实行免税政策。</w:t>
      </w:r>
    </w:p>
    <w:p>
      <w:pPr>
        <w:pStyle w:val="Style34"/>
        <w:keepNext w:val="0"/>
        <w:keepLines w:val="0"/>
        <w:widowControl w:val="0"/>
        <w:shd w:val="clear" w:color="auto" w:fill="auto"/>
        <w:bidi w:val="0"/>
        <w:spacing w:before="0" w:after="200" w:line="240" w:lineRule="auto"/>
        <w:ind w:left="0" w:right="0" w:firstLine="0"/>
        <w:jc w:val="both"/>
      </w:pPr>
      <w:bookmarkStart w:id="940" w:name="bookmark940"/>
      <w:r>
        <w:rPr>
          <w:color w:val="000000"/>
          <w:spacing w:val="0"/>
          <w:w w:val="100"/>
          <w:position w:val="0"/>
          <w:sz w:val="20"/>
          <w:szCs w:val="20"/>
        </w:rPr>
        <w:t>3</w:t>
      </w:r>
      <w:bookmarkEnd w:id="940"/>
      <w:r>
        <w:rPr>
          <w:color w:val="000000"/>
          <w:spacing w:val="0"/>
          <w:w w:val="100"/>
          <w:position w:val="0"/>
        </w:rPr>
        <w:t>、其他</w:t>
      </w:r>
    </w:p>
    <w:p>
      <w:pPr>
        <w:pStyle w:val="Style11"/>
        <w:keepNext w:val="0"/>
        <w:keepLines w:val="0"/>
        <w:widowControl w:val="0"/>
        <w:shd w:val="clear" w:color="auto" w:fill="auto"/>
        <w:bidi w:val="0"/>
        <w:spacing w:before="0" w:after="200" w:line="469" w:lineRule="exact"/>
        <w:ind w:left="0" w:right="0" w:firstLine="500"/>
        <w:jc w:val="left"/>
      </w:pPr>
      <w:r>
        <w:rPr>
          <w:color w:val="000000"/>
          <w:spacing w:val="0"/>
          <w:w w:val="100"/>
          <w:position w:val="0"/>
          <w:sz w:val="24"/>
          <w:szCs w:val="24"/>
        </w:rPr>
        <w:t>无。</w:t>
      </w:r>
    </w:p>
    <w:p>
      <w:pPr>
        <w:pStyle w:val="Style19"/>
        <w:keepNext/>
        <w:keepLines/>
        <w:widowControl w:val="0"/>
        <w:shd w:val="clear" w:color="auto" w:fill="auto"/>
        <w:bidi w:val="0"/>
        <w:spacing w:before="0" w:after="360" w:line="469" w:lineRule="exact"/>
        <w:ind w:left="0" w:right="0" w:firstLine="0"/>
        <w:jc w:val="both"/>
      </w:pPr>
      <w:bookmarkStart w:id="941" w:name="bookmark941"/>
      <w:bookmarkStart w:id="942" w:name="bookmark942"/>
      <w:bookmarkStart w:id="943" w:name="bookmark943"/>
      <w:bookmarkStart w:id="944" w:name="bookmark944"/>
      <w:r>
        <w:rPr>
          <w:color w:val="000000"/>
          <w:spacing w:val="0"/>
          <w:w w:val="100"/>
          <w:position w:val="0"/>
          <w:sz w:val="24"/>
          <w:szCs w:val="24"/>
        </w:rPr>
        <w:t>七</w:t>
      </w:r>
      <w:bookmarkEnd w:id="943"/>
      <w:r>
        <w:rPr>
          <w:color w:val="000000"/>
          <w:spacing w:val="0"/>
          <w:w w:val="100"/>
          <w:position w:val="0"/>
          <w:sz w:val="24"/>
          <w:szCs w:val="24"/>
        </w:rPr>
        <w:t>、合并财务报表项目注释</w:t>
      </w:r>
      <w:bookmarkEnd w:id="941"/>
      <w:bookmarkEnd w:id="942"/>
      <w:bookmarkEnd w:id="944"/>
    </w:p>
    <w:p>
      <w:pPr>
        <w:pStyle w:val="Style34"/>
        <w:keepNext w:val="0"/>
        <w:keepLines w:val="0"/>
        <w:widowControl w:val="0"/>
        <w:shd w:val="clear" w:color="auto" w:fill="auto"/>
        <w:bidi w:val="0"/>
        <w:spacing w:before="0" w:after="360" w:line="240" w:lineRule="auto"/>
        <w:ind w:left="0" w:right="0" w:firstLine="0"/>
        <w:jc w:val="both"/>
      </w:pPr>
      <w:bookmarkStart w:id="945" w:name="bookmark945"/>
      <w:r>
        <w:rPr>
          <w:color w:val="000000"/>
          <w:spacing w:val="0"/>
          <w:w w:val="100"/>
          <w:position w:val="0"/>
          <w:sz w:val="20"/>
          <w:szCs w:val="20"/>
        </w:rPr>
        <w:t>1</w:t>
      </w:r>
      <w:bookmarkEnd w:id="945"/>
      <w:r>
        <w:rPr>
          <w:color w:val="000000"/>
          <w:spacing w:val="0"/>
          <w:w w:val="100"/>
          <w:position w:val="0"/>
        </w:rPr>
        <w:t>、货币资金</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235.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w:t>
            </w:r>
            <w:r>
              <w:rPr>
                <w:color w:val="000000"/>
                <w:spacing w:val="0"/>
                <w:w w:val="100"/>
                <w:position w:val="0"/>
                <w:sz w:val="18"/>
                <w:szCs w:val="18"/>
              </w:rPr>
              <w:t xml:space="preserve">556. </w:t>
            </w:r>
            <w:r>
              <w:rPr>
                <w:color w:val="000000"/>
                <w:spacing w:val="0"/>
                <w:w w:val="100"/>
                <w:position w:val="0"/>
                <w:sz w:val="18"/>
                <w:szCs w:val="18"/>
              </w:rPr>
              <w:t>50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399, 409, </w:t>
            </w:r>
            <w:r>
              <w:rPr>
                <w:color w:val="000000"/>
                <w:spacing w:val="0"/>
                <w:w w:val="100"/>
                <w:position w:val="0"/>
                <w:sz w:val="18"/>
                <w:szCs w:val="18"/>
              </w:rPr>
              <w:t xml:space="preserve">355.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375, 784, </w:t>
            </w:r>
            <w:r>
              <w:rPr>
                <w:color w:val="000000"/>
                <w:spacing w:val="0"/>
                <w:w w:val="100"/>
                <w:position w:val="0"/>
                <w:sz w:val="18"/>
                <w:szCs w:val="18"/>
              </w:rPr>
              <w:t xml:space="preserve">485. </w:t>
            </w:r>
            <w:r>
              <w:rPr>
                <w:color w:val="000000"/>
                <w:spacing w:val="0"/>
                <w:w w:val="100"/>
                <w:position w:val="0"/>
                <w:sz w:val="18"/>
                <w:szCs w:val="18"/>
              </w:rPr>
              <w:t>29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95, 887, </w:t>
            </w:r>
            <w:r>
              <w:rPr>
                <w:color w:val="000000"/>
                <w:spacing w:val="0"/>
                <w:w w:val="100"/>
                <w:position w:val="0"/>
                <w:sz w:val="18"/>
                <w:szCs w:val="18"/>
              </w:rPr>
              <w:t>951.63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54,119, </w:t>
            </w:r>
            <w:r>
              <w:rPr>
                <w:color w:val="000000"/>
                <w:spacing w:val="0"/>
                <w:w w:val="100"/>
                <w:position w:val="0"/>
                <w:sz w:val="18"/>
                <w:szCs w:val="18"/>
              </w:rPr>
              <w:t xml:space="preserve">678. </w:t>
            </w:r>
            <w:r>
              <w:rPr>
                <w:color w:val="000000"/>
                <w:spacing w:val="0"/>
                <w:w w:val="100"/>
                <w:position w:val="0"/>
                <w:sz w:val="18"/>
                <w:szCs w:val="18"/>
              </w:rPr>
              <w:t>83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495,297, </w:t>
            </w:r>
            <w:r>
              <w:rPr>
                <w:color w:val="000000"/>
                <w:spacing w:val="0"/>
                <w:w w:val="100"/>
                <w:position w:val="0"/>
                <w:sz w:val="18"/>
                <w:szCs w:val="18"/>
              </w:rPr>
              <w:t xml:space="preserve">542.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429, 924, </w:t>
            </w:r>
            <w:r>
              <w:rPr>
                <w:color w:val="000000"/>
                <w:spacing w:val="0"/>
                <w:w w:val="100"/>
                <w:position w:val="0"/>
                <w:sz w:val="18"/>
                <w:szCs w:val="18"/>
              </w:rPr>
              <w:t xml:space="preserve">720. </w:t>
            </w:r>
            <w:r>
              <w:rPr>
                <w:color w:val="000000"/>
                <w:spacing w:val="0"/>
                <w:w w:val="100"/>
                <w:position w:val="0"/>
                <w:sz w:val="18"/>
                <w:szCs w:val="18"/>
              </w:rPr>
              <w:t>62</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其中：存放在境外的款项总额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121,069, </w:t>
            </w:r>
            <w:r>
              <w:rPr>
                <w:color w:val="000000"/>
                <w:spacing w:val="0"/>
                <w:w w:val="100"/>
                <w:position w:val="0"/>
                <w:sz w:val="18"/>
                <w:szCs w:val="18"/>
              </w:rPr>
              <w:t xml:space="preserve">931.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239, 968, </w:t>
            </w:r>
            <w:r>
              <w:rPr>
                <w:color w:val="000000"/>
                <w:spacing w:val="0"/>
                <w:w w:val="100"/>
                <w:position w:val="0"/>
                <w:sz w:val="18"/>
                <w:szCs w:val="18"/>
              </w:rPr>
              <w:t xml:space="preserve">627. </w:t>
            </w:r>
            <w:r>
              <w:rPr>
                <w:color w:val="000000"/>
                <w:spacing w:val="0"/>
                <w:w w:val="100"/>
                <w:position w:val="0"/>
                <w:sz w:val="18"/>
                <w:szCs w:val="18"/>
              </w:rPr>
              <w:t>72</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因抵押、质押或冻结等对使用 有限制的款项总额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94, </w:t>
            </w:r>
            <w:r>
              <w:rPr>
                <w:color w:val="000000"/>
                <w:spacing w:val="0"/>
                <w:w w:val="100"/>
                <w:position w:val="0"/>
                <w:sz w:val="18"/>
                <w:szCs w:val="18"/>
              </w:rPr>
              <w:t>364,510.00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69, 199, </w:t>
            </w:r>
            <w:r>
              <w:rPr>
                <w:color w:val="000000"/>
                <w:spacing w:val="0"/>
                <w:w w:val="100"/>
                <w:position w:val="0"/>
                <w:sz w:val="18"/>
                <w:szCs w:val="18"/>
              </w:rPr>
              <w:t xml:space="preserve">681. </w:t>
            </w:r>
            <w:r>
              <w:rPr>
                <w:color w:val="000000"/>
                <w:spacing w:val="0"/>
                <w:w w:val="100"/>
                <w:position w:val="0"/>
                <w:sz w:val="18"/>
                <w:szCs w:val="18"/>
              </w:rPr>
              <w:t>25</w:t>
            </w:r>
          </w:p>
        </w:tc>
      </w:tr>
    </w:tbl>
    <w:p>
      <w:pPr>
        <w:widowControl w:val="0"/>
        <w:spacing w:after="199" w:line="1" w:lineRule="exact"/>
      </w:pPr>
    </w:p>
    <w:p>
      <w:pPr>
        <w:pStyle w:val="Style11"/>
        <w:keepNext w:val="0"/>
        <w:keepLines w:val="0"/>
        <w:widowControl w:val="0"/>
        <w:shd w:val="clear" w:color="auto" w:fill="auto"/>
        <w:bidi w:val="0"/>
        <w:spacing w:before="0" w:after="420" w:line="240" w:lineRule="auto"/>
        <w:ind w:left="0" w:right="0" w:firstLine="500"/>
        <w:jc w:val="left"/>
      </w:pPr>
      <w:r>
        <w:rPr>
          <w:color w:val="000000"/>
          <w:spacing w:val="0"/>
          <w:w w:val="100"/>
          <w:position w:val="0"/>
          <w:sz w:val="24"/>
          <w:szCs w:val="24"/>
        </w:rPr>
        <w:t>其他说明：无。</w:t>
      </w:r>
    </w:p>
    <w:p>
      <w:pPr>
        <w:pStyle w:val="Style34"/>
        <w:keepNext w:val="0"/>
        <w:keepLines w:val="0"/>
        <w:widowControl w:val="0"/>
        <w:shd w:val="clear" w:color="auto" w:fill="auto"/>
        <w:bidi w:val="0"/>
        <w:spacing w:before="0" w:after="360" w:line="240" w:lineRule="auto"/>
        <w:ind w:left="0" w:right="0" w:firstLine="0"/>
        <w:jc w:val="both"/>
      </w:pPr>
      <w:bookmarkStart w:id="946" w:name="bookmark946"/>
      <w:r>
        <w:rPr>
          <w:color w:val="000000"/>
          <w:spacing w:val="0"/>
          <w:w w:val="100"/>
          <w:position w:val="0"/>
          <w:sz w:val="20"/>
          <w:szCs w:val="20"/>
        </w:rPr>
        <w:t>2</w:t>
      </w:r>
      <w:bookmarkEnd w:id="946"/>
      <w:r>
        <w:rPr>
          <w:color w:val="000000"/>
          <w:spacing w:val="0"/>
          <w:w w:val="100"/>
          <w:position w:val="0"/>
        </w:rPr>
        <w:t>、交易性金融资产</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448"/>
        <w:gridCol w:w="2453"/>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以公允价值计量且其变动计入当期损益的金融资产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396, 355, </w:t>
            </w:r>
            <w:r>
              <w:rPr>
                <w:color w:val="000000"/>
                <w:spacing w:val="0"/>
                <w:w w:val="100"/>
                <w:position w:val="0"/>
                <w:sz w:val="18"/>
                <w:szCs w:val="18"/>
              </w:rPr>
              <w:t xml:space="preserve">054.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469, 029, </w:t>
            </w:r>
            <w:r>
              <w:rPr>
                <w:color w:val="000000"/>
                <w:spacing w:val="0"/>
                <w:w w:val="100"/>
                <w:position w:val="0"/>
                <w:sz w:val="18"/>
                <w:szCs w:val="18"/>
              </w:rPr>
              <w:t xml:space="preserve">442. </w:t>
            </w:r>
            <w:r>
              <w:rPr>
                <w:color w:val="000000"/>
                <w:spacing w:val="0"/>
                <w:w w:val="100"/>
                <w:position w:val="0"/>
                <w:sz w:val="18"/>
                <w:szCs w:val="18"/>
              </w:rPr>
              <w:t>31</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85"/>
        <w:gridCol w:w="2448"/>
        <w:gridCol w:w="2453"/>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私募基金投资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210, 643, </w:t>
            </w:r>
            <w:r>
              <w:rPr>
                <w:color w:val="000000"/>
                <w:spacing w:val="0"/>
                <w:w w:val="100"/>
                <w:position w:val="0"/>
                <w:sz w:val="18"/>
                <w:szCs w:val="18"/>
              </w:rPr>
              <w:t xml:space="preserve">868.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130, 369, </w:t>
            </w:r>
            <w:r>
              <w:rPr>
                <w:color w:val="000000"/>
                <w:spacing w:val="0"/>
                <w:w w:val="100"/>
                <w:position w:val="0"/>
                <w:sz w:val="18"/>
                <w:szCs w:val="18"/>
              </w:rPr>
              <w:t xml:space="preserve">442. </w:t>
            </w:r>
            <w:r>
              <w:rPr>
                <w:color w:val="000000"/>
                <w:spacing w:val="0"/>
                <w:w w:val="100"/>
                <w:position w:val="0"/>
                <w:sz w:val="18"/>
                <w:szCs w:val="18"/>
              </w:rPr>
              <w:t>31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185,711, </w:t>
            </w:r>
            <w:r>
              <w:rPr>
                <w:color w:val="000000"/>
                <w:spacing w:val="0"/>
                <w:w w:val="100"/>
                <w:position w:val="0"/>
                <w:sz w:val="18"/>
                <w:szCs w:val="18"/>
              </w:rPr>
              <w:t xml:space="preserve">185.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338, 660, </w:t>
            </w:r>
            <w:r>
              <w:rPr>
                <w:color w:val="000000"/>
                <w:spacing w:val="0"/>
                <w:w w:val="100"/>
                <w:position w:val="0"/>
                <w:sz w:val="18"/>
                <w:szCs w:val="18"/>
              </w:rPr>
              <w:t xml:space="preserve">000.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396, 355, </w:t>
            </w:r>
            <w:r>
              <w:rPr>
                <w:color w:val="000000"/>
                <w:spacing w:val="0"/>
                <w:w w:val="100"/>
                <w:position w:val="0"/>
                <w:sz w:val="18"/>
                <w:szCs w:val="18"/>
              </w:rPr>
              <w:t xml:space="preserve">054. </w:t>
            </w:r>
            <w:r>
              <w:rPr>
                <w:color w:val="000000"/>
                <w:spacing w:val="0"/>
                <w:w w:val="100"/>
                <w:position w:val="0"/>
                <w:sz w:val="18"/>
                <w:szCs w:val="18"/>
              </w:rPr>
              <w:t>01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469, 029, </w:t>
            </w:r>
            <w:r>
              <w:rPr>
                <w:color w:val="000000"/>
                <w:spacing w:val="0"/>
                <w:w w:val="100"/>
                <w:position w:val="0"/>
                <w:sz w:val="18"/>
                <w:szCs w:val="18"/>
              </w:rPr>
              <w:t xml:space="preserve">442. </w:t>
            </w:r>
            <w:r>
              <w:rPr>
                <w:color w:val="000000"/>
                <w:spacing w:val="0"/>
                <w:w w:val="100"/>
                <w:position w:val="0"/>
                <w:sz w:val="18"/>
                <w:szCs w:val="18"/>
              </w:rPr>
              <w:t>31</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both"/>
      </w:pPr>
      <w:bookmarkStart w:id="947" w:name="bookmark947"/>
      <w:bookmarkStart w:id="948" w:name="bookmark948"/>
      <w:bookmarkStart w:id="949" w:name="bookmark949"/>
      <w:r>
        <w:rPr>
          <w:color w:val="000000"/>
          <w:spacing w:val="0"/>
          <w:w w:val="100"/>
          <w:position w:val="0"/>
          <w:sz w:val="24"/>
          <w:szCs w:val="24"/>
        </w:rPr>
        <w:t>其他说明：无。</w:t>
      </w:r>
      <w:bookmarkEnd w:id="947"/>
      <w:bookmarkEnd w:id="948"/>
      <w:bookmarkEnd w:id="949"/>
    </w:p>
    <w:p>
      <w:pPr>
        <w:pStyle w:val="Style34"/>
        <w:keepNext w:val="0"/>
        <w:keepLines w:val="0"/>
        <w:widowControl w:val="0"/>
        <w:shd w:val="clear" w:color="auto" w:fill="auto"/>
        <w:bidi w:val="0"/>
        <w:spacing w:before="0" w:line="240" w:lineRule="auto"/>
        <w:ind w:left="0" w:right="0" w:firstLine="0"/>
        <w:jc w:val="left"/>
      </w:pPr>
      <w:bookmarkStart w:id="950" w:name="bookmark950"/>
      <w:r>
        <w:rPr>
          <w:color w:val="000000"/>
          <w:spacing w:val="0"/>
          <w:w w:val="100"/>
          <w:position w:val="0"/>
          <w:sz w:val="20"/>
          <w:szCs w:val="20"/>
        </w:rPr>
        <w:t>3</w:t>
      </w:r>
      <w:bookmarkEnd w:id="950"/>
      <w:r>
        <w:rPr>
          <w:color w:val="000000"/>
          <w:spacing w:val="0"/>
          <w:w w:val="100"/>
          <w:position w:val="0"/>
        </w:rPr>
        <w:t>、衍生金融资产</w:t>
      </w:r>
    </w:p>
    <w:p>
      <w:pPr>
        <w:pStyle w:val="Style24"/>
        <w:keepNext/>
        <w:keepLines/>
        <w:widowControl w:val="0"/>
        <w:shd w:val="clear" w:color="auto" w:fill="auto"/>
        <w:bidi w:val="0"/>
        <w:spacing w:before="0" w:after="420" w:line="240" w:lineRule="auto"/>
        <w:ind w:left="0" w:right="0"/>
        <w:jc w:val="left"/>
      </w:pPr>
      <w:bookmarkStart w:id="951" w:name="bookmark951"/>
      <w:bookmarkStart w:id="952" w:name="bookmark952"/>
      <w:bookmarkStart w:id="953" w:name="bookmark953"/>
      <w:r>
        <w:rPr>
          <w:color w:val="000000"/>
          <w:spacing w:val="0"/>
          <w:w w:val="100"/>
          <w:position w:val="0"/>
          <w:sz w:val="24"/>
          <w:szCs w:val="24"/>
        </w:rPr>
        <w:t>无。</w:t>
      </w:r>
      <w:bookmarkEnd w:id="951"/>
      <w:bookmarkEnd w:id="952"/>
      <w:bookmarkEnd w:id="953"/>
    </w:p>
    <w:p>
      <w:pPr>
        <w:pStyle w:val="Style34"/>
        <w:keepNext w:val="0"/>
        <w:keepLines w:val="0"/>
        <w:widowControl w:val="0"/>
        <w:shd w:val="clear" w:color="auto" w:fill="auto"/>
        <w:tabs>
          <w:tab w:pos="373" w:val="left"/>
        </w:tabs>
        <w:bidi w:val="0"/>
        <w:spacing w:before="0" w:line="240" w:lineRule="auto"/>
        <w:ind w:left="0" w:right="0" w:firstLine="0"/>
        <w:jc w:val="left"/>
      </w:pPr>
      <w:bookmarkStart w:id="954" w:name="bookmark954"/>
      <w:r>
        <w:rPr>
          <w:color w:val="000000"/>
          <w:spacing w:val="0"/>
          <w:w w:val="100"/>
          <w:position w:val="0"/>
          <w:sz w:val="20"/>
          <w:szCs w:val="20"/>
        </w:rPr>
        <w:t>4</w:t>
      </w:r>
      <w:bookmarkEnd w:id="954"/>
      <w:r>
        <w:rPr>
          <w:color w:val="000000"/>
          <w:spacing w:val="0"/>
          <w:w w:val="100"/>
          <w:position w:val="0"/>
        </w:rPr>
        <w:t>、</w:t>
        <w:tab/>
        <w:t>应收票据</w:t>
      </w:r>
    </w:p>
    <w:p>
      <w:pPr>
        <w:pStyle w:val="Style24"/>
        <w:keepNext/>
        <w:keepLines/>
        <w:widowControl w:val="0"/>
        <w:shd w:val="clear" w:color="auto" w:fill="auto"/>
        <w:bidi w:val="0"/>
        <w:spacing w:before="0" w:after="420" w:line="240" w:lineRule="auto"/>
        <w:ind w:left="0" w:right="0"/>
        <w:jc w:val="left"/>
      </w:pPr>
      <w:bookmarkStart w:id="955" w:name="bookmark955"/>
      <w:bookmarkStart w:id="956" w:name="bookmark956"/>
      <w:bookmarkStart w:id="957" w:name="bookmark957"/>
      <w:r>
        <w:rPr>
          <w:color w:val="000000"/>
          <w:spacing w:val="0"/>
          <w:w w:val="100"/>
          <w:position w:val="0"/>
          <w:sz w:val="24"/>
          <w:szCs w:val="24"/>
        </w:rPr>
        <w:t>无。</w:t>
      </w:r>
      <w:bookmarkEnd w:id="955"/>
      <w:bookmarkEnd w:id="956"/>
      <w:bookmarkEnd w:id="957"/>
    </w:p>
    <w:p>
      <w:pPr>
        <w:pStyle w:val="Style34"/>
        <w:keepNext w:val="0"/>
        <w:keepLines w:val="0"/>
        <w:widowControl w:val="0"/>
        <w:shd w:val="clear" w:color="auto" w:fill="auto"/>
        <w:tabs>
          <w:tab w:pos="373" w:val="left"/>
        </w:tabs>
        <w:bidi w:val="0"/>
        <w:spacing w:before="0" w:line="240" w:lineRule="auto"/>
        <w:ind w:left="0" w:right="0" w:firstLine="0"/>
        <w:jc w:val="left"/>
      </w:pPr>
      <w:bookmarkStart w:id="958" w:name="bookmark958"/>
      <w:r>
        <w:rPr>
          <w:color w:val="000000"/>
          <w:spacing w:val="0"/>
          <w:w w:val="100"/>
          <w:position w:val="0"/>
          <w:sz w:val="20"/>
          <w:szCs w:val="20"/>
        </w:rPr>
        <w:t>5</w:t>
      </w:r>
      <w:bookmarkEnd w:id="958"/>
      <w:r>
        <w:rPr>
          <w:color w:val="000000"/>
          <w:spacing w:val="0"/>
          <w:w w:val="100"/>
          <w:position w:val="0"/>
        </w:rPr>
        <w:t>、</w:t>
        <w:tab/>
        <w:t xml:space="preserve">应收账款 </w:t>
      </w:r>
      <w:bookmarkStart w:id="959" w:name="bookmark959"/>
      <w:r>
        <w:rPr>
          <w:color w:val="000000"/>
          <w:spacing w:val="0"/>
          <w:w w:val="100"/>
          <w:position w:val="0"/>
        </w:rPr>
        <w:t>（</w:t>
      </w:r>
      <w:bookmarkEnd w:id="959"/>
      <w:r>
        <w:rPr>
          <w:color w:val="000000"/>
          <w:spacing w:val="0"/>
          <w:w w:val="100"/>
          <w:position w:val="0"/>
          <w:sz w:val="20"/>
          <w:szCs w:val="20"/>
        </w:rPr>
        <w:t>1</w:t>
      </w:r>
      <w:r>
        <w:rPr>
          <w:color w:val="000000"/>
          <w:spacing w:val="0"/>
          <w:w w:val="100"/>
          <w:position w:val="0"/>
        </w:rPr>
        <w:t>）应收账款分类披露</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按单项计提坏账准</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12, 630,</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12, 630,</w:t>
            </w:r>
          </w:p>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28, 083, 8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23, 083, 8</w:t>
            </w:r>
          </w:p>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82.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5, 000, 000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单项金额重大并单 项计提坏账准备的 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12, 630,</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12, 630,</w:t>
            </w:r>
          </w:p>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28, 083, 8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23, 083, 8</w:t>
            </w:r>
          </w:p>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82.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5, 000, 000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按组合计提坏账准</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124, 844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 xml:space="preserve">940.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90.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13, 203,</w:t>
            </w:r>
          </w:p>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276.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111,641,</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663.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189, 477,</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034.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87.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22,499,3</w:t>
            </w:r>
          </w:p>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11.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166, 977,7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16.88</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按账龄组合计提坏</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124, 844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 xml:space="preserve">940.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90.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13, 203,</w:t>
            </w:r>
          </w:p>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276.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111,641,</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663.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189, 477,</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034.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87.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22,499,3</w:t>
            </w:r>
          </w:p>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166, 977,7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16.88</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137, 475 </w:t>
            </w:r>
            <w:r>
              <w:rPr>
                <w:color w:val="000000"/>
                <w:spacing w:val="0"/>
                <w:w w:val="100"/>
                <w:position w:val="0"/>
                <w:sz w:val="18"/>
                <w:szCs w:val="18"/>
              </w:rPr>
              <w:t>,077.61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25, 833,</w:t>
            </w:r>
          </w:p>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413.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18.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111,641,</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663.82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217, 560,</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924. </w:t>
            </w: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45, 583, 2</w:t>
            </w:r>
          </w:p>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07.58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 </w:t>
            </w:r>
            <w:r>
              <w:rPr>
                <w:color w:val="000000"/>
                <w:spacing w:val="0"/>
                <w:w w:val="100"/>
                <w:position w:val="0"/>
                <w:sz w:val="18"/>
                <w:szCs w:val="18"/>
              </w:rPr>
              <w:t>95%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171,977,7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16.88</w:t>
            </w:r>
          </w:p>
        </w:tc>
      </w:tr>
    </w:tbl>
    <w:p>
      <w:pPr>
        <w:widowControl w:val="0"/>
        <w:spacing w:after="179" w:line="1" w:lineRule="exact"/>
      </w:pPr>
    </w:p>
    <w:p>
      <w:pPr>
        <w:pStyle w:val="Style24"/>
        <w:keepNext/>
        <w:keepLines/>
        <w:widowControl w:val="0"/>
        <w:shd w:val="clear" w:color="auto" w:fill="auto"/>
        <w:bidi w:val="0"/>
        <w:spacing w:before="0" w:after="240" w:line="240" w:lineRule="auto"/>
        <w:ind w:left="0" w:right="0"/>
        <w:jc w:val="left"/>
      </w:pPr>
      <w:bookmarkStart w:id="960" w:name="bookmark960"/>
      <w:bookmarkStart w:id="961" w:name="bookmark961"/>
      <w:bookmarkStart w:id="962" w:name="bookmark962"/>
      <w:r>
        <w:rPr>
          <w:color w:val="000000"/>
          <w:spacing w:val="0"/>
          <w:w w:val="100"/>
          <w:position w:val="0"/>
          <w:sz w:val="24"/>
          <w:szCs w:val="24"/>
        </w:rPr>
        <w:t>按单项计提坏账准备：</w:t>
      </w:r>
      <w:r>
        <w:rPr>
          <w:color w:val="000000"/>
          <w:spacing w:val="0"/>
          <w:w w:val="100"/>
          <w:position w:val="0"/>
          <w:sz w:val="24"/>
          <w:szCs w:val="24"/>
        </w:rPr>
        <w:t>12,630,137.00</w:t>
      </w:r>
      <w:r>
        <w:rPr>
          <w:color w:val="000000"/>
          <w:spacing w:val="0"/>
          <w:w w:val="100"/>
          <w:position w:val="0"/>
          <w:sz w:val="24"/>
          <w:szCs w:val="24"/>
        </w:rPr>
        <w:t>元。</w:t>
      </w:r>
      <w:bookmarkEnd w:id="960"/>
      <w:bookmarkEnd w:id="961"/>
      <w:bookmarkEnd w:id="962"/>
    </w:p>
    <w:p>
      <w:pPr>
        <w:pStyle w:val="Style32"/>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2, 630, </w:t>
            </w:r>
            <w:r>
              <w:rPr>
                <w:color w:val="000000"/>
                <w:spacing w:val="0"/>
                <w:w w:val="100"/>
                <w:position w:val="0"/>
                <w:sz w:val="18"/>
                <w:szCs w:val="18"/>
              </w:rPr>
              <w:t xml:space="preserve">137.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2, 630, </w:t>
            </w:r>
            <w:r>
              <w:rPr>
                <w:color w:val="000000"/>
                <w:spacing w:val="0"/>
                <w:w w:val="100"/>
                <w:position w:val="0"/>
                <w:sz w:val="18"/>
                <w:szCs w:val="18"/>
              </w:rPr>
              <w:t xml:space="preserve">137.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12, </w:t>
            </w:r>
            <w:r>
              <w:rPr>
                <w:color w:val="000000"/>
                <w:spacing w:val="0"/>
                <w:w w:val="100"/>
                <w:position w:val="0"/>
                <w:sz w:val="18"/>
                <w:szCs w:val="18"/>
              </w:rPr>
              <w:t>630,137.00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12, </w:t>
            </w:r>
            <w:r>
              <w:rPr>
                <w:color w:val="000000"/>
                <w:spacing w:val="0"/>
                <w:w w:val="100"/>
                <w:position w:val="0"/>
                <w:sz w:val="18"/>
                <w:szCs w:val="18"/>
              </w:rPr>
              <w:t>630,137.00</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79" w:line="1" w:lineRule="exact"/>
      </w:pPr>
    </w:p>
    <w:p>
      <w:pPr>
        <w:pStyle w:val="Style24"/>
        <w:keepNext/>
        <w:keepLines/>
        <w:widowControl w:val="0"/>
        <w:shd w:val="clear" w:color="auto" w:fill="auto"/>
        <w:bidi w:val="0"/>
        <w:spacing w:before="0" w:after="240" w:line="240" w:lineRule="auto"/>
        <w:ind w:left="0" w:right="0"/>
        <w:jc w:val="left"/>
      </w:pPr>
      <w:bookmarkStart w:id="963" w:name="bookmark963"/>
      <w:bookmarkStart w:id="964" w:name="bookmark964"/>
      <w:bookmarkStart w:id="965" w:name="bookmark965"/>
      <w:r>
        <w:rPr>
          <w:color w:val="000000"/>
          <w:spacing w:val="0"/>
          <w:w w:val="100"/>
          <w:position w:val="0"/>
          <w:sz w:val="24"/>
          <w:szCs w:val="24"/>
        </w:rPr>
        <w:t>按组合计提坏账准备：</w:t>
      </w:r>
      <w:r>
        <w:rPr>
          <w:color w:val="000000"/>
          <w:spacing w:val="0"/>
          <w:w w:val="100"/>
          <w:position w:val="0"/>
          <w:sz w:val="24"/>
          <w:szCs w:val="24"/>
        </w:rPr>
        <w:t>13,203,276.79</w:t>
      </w:r>
      <w:r>
        <w:rPr>
          <w:color w:val="000000"/>
          <w:spacing w:val="0"/>
          <w:w w:val="100"/>
          <w:position w:val="0"/>
          <w:sz w:val="24"/>
          <w:szCs w:val="24"/>
        </w:rPr>
        <w:t>元。</w:t>
      </w:r>
      <w:bookmarkEnd w:id="963"/>
      <w:bookmarkEnd w:id="964"/>
      <w:bookmarkEnd w:id="965"/>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112, 268, </w:t>
            </w:r>
            <w:r>
              <w:rPr>
                <w:color w:val="000000"/>
                <w:spacing w:val="0"/>
                <w:w w:val="100"/>
                <w:position w:val="0"/>
                <w:sz w:val="18"/>
                <w:szCs w:val="18"/>
              </w:rPr>
              <w:t xml:space="preserve">245.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2, 245, </w:t>
            </w:r>
            <w:r>
              <w:rPr>
                <w:color w:val="000000"/>
                <w:spacing w:val="0"/>
                <w:w w:val="100"/>
                <w:position w:val="0"/>
                <w:sz w:val="18"/>
                <w:szCs w:val="18"/>
              </w:rPr>
              <w:t xml:space="preserve">364.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1,197, </w:t>
            </w:r>
            <w:r>
              <w:rPr>
                <w:color w:val="000000"/>
                <w:spacing w:val="0"/>
                <w:w w:val="100"/>
                <w:position w:val="0"/>
                <w:sz w:val="18"/>
                <w:szCs w:val="18"/>
              </w:rPr>
              <w:t xml:space="preserve">038.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179, </w:t>
            </w:r>
            <w:r>
              <w:rPr>
                <w:color w:val="000000"/>
                <w:spacing w:val="0"/>
                <w:w w:val="100"/>
                <w:position w:val="0"/>
                <w:sz w:val="18"/>
                <w:szCs w:val="18"/>
              </w:rPr>
              <w:t xml:space="preserve">555.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1,202, </w:t>
            </w:r>
            <w:r>
              <w:rPr>
                <w:color w:val="000000"/>
                <w:spacing w:val="0"/>
                <w:w w:val="100"/>
                <w:position w:val="0"/>
                <w:sz w:val="18"/>
                <w:szCs w:val="18"/>
              </w:rPr>
              <w:t xml:space="preserve">600.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601,300.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10, 177, </w:t>
            </w:r>
            <w:r>
              <w:rPr>
                <w:color w:val="000000"/>
                <w:spacing w:val="0"/>
                <w:w w:val="100"/>
                <w:position w:val="0"/>
                <w:sz w:val="18"/>
                <w:szCs w:val="18"/>
              </w:rPr>
              <w:t>055.71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10, 177, </w:t>
            </w:r>
            <w:r>
              <w:rPr>
                <w:color w:val="000000"/>
                <w:spacing w:val="0"/>
                <w:w w:val="100"/>
                <w:position w:val="0"/>
                <w:sz w:val="18"/>
                <w:szCs w:val="18"/>
              </w:rPr>
              <w:t xml:space="preserve">055.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124, 844, </w:t>
            </w:r>
            <w:r>
              <w:rPr>
                <w:color w:val="000000"/>
                <w:spacing w:val="0"/>
                <w:w w:val="100"/>
                <w:position w:val="0"/>
                <w:sz w:val="18"/>
                <w:szCs w:val="18"/>
              </w:rPr>
              <w:t xml:space="preserve">940. </w:t>
            </w:r>
            <w:r>
              <w:rPr>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13, 203, </w:t>
            </w:r>
            <w:r>
              <w:rPr>
                <w:color w:val="000000"/>
                <w:spacing w:val="0"/>
                <w:w w:val="100"/>
                <w:position w:val="0"/>
                <w:sz w:val="18"/>
                <w:szCs w:val="18"/>
              </w:rPr>
              <w:t>276.79</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79" w:line="1" w:lineRule="exact"/>
      </w:pPr>
    </w:p>
    <w:p>
      <w:pPr>
        <w:pStyle w:val="Style24"/>
        <w:keepNext/>
        <w:keepLines/>
        <w:widowControl w:val="0"/>
        <w:shd w:val="clear" w:color="auto" w:fill="auto"/>
        <w:bidi w:val="0"/>
        <w:spacing w:before="0" w:after="300" w:line="240" w:lineRule="auto"/>
        <w:ind w:left="0" w:right="0"/>
        <w:jc w:val="left"/>
      </w:pPr>
      <w:bookmarkStart w:id="966" w:name="bookmark966"/>
      <w:bookmarkStart w:id="967" w:name="bookmark967"/>
      <w:bookmarkStart w:id="968" w:name="bookmark968"/>
      <w:r>
        <w:rPr>
          <w:color w:val="000000"/>
          <w:spacing w:val="0"/>
          <w:w w:val="100"/>
          <w:position w:val="0"/>
          <w:sz w:val="24"/>
          <w:szCs w:val="24"/>
        </w:rPr>
        <w:t>确定该组合依据的说明：无。</w:t>
      </w:r>
      <w:bookmarkEnd w:id="966"/>
      <w:bookmarkEnd w:id="967"/>
      <w:bookmarkEnd w:id="968"/>
    </w:p>
    <w:p>
      <w:pPr>
        <w:pStyle w:val="Style24"/>
        <w:keepNext/>
        <w:keepLines/>
        <w:widowControl w:val="0"/>
        <w:shd w:val="clear" w:color="auto" w:fill="auto"/>
        <w:bidi w:val="0"/>
        <w:spacing w:before="0" w:after="240" w:line="240" w:lineRule="auto"/>
        <w:ind w:left="0" w:right="0"/>
        <w:jc w:val="left"/>
      </w:pPr>
      <w:bookmarkStart w:id="966" w:name="bookmark966"/>
      <w:bookmarkStart w:id="967" w:name="bookmark967"/>
      <w:bookmarkStart w:id="969" w:name="bookmark969"/>
      <w:r>
        <w:rPr>
          <w:color w:val="000000"/>
          <w:spacing w:val="0"/>
          <w:w w:val="100"/>
          <w:position w:val="0"/>
          <w:sz w:val="24"/>
          <w:szCs w:val="24"/>
        </w:rPr>
        <w:t>按账龄披露</w:t>
      </w:r>
      <w:bookmarkEnd w:id="966"/>
      <w:bookmarkEnd w:id="967"/>
      <w:bookmarkEnd w:id="969"/>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1年以内（含1年）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112, 268, </w:t>
            </w:r>
            <w:r>
              <w:rPr>
                <w:color w:val="000000"/>
                <w:spacing w:val="0"/>
                <w:w w:val="100"/>
                <w:position w:val="0"/>
                <w:sz w:val="18"/>
                <w:szCs w:val="18"/>
              </w:rPr>
              <w:t>245.30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1至2年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1, 197, </w:t>
            </w:r>
            <w:r>
              <w:rPr>
                <w:color w:val="000000"/>
                <w:spacing w:val="0"/>
                <w:w w:val="100"/>
                <w:position w:val="0"/>
                <w:sz w:val="18"/>
                <w:szCs w:val="18"/>
              </w:rPr>
              <w:t xml:space="preserve">038. </w:t>
            </w:r>
            <w:r>
              <w:rPr>
                <w:color w:val="000000"/>
                <w:spacing w:val="0"/>
                <w:w w:val="100"/>
                <w:position w:val="0"/>
                <w:sz w:val="18"/>
                <w:szCs w:val="18"/>
              </w:rPr>
              <w:t>96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2至3年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1,202, </w:t>
            </w:r>
            <w:r>
              <w:rPr>
                <w:color w:val="000000"/>
                <w:spacing w:val="0"/>
                <w:w w:val="100"/>
                <w:position w:val="0"/>
                <w:sz w:val="18"/>
                <w:szCs w:val="18"/>
              </w:rPr>
              <w:t xml:space="preserve">600. </w:t>
            </w:r>
            <w:r>
              <w:rPr>
                <w:color w:val="000000"/>
                <w:spacing w:val="0"/>
                <w:w w:val="100"/>
                <w:position w:val="0"/>
                <w:sz w:val="18"/>
                <w:szCs w:val="18"/>
              </w:rPr>
              <w:t>64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 </w:t>
            </w:r>
            <w:r>
              <w:rPr>
                <w:color w:val="000000"/>
                <w:spacing w:val="0"/>
                <w:w w:val="100"/>
                <w:position w:val="0"/>
                <w:sz w:val="18"/>
                <w:szCs w:val="18"/>
              </w:rPr>
              <w:t>807,192.71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3至4年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14, 579, </w:t>
            </w:r>
            <w:r>
              <w:rPr>
                <w:color w:val="000000"/>
                <w:spacing w:val="0"/>
                <w:w w:val="100"/>
                <w:position w:val="0"/>
                <w:sz w:val="18"/>
                <w:szCs w:val="18"/>
              </w:rPr>
              <w:t xml:space="preserve">867. </w:t>
            </w:r>
            <w:r>
              <w:rPr>
                <w:color w:val="000000"/>
                <w:spacing w:val="0"/>
                <w:w w:val="100"/>
                <w:position w:val="0"/>
                <w:sz w:val="18"/>
                <w:szCs w:val="18"/>
              </w:rPr>
              <w:t>99</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4至5年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790, </w:t>
            </w:r>
            <w:r>
              <w:rPr>
                <w:color w:val="000000"/>
                <w:spacing w:val="0"/>
                <w:w w:val="100"/>
                <w:position w:val="0"/>
                <w:sz w:val="18"/>
                <w:szCs w:val="18"/>
              </w:rPr>
              <w:t xml:space="preserve">538. </w:t>
            </w:r>
            <w:r>
              <w:rPr>
                <w:color w:val="000000"/>
                <w:spacing w:val="0"/>
                <w:w w:val="100"/>
                <w:position w:val="0"/>
                <w:sz w:val="18"/>
                <w:szCs w:val="18"/>
              </w:rPr>
              <w:t>74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7, 436, </w:t>
            </w:r>
            <w:r>
              <w:rPr>
                <w:color w:val="000000"/>
                <w:spacing w:val="0"/>
                <w:w w:val="100"/>
                <w:position w:val="0"/>
                <w:sz w:val="18"/>
                <w:szCs w:val="18"/>
              </w:rPr>
              <w:t xml:space="preserve">785. </w:t>
            </w:r>
            <w:r>
              <w:rPr>
                <w:color w:val="000000"/>
                <w:spacing w:val="0"/>
                <w:w w:val="100"/>
                <w:position w:val="0"/>
                <w:sz w:val="18"/>
                <w:szCs w:val="18"/>
              </w:rPr>
              <w:t>98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137, 475, </w:t>
            </w:r>
            <w:r>
              <w:rPr>
                <w:color w:val="000000"/>
                <w:spacing w:val="0"/>
                <w:w w:val="100"/>
                <w:position w:val="0"/>
                <w:sz w:val="18"/>
                <w:szCs w:val="18"/>
              </w:rPr>
              <w:t xml:space="preserve">077. </w:t>
            </w:r>
            <w:r>
              <w:rPr>
                <w:color w:val="000000"/>
                <w:spacing w:val="0"/>
                <w:w w:val="100"/>
                <w:position w:val="0"/>
                <w:sz w:val="18"/>
                <w:szCs w:val="18"/>
              </w:rPr>
              <w:t>61</w:t>
            </w:r>
          </w:p>
        </w:tc>
      </w:tr>
    </w:tbl>
    <w:p>
      <w:pPr>
        <w:widowControl w:val="0"/>
        <w:spacing w:after="299" w:line="1" w:lineRule="exact"/>
      </w:pPr>
    </w:p>
    <w:p>
      <w:pPr>
        <w:pStyle w:val="Style34"/>
        <w:keepNext w:val="0"/>
        <w:keepLines w:val="0"/>
        <w:widowControl w:val="0"/>
        <w:shd w:val="clear" w:color="auto" w:fill="auto"/>
        <w:bidi w:val="0"/>
        <w:spacing w:before="0" w:after="440" w:line="240" w:lineRule="auto"/>
        <w:ind w:left="0" w:right="0" w:firstLine="0"/>
        <w:jc w:val="left"/>
      </w:pPr>
      <w:bookmarkStart w:id="970" w:name="bookmark970"/>
      <w:r>
        <w:rPr>
          <w:color w:val="000000"/>
          <w:spacing w:val="0"/>
          <w:w w:val="100"/>
          <w:position w:val="0"/>
        </w:rPr>
        <w:t>（</w:t>
      </w:r>
      <w:bookmarkEnd w:id="970"/>
      <w:r>
        <w:rPr>
          <w:color w:val="000000"/>
          <w:spacing w:val="0"/>
          <w:w w:val="100"/>
          <w:position w:val="0"/>
          <w:sz w:val="20"/>
          <w:szCs w:val="20"/>
        </w:rPr>
        <w:t>2</w:t>
      </w:r>
      <w:r>
        <w:rPr>
          <w:color w:val="000000"/>
          <w:spacing w:val="0"/>
          <w:w w:val="100"/>
          <w:position w:val="0"/>
        </w:rPr>
        <w:t>）本期计提、收回或转回的坏账准备情况</w:t>
      </w:r>
    </w:p>
    <w:p>
      <w:pPr>
        <w:pStyle w:val="Style24"/>
        <w:keepNext/>
        <w:keepLines/>
        <w:widowControl w:val="0"/>
        <w:shd w:val="clear" w:color="auto" w:fill="auto"/>
        <w:bidi w:val="0"/>
        <w:spacing w:before="0" w:after="240" w:line="240" w:lineRule="auto"/>
        <w:ind w:left="0" w:right="0"/>
        <w:jc w:val="left"/>
      </w:pPr>
      <w:bookmarkStart w:id="971" w:name="bookmark971"/>
      <w:bookmarkStart w:id="972" w:name="bookmark972"/>
      <w:bookmarkStart w:id="973" w:name="bookmark973"/>
      <w:r>
        <w:rPr>
          <w:color w:val="000000"/>
          <w:spacing w:val="0"/>
          <w:w w:val="100"/>
          <w:position w:val="0"/>
          <w:sz w:val="24"/>
          <w:szCs w:val="24"/>
        </w:rPr>
        <w:t>本期计提坏账准备情况：</w:t>
      </w:r>
      <w:bookmarkEnd w:id="971"/>
      <w:bookmarkEnd w:id="972"/>
      <w:bookmarkEnd w:id="973"/>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单项金额重大并 单项计提坏账准 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23, 083, </w:t>
            </w:r>
            <w:r>
              <w:rPr>
                <w:color w:val="000000"/>
                <w:spacing w:val="0"/>
                <w:w w:val="100"/>
                <w:position w:val="0"/>
                <w:sz w:val="18"/>
                <w:szCs w:val="18"/>
              </w:rPr>
              <w:t xml:space="preserve">890.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6, 450,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003, </w:t>
            </w:r>
            <w:r>
              <w:rPr>
                <w:color w:val="000000"/>
                <w:spacing w:val="0"/>
                <w:w w:val="100"/>
                <w:position w:val="0"/>
                <w:sz w:val="18"/>
                <w:szCs w:val="18"/>
              </w:rPr>
              <w:t>753.00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12, 630, </w:t>
            </w:r>
            <w:r>
              <w:rPr>
                <w:color w:val="000000"/>
                <w:spacing w:val="0"/>
                <w:w w:val="100"/>
                <w:position w:val="0"/>
                <w:sz w:val="18"/>
                <w:szCs w:val="18"/>
              </w:rPr>
              <w:t xml:space="preserve">137. </w:t>
            </w:r>
            <w:r>
              <w:rPr>
                <w:color w:val="000000"/>
                <w:spacing w:val="0"/>
                <w:w w:val="100"/>
                <w:position w:val="0"/>
                <w:sz w:val="18"/>
                <w:szCs w:val="18"/>
              </w:rPr>
              <w:t>00</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按账龄组合计提 坏账准备的应收 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22,499,317.58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40"/>
              <w:jc w:val="left"/>
              <w:rPr>
                <w:sz w:val="18"/>
                <w:szCs w:val="18"/>
              </w:rPr>
            </w:pPr>
            <w:r>
              <w:rPr>
                <w:color w:val="000000"/>
                <w:spacing w:val="0"/>
                <w:w w:val="100"/>
                <w:position w:val="0"/>
                <w:sz w:val="18"/>
                <w:szCs w:val="18"/>
              </w:rPr>
              <w:t xml:space="preserve">3, 389, </w:t>
            </w:r>
            <w:r>
              <w:rPr>
                <w:color w:val="000000"/>
                <w:spacing w:val="0"/>
                <w:w w:val="100"/>
                <w:position w:val="0"/>
                <w:sz w:val="18"/>
                <w:szCs w:val="18"/>
              </w:rPr>
              <w:t xml:space="preserve">030. </w:t>
            </w:r>
            <w:r>
              <w:rPr>
                <w:color w:val="000000"/>
                <w:spacing w:val="0"/>
                <w:w w:val="100"/>
                <w:position w:val="0"/>
                <w:sz w:val="18"/>
                <w:szCs w:val="18"/>
              </w:rPr>
              <w:t>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40"/>
              <w:jc w:val="left"/>
              <w:rPr>
                <w:sz w:val="18"/>
                <w:szCs w:val="18"/>
              </w:rPr>
            </w:pPr>
            <w:r>
              <w:rPr>
                <w:color w:val="000000"/>
                <w:spacing w:val="0"/>
                <w:w w:val="100"/>
                <w:position w:val="0"/>
                <w:sz w:val="18"/>
                <w:szCs w:val="18"/>
              </w:rPr>
              <w:t xml:space="preserve">2, 769, </w:t>
            </w:r>
            <w:r>
              <w:rPr>
                <w:color w:val="000000"/>
                <w:spacing w:val="0"/>
                <w:w w:val="100"/>
                <w:position w:val="0"/>
                <w:sz w:val="18"/>
                <w:szCs w:val="18"/>
              </w:rPr>
              <w:t xml:space="preserve">030. </w:t>
            </w:r>
            <w:r>
              <w:rPr>
                <w:color w:val="000000"/>
                <w:spacing w:val="0"/>
                <w:w w:val="100"/>
                <w:position w:val="0"/>
                <w:sz w:val="18"/>
                <w:szCs w:val="18"/>
              </w:rPr>
              <w:t>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 xml:space="preserve">807, </w:t>
            </w:r>
            <w:r>
              <w:rPr>
                <w:color w:val="000000"/>
                <w:spacing w:val="0"/>
                <w:w w:val="100"/>
                <w:position w:val="0"/>
                <w:sz w:val="18"/>
                <w:szCs w:val="18"/>
              </w:rPr>
              <w:t xml:space="preserve">060. </w:t>
            </w:r>
            <w:r>
              <w:rPr>
                <w:color w:val="000000"/>
                <w:spacing w:val="0"/>
                <w:w w:val="100"/>
                <w:position w:val="0"/>
                <w:sz w:val="18"/>
                <w:szCs w:val="18"/>
              </w:rPr>
              <w:t>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160"/>
              <w:jc w:val="left"/>
              <w:rPr>
                <w:sz w:val="18"/>
                <w:szCs w:val="18"/>
              </w:rPr>
            </w:pPr>
            <w:r>
              <w:rPr>
                <w:color w:val="000000"/>
                <w:spacing w:val="0"/>
                <w:w w:val="100"/>
                <w:position w:val="0"/>
                <w:sz w:val="18"/>
                <w:szCs w:val="18"/>
              </w:rPr>
              <w:t>-9,108, 981.03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13, 203, </w:t>
            </w:r>
            <w:r>
              <w:rPr>
                <w:color w:val="000000"/>
                <w:spacing w:val="0"/>
                <w:w w:val="100"/>
                <w:position w:val="0"/>
                <w:sz w:val="18"/>
                <w:szCs w:val="18"/>
              </w:rPr>
              <w:t>276.79</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45, 583, </w:t>
            </w:r>
            <w:r>
              <w:rPr>
                <w:color w:val="000000"/>
                <w:spacing w:val="0"/>
                <w:w w:val="100"/>
                <w:position w:val="0"/>
                <w:sz w:val="18"/>
                <w:szCs w:val="18"/>
              </w:rPr>
              <w:t xml:space="preserve">207.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8, 389, </w:t>
            </w:r>
            <w:r>
              <w:rPr>
                <w:color w:val="000000"/>
                <w:spacing w:val="0"/>
                <w:w w:val="100"/>
                <w:position w:val="0"/>
                <w:sz w:val="18"/>
                <w:szCs w:val="18"/>
              </w:rPr>
              <w:t xml:space="preserve">030.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9,219, </w:t>
            </w:r>
            <w:r>
              <w:rPr>
                <w:color w:val="000000"/>
                <w:spacing w:val="0"/>
                <w:w w:val="100"/>
                <w:position w:val="0"/>
                <w:sz w:val="18"/>
                <w:szCs w:val="18"/>
              </w:rPr>
              <w:t xml:space="preserve">030.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807, </w:t>
            </w:r>
            <w:r>
              <w:rPr>
                <w:color w:val="000000"/>
                <w:spacing w:val="0"/>
                <w:w w:val="100"/>
                <w:position w:val="0"/>
                <w:sz w:val="18"/>
                <w:szCs w:val="18"/>
              </w:rPr>
              <w:t xml:space="preserve">060. </w:t>
            </w: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-18,112, 734. </w:t>
            </w:r>
            <w:r>
              <w:rPr>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 </w:t>
            </w:r>
            <w:r>
              <w:rPr>
                <w:color w:val="000000"/>
                <w:spacing w:val="0"/>
                <w:w w:val="100"/>
                <w:position w:val="0"/>
                <w:sz w:val="18"/>
                <w:szCs w:val="18"/>
              </w:rPr>
              <w:t xml:space="preserve">833,413. </w:t>
            </w:r>
            <w:r>
              <w:rPr>
                <w:color w:val="000000"/>
                <w:spacing w:val="0"/>
                <w:w w:val="100"/>
                <w:position w:val="0"/>
                <w:sz w:val="18"/>
                <w:szCs w:val="18"/>
              </w:rPr>
              <w:t>79</w:t>
            </w:r>
          </w:p>
        </w:tc>
      </w:tr>
    </w:tbl>
    <w:p>
      <w:pPr>
        <w:widowControl w:val="0"/>
        <w:spacing w:after="179" w:line="1" w:lineRule="exact"/>
      </w:pPr>
    </w:p>
    <w:p>
      <w:pPr>
        <w:pStyle w:val="Style24"/>
        <w:keepNext/>
        <w:keepLines/>
        <w:widowControl w:val="0"/>
        <w:shd w:val="clear" w:color="auto" w:fill="auto"/>
        <w:bidi w:val="0"/>
        <w:spacing w:before="0" w:after="240" w:line="240" w:lineRule="auto"/>
        <w:ind w:left="0" w:right="0"/>
        <w:jc w:val="left"/>
      </w:pPr>
      <w:bookmarkStart w:id="974" w:name="bookmark974"/>
      <w:bookmarkStart w:id="975" w:name="bookmark975"/>
      <w:bookmarkStart w:id="976" w:name="bookmark976"/>
      <w:r>
        <w:rPr>
          <w:color w:val="000000"/>
          <w:spacing w:val="0"/>
          <w:w w:val="100"/>
          <w:position w:val="0"/>
          <w:sz w:val="24"/>
          <w:szCs w:val="24"/>
        </w:rPr>
        <w:t>其中本期坏账准备收回或转回金额重要的:</w:t>
      </w:r>
      <w:bookmarkEnd w:id="974"/>
      <w:bookmarkEnd w:id="975"/>
      <w:bookmarkEnd w:id="976"/>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银行转账收回200万，协议变更冲减收 入转回以前年度应收400万</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bookmarkStart w:id="977" w:name="bookmark977"/>
      <w:r>
        <w:rPr>
          <w:color w:val="000000"/>
          <w:spacing w:val="0"/>
          <w:w w:val="100"/>
          <w:position w:val="0"/>
        </w:rPr>
        <w:t>（</w:t>
      </w:r>
      <w:bookmarkEnd w:id="977"/>
      <w:r>
        <w:rPr>
          <w:color w:val="000000"/>
          <w:spacing w:val="0"/>
          <w:w w:val="100"/>
          <w:position w:val="0"/>
          <w:sz w:val="20"/>
          <w:szCs w:val="20"/>
        </w:rPr>
        <w:t>3</w:t>
      </w:r>
      <w:r>
        <w:rPr>
          <w:color w:val="000000"/>
          <w:spacing w:val="0"/>
          <w:w w:val="100"/>
          <w:position w:val="0"/>
        </w:rPr>
        <w:t>）本期实际核销的应收账款情况</w:t>
      </w:r>
    </w:p>
    <w:p>
      <w:pPr>
        <w:pStyle w:val="Style24"/>
        <w:keepNext/>
        <w:keepLines/>
        <w:widowControl w:val="0"/>
        <w:shd w:val="clear" w:color="auto" w:fill="auto"/>
        <w:bidi w:val="0"/>
        <w:spacing w:before="0" w:after="420" w:line="240" w:lineRule="auto"/>
        <w:ind w:left="0" w:right="0"/>
        <w:jc w:val="both"/>
      </w:pPr>
      <w:bookmarkStart w:id="978" w:name="bookmark978"/>
      <w:bookmarkStart w:id="979" w:name="bookmark979"/>
      <w:bookmarkStart w:id="980" w:name="bookmark980"/>
      <w:r>
        <w:rPr>
          <w:color w:val="000000"/>
          <w:spacing w:val="0"/>
          <w:w w:val="100"/>
          <w:position w:val="0"/>
          <w:sz w:val="24"/>
          <w:szCs w:val="24"/>
        </w:rPr>
        <w:t>无。</w:t>
      </w:r>
      <w:bookmarkEnd w:id="978"/>
      <w:bookmarkEnd w:id="979"/>
      <w:bookmarkEnd w:id="980"/>
    </w:p>
    <w:p>
      <w:pPr>
        <w:pStyle w:val="Style34"/>
        <w:keepNext w:val="0"/>
        <w:keepLines w:val="0"/>
        <w:widowControl w:val="0"/>
        <w:shd w:val="clear" w:color="auto" w:fill="auto"/>
        <w:bidi w:val="0"/>
        <w:spacing w:before="0" w:line="240" w:lineRule="auto"/>
        <w:ind w:left="0" w:right="0" w:firstLine="0"/>
        <w:jc w:val="left"/>
      </w:pPr>
      <w:bookmarkStart w:id="981" w:name="bookmark981"/>
      <w:r>
        <w:rPr>
          <w:color w:val="000000"/>
          <w:spacing w:val="0"/>
          <w:w w:val="100"/>
          <w:position w:val="0"/>
        </w:rPr>
        <w:t>（</w:t>
      </w:r>
      <w:bookmarkEnd w:id="981"/>
      <w:r>
        <w:rPr>
          <w:color w:val="000000"/>
          <w:spacing w:val="0"/>
          <w:w w:val="100"/>
          <w:position w:val="0"/>
          <w:sz w:val="20"/>
          <w:szCs w:val="20"/>
        </w:rPr>
        <w:t>4</w:t>
      </w:r>
      <w:r>
        <w:rPr>
          <w:color w:val="000000"/>
          <w:spacing w:val="0"/>
          <w:w w:val="100"/>
          <w:position w:val="0"/>
        </w:rPr>
        <w:t>）按欠款方归集的期末余额前五名的应收账款情况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占应收账款期末余额合计数的 比例</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26, 090, </w:t>
            </w:r>
            <w:r>
              <w:rPr>
                <w:color w:val="000000"/>
                <w:spacing w:val="0"/>
                <w:w w:val="100"/>
                <w:position w:val="0"/>
                <w:sz w:val="18"/>
                <w:szCs w:val="18"/>
              </w:rPr>
              <w:t xml:space="preserve">342.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521,806.86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13, 600,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 xml:space="preserve">9.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10, 072, </w:t>
            </w:r>
            <w:r>
              <w:rPr>
                <w:color w:val="000000"/>
                <w:spacing w:val="0"/>
                <w:w w:val="100"/>
                <w:position w:val="0"/>
                <w:sz w:val="18"/>
                <w:szCs w:val="18"/>
              </w:rPr>
              <w:t xml:space="preserve">000.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13, 194, </w:t>
            </w:r>
            <w:r>
              <w:rPr>
                <w:color w:val="000000"/>
                <w:spacing w:val="0"/>
                <w:w w:val="100"/>
                <w:position w:val="0"/>
                <w:sz w:val="18"/>
                <w:szCs w:val="18"/>
              </w:rPr>
              <w:t xml:space="preserve">173.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 xml:space="preserve">9.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 xml:space="preserve">263, </w:t>
            </w:r>
            <w:r>
              <w:rPr>
                <w:color w:val="000000"/>
                <w:spacing w:val="0"/>
                <w:w w:val="100"/>
                <w:position w:val="0"/>
                <w:sz w:val="18"/>
                <w:szCs w:val="18"/>
              </w:rPr>
              <w:t xml:space="preserve">883. </w:t>
            </w:r>
            <w:r>
              <w:rPr>
                <w:color w:val="000000"/>
                <w:spacing w:val="0"/>
                <w:w w:val="100"/>
                <w:position w:val="0"/>
                <w:sz w:val="18"/>
                <w:szCs w:val="18"/>
              </w:rPr>
              <w:t>46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13, 052, </w:t>
            </w:r>
            <w:r>
              <w:rPr>
                <w:color w:val="000000"/>
                <w:spacing w:val="0"/>
                <w:w w:val="100"/>
                <w:position w:val="0"/>
                <w:sz w:val="18"/>
                <w:szCs w:val="18"/>
              </w:rPr>
              <w:t xml:space="preserve">949.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9.49%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261,058.99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12, 300, </w:t>
            </w:r>
            <w:r>
              <w:rPr>
                <w:color w:val="000000"/>
                <w:spacing w:val="0"/>
                <w:w w:val="100"/>
                <w:position w:val="0"/>
                <w:sz w:val="18"/>
                <w:szCs w:val="18"/>
              </w:rPr>
              <w:t xml:space="preserve">658.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 xml:space="preserve">8.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 xml:space="preserve">246,013. </w:t>
            </w:r>
            <w:r>
              <w:rPr>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78, 238, </w:t>
            </w:r>
            <w:r>
              <w:rPr>
                <w:color w:val="000000"/>
                <w:spacing w:val="0"/>
                <w:w w:val="100"/>
                <w:position w:val="0"/>
                <w:sz w:val="18"/>
                <w:szCs w:val="18"/>
              </w:rPr>
              <w:t xml:space="preserve">124. </w:t>
            </w: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 </w:t>
            </w:r>
            <w:r>
              <w:rPr>
                <w:color w:val="000000"/>
                <w:spacing w:val="0"/>
                <w:w w:val="100"/>
                <w:position w:val="0"/>
                <w:sz w:val="18"/>
                <w:szCs w:val="18"/>
              </w:rPr>
              <w:t>91%</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bookmarkStart w:id="982" w:name="bookmark982"/>
      <w:r>
        <w:rPr>
          <w:color w:val="000000"/>
          <w:spacing w:val="0"/>
          <w:w w:val="100"/>
          <w:position w:val="0"/>
        </w:rPr>
        <w:t>（</w:t>
      </w:r>
      <w:bookmarkEnd w:id="982"/>
      <w:r>
        <w:rPr>
          <w:color w:val="000000"/>
          <w:spacing w:val="0"/>
          <w:w w:val="100"/>
          <w:position w:val="0"/>
          <w:sz w:val="20"/>
          <w:szCs w:val="20"/>
        </w:rPr>
        <w:t>5</w:t>
      </w:r>
      <w:r>
        <w:rPr>
          <w:color w:val="000000"/>
          <w:spacing w:val="0"/>
          <w:w w:val="100"/>
          <w:position w:val="0"/>
        </w:rPr>
        <w:t>）因金融资产转移而终止确认的应收账款</w:t>
      </w:r>
    </w:p>
    <w:p>
      <w:pPr>
        <w:pStyle w:val="Style24"/>
        <w:keepNext/>
        <w:keepLines/>
        <w:widowControl w:val="0"/>
        <w:shd w:val="clear" w:color="auto" w:fill="auto"/>
        <w:bidi w:val="0"/>
        <w:spacing w:before="0" w:after="420" w:line="240" w:lineRule="auto"/>
        <w:ind w:left="0" w:right="0"/>
        <w:jc w:val="both"/>
      </w:pPr>
      <w:bookmarkStart w:id="983" w:name="bookmark983"/>
      <w:bookmarkStart w:id="984" w:name="bookmark984"/>
      <w:bookmarkStart w:id="985" w:name="bookmark985"/>
      <w:r>
        <w:rPr>
          <w:color w:val="000000"/>
          <w:spacing w:val="0"/>
          <w:w w:val="100"/>
          <w:position w:val="0"/>
          <w:sz w:val="24"/>
          <w:szCs w:val="24"/>
        </w:rPr>
        <w:t>无。</w:t>
      </w:r>
      <w:bookmarkEnd w:id="983"/>
      <w:bookmarkEnd w:id="984"/>
      <w:bookmarkEnd w:id="985"/>
    </w:p>
    <w:p>
      <w:pPr>
        <w:pStyle w:val="Style34"/>
        <w:keepNext w:val="0"/>
        <w:keepLines w:val="0"/>
        <w:widowControl w:val="0"/>
        <w:shd w:val="clear" w:color="auto" w:fill="auto"/>
        <w:bidi w:val="0"/>
        <w:spacing w:before="0" w:line="240" w:lineRule="auto"/>
        <w:ind w:left="0" w:right="0" w:firstLine="0"/>
        <w:jc w:val="left"/>
      </w:pPr>
      <w:bookmarkStart w:id="986" w:name="bookmark986"/>
      <w:r>
        <w:rPr>
          <w:color w:val="000000"/>
          <w:spacing w:val="0"/>
          <w:w w:val="100"/>
          <w:position w:val="0"/>
        </w:rPr>
        <w:t>（</w:t>
      </w:r>
      <w:bookmarkEnd w:id="986"/>
      <w:r>
        <w:rPr>
          <w:color w:val="000000"/>
          <w:spacing w:val="0"/>
          <w:w w:val="100"/>
          <w:position w:val="0"/>
          <w:sz w:val="20"/>
          <w:szCs w:val="20"/>
        </w:rPr>
        <w:t>6</w:t>
      </w:r>
      <w:r>
        <w:rPr>
          <w:color w:val="000000"/>
          <w:spacing w:val="0"/>
          <w:w w:val="100"/>
          <w:position w:val="0"/>
        </w:rPr>
        <w:t>）转移应收账款且继续涉入形成的资产、负债金额</w:t>
      </w:r>
    </w:p>
    <w:p>
      <w:pPr>
        <w:pStyle w:val="Style24"/>
        <w:keepNext/>
        <w:keepLines/>
        <w:widowControl w:val="0"/>
        <w:shd w:val="clear" w:color="auto" w:fill="auto"/>
        <w:bidi w:val="0"/>
        <w:spacing w:before="0" w:after="380" w:line="240" w:lineRule="auto"/>
        <w:ind w:left="0" w:right="0"/>
        <w:jc w:val="both"/>
      </w:pPr>
      <w:bookmarkStart w:id="987" w:name="bookmark987"/>
      <w:bookmarkStart w:id="988" w:name="bookmark988"/>
      <w:bookmarkStart w:id="989" w:name="bookmark989"/>
      <w:r>
        <w:rPr>
          <w:color w:val="000000"/>
          <w:spacing w:val="0"/>
          <w:w w:val="100"/>
          <w:position w:val="0"/>
          <w:sz w:val="24"/>
          <w:szCs w:val="24"/>
        </w:rPr>
        <w:t>无。</w:t>
      </w:r>
      <w:bookmarkEnd w:id="987"/>
      <w:bookmarkEnd w:id="988"/>
      <w:bookmarkEnd w:id="989"/>
      <w:r>
        <w:br w:type="page"/>
      </w:r>
    </w:p>
    <w:p>
      <w:pPr>
        <w:pStyle w:val="Style34"/>
        <w:keepNext w:val="0"/>
        <w:keepLines w:val="0"/>
        <w:widowControl w:val="0"/>
        <w:shd w:val="clear" w:color="auto" w:fill="auto"/>
        <w:bidi w:val="0"/>
        <w:spacing w:before="0" w:line="240" w:lineRule="auto"/>
        <w:ind w:left="0" w:right="0" w:firstLine="0"/>
        <w:jc w:val="both"/>
      </w:pPr>
      <w:bookmarkStart w:id="990" w:name="bookmark990"/>
      <w:r>
        <w:rPr>
          <w:color w:val="000000"/>
          <w:spacing w:val="0"/>
          <w:w w:val="100"/>
          <w:position w:val="0"/>
          <w:sz w:val="20"/>
          <w:szCs w:val="20"/>
        </w:rPr>
        <w:t>6</w:t>
      </w:r>
      <w:bookmarkEnd w:id="990"/>
      <w:r>
        <w:rPr>
          <w:color w:val="000000"/>
          <w:spacing w:val="0"/>
          <w:w w:val="100"/>
          <w:position w:val="0"/>
        </w:rPr>
        <w:t>、应收款项融资</w:t>
      </w:r>
    </w:p>
    <w:p>
      <w:pPr>
        <w:pStyle w:val="Style24"/>
        <w:keepNext/>
        <w:keepLines/>
        <w:widowControl w:val="0"/>
        <w:shd w:val="clear" w:color="auto" w:fill="auto"/>
        <w:bidi w:val="0"/>
        <w:spacing w:before="0" w:after="420" w:line="240" w:lineRule="auto"/>
        <w:ind w:left="0" w:right="0"/>
        <w:jc w:val="left"/>
      </w:pPr>
      <w:bookmarkStart w:id="991" w:name="bookmark991"/>
      <w:bookmarkStart w:id="992" w:name="bookmark992"/>
      <w:bookmarkStart w:id="993" w:name="bookmark993"/>
      <w:r>
        <w:rPr>
          <w:color w:val="000000"/>
          <w:spacing w:val="0"/>
          <w:w w:val="100"/>
          <w:position w:val="0"/>
          <w:sz w:val="24"/>
          <w:szCs w:val="24"/>
        </w:rPr>
        <w:t>无。</w:t>
      </w:r>
      <w:bookmarkEnd w:id="991"/>
      <w:bookmarkEnd w:id="992"/>
      <w:bookmarkEnd w:id="993"/>
    </w:p>
    <w:p>
      <w:pPr>
        <w:pStyle w:val="Style34"/>
        <w:keepNext w:val="0"/>
        <w:keepLines w:val="0"/>
        <w:widowControl w:val="0"/>
        <w:shd w:val="clear" w:color="auto" w:fill="auto"/>
        <w:bidi w:val="0"/>
        <w:spacing w:before="0" w:after="360" w:line="240" w:lineRule="auto"/>
        <w:ind w:left="0" w:right="0" w:firstLine="0"/>
        <w:jc w:val="left"/>
      </w:pPr>
      <w:bookmarkStart w:id="994" w:name="bookmark994"/>
      <w:r>
        <w:rPr>
          <w:color w:val="000000"/>
          <w:spacing w:val="0"/>
          <w:w w:val="100"/>
          <w:position w:val="0"/>
          <w:sz w:val="20"/>
          <w:szCs w:val="20"/>
        </w:rPr>
        <w:t>7</w:t>
      </w:r>
      <w:bookmarkEnd w:id="994"/>
      <w:r>
        <w:rPr>
          <w:color w:val="000000"/>
          <w:spacing w:val="0"/>
          <w:w w:val="100"/>
          <w:position w:val="0"/>
        </w:rPr>
        <w:t>、预付款项</w:t>
      </w:r>
    </w:p>
    <w:p>
      <w:pPr>
        <w:pStyle w:val="Style34"/>
        <w:keepNext w:val="0"/>
        <w:keepLines w:val="0"/>
        <w:widowControl w:val="0"/>
        <w:shd w:val="clear" w:color="auto" w:fill="auto"/>
        <w:bidi w:val="0"/>
        <w:spacing w:before="0" w:after="360" w:line="240" w:lineRule="auto"/>
        <w:ind w:left="0" w:right="0" w:firstLine="0"/>
        <w:jc w:val="left"/>
      </w:pPr>
      <w:bookmarkStart w:id="995" w:name="bookmark995"/>
      <w:r>
        <w:rPr>
          <w:color w:val="000000"/>
          <w:spacing w:val="0"/>
          <w:w w:val="100"/>
          <w:position w:val="0"/>
        </w:rPr>
        <w:t>（</w:t>
      </w:r>
      <w:bookmarkEnd w:id="995"/>
      <w:r>
        <w:rPr>
          <w:color w:val="000000"/>
          <w:spacing w:val="0"/>
          <w:w w:val="100"/>
          <w:position w:val="0"/>
          <w:sz w:val="20"/>
          <w:szCs w:val="20"/>
        </w:rPr>
        <w:t>1</w:t>
      </w:r>
      <w:r>
        <w:rPr>
          <w:color w:val="000000"/>
          <w:spacing w:val="0"/>
          <w:w w:val="100"/>
          <w:position w:val="0"/>
        </w:rPr>
        <w:t>）预付款项按账龄列示</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95, 668, </w:t>
            </w:r>
            <w:r>
              <w:rPr>
                <w:color w:val="000000"/>
                <w:spacing w:val="0"/>
                <w:w w:val="100"/>
                <w:position w:val="0"/>
                <w:sz w:val="18"/>
                <w:szCs w:val="18"/>
              </w:rPr>
              <w:t xml:space="preserve">033.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63.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48,517,016.39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 </w:t>
            </w:r>
            <w:r>
              <w:rPr>
                <w:color w:val="000000"/>
                <w:spacing w:val="0"/>
                <w:w w:val="100"/>
                <w:position w:val="0"/>
                <w:sz w:val="18"/>
                <w:szCs w:val="18"/>
              </w:rPr>
              <w:t>24%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1至2年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35, 500, </w:t>
            </w:r>
            <w:r>
              <w:rPr>
                <w:color w:val="000000"/>
                <w:spacing w:val="0"/>
                <w:w w:val="100"/>
                <w:position w:val="0"/>
                <w:sz w:val="18"/>
                <w:szCs w:val="18"/>
              </w:rPr>
              <w:t>251.32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23.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26, 038, </w:t>
            </w:r>
            <w:r>
              <w:rPr>
                <w:color w:val="000000"/>
                <w:spacing w:val="0"/>
                <w:w w:val="100"/>
                <w:position w:val="0"/>
                <w:sz w:val="18"/>
                <w:szCs w:val="18"/>
              </w:rPr>
              <w:t xml:space="preserve">692.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 </w:t>
            </w:r>
            <w:r>
              <w:rPr>
                <w:color w:val="000000"/>
                <w:spacing w:val="0"/>
                <w:w w:val="100"/>
                <w:position w:val="0"/>
                <w:sz w:val="18"/>
                <w:szCs w:val="18"/>
              </w:rPr>
              <w:t>79%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2至3年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12, </w:t>
            </w:r>
            <w:r>
              <w:rPr>
                <w:color w:val="000000"/>
                <w:spacing w:val="0"/>
                <w:w w:val="100"/>
                <w:position w:val="0"/>
                <w:sz w:val="18"/>
                <w:szCs w:val="18"/>
              </w:rPr>
              <w:t>746,473.06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7, 323, </w:t>
            </w:r>
            <w:r>
              <w:rPr>
                <w:color w:val="000000"/>
                <w:spacing w:val="0"/>
                <w:w w:val="100"/>
                <w:position w:val="0"/>
                <w:sz w:val="18"/>
                <w:szCs w:val="18"/>
              </w:rPr>
              <w:t xml:space="preserve">672.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94%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6, 744, </w:t>
            </w:r>
            <w:r>
              <w:rPr>
                <w:color w:val="000000"/>
                <w:spacing w:val="0"/>
                <w:w w:val="100"/>
                <w:position w:val="0"/>
                <w:sz w:val="18"/>
                <w:szCs w:val="18"/>
              </w:rPr>
              <w:t xml:space="preserve">745.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 </w:t>
            </w:r>
            <w:r>
              <w:rPr>
                <w:color w:val="000000"/>
                <w:spacing w:val="0"/>
                <w:w w:val="100"/>
                <w:position w:val="0"/>
                <w:sz w:val="18"/>
                <w:szCs w:val="18"/>
              </w:rPr>
              <w:t xml:space="preserve">798.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03%</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150, 659, </w:t>
            </w:r>
            <w:r>
              <w:rPr>
                <w:color w:val="000000"/>
                <w:spacing w:val="0"/>
                <w:w w:val="100"/>
                <w:position w:val="0"/>
                <w:sz w:val="18"/>
                <w:szCs w:val="18"/>
              </w:rPr>
              <w:t xml:space="preserve">503. </w:t>
            </w:r>
            <w:r>
              <w:rPr>
                <w:color w:val="000000"/>
                <w:spacing w:val="0"/>
                <w:w w:val="100"/>
                <w:position w:val="0"/>
                <w:sz w:val="18"/>
                <w:szCs w:val="18"/>
              </w:rPr>
              <w:t>49</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81,903,180.23</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left"/>
      </w:pPr>
      <w:bookmarkStart w:id="996" w:name="bookmark996"/>
      <w:bookmarkStart w:id="997" w:name="bookmark997"/>
      <w:bookmarkStart w:id="998" w:name="bookmark998"/>
      <w:r>
        <w:rPr>
          <w:color w:val="000000"/>
          <w:spacing w:val="0"/>
          <w:w w:val="100"/>
          <w:position w:val="0"/>
          <w:sz w:val="24"/>
          <w:szCs w:val="24"/>
        </w:rPr>
        <w:t>账龄超过1年且金额重要的预付款项未及时结算原因的说明：无。</w:t>
      </w:r>
      <w:bookmarkEnd w:id="996"/>
      <w:bookmarkEnd w:id="997"/>
      <w:bookmarkEnd w:id="998"/>
    </w:p>
    <w:p>
      <w:pPr>
        <w:pStyle w:val="Style34"/>
        <w:keepNext w:val="0"/>
        <w:keepLines w:val="0"/>
        <w:widowControl w:val="0"/>
        <w:shd w:val="clear" w:color="auto" w:fill="auto"/>
        <w:bidi w:val="0"/>
        <w:spacing w:before="0" w:after="360" w:line="240" w:lineRule="auto"/>
        <w:ind w:left="0" w:right="0" w:firstLine="0"/>
        <w:jc w:val="left"/>
      </w:pPr>
      <w:bookmarkStart w:id="999" w:name="bookmark999"/>
      <w:r>
        <w:rPr>
          <w:color w:val="000000"/>
          <w:spacing w:val="0"/>
          <w:w w:val="100"/>
          <w:position w:val="0"/>
        </w:rPr>
        <w:t>（</w:t>
      </w:r>
      <w:bookmarkEnd w:id="999"/>
      <w:r>
        <w:rPr>
          <w:color w:val="000000"/>
          <w:spacing w:val="0"/>
          <w:w w:val="100"/>
          <w:position w:val="0"/>
          <w:sz w:val="20"/>
          <w:szCs w:val="20"/>
        </w:rPr>
        <w:t>2</w:t>
      </w:r>
      <w:r>
        <w:rPr>
          <w:color w:val="000000"/>
          <w:spacing w:val="0"/>
          <w:w w:val="100"/>
          <w:position w:val="0"/>
        </w:rPr>
        <w:t>）按预付对象归集的期末余额前五名的预付款情况</w:t>
      </w:r>
    </w:p>
    <w:tbl>
      <w:tblPr>
        <w:tblOverlap w:val="never"/>
        <w:jc w:val="center"/>
        <w:tblLayout w:type="fixed"/>
      </w:tblPr>
      <w:tblGrid>
        <w:gridCol w:w="2208"/>
        <w:gridCol w:w="2371"/>
        <w:gridCol w:w="2669"/>
        <w:gridCol w:w="2429"/>
      </w:tblGrid>
      <w:tr>
        <w:trPr>
          <w:trHeight w:val="35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占预付账款期末余额的比例</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34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13, 000,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 xml:space="preserve">7.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13, 000,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4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6, 660, </w:t>
            </w:r>
            <w:r>
              <w:rPr>
                <w:color w:val="000000"/>
                <w:spacing w:val="0"/>
                <w:w w:val="100"/>
                <w:position w:val="0"/>
                <w:sz w:val="18"/>
                <w:szCs w:val="18"/>
              </w:rPr>
              <w:t xml:space="preserve">377.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6, 660, </w:t>
            </w:r>
            <w:r>
              <w:rPr>
                <w:color w:val="000000"/>
                <w:spacing w:val="0"/>
                <w:w w:val="100"/>
                <w:position w:val="0"/>
                <w:sz w:val="18"/>
                <w:szCs w:val="18"/>
              </w:rPr>
              <w:t xml:space="preserve">377. </w:t>
            </w:r>
            <w:r>
              <w:rPr>
                <w:color w:val="000000"/>
                <w:spacing w:val="0"/>
                <w:w w:val="100"/>
                <w:position w:val="0"/>
                <w:sz w:val="18"/>
                <w:szCs w:val="18"/>
              </w:rPr>
              <w:t>20</w:t>
            </w:r>
          </w:p>
        </w:tc>
      </w:tr>
      <w:tr>
        <w:trPr>
          <w:trHeight w:val="34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6, 603, </w:t>
            </w:r>
            <w:r>
              <w:rPr>
                <w:color w:val="000000"/>
                <w:spacing w:val="0"/>
                <w:w w:val="100"/>
                <w:position w:val="0"/>
                <w:sz w:val="18"/>
                <w:szCs w:val="18"/>
              </w:rPr>
              <w:t xml:space="preserve">773.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4, 499, </w:t>
            </w:r>
            <w:r>
              <w:rPr>
                <w:color w:val="000000"/>
                <w:spacing w:val="0"/>
                <w:w w:val="100"/>
                <w:position w:val="0"/>
                <w:sz w:val="18"/>
                <w:szCs w:val="18"/>
              </w:rPr>
              <w:t xml:space="preserve">865.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2.42%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3, 592, </w:t>
            </w:r>
            <w:r>
              <w:rPr>
                <w:color w:val="000000"/>
                <w:spacing w:val="0"/>
                <w:w w:val="100"/>
                <w:position w:val="0"/>
                <w:sz w:val="18"/>
                <w:szCs w:val="18"/>
              </w:rPr>
              <w:t xml:space="preserve">652.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 xml:space="preserve">1.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34, 356, </w:t>
            </w:r>
            <w:r>
              <w:rPr>
                <w:color w:val="000000"/>
                <w:spacing w:val="0"/>
                <w:w w:val="100"/>
                <w:position w:val="0"/>
                <w:sz w:val="18"/>
                <w:szCs w:val="18"/>
              </w:rPr>
              <w:t xml:space="preserve">667. </w:t>
            </w:r>
            <w:r>
              <w:rPr>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19, 660, </w:t>
            </w:r>
            <w:r>
              <w:rPr>
                <w:color w:val="000000"/>
                <w:spacing w:val="0"/>
                <w:w w:val="100"/>
                <w:position w:val="0"/>
                <w:sz w:val="18"/>
                <w:szCs w:val="18"/>
              </w:rPr>
              <w:t xml:space="preserve">377. </w:t>
            </w:r>
            <w:r>
              <w:rPr>
                <w:color w:val="000000"/>
                <w:spacing w:val="0"/>
                <w:w w:val="100"/>
                <w:position w:val="0"/>
                <w:sz w:val="18"/>
                <w:szCs w:val="18"/>
              </w:rPr>
              <w:t>20</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left"/>
      </w:pPr>
      <w:bookmarkStart w:id="1000" w:name="bookmark1000"/>
      <w:bookmarkStart w:id="1001" w:name="bookmark1001"/>
      <w:bookmarkStart w:id="1002" w:name="bookmark1002"/>
      <w:r>
        <w:rPr>
          <w:color w:val="000000"/>
          <w:spacing w:val="0"/>
          <w:w w:val="100"/>
          <w:position w:val="0"/>
          <w:sz w:val="24"/>
          <w:szCs w:val="24"/>
        </w:rPr>
        <w:t>其他说明：无。</w:t>
      </w:r>
      <w:bookmarkEnd w:id="1000"/>
      <w:bookmarkEnd w:id="1001"/>
      <w:bookmarkEnd w:id="1002"/>
    </w:p>
    <w:p>
      <w:pPr>
        <w:pStyle w:val="Style34"/>
        <w:keepNext w:val="0"/>
        <w:keepLines w:val="0"/>
        <w:widowControl w:val="0"/>
        <w:shd w:val="clear" w:color="auto" w:fill="auto"/>
        <w:bidi w:val="0"/>
        <w:spacing w:before="0" w:after="360" w:line="240" w:lineRule="auto"/>
        <w:ind w:left="0" w:right="0" w:firstLine="0"/>
        <w:jc w:val="both"/>
      </w:pPr>
      <w:bookmarkStart w:id="1003" w:name="bookmark1003"/>
      <w:r>
        <w:rPr>
          <w:color w:val="000000"/>
          <w:spacing w:val="0"/>
          <w:w w:val="100"/>
          <w:position w:val="0"/>
          <w:sz w:val="20"/>
          <w:szCs w:val="20"/>
        </w:rPr>
        <w:t>8</w:t>
      </w:r>
      <w:bookmarkEnd w:id="1003"/>
      <w:r>
        <w:rPr>
          <w:color w:val="000000"/>
          <w:spacing w:val="0"/>
          <w:w w:val="100"/>
          <w:position w:val="0"/>
        </w:rPr>
        <w:t>、其他应收款</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21,334, </w:t>
            </w:r>
            <w:r>
              <w:rPr>
                <w:color w:val="000000"/>
                <w:spacing w:val="0"/>
                <w:w w:val="100"/>
                <w:position w:val="0"/>
                <w:sz w:val="18"/>
                <w:szCs w:val="18"/>
              </w:rPr>
              <w:t xml:space="preserve">422.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19, 035, </w:t>
            </w:r>
            <w:r>
              <w:rPr>
                <w:color w:val="000000"/>
                <w:spacing w:val="0"/>
                <w:w w:val="100"/>
                <w:position w:val="0"/>
                <w:sz w:val="18"/>
                <w:szCs w:val="18"/>
              </w:rPr>
              <w:t xml:space="preserve">921. </w:t>
            </w:r>
            <w:r>
              <w:rPr>
                <w:color w:val="000000"/>
                <w:spacing w:val="0"/>
                <w:w w:val="100"/>
                <w:position w:val="0"/>
                <w:sz w:val="18"/>
                <w:szCs w:val="18"/>
              </w:rPr>
              <w:t>75</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21,334, </w:t>
            </w:r>
            <w:r>
              <w:rPr>
                <w:color w:val="000000"/>
                <w:spacing w:val="0"/>
                <w:w w:val="100"/>
                <w:position w:val="0"/>
                <w:sz w:val="18"/>
                <w:szCs w:val="18"/>
              </w:rPr>
              <w:t xml:space="preserve">422. </w:t>
            </w:r>
            <w:r>
              <w:rPr>
                <w:color w:val="000000"/>
                <w:spacing w:val="0"/>
                <w:w w:val="100"/>
                <w:position w:val="0"/>
                <w:sz w:val="18"/>
                <w:szCs w:val="18"/>
              </w:rPr>
              <w:t>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19, 035, </w:t>
            </w:r>
            <w:r>
              <w:rPr>
                <w:color w:val="000000"/>
                <w:spacing w:val="0"/>
                <w:w w:val="100"/>
                <w:position w:val="0"/>
                <w:sz w:val="18"/>
                <w:szCs w:val="18"/>
              </w:rPr>
              <w:t xml:space="preserve">921. </w:t>
            </w:r>
            <w:r>
              <w:rPr>
                <w:color w:val="000000"/>
                <w:spacing w:val="0"/>
                <w:w w:val="100"/>
                <w:position w:val="0"/>
                <w:sz w:val="18"/>
                <w:szCs w:val="18"/>
              </w:rPr>
              <w:t>75</w:t>
            </w:r>
          </w:p>
        </w:tc>
      </w:tr>
    </w:tbl>
    <w:p>
      <w:pPr>
        <w:pStyle w:val="Style34"/>
        <w:keepNext w:val="0"/>
        <w:keepLines w:val="0"/>
        <w:widowControl w:val="0"/>
        <w:shd w:val="clear" w:color="auto" w:fill="auto"/>
        <w:tabs>
          <w:tab w:pos="493" w:val="left"/>
        </w:tabs>
        <w:bidi w:val="0"/>
        <w:spacing w:before="0" w:line="240" w:lineRule="auto"/>
        <w:ind w:left="0" w:right="0" w:firstLine="0"/>
        <w:jc w:val="both"/>
      </w:pPr>
      <w:bookmarkStart w:id="1004" w:name="bookmark1004"/>
      <w:r>
        <w:rPr>
          <w:color w:val="000000"/>
          <w:spacing w:val="0"/>
          <w:w w:val="100"/>
          <w:position w:val="0"/>
        </w:rPr>
        <w:t>（</w:t>
      </w:r>
      <w:bookmarkEnd w:id="1004"/>
      <w:r>
        <w:rPr>
          <w:color w:val="000000"/>
          <w:spacing w:val="0"/>
          <w:w w:val="100"/>
          <w:position w:val="0"/>
          <w:sz w:val="20"/>
          <w:szCs w:val="20"/>
        </w:rPr>
        <w:t>1</w:t>
      </w:r>
      <w:r>
        <w:rPr>
          <w:color w:val="000000"/>
          <w:spacing w:val="0"/>
          <w:w w:val="100"/>
          <w:position w:val="0"/>
        </w:rPr>
        <w:t>）</w:t>
        <w:tab/>
        <w:t>应收利息</w:t>
      </w:r>
    </w:p>
    <w:p>
      <w:pPr>
        <w:pStyle w:val="Style24"/>
        <w:keepNext/>
        <w:keepLines/>
        <w:widowControl w:val="0"/>
        <w:shd w:val="clear" w:color="auto" w:fill="auto"/>
        <w:bidi w:val="0"/>
        <w:spacing w:before="0" w:after="420" w:line="240" w:lineRule="auto"/>
        <w:ind w:left="0" w:right="0"/>
        <w:jc w:val="left"/>
      </w:pPr>
      <w:bookmarkStart w:id="1005" w:name="bookmark1005"/>
      <w:bookmarkStart w:id="1006" w:name="bookmark1006"/>
      <w:bookmarkStart w:id="1007" w:name="bookmark1007"/>
      <w:r>
        <w:rPr>
          <w:color w:val="000000"/>
          <w:spacing w:val="0"/>
          <w:w w:val="100"/>
          <w:position w:val="0"/>
          <w:sz w:val="24"/>
          <w:szCs w:val="24"/>
        </w:rPr>
        <w:t>无。</w:t>
      </w:r>
      <w:bookmarkEnd w:id="1005"/>
      <w:bookmarkEnd w:id="1006"/>
      <w:bookmarkEnd w:id="1007"/>
    </w:p>
    <w:p>
      <w:pPr>
        <w:pStyle w:val="Style34"/>
        <w:keepNext w:val="0"/>
        <w:keepLines w:val="0"/>
        <w:widowControl w:val="0"/>
        <w:shd w:val="clear" w:color="auto" w:fill="auto"/>
        <w:tabs>
          <w:tab w:pos="493" w:val="left"/>
        </w:tabs>
        <w:bidi w:val="0"/>
        <w:spacing w:before="0" w:line="240" w:lineRule="auto"/>
        <w:ind w:left="0" w:right="0" w:firstLine="0"/>
        <w:jc w:val="both"/>
      </w:pPr>
      <w:bookmarkStart w:id="1008" w:name="bookmark1008"/>
      <w:r>
        <w:rPr>
          <w:color w:val="000000"/>
          <w:spacing w:val="0"/>
          <w:w w:val="100"/>
          <w:position w:val="0"/>
        </w:rPr>
        <w:t>（</w:t>
      </w:r>
      <w:bookmarkEnd w:id="1008"/>
      <w:r>
        <w:rPr>
          <w:color w:val="000000"/>
          <w:spacing w:val="0"/>
          <w:w w:val="100"/>
          <w:position w:val="0"/>
          <w:sz w:val="20"/>
          <w:szCs w:val="20"/>
        </w:rPr>
        <w:t>2</w:t>
      </w:r>
      <w:r>
        <w:rPr>
          <w:color w:val="000000"/>
          <w:spacing w:val="0"/>
          <w:w w:val="100"/>
          <w:position w:val="0"/>
        </w:rPr>
        <w:t>）</w:t>
        <w:tab/>
        <w:t>应收股利</w:t>
      </w:r>
    </w:p>
    <w:p>
      <w:pPr>
        <w:pStyle w:val="Style24"/>
        <w:keepNext/>
        <w:keepLines/>
        <w:widowControl w:val="0"/>
        <w:shd w:val="clear" w:color="auto" w:fill="auto"/>
        <w:bidi w:val="0"/>
        <w:spacing w:before="0" w:after="420" w:line="240" w:lineRule="auto"/>
        <w:ind w:left="0" w:right="0"/>
        <w:jc w:val="left"/>
      </w:pPr>
      <w:bookmarkStart w:id="1009" w:name="bookmark1009"/>
      <w:bookmarkStart w:id="1010" w:name="bookmark1010"/>
      <w:bookmarkStart w:id="1011" w:name="bookmark1011"/>
      <w:r>
        <w:rPr>
          <w:color w:val="000000"/>
          <w:spacing w:val="0"/>
          <w:w w:val="100"/>
          <w:position w:val="0"/>
          <w:sz w:val="24"/>
          <w:szCs w:val="24"/>
        </w:rPr>
        <w:t>无。</w:t>
      </w:r>
      <w:bookmarkEnd w:id="1009"/>
      <w:bookmarkEnd w:id="1010"/>
      <w:bookmarkEnd w:id="1011"/>
    </w:p>
    <w:p>
      <w:pPr>
        <w:pStyle w:val="Style34"/>
        <w:keepNext w:val="0"/>
        <w:keepLines w:val="0"/>
        <w:widowControl w:val="0"/>
        <w:shd w:val="clear" w:color="auto" w:fill="auto"/>
        <w:tabs>
          <w:tab w:pos="493" w:val="left"/>
        </w:tabs>
        <w:bidi w:val="0"/>
        <w:spacing w:before="0" w:line="240" w:lineRule="auto"/>
        <w:ind w:left="0" w:right="0" w:firstLine="0"/>
        <w:jc w:val="left"/>
      </w:pPr>
      <w:bookmarkStart w:id="1012" w:name="bookmark1012"/>
      <w:r>
        <w:rPr>
          <w:color w:val="000000"/>
          <w:spacing w:val="0"/>
          <w:w w:val="100"/>
          <w:position w:val="0"/>
        </w:rPr>
        <w:t>（</w:t>
      </w:r>
      <w:bookmarkEnd w:id="1012"/>
      <w:r>
        <w:rPr>
          <w:color w:val="000000"/>
          <w:spacing w:val="0"/>
          <w:w w:val="100"/>
          <w:position w:val="0"/>
          <w:sz w:val="20"/>
          <w:szCs w:val="20"/>
        </w:rPr>
        <w:t>3</w:t>
      </w:r>
      <w:r>
        <w:rPr>
          <w:color w:val="000000"/>
          <w:spacing w:val="0"/>
          <w:w w:val="100"/>
          <w:position w:val="0"/>
        </w:rPr>
        <w:t>）</w:t>
        <w:tab/>
        <w:t>其他应收款</w:t>
      </w:r>
    </w:p>
    <w:p>
      <w:pPr>
        <w:pStyle w:val="Style34"/>
        <w:keepNext w:val="0"/>
        <w:keepLines w:val="0"/>
        <w:widowControl w:val="0"/>
        <w:shd w:val="clear" w:color="auto" w:fill="auto"/>
        <w:bidi w:val="0"/>
        <w:spacing w:before="0" w:line="240" w:lineRule="auto"/>
        <w:ind w:left="0" w:right="0" w:firstLine="0"/>
        <w:jc w:val="left"/>
      </w:pPr>
      <w:bookmarkStart w:id="1013" w:name="bookmark1013"/>
      <w:r>
        <w:rPr>
          <w:color w:val="000000"/>
          <w:spacing w:val="0"/>
          <w:w w:val="100"/>
          <w:position w:val="0"/>
          <w:sz w:val="20"/>
          <w:szCs w:val="20"/>
        </w:rPr>
        <w:t>1</w:t>
      </w:r>
      <w:bookmarkEnd w:id="1013"/>
      <w:r>
        <w:rPr>
          <w:color w:val="000000"/>
          <w:spacing w:val="0"/>
          <w:w w:val="100"/>
          <w:position w:val="0"/>
        </w:rPr>
        <w:t>）其他应收款按款项性质分类情况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w:t>
            </w:r>
            <w:r>
              <w:rPr>
                <w:color w:val="000000"/>
                <w:spacing w:val="0"/>
                <w:w w:val="100"/>
                <w:position w:val="0"/>
                <w:sz w:val="18"/>
                <w:szCs w:val="18"/>
              </w:rPr>
              <w:t xml:space="preserve">797,254.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16,176, </w:t>
            </w:r>
            <w:r>
              <w:rPr>
                <w:color w:val="000000"/>
                <w:spacing w:val="0"/>
                <w:w w:val="100"/>
                <w:position w:val="0"/>
                <w:sz w:val="18"/>
                <w:szCs w:val="18"/>
              </w:rPr>
              <w:t xml:space="preserve">001.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5, 824, </w:t>
            </w:r>
            <w:r>
              <w:rPr>
                <w:color w:val="000000"/>
                <w:spacing w:val="0"/>
                <w:w w:val="100"/>
                <w:position w:val="0"/>
                <w:sz w:val="18"/>
                <w:szCs w:val="18"/>
              </w:rPr>
              <w:t xml:space="preserve">495.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8,019, </w:t>
            </w:r>
            <w:r>
              <w:rPr>
                <w:color w:val="000000"/>
                <w:spacing w:val="0"/>
                <w:w w:val="100"/>
                <w:position w:val="0"/>
                <w:sz w:val="18"/>
                <w:szCs w:val="18"/>
              </w:rPr>
              <w:t xml:space="preserve">699. </w:t>
            </w:r>
            <w:r>
              <w:rPr>
                <w:color w:val="000000"/>
                <w:spacing w:val="0"/>
                <w:w w:val="100"/>
                <w:position w:val="0"/>
                <w:sz w:val="18"/>
                <w:szCs w:val="18"/>
              </w:rPr>
              <w:t>69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职工借款及备用金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6, 038, </w:t>
            </w:r>
            <w:r>
              <w:rPr>
                <w:color w:val="000000"/>
                <w:spacing w:val="0"/>
                <w:w w:val="100"/>
                <w:position w:val="0"/>
                <w:sz w:val="18"/>
                <w:szCs w:val="18"/>
              </w:rPr>
              <w:t xml:space="preserve">276.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751,558. </w:t>
            </w:r>
            <w:r>
              <w:rPr>
                <w:color w:val="000000"/>
                <w:spacing w:val="0"/>
                <w:w w:val="100"/>
                <w:position w:val="0"/>
                <w:sz w:val="18"/>
                <w:szCs w:val="18"/>
              </w:rPr>
              <w:t>13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546, </w:t>
            </w:r>
            <w:r>
              <w:rPr>
                <w:color w:val="000000"/>
                <w:spacing w:val="0"/>
                <w:w w:val="100"/>
                <w:position w:val="0"/>
                <w:sz w:val="18"/>
                <w:szCs w:val="18"/>
              </w:rPr>
              <w:t xml:space="preserve">463.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33,206, </w:t>
            </w:r>
            <w:r>
              <w:rPr>
                <w:color w:val="000000"/>
                <w:spacing w:val="0"/>
                <w:w w:val="100"/>
                <w:position w:val="0"/>
                <w:sz w:val="18"/>
                <w:szCs w:val="18"/>
              </w:rPr>
              <w:t xml:space="preserve">489. </w:t>
            </w:r>
            <w:r>
              <w:rPr>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30, 948, </w:t>
            </w:r>
            <w:r>
              <w:rPr>
                <w:color w:val="000000"/>
                <w:spacing w:val="0"/>
                <w:w w:val="100"/>
                <w:position w:val="0"/>
                <w:sz w:val="18"/>
                <w:szCs w:val="18"/>
              </w:rPr>
              <w:t xml:space="preserve">188. </w:t>
            </w:r>
            <w:r>
              <w:rPr>
                <w:color w:val="000000"/>
                <w:spacing w:val="0"/>
                <w:w w:val="100"/>
                <w:position w:val="0"/>
                <w:sz w:val="18"/>
                <w:szCs w:val="18"/>
              </w:rPr>
              <w:t>82</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bookmarkStart w:id="1014" w:name="bookmark1014"/>
      <w:r>
        <w:rPr>
          <w:color w:val="000000"/>
          <w:spacing w:val="0"/>
          <w:w w:val="100"/>
          <w:position w:val="0"/>
          <w:sz w:val="20"/>
          <w:szCs w:val="20"/>
        </w:rPr>
        <w:t>2</w:t>
      </w:r>
      <w:bookmarkEnd w:id="1014"/>
      <w:r>
        <w:rPr>
          <w:color w:val="000000"/>
          <w:spacing w:val="0"/>
          <w:w w:val="100"/>
          <w:position w:val="0"/>
        </w:rPr>
        <w:t>）坏账准备计提情况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未来12个月预期信 用损失</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（未发生信用减值）</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（已发生信用减值）</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2021年1月1日余额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2, 028, </w:t>
            </w:r>
            <w:r>
              <w:rPr>
                <w:color w:val="000000"/>
                <w:spacing w:val="0"/>
                <w:w w:val="100"/>
                <w:position w:val="0"/>
                <w:sz w:val="18"/>
                <w:szCs w:val="18"/>
              </w:rPr>
              <w:t xml:space="preserve">951.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725,315.47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9, 158,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11,912, </w:t>
            </w:r>
            <w:r>
              <w:rPr>
                <w:color w:val="000000"/>
                <w:spacing w:val="0"/>
                <w:w w:val="100"/>
                <w:position w:val="0"/>
                <w:sz w:val="18"/>
                <w:szCs w:val="18"/>
              </w:rPr>
              <w:t xml:space="preserve">267. </w:t>
            </w:r>
            <w:r>
              <w:rPr>
                <w:color w:val="000000"/>
                <w:spacing w:val="0"/>
                <w:w w:val="100"/>
                <w:position w:val="0"/>
                <w:sz w:val="18"/>
                <w:szCs w:val="18"/>
              </w:rPr>
              <w:t>07</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2021年1月1日余额在 本期</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一转入第二阶段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-49, 637.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 xml:space="preserve">49, </w:t>
            </w:r>
            <w:r>
              <w:rPr>
                <w:color w:val="000000"/>
                <w:spacing w:val="0"/>
                <w:w w:val="100"/>
                <w:position w:val="0"/>
                <w:sz w:val="18"/>
                <w:szCs w:val="18"/>
              </w:rPr>
              <w:t xml:space="preserve">637.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1,700, </w:t>
            </w:r>
            <w:r>
              <w:rPr>
                <w:color w:val="000000"/>
                <w:spacing w:val="0"/>
                <w:w w:val="100"/>
                <w:position w:val="0"/>
                <w:sz w:val="18"/>
                <w:szCs w:val="18"/>
              </w:rPr>
              <w:t xml:space="preserve">395.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124, </w:t>
            </w:r>
            <w:r>
              <w:rPr>
                <w:color w:val="000000"/>
                <w:spacing w:val="0"/>
                <w:w w:val="100"/>
                <w:position w:val="0"/>
                <w:sz w:val="18"/>
                <w:szCs w:val="18"/>
              </w:rPr>
              <w:t xml:space="preserve">728.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1,825,123.69</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921,621.71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174, </w:t>
            </w:r>
            <w:r>
              <w:rPr>
                <w:color w:val="000000"/>
                <w:spacing w:val="0"/>
                <w:w w:val="100"/>
                <w:position w:val="0"/>
                <w:sz w:val="18"/>
                <w:szCs w:val="18"/>
              </w:rPr>
              <w:t xml:space="preserve">083.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1,095, </w:t>
            </w:r>
            <w:r>
              <w:rPr>
                <w:color w:val="000000"/>
                <w:spacing w:val="0"/>
                <w:w w:val="100"/>
                <w:position w:val="0"/>
                <w:sz w:val="18"/>
                <w:szCs w:val="18"/>
              </w:rPr>
              <w:t xml:space="preserve">705. </w:t>
            </w:r>
            <w:r>
              <w:rPr>
                <w:color w:val="000000"/>
                <w:spacing w:val="0"/>
                <w:w w:val="100"/>
                <w:position w:val="0"/>
                <w:sz w:val="18"/>
                <w:szCs w:val="18"/>
              </w:rPr>
              <w:t>58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 xml:space="preserve">55,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55,110.00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-450, 934.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-263, 573.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-714, 507. </w:t>
            </w:r>
            <w:r>
              <w:rPr>
                <w:color w:val="000000"/>
                <w:spacing w:val="0"/>
                <w:w w:val="100"/>
                <w:position w:val="0"/>
                <w:sz w:val="18"/>
                <w:szCs w:val="18"/>
              </w:rPr>
              <w:t>82</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2021年12月31日余额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2, 307, </w:t>
            </w:r>
            <w:r>
              <w:rPr>
                <w:color w:val="000000"/>
                <w:spacing w:val="0"/>
                <w:w w:val="100"/>
                <w:position w:val="0"/>
                <w:sz w:val="18"/>
                <w:szCs w:val="18"/>
              </w:rPr>
              <w:t xml:space="preserve">042. </w:t>
            </w:r>
            <w:r>
              <w:rPr>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407, </w:t>
            </w:r>
            <w:r>
              <w:rPr>
                <w:color w:val="000000"/>
                <w:spacing w:val="0"/>
                <w:w w:val="100"/>
                <w:position w:val="0"/>
                <w:sz w:val="18"/>
                <w:szCs w:val="18"/>
              </w:rPr>
              <w:t xml:space="preserve">024.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9, 158,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11,872, </w:t>
            </w:r>
            <w:r>
              <w:rPr>
                <w:color w:val="000000"/>
                <w:spacing w:val="0"/>
                <w:w w:val="100"/>
                <w:position w:val="0"/>
                <w:sz w:val="18"/>
                <w:szCs w:val="18"/>
              </w:rPr>
              <w:t xml:space="preserve">067. </w:t>
            </w:r>
            <w:r>
              <w:rPr>
                <w:color w:val="000000"/>
                <w:spacing w:val="0"/>
                <w:w w:val="100"/>
                <w:position w:val="0"/>
                <w:sz w:val="18"/>
                <w:szCs w:val="18"/>
              </w:rPr>
              <w:t>36</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left"/>
      </w:pPr>
      <w:bookmarkStart w:id="1015" w:name="bookmark1015"/>
      <w:bookmarkStart w:id="1016" w:name="bookmark1016"/>
      <w:bookmarkStart w:id="1017" w:name="bookmark1017"/>
      <w:r>
        <w:rPr>
          <w:color w:val="000000"/>
          <w:spacing w:val="0"/>
          <w:w w:val="100"/>
          <w:position w:val="0"/>
          <w:sz w:val="24"/>
          <w:szCs w:val="24"/>
        </w:rPr>
        <w:t>损失准备本期变动金额重大的账而余额变动情况</w:t>
      </w:r>
      <w:bookmarkEnd w:id="1015"/>
      <w:bookmarkEnd w:id="1016"/>
      <w:bookmarkEnd w:id="1017"/>
      <w:r>
        <w:br w:type="page"/>
      </w:r>
    </w:p>
    <w:p>
      <w:pPr>
        <w:pStyle w:val="Style24"/>
        <w:keepNext/>
        <w:keepLines/>
        <w:widowControl w:val="0"/>
        <w:shd w:val="clear" w:color="auto" w:fill="auto"/>
        <w:bidi w:val="0"/>
        <w:spacing w:before="0" w:after="320" w:line="240" w:lineRule="auto"/>
        <w:ind w:left="0" w:right="0"/>
        <w:jc w:val="both"/>
      </w:pPr>
      <w:bookmarkStart w:id="1018" w:name="bookmark1018"/>
      <w:bookmarkStart w:id="1019" w:name="bookmark1019"/>
      <w:bookmarkStart w:id="1020" w:name="bookmark1020"/>
      <w:r>
        <w:rPr>
          <w:color w:val="000000"/>
          <w:spacing w:val="0"/>
          <w:w w:val="100"/>
          <w:position w:val="0"/>
          <w:sz w:val="24"/>
          <w:szCs w:val="24"/>
        </w:rPr>
        <w:t>□</w:t>
      </w:r>
      <w:r>
        <w:rPr>
          <w:color w:val="000000"/>
          <w:spacing w:val="0"/>
          <w:w w:val="100"/>
          <w:position w:val="0"/>
          <w:sz w:val="24"/>
          <w:szCs w:val="24"/>
        </w:rPr>
        <w:t>适用V不适用</w:t>
      </w:r>
      <w:bookmarkEnd w:id="1018"/>
      <w:bookmarkEnd w:id="1019"/>
      <w:bookmarkEnd w:id="1020"/>
    </w:p>
    <w:p>
      <w:pPr>
        <w:pStyle w:val="Style24"/>
        <w:keepNext/>
        <w:keepLines/>
        <w:widowControl w:val="0"/>
        <w:shd w:val="clear" w:color="auto" w:fill="auto"/>
        <w:bidi w:val="0"/>
        <w:spacing w:before="0" w:after="240" w:line="240" w:lineRule="auto"/>
        <w:ind w:left="0" w:right="0"/>
        <w:jc w:val="both"/>
      </w:pPr>
      <w:bookmarkStart w:id="1018" w:name="bookmark1018"/>
      <w:bookmarkStart w:id="1019" w:name="bookmark1019"/>
      <w:bookmarkStart w:id="1021" w:name="bookmark1021"/>
      <w:r>
        <w:rPr>
          <w:color w:val="000000"/>
          <w:spacing w:val="0"/>
          <w:w w:val="100"/>
          <w:position w:val="0"/>
          <w:sz w:val="24"/>
          <w:szCs w:val="24"/>
        </w:rPr>
        <w:t>按账龄披露</w:t>
      </w:r>
      <w:bookmarkEnd w:id="1018"/>
      <w:bookmarkEnd w:id="1019"/>
      <w:bookmarkEnd w:id="1021"/>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1年以内（含1年）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14, 262, </w:t>
            </w:r>
            <w:r>
              <w:rPr>
                <w:color w:val="000000"/>
                <w:spacing w:val="0"/>
                <w:w w:val="100"/>
                <w:position w:val="0"/>
                <w:sz w:val="18"/>
                <w:szCs w:val="18"/>
              </w:rPr>
              <w:t xml:space="preserve">654. </w:t>
            </w:r>
            <w:r>
              <w:rPr>
                <w:color w:val="000000"/>
                <w:spacing w:val="0"/>
                <w:w w:val="100"/>
                <w:position w:val="0"/>
                <w:sz w:val="18"/>
                <w:szCs w:val="18"/>
              </w:rPr>
              <w:t>33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1至2年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6, 639, </w:t>
            </w:r>
            <w:r>
              <w:rPr>
                <w:color w:val="000000"/>
                <w:spacing w:val="0"/>
                <w:w w:val="100"/>
                <w:position w:val="0"/>
                <w:sz w:val="18"/>
                <w:szCs w:val="18"/>
              </w:rPr>
              <w:t xml:space="preserve">889. </w:t>
            </w:r>
            <w:r>
              <w:rPr>
                <w:color w:val="000000"/>
                <w:spacing w:val="0"/>
                <w:w w:val="100"/>
                <w:position w:val="0"/>
                <w:sz w:val="18"/>
                <w:szCs w:val="18"/>
              </w:rPr>
              <w:t>67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2至3年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1,988, </w:t>
            </w:r>
            <w:r>
              <w:rPr>
                <w:color w:val="000000"/>
                <w:spacing w:val="0"/>
                <w:w w:val="100"/>
                <w:position w:val="0"/>
                <w:sz w:val="18"/>
                <w:szCs w:val="18"/>
              </w:rPr>
              <w:t xml:space="preserve">427.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10,315,518.58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3至4年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212, </w:t>
            </w:r>
            <w:r>
              <w:rPr>
                <w:color w:val="000000"/>
                <w:spacing w:val="0"/>
                <w:w w:val="100"/>
                <w:position w:val="0"/>
                <w:sz w:val="18"/>
                <w:szCs w:val="18"/>
              </w:rPr>
              <w:t>200.00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4至5年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w:t>
            </w:r>
            <w:r>
              <w:rPr>
                <w:color w:val="000000"/>
                <w:spacing w:val="0"/>
                <w:w w:val="100"/>
                <w:position w:val="0"/>
                <w:sz w:val="18"/>
                <w:szCs w:val="18"/>
              </w:rPr>
              <w:t>881.</w:t>
            </w:r>
            <w:r>
              <w:rPr>
                <w:color w:val="000000"/>
                <w:spacing w:val="0"/>
                <w:w w:val="100"/>
                <w:position w:val="0"/>
                <w:sz w:val="18"/>
                <w:szCs w:val="18"/>
              </w:rPr>
              <w:t>58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9, 430, </w:t>
            </w:r>
            <w:r>
              <w:rPr>
                <w:color w:val="000000"/>
                <w:spacing w:val="0"/>
                <w:w w:val="100"/>
                <w:position w:val="0"/>
                <w:sz w:val="18"/>
                <w:szCs w:val="18"/>
              </w:rPr>
              <w:t xml:space="preserve">437.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 </w:t>
            </w:r>
            <w:r>
              <w:rPr>
                <w:color w:val="000000"/>
                <w:spacing w:val="0"/>
                <w:w w:val="100"/>
                <w:position w:val="0"/>
                <w:sz w:val="18"/>
                <w:szCs w:val="18"/>
              </w:rPr>
              <w:t>206,489.58</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bookmarkStart w:id="1022" w:name="bookmark1022"/>
      <w:r>
        <w:rPr>
          <w:color w:val="000000"/>
          <w:spacing w:val="0"/>
          <w:w w:val="100"/>
          <w:position w:val="0"/>
          <w:sz w:val="20"/>
          <w:szCs w:val="20"/>
        </w:rPr>
        <w:t>3</w:t>
      </w:r>
      <w:bookmarkEnd w:id="1022"/>
      <w:r>
        <w:rPr>
          <w:color w:val="000000"/>
          <w:spacing w:val="0"/>
          <w:w w:val="100"/>
          <w:position w:val="0"/>
        </w:rPr>
        <w:t>）本期计提、收回或转回的坏账准备情况</w:t>
      </w:r>
    </w:p>
    <w:p>
      <w:pPr>
        <w:pStyle w:val="Style24"/>
        <w:keepNext/>
        <w:keepLines/>
        <w:widowControl w:val="0"/>
        <w:shd w:val="clear" w:color="auto" w:fill="auto"/>
        <w:bidi w:val="0"/>
        <w:spacing w:before="0" w:after="240" w:line="240" w:lineRule="auto"/>
        <w:ind w:left="0" w:right="0"/>
        <w:jc w:val="both"/>
      </w:pPr>
      <w:bookmarkStart w:id="1023" w:name="bookmark1023"/>
      <w:bookmarkStart w:id="1024" w:name="bookmark1024"/>
      <w:bookmarkStart w:id="1025" w:name="bookmark1025"/>
      <w:r>
        <w:rPr>
          <w:color w:val="000000"/>
          <w:spacing w:val="0"/>
          <w:w w:val="100"/>
          <w:position w:val="0"/>
          <w:sz w:val="24"/>
          <w:szCs w:val="24"/>
        </w:rPr>
        <w:t>本期计提坏账准备情况：</w:t>
      </w:r>
      <w:bookmarkEnd w:id="1023"/>
      <w:bookmarkEnd w:id="1024"/>
      <w:bookmarkEnd w:id="1025"/>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286"/>
        <w:gridCol w:w="1234"/>
        <w:gridCol w:w="1339"/>
        <w:gridCol w:w="1334"/>
        <w:gridCol w:w="1330"/>
        <w:gridCol w:w="1325"/>
        <w:gridCol w:w="1738"/>
      </w:tblGrid>
      <w:tr>
        <w:trPr>
          <w:trHeight w:val="403"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11,912, </w:t>
            </w:r>
            <w:r>
              <w:rPr>
                <w:color w:val="000000"/>
                <w:spacing w:val="0"/>
                <w:w w:val="100"/>
                <w:position w:val="0"/>
                <w:sz w:val="18"/>
                <w:szCs w:val="18"/>
              </w:rPr>
              <w:t xml:space="preserve">267.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1,825,123.69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1,095, </w:t>
            </w:r>
            <w:r>
              <w:rPr>
                <w:color w:val="000000"/>
                <w:spacing w:val="0"/>
                <w:w w:val="100"/>
                <w:position w:val="0"/>
                <w:sz w:val="18"/>
                <w:szCs w:val="18"/>
              </w:rPr>
              <w:t xml:space="preserve">705.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55, </w:t>
            </w:r>
            <w:r>
              <w:rPr>
                <w:color w:val="000000"/>
                <w:spacing w:val="0"/>
                <w:w w:val="100"/>
                <w:position w:val="0"/>
                <w:sz w:val="18"/>
                <w:szCs w:val="18"/>
              </w:rPr>
              <w:t xml:space="preserve">110.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714, </w:t>
            </w:r>
            <w:r>
              <w:rPr>
                <w:color w:val="000000"/>
                <w:spacing w:val="0"/>
                <w:w w:val="100"/>
                <w:position w:val="0"/>
                <w:sz w:val="18"/>
                <w:szCs w:val="18"/>
              </w:rPr>
              <w:t xml:space="preserve">507.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11,872, </w:t>
            </w:r>
            <w:r>
              <w:rPr>
                <w:color w:val="000000"/>
                <w:spacing w:val="0"/>
                <w:w w:val="100"/>
                <w:position w:val="0"/>
                <w:sz w:val="18"/>
                <w:szCs w:val="18"/>
              </w:rPr>
              <w:t xml:space="preserve">067. </w:t>
            </w:r>
            <w:r>
              <w:rPr>
                <w:color w:val="000000"/>
                <w:spacing w:val="0"/>
                <w:w w:val="100"/>
                <w:position w:val="0"/>
                <w:sz w:val="18"/>
                <w:szCs w:val="18"/>
              </w:rPr>
              <w:t>36</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11,912, </w:t>
            </w:r>
            <w:r>
              <w:rPr>
                <w:color w:val="000000"/>
                <w:spacing w:val="0"/>
                <w:w w:val="100"/>
                <w:position w:val="0"/>
                <w:sz w:val="18"/>
                <w:szCs w:val="18"/>
              </w:rPr>
              <w:t xml:space="preserve">267. </w:t>
            </w:r>
            <w:r>
              <w:rPr>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1,825,123.69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1,095, </w:t>
            </w:r>
            <w:r>
              <w:rPr>
                <w:color w:val="000000"/>
                <w:spacing w:val="0"/>
                <w:w w:val="100"/>
                <w:position w:val="0"/>
                <w:sz w:val="18"/>
                <w:szCs w:val="18"/>
              </w:rPr>
              <w:t xml:space="preserve">705.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55, </w:t>
            </w:r>
            <w:r>
              <w:rPr>
                <w:color w:val="000000"/>
                <w:spacing w:val="0"/>
                <w:w w:val="100"/>
                <w:position w:val="0"/>
                <w:sz w:val="18"/>
                <w:szCs w:val="18"/>
              </w:rPr>
              <w:t xml:space="preserve">110.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714, </w:t>
            </w:r>
            <w:r>
              <w:rPr>
                <w:color w:val="000000"/>
                <w:spacing w:val="0"/>
                <w:w w:val="100"/>
                <w:position w:val="0"/>
                <w:sz w:val="18"/>
                <w:szCs w:val="18"/>
              </w:rPr>
              <w:t xml:space="preserve">507.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11,872, </w:t>
            </w:r>
            <w:r>
              <w:rPr>
                <w:color w:val="000000"/>
                <w:spacing w:val="0"/>
                <w:w w:val="100"/>
                <w:position w:val="0"/>
                <w:sz w:val="18"/>
                <w:szCs w:val="18"/>
              </w:rPr>
              <w:t xml:space="preserve">067. </w:t>
            </w:r>
            <w:r>
              <w:rPr>
                <w:color w:val="000000"/>
                <w:spacing w:val="0"/>
                <w:w w:val="100"/>
                <w:position w:val="0"/>
                <w:sz w:val="18"/>
                <w:szCs w:val="18"/>
              </w:rPr>
              <w:t>36</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both"/>
      </w:pPr>
      <w:bookmarkStart w:id="1026" w:name="bookmark1026"/>
      <w:bookmarkStart w:id="1027" w:name="bookmark1027"/>
      <w:bookmarkStart w:id="1028" w:name="bookmark1028"/>
      <w:r>
        <w:rPr>
          <w:color w:val="000000"/>
          <w:spacing w:val="0"/>
          <w:w w:val="100"/>
          <w:position w:val="0"/>
          <w:sz w:val="24"/>
          <w:szCs w:val="24"/>
        </w:rPr>
        <w:t>其中本期坏账准备转回或收回金额重要的：无。</w:t>
      </w:r>
      <w:bookmarkEnd w:id="1026"/>
      <w:bookmarkEnd w:id="1027"/>
      <w:bookmarkEnd w:id="1028"/>
    </w:p>
    <w:p>
      <w:pPr>
        <w:pStyle w:val="Style34"/>
        <w:keepNext w:val="0"/>
        <w:keepLines w:val="0"/>
        <w:widowControl w:val="0"/>
        <w:shd w:val="clear" w:color="auto" w:fill="auto"/>
        <w:bidi w:val="0"/>
        <w:spacing w:before="0" w:line="240" w:lineRule="auto"/>
        <w:ind w:left="0" w:right="0" w:firstLine="0"/>
        <w:jc w:val="left"/>
      </w:pPr>
      <w:bookmarkStart w:id="1029" w:name="bookmark1029"/>
      <w:r>
        <w:rPr>
          <w:color w:val="000000"/>
          <w:spacing w:val="0"/>
          <w:w w:val="100"/>
          <w:position w:val="0"/>
          <w:sz w:val="20"/>
          <w:szCs w:val="20"/>
        </w:rPr>
        <w:t>4</w:t>
      </w:r>
      <w:bookmarkEnd w:id="1029"/>
      <w:r>
        <w:rPr>
          <w:color w:val="000000"/>
          <w:spacing w:val="0"/>
          <w:w w:val="100"/>
          <w:position w:val="0"/>
        </w:rPr>
        <w:t>）本期实际核销的其他应收款情况</w:t>
      </w:r>
    </w:p>
    <w:p>
      <w:pPr>
        <w:pStyle w:val="Style24"/>
        <w:keepNext/>
        <w:keepLines/>
        <w:widowControl w:val="0"/>
        <w:shd w:val="clear" w:color="auto" w:fill="auto"/>
        <w:bidi w:val="0"/>
        <w:spacing w:before="0" w:after="420" w:line="240" w:lineRule="auto"/>
        <w:ind w:left="0" w:right="0"/>
        <w:jc w:val="both"/>
      </w:pPr>
      <w:bookmarkStart w:id="1030" w:name="bookmark1030"/>
      <w:bookmarkStart w:id="1031" w:name="bookmark1031"/>
      <w:bookmarkStart w:id="1032" w:name="bookmark1032"/>
      <w:r>
        <w:rPr>
          <w:color w:val="000000"/>
          <w:spacing w:val="0"/>
          <w:w w:val="100"/>
          <w:position w:val="0"/>
          <w:sz w:val="24"/>
          <w:szCs w:val="24"/>
        </w:rPr>
        <w:t>无。</w:t>
      </w:r>
      <w:bookmarkEnd w:id="1030"/>
      <w:bookmarkEnd w:id="1031"/>
      <w:bookmarkEnd w:id="1032"/>
    </w:p>
    <w:p>
      <w:pPr>
        <w:pStyle w:val="Style34"/>
        <w:keepNext w:val="0"/>
        <w:keepLines w:val="0"/>
        <w:widowControl w:val="0"/>
        <w:shd w:val="clear" w:color="auto" w:fill="auto"/>
        <w:bidi w:val="0"/>
        <w:spacing w:before="0" w:after="360" w:line="240" w:lineRule="auto"/>
        <w:ind w:left="0" w:right="0" w:firstLine="0"/>
        <w:jc w:val="both"/>
      </w:pPr>
      <w:bookmarkStart w:id="1033" w:name="bookmark1033"/>
      <w:r>
        <w:rPr>
          <w:color w:val="000000"/>
          <w:spacing w:val="0"/>
          <w:w w:val="100"/>
          <w:position w:val="0"/>
          <w:sz w:val="20"/>
          <w:szCs w:val="20"/>
        </w:rPr>
        <w:t>5</w:t>
      </w:r>
      <w:bookmarkEnd w:id="1033"/>
      <w:r>
        <w:rPr>
          <w:color w:val="000000"/>
          <w:spacing w:val="0"/>
          <w:w w:val="100"/>
          <w:position w:val="0"/>
        </w:rPr>
        <w:t>）按欠款方归集的期末余额前五名的其他应收款情况</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账龄</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33.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4, 680,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14.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4, 680, </w:t>
            </w:r>
            <w:r>
              <w:rPr>
                <w:color w:val="000000"/>
                <w:spacing w:val="0"/>
                <w:w w:val="100"/>
                <w:position w:val="0"/>
                <w:sz w:val="18"/>
                <w:szCs w:val="18"/>
              </w:rPr>
              <w:t xml:space="preserve">000.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4, 478,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4, 478, </w:t>
            </w:r>
            <w:r>
              <w:rPr>
                <w:color w:val="000000"/>
                <w:spacing w:val="0"/>
                <w:w w:val="100"/>
                <w:position w:val="0"/>
                <w:sz w:val="18"/>
                <w:szCs w:val="18"/>
              </w:rPr>
              <w:t xml:space="preserve">000. </w:t>
            </w:r>
            <w:r>
              <w:rPr>
                <w:color w:val="000000"/>
                <w:spacing w:val="0"/>
                <w:w w:val="100"/>
                <w:position w:val="0"/>
                <w:sz w:val="18"/>
                <w:szCs w:val="18"/>
              </w:rPr>
              <w:t>00</w:t>
            </w:r>
          </w:p>
        </w:tc>
      </w:tr>
    </w:tbl>
    <w:p>
      <w:pPr>
        <w:sectPr>
          <w:footnotePr>
            <w:pos w:val="pageBottom"/>
            <w:numFmt w:val="decimal"/>
            <w:numRestart w:val="continuous"/>
          </w:footnotePr>
          <w:pgSz w:w="11900" w:h="16840"/>
          <w:pgMar w:top="1268" w:right="981" w:bottom="1441" w:left="1002" w:header="0" w:footer="3" w:gutter="0"/>
          <w:cols w:space="720"/>
          <w:noEndnote/>
          <w:rtlGutter w:val="0"/>
          <w:docGrid w:linePitch="360"/>
        </w:sectPr>
      </w:pPr>
    </w:p>
    <w:p>
      <w:pPr>
        <w:widowControl w:val="0"/>
        <w:spacing w:after="499" w:line="1" w:lineRule="exact"/>
      </w:pP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2,819, </w:t>
            </w:r>
            <w:r>
              <w:rPr>
                <w:color w:val="000000"/>
                <w:spacing w:val="0"/>
                <w:w w:val="100"/>
                <w:position w:val="0"/>
                <w:sz w:val="18"/>
                <w:szCs w:val="18"/>
              </w:rPr>
              <w:t xml:space="preserve">970.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1年以内、</w:t>
            </w:r>
            <w:r>
              <w:rPr>
                <w:color w:val="000000"/>
                <w:spacing w:val="0"/>
                <w:w w:val="100"/>
                <w:position w:val="0"/>
                <w:sz w:val="18"/>
                <w:szCs w:val="18"/>
              </w:rPr>
              <w:t>1-2</w:t>
            </w:r>
            <w:r>
              <w:rPr>
                <w:color w:val="000000"/>
                <w:spacing w:val="0"/>
                <w:w w:val="100"/>
                <w:position w:val="0"/>
                <w:sz w:val="18"/>
                <w:szCs w:val="18"/>
              </w:rPr>
              <w:t xml:space="preserve">年、 </w:t>
            </w:r>
            <w:r>
              <w:rPr>
                <w:color w:val="000000"/>
                <w:spacing w:val="0"/>
                <w:w w:val="100"/>
                <w:position w:val="0"/>
                <w:sz w:val="18"/>
                <w:szCs w:val="18"/>
              </w:rPr>
              <w:t>2-3</w:t>
            </w:r>
            <w:r>
              <w:rPr>
                <w:color w:val="000000"/>
                <w:spacing w:val="0"/>
                <w:w w:val="100"/>
                <w:position w:val="0"/>
                <w:sz w:val="18"/>
                <w:szCs w:val="18"/>
              </w:rPr>
              <w:t>年、3年以上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916, </w:t>
            </w:r>
            <w:r>
              <w:rPr>
                <w:color w:val="000000"/>
                <w:spacing w:val="0"/>
                <w:w w:val="100"/>
                <w:position w:val="0"/>
                <w:sz w:val="18"/>
                <w:szCs w:val="18"/>
              </w:rPr>
              <w:t xml:space="preserve">983. </w:t>
            </w:r>
            <w:r>
              <w:rPr>
                <w:color w:val="000000"/>
                <w:spacing w:val="0"/>
                <w:w w:val="100"/>
                <w:position w:val="0"/>
                <w:sz w:val="18"/>
                <w:szCs w:val="18"/>
              </w:rPr>
              <w:t>69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职工借款及备用金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1,293, </w:t>
            </w:r>
            <w:r>
              <w:rPr>
                <w:color w:val="000000"/>
                <w:spacing w:val="0"/>
                <w:w w:val="100"/>
                <w:position w:val="0"/>
                <w:sz w:val="18"/>
                <w:szCs w:val="18"/>
              </w:rPr>
              <w:t xml:space="preserve">009.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 </w:t>
            </w:r>
            <w:r>
              <w:rPr>
                <w:color w:val="000000"/>
                <w:spacing w:val="0"/>
                <w:w w:val="100"/>
                <w:position w:val="0"/>
                <w:sz w:val="18"/>
                <w:szCs w:val="18"/>
              </w:rPr>
              <w:t xml:space="preserve">860. </w:t>
            </w:r>
            <w:r>
              <w:rPr>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24, 270, </w:t>
            </w:r>
            <w:r>
              <w:rPr>
                <w:color w:val="000000"/>
                <w:spacing w:val="0"/>
                <w:w w:val="100"/>
                <w:position w:val="0"/>
                <w:sz w:val="18"/>
                <w:szCs w:val="18"/>
              </w:rPr>
              <w:t xml:space="preserve">979. </w:t>
            </w:r>
            <w:r>
              <w:rPr>
                <w:color w:val="000000"/>
                <w:spacing w:val="0"/>
                <w:w w:val="100"/>
                <w:position w:val="0"/>
                <w:sz w:val="18"/>
                <w:szCs w:val="18"/>
              </w:rPr>
              <w:t>37</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 </w:t>
            </w:r>
            <w:r>
              <w:rPr>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10, 320, </w:t>
            </w:r>
            <w:r>
              <w:rPr>
                <w:color w:val="000000"/>
                <w:spacing w:val="0"/>
                <w:w w:val="100"/>
                <w:position w:val="0"/>
                <w:sz w:val="18"/>
                <w:szCs w:val="18"/>
              </w:rPr>
              <w:t xml:space="preserve">843. </w:t>
            </w:r>
            <w:r>
              <w:rPr>
                <w:color w:val="000000"/>
                <w:spacing w:val="0"/>
                <w:w w:val="100"/>
                <w:position w:val="0"/>
                <w:sz w:val="18"/>
                <w:szCs w:val="18"/>
              </w:rPr>
              <w:t>88</w:t>
            </w:r>
          </w:p>
        </w:tc>
      </w:tr>
    </w:tbl>
    <w:p>
      <w:pPr>
        <w:widowControl w:val="0"/>
        <w:spacing w:after="319" w:line="1" w:lineRule="exact"/>
      </w:pPr>
    </w:p>
    <w:p>
      <w:pPr>
        <w:pStyle w:val="Style34"/>
        <w:keepNext w:val="0"/>
        <w:keepLines w:val="0"/>
        <w:widowControl w:val="0"/>
        <w:shd w:val="clear" w:color="auto" w:fill="auto"/>
        <w:tabs>
          <w:tab w:pos="392" w:val="left"/>
        </w:tabs>
        <w:bidi w:val="0"/>
        <w:spacing w:before="0" w:line="240" w:lineRule="auto"/>
        <w:ind w:left="0" w:right="0" w:firstLine="0"/>
        <w:jc w:val="left"/>
      </w:pPr>
      <w:bookmarkStart w:id="1043" w:name="bookmark1043"/>
      <w:r>
        <w:rPr>
          <w:color w:val="000000"/>
          <w:spacing w:val="0"/>
          <w:w w:val="100"/>
          <w:position w:val="0"/>
          <w:sz w:val="20"/>
          <w:szCs w:val="20"/>
        </w:rPr>
        <w:t>6</w:t>
      </w:r>
      <w:bookmarkEnd w:id="1043"/>
      <w:r>
        <w:rPr>
          <w:color w:val="000000"/>
          <w:spacing w:val="0"/>
          <w:w w:val="100"/>
          <w:position w:val="0"/>
        </w:rPr>
        <w:t>）</w:t>
        <w:tab/>
        <w:t>涉及政府补助的应收款项</w:t>
      </w:r>
    </w:p>
    <w:p>
      <w:pPr>
        <w:pStyle w:val="Style24"/>
        <w:keepNext/>
        <w:keepLines/>
        <w:widowControl w:val="0"/>
        <w:shd w:val="clear" w:color="auto" w:fill="auto"/>
        <w:bidi w:val="0"/>
        <w:spacing w:before="0" w:after="420" w:line="240" w:lineRule="auto"/>
        <w:ind w:left="0" w:right="0"/>
        <w:jc w:val="left"/>
      </w:pPr>
      <w:bookmarkStart w:id="1044" w:name="bookmark1044"/>
      <w:bookmarkStart w:id="1045" w:name="bookmark1045"/>
      <w:bookmarkStart w:id="1046" w:name="bookmark1046"/>
      <w:r>
        <w:rPr>
          <w:color w:val="000000"/>
          <w:spacing w:val="0"/>
          <w:w w:val="100"/>
          <w:position w:val="0"/>
          <w:sz w:val="24"/>
          <w:szCs w:val="24"/>
        </w:rPr>
        <w:t>无。</w:t>
      </w:r>
      <w:bookmarkEnd w:id="1044"/>
      <w:bookmarkEnd w:id="1045"/>
      <w:bookmarkEnd w:id="1046"/>
    </w:p>
    <w:p>
      <w:pPr>
        <w:pStyle w:val="Style34"/>
        <w:keepNext w:val="0"/>
        <w:keepLines w:val="0"/>
        <w:widowControl w:val="0"/>
        <w:shd w:val="clear" w:color="auto" w:fill="auto"/>
        <w:tabs>
          <w:tab w:pos="387" w:val="left"/>
        </w:tabs>
        <w:bidi w:val="0"/>
        <w:spacing w:before="0" w:line="240" w:lineRule="auto"/>
        <w:ind w:left="0" w:right="0" w:firstLine="0"/>
        <w:jc w:val="left"/>
      </w:pPr>
      <w:bookmarkStart w:id="1047" w:name="bookmark1047"/>
      <w:r>
        <w:rPr>
          <w:color w:val="000000"/>
          <w:spacing w:val="0"/>
          <w:w w:val="100"/>
          <w:position w:val="0"/>
          <w:sz w:val="20"/>
          <w:szCs w:val="20"/>
        </w:rPr>
        <w:t>7</w:t>
      </w:r>
      <w:bookmarkEnd w:id="1047"/>
      <w:r>
        <w:rPr>
          <w:color w:val="000000"/>
          <w:spacing w:val="0"/>
          <w:w w:val="100"/>
          <w:position w:val="0"/>
        </w:rPr>
        <w:t>）</w:t>
        <w:tab/>
        <w:t>因金融资产转移而终止确认的其他应收款</w:t>
      </w:r>
    </w:p>
    <w:p>
      <w:pPr>
        <w:pStyle w:val="Style24"/>
        <w:keepNext/>
        <w:keepLines/>
        <w:widowControl w:val="0"/>
        <w:shd w:val="clear" w:color="auto" w:fill="auto"/>
        <w:bidi w:val="0"/>
        <w:spacing w:before="0" w:after="420" w:line="240" w:lineRule="auto"/>
        <w:ind w:left="0" w:right="0"/>
        <w:jc w:val="left"/>
      </w:pPr>
      <w:bookmarkStart w:id="1048" w:name="bookmark1048"/>
      <w:bookmarkStart w:id="1049" w:name="bookmark1049"/>
      <w:bookmarkStart w:id="1050" w:name="bookmark1050"/>
      <w:r>
        <w:rPr>
          <w:color w:val="000000"/>
          <w:spacing w:val="0"/>
          <w:w w:val="100"/>
          <w:position w:val="0"/>
          <w:sz w:val="24"/>
          <w:szCs w:val="24"/>
        </w:rPr>
        <w:t>无。</w:t>
      </w:r>
      <w:bookmarkEnd w:id="1048"/>
      <w:bookmarkEnd w:id="1049"/>
      <w:bookmarkEnd w:id="1050"/>
    </w:p>
    <w:p>
      <w:pPr>
        <w:pStyle w:val="Style34"/>
        <w:keepNext w:val="0"/>
        <w:keepLines w:val="0"/>
        <w:widowControl w:val="0"/>
        <w:shd w:val="clear" w:color="auto" w:fill="auto"/>
        <w:tabs>
          <w:tab w:pos="392" w:val="left"/>
        </w:tabs>
        <w:bidi w:val="0"/>
        <w:spacing w:before="0" w:line="240" w:lineRule="auto"/>
        <w:ind w:left="0" w:right="0" w:firstLine="0"/>
        <w:jc w:val="left"/>
      </w:pPr>
      <w:bookmarkStart w:id="1051" w:name="bookmark1051"/>
      <w:r>
        <w:rPr>
          <w:color w:val="000000"/>
          <w:spacing w:val="0"/>
          <w:w w:val="100"/>
          <w:position w:val="0"/>
          <w:sz w:val="20"/>
          <w:szCs w:val="20"/>
        </w:rPr>
        <w:t>8</w:t>
      </w:r>
      <w:bookmarkEnd w:id="1051"/>
      <w:r>
        <w:rPr>
          <w:color w:val="000000"/>
          <w:spacing w:val="0"/>
          <w:w w:val="100"/>
          <w:position w:val="0"/>
        </w:rPr>
        <w:t>）</w:t>
        <w:tab/>
        <w:t>转移其他应收款且继续涉入形成的资产、负债金额</w:t>
      </w:r>
    </w:p>
    <w:p>
      <w:pPr>
        <w:pStyle w:val="Style24"/>
        <w:keepNext/>
        <w:keepLines/>
        <w:widowControl w:val="0"/>
        <w:shd w:val="clear" w:color="auto" w:fill="auto"/>
        <w:bidi w:val="0"/>
        <w:spacing w:before="0" w:after="420" w:line="240" w:lineRule="auto"/>
        <w:ind w:left="0" w:right="0"/>
        <w:jc w:val="left"/>
      </w:pPr>
      <w:bookmarkStart w:id="1052" w:name="bookmark1052"/>
      <w:bookmarkStart w:id="1053" w:name="bookmark1053"/>
      <w:bookmarkStart w:id="1054" w:name="bookmark1054"/>
      <w:r>
        <w:rPr>
          <w:color w:val="000000"/>
          <w:spacing w:val="0"/>
          <w:w w:val="100"/>
          <w:position w:val="0"/>
          <w:sz w:val="24"/>
          <w:szCs w:val="24"/>
        </w:rPr>
        <w:t>无。</w:t>
      </w:r>
      <w:bookmarkEnd w:id="1052"/>
      <w:bookmarkEnd w:id="1053"/>
      <w:bookmarkEnd w:id="1054"/>
    </w:p>
    <w:p>
      <w:pPr>
        <w:pStyle w:val="Style34"/>
        <w:keepNext w:val="0"/>
        <w:keepLines w:val="0"/>
        <w:widowControl w:val="0"/>
        <w:shd w:val="clear" w:color="auto" w:fill="auto"/>
        <w:bidi w:val="0"/>
        <w:spacing w:before="0" w:line="240" w:lineRule="auto"/>
        <w:ind w:left="0" w:right="0" w:firstLine="0"/>
        <w:jc w:val="left"/>
      </w:pPr>
      <w:bookmarkStart w:id="1055" w:name="bookmark1055"/>
      <w:r>
        <w:rPr>
          <w:color w:val="000000"/>
          <w:spacing w:val="0"/>
          <w:w w:val="100"/>
          <w:position w:val="0"/>
          <w:sz w:val="20"/>
          <w:szCs w:val="20"/>
        </w:rPr>
        <w:t>9</w:t>
      </w:r>
      <w:bookmarkEnd w:id="1055"/>
      <w:r>
        <w:rPr>
          <w:color w:val="000000"/>
          <w:spacing w:val="0"/>
          <w:w w:val="100"/>
          <w:position w:val="0"/>
        </w:rPr>
        <w:t>、存货</w:t>
      </w:r>
    </w:p>
    <w:p>
      <w:pPr>
        <w:pStyle w:val="Style24"/>
        <w:keepNext/>
        <w:keepLines/>
        <w:widowControl w:val="0"/>
        <w:shd w:val="clear" w:color="auto" w:fill="auto"/>
        <w:bidi w:val="0"/>
        <w:spacing w:before="0" w:after="320" w:line="240" w:lineRule="auto"/>
        <w:ind w:left="0" w:right="0"/>
        <w:jc w:val="left"/>
      </w:pPr>
      <w:bookmarkStart w:id="1056" w:name="bookmark1056"/>
      <w:bookmarkStart w:id="1057" w:name="bookmark1057"/>
      <w:bookmarkStart w:id="1058" w:name="bookmark1058"/>
      <w:r>
        <w:rPr>
          <w:color w:val="000000"/>
          <w:spacing w:val="0"/>
          <w:w w:val="100"/>
          <w:position w:val="0"/>
          <w:sz w:val="24"/>
          <w:szCs w:val="24"/>
        </w:rPr>
        <w:t>公司是否需要遵守房地产行业的披露要求</w:t>
      </w:r>
      <w:bookmarkEnd w:id="1056"/>
      <w:bookmarkEnd w:id="1057"/>
      <w:bookmarkEnd w:id="1058"/>
    </w:p>
    <w:p>
      <w:pPr>
        <w:pStyle w:val="Style24"/>
        <w:keepNext/>
        <w:keepLines/>
        <w:widowControl w:val="0"/>
        <w:shd w:val="clear" w:color="auto" w:fill="auto"/>
        <w:bidi w:val="0"/>
        <w:spacing w:before="0" w:after="420" w:line="240" w:lineRule="auto"/>
        <w:ind w:left="0" w:right="0"/>
        <w:jc w:val="left"/>
      </w:pPr>
      <w:bookmarkStart w:id="1056" w:name="bookmark1056"/>
      <w:bookmarkStart w:id="1057" w:name="bookmark1057"/>
      <w:bookmarkStart w:id="1059" w:name="bookmark1059"/>
      <w:r>
        <w:rPr>
          <w:color w:val="000000"/>
          <w:spacing w:val="0"/>
          <w:w w:val="100"/>
          <w:position w:val="0"/>
          <w:sz w:val="24"/>
          <w:szCs w:val="24"/>
        </w:rPr>
        <w:t>否</w:t>
      </w:r>
      <w:bookmarkEnd w:id="1056"/>
      <w:bookmarkEnd w:id="1057"/>
      <w:bookmarkEnd w:id="1059"/>
    </w:p>
    <w:p>
      <w:pPr>
        <w:pStyle w:val="Style34"/>
        <w:keepNext w:val="0"/>
        <w:keepLines w:val="0"/>
        <w:widowControl w:val="0"/>
        <w:shd w:val="clear" w:color="auto" w:fill="auto"/>
        <w:bidi w:val="0"/>
        <w:spacing w:before="0" w:after="360" w:line="240" w:lineRule="auto"/>
        <w:ind w:left="0" w:right="0" w:firstLine="0"/>
        <w:jc w:val="left"/>
      </w:pPr>
      <w:bookmarkStart w:id="1060" w:name="bookmark1060"/>
      <w:r>
        <w:rPr>
          <w:color w:val="000000"/>
          <w:spacing w:val="0"/>
          <w:w w:val="100"/>
          <w:position w:val="0"/>
        </w:rPr>
        <w:t>（</w:t>
      </w:r>
      <w:bookmarkEnd w:id="1060"/>
      <w:r>
        <w:rPr>
          <w:color w:val="000000"/>
          <w:spacing w:val="0"/>
          <w:w w:val="100"/>
          <w:position w:val="0"/>
          <w:sz w:val="20"/>
          <w:szCs w:val="20"/>
        </w:rPr>
        <w:t>1</w:t>
      </w:r>
      <w:r>
        <w:rPr>
          <w:color w:val="000000"/>
          <w:spacing w:val="0"/>
          <w:w w:val="100"/>
          <w:position w:val="0"/>
        </w:rPr>
        <w:t>）存货分类</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存货跌价准备或</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合同履约成本减</w:t>
            </w:r>
          </w:p>
          <w:p>
            <w:pPr>
              <w:pStyle w:val="Style29"/>
              <w:keepNext w:val="0"/>
              <w:keepLines w:val="0"/>
              <w:widowControl w:val="0"/>
              <w:shd w:val="clear" w:color="auto" w:fill="auto"/>
              <w:bidi w:val="0"/>
              <w:spacing w:before="0" w:after="100" w:line="240" w:lineRule="auto"/>
              <w:ind w:left="0" w:right="0"/>
              <w:jc w:val="left"/>
              <w:rPr>
                <w:sz w:val="18"/>
                <w:szCs w:val="18"/>
              </w:rPr>
            </w:pPr>
            <w:r>
              <w:rPr>
                <w:color w:val="000000"/>
                <w:spacing w:val="0"/>
                <w:w w:val="100"/>
                <w:position w:val="0"/>
                <w:sz w:val="18"/>
                <w:szCs w:val="18"/>
              </w:rPr>
              <w:t>值准备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存货跌价准备或</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合同履约成本减</w:t>
            </w:r>
          </w:p>
          <w:p>
            <w:pPr>
              <w:pStyle w:val="Style29"/>
              <w:keepNext w:val="0"/>
              <w:keepLines w:val="0"/>
              <w:widowControl w:val="0"/>
              <w:shd w:val="clear" w:color="auto" w:fill="auto"/>
              <w:bidi w:val="0"/>
              <w:spacing w:before="0" w:after="100" w:line="240" w:lineRule="auto"/>
              <w:ind w:left="0" w:right="0"/>
              <w:jc w:val="left"/>
              <w:rPr>
                <w:sz w:val="18"/>
                <w:szCs w:val="18"/>
              </w:rPr>
            </w:pPr>
            <w:r>
              <w:rPr>
                <w:color w:val="000000"/>
                <w:spacing w:val="0"/>
                <w:w w:val="100"/>
                <w:position w:val="0"/>
                <w:sz w:val="18"/>
                <w:szCs w:val="18"/>
              </w:rPr>
              <w:t>值准备</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410, </w:t>
            </w:r>
            <w:r>
              <w:rPr>
                <w:color w:val="000000"/>
                <w:spacing w:val="0"/>
                <w:w w:val="100"/>
                <w:position w:val="0"/>
                <w:sz w:val="18"/>
                <w:szCs w:val="18"/>
              </w:rPr>
              <w:t xml:space="preserve">002.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410, </w:t>
            </w:r>
            <w:r>
              <w:rPr>
                <w:color w:val="000000"/>
                <w:spacing w:val="0"/>
                <w:w w:val="100"/>
                <w:position w:val="0"/>
                <w:sz w:val="18"/>
                <w:szCs w:val="18"/>
              </w:rPr>
              <w:t xml:space="preserve">002.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3, 846, </w:t>
            </w:r>
            <w:r>
              <w:rPr>
                <w:color w:val="000000"/>
                <w:spacing w:val="0"/>
                <w:w w:val="100"/>
                <w:position w:val="0"/>
                <w:sz w:val="18"/>
                <w:szCs w:val="18"/>
              </w:rPr>
              <w:t xml:space="preserve">273.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3, 846, </w:t>
            </w:r>
            <w:r>
              <w:rPr>
                <w:color w:val="000000"/>
                <w:spacing w:val="0"/>
                <w:w w:val="100"/>
                <w:position w:val="0"/>
                <w:sz w:val="18"/>
                <w:szCs w:val="18"/>
              </w:rPr>
              <w:t xml:space="preserve">273. </w:t>
            </w:r>
            <w:r>
              <w:rPr>
                <w:color w:val="000000"/>
                <w:spacing w:val="0"/>
                <w:w w:val="100"/>
                <w:position w:val="0"/>
                <w:sz w:val="18"/>
                <w:szCs w:val="18"/>
              </w:rPr>
              <w:t>14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134,</w:t>
            </w:r>
            <w:r>
              <w:rPr>
                <w:color w:val="000000"/>
                <w:spacing w:val="0"/>
                <w:w w:val="100"/>
                <w:position w:val="0"/>
                <w:sz w:val="18"/>
                <w:szCs w:val="18"/>
              </w:rPr>
              <w:t xml:space="preserve">173.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134, </w:t>
            </w:r>
            <w:r>
              <w:rPr>
                <w:color w:val="000000"/>
                <w:spacing w:val="0"/>
                <w:w w:val="100"/>
                <w:position w:val="0"/>
                <w:sz w:val="18"/>
                <w:szCs w:val="18"/>
              </w:rPr>
              <w:t xml:space="preserve">173.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782,915.33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782,915. </w:t>
            </w:r>
            <w:r>
              <w:rPr>
                <w:color w:val="000000"/>
                <w:spacing w:val="0"/>
                <w:w w:val="100"/>
                <w:position w:val="0"/>
                <w:sz w:val="18"/>
                <w:szCs w:val="18"/>
              </w:rPr>
              <w:t>33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552, </w:t>
            </w:r>
            <w:r>
              <w:rPr>
                <w:color w:val="000000"/>
                <w:spacing w:val="0"/>
                <w:w w:val="100"/>
                <w:position w:val="0"/>
                <w:sz w:val="18"/>
                <w:szCs w:val="18"/>
              </w:rPr>
              <w:t xml:space="preserve">008.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552, </w:t>
            </w:r>
            <w:r>
              <w:rPr>
                <w:color w:val="000000"/>
                <w:spacing w:val="0"/>
                <w:w w:val="100"/>
                <w:position w:val="0"/>
                <w:sz w:val="18"/>
                <w:szCs w:val="18"/>
              </w:rPr>
              <w:t xml:space="preserve">008.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544, </w:t>
            </w:r>
            <w:r>
              <w:rPr>
                <w:color w:val="000000"/>
                <w:spacing w:val="0"/>
                <w:w w:val="100"/>
                <w:position w:val="0"/>
                <w:sz w:val="18"/>
                <w:szCs w:val="18"/>
              </w:rPr>
              <w:t xml:space="preserve">169.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544, </w:t>
            </w:r>
            <w:r>
              <w:rPr>
                <w:color w:val="000000"/>
                <w:spacing w:val="0"/>
                <w:w w:val="100"/>
                <w:position w:val="0"/>
                <w:sz w:val="18"/>
                <w:szCs w:val="18"/>
              </w:rPr>
              <w:t xml:space="preserve">169. </w:t>
            </w:r>
            <w:r>
              <w:rPr>
                <w:color w:val="000000"/>
                <w:spacing w:val="0"/>
                <w:w w:val="100"/>
                <w:position w:val="0"/>
                <w:sz w:val="18"/>
                <w:szCs w:val="18"/>
              </w:rPr>
              <w:t>96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影视剧本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2, 196, </w:t>
            </w:r>
            <w:r>
              <w:rPr>
                <w:color w:val="000000"/>
                <w:spacing w:val="0"/>
                <w:w w:val="100"/>
                <w:position w:val="0"/>
                <w:sz w:val="18"/>
                <w:szCs w:val="18"/>
              </w:rPr>
              <w:t xml:space="preserve">825.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1,711,388.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485, </w:t>
            </w:r>
            <w:r>
              <w:rPr>
                <w:color w:val="000000"/>
                <w:spacing w:val="0"/>
                <w:w w:val="100"/>
                <w:position w:val="0"/>
                <w:sz w:val="18"/>
                <w:szCs w:val="18"/>
              </w:rPr>
              <w:t xml:space="preserve">436.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2, 196, </w:t>
            </w:r>
            <w:r>
              <w:rPr>
                <w:color w:val="000000"/>
                <w:spacing w:val="0"/>
                <w:w w:val="100"/>
                <w:position w:val="0"/>
                <w:sz w:val="18"/>
                <w:szCs w:val="18"/>
              </w:rPr>
              <w:t xml:space="preserve">825.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1,711,388.78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485, </w:t>
            </w:r>
            <w:r>
              <w:rPr>
                <w:color w:val="000000"/>
                <w:spacing w:val="0"/>
                <w:w w:val="100"/>
                <w:position w:val="0"/>
                <w:sz w:val="18"/>
                <w:szCs w:val="18"/>
              </w:rPr>
              <w:t xml:space="preserve">436. </w:t>
            </w:r>
            <w:r>
              <w:rPr>
                <w:color w:val="000000"/>
                <w:spacing w:val="0"/>
                <w:w w:val="100"/>
                <w:position w:val="0"/>
                <w:sz w:val="18"/>
                <w:szCs w:val="18"/>
              </w:rPr>
              <w:t>89</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293,010. </w:t>
            </w: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1,711,388. </w:t>
            </w: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1,581,621.45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7, 370, </w:t>
            </w:r>
            <w:r>
              <w:rPr>
                <w:color w:val="000000"/>
                <w:spacing w:val="0"/>
                <w:w w:val="100"/>
                <w:position w:val="0"/>
                <w:sz w:val="18"/>
                <w:szCs w:val="18"/>
              </w:rPr>
              <w:t xml:space="preserve">184. </w:t>
            </w: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1,711,388.78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5, 658, </w:t>
            </w:r>
            <w:r>
              <w:rPr>
                <w:color w:val="000000"/>
                <w:spacing w:val="0"/>
                <w:w w:val="100"/>
                <w:position w:val="0"/>
                <w:sz w:val="18"/>
                <w:szCs w:val="18"/>
              </w:rPr>
              <w:t xml:space="preserve">795. </w:t>
            </w:r>
            <w:r>
              <w:rPr>
                <w:color w:val="000000"/>
                <w:spacing w:val="0"/>
                <w:w w:val="100"/>
                <w:position w:val="0"/>
                <w:sz w:val="18"/>
                <w:szCs w:val="18"/>
              </w:rPr>
              <w:t>32</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bookmarkStart w:id="1061" w:name="bookmark1061"/>
      <w:r>
        <w:rPr>
          <w:color w:val="000000"/>
          <w:spacing w:val="0"/>
          <w:w w:val="100"/>
          <w:position w:val="0"/>
        </w:rPr>
        <w:t>（</w:t>
      </w:r>
      <w:bookmarkEnd w:id="1061"/>
      <w:r>
        <w:rPr>
          <w:color w:val="000000"/>
          <w:spacing w:val="0"/>
          <w:w w:val="100"/>
          <w:position w:val="0"/>
          <w:sz w:val="20"/>
          <w:szCs w:val="20"/>
        </w:rPr>
        <w:t>2</w:t>
      </w:r>
      <w:r>
        <w:rPr>
          <w:color w:val="000000"/>
          <w:spacing w:val="0"/>
          <w:w w:val="100"/>
          <w:position w:val="0"/>
        </w:rPr>
        <w:t>）存货跌价准备和合同履约成本减值准备</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转回或转销</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影视剧本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1,711,388. </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1,711,388. </w:t>
            </w:r>
            <w:r>
              <w:rPr>
                <w:color w:val="000000"/>
                <w:spacing w:val="0"/>
                <w:w w:val="100"/>
                <w:position w:val="0"/>
                <w:sz w:val="18"/>
                <w:szCs w:val="18"/>
              </w:rPr>
              <w:t>78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1,711,388. </w:t>
            </w:r>
            <w:r>
              <w:rPr>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1,711,388. </w:t>
            </w:r>
            <w:r>
              <w:rPr>
                <w:color w:val="000000"/>
                <w:spacing w:val="0"/>
                <w:w w:val="100"/>
                <w:position w:val="0"/>
                <w:sz w:val="18"/>
                <w:szCs w:val="18"/>
              </w:rPr>
              <w:t>78</w:t>
            </w:r>
          </w:p>
        </w:tc>
      </w:tr>
    </w:tbl>
    <w:p>
      <w:pPr>
        <w:widowControl w:val="0"/>
        <w:spacing w:after="299" w:line="1" w:lineRule="exact"/>
      </w:pPr>
    </w:p>
    <w:p>
      <w:pPr>
        <w:pStyle w:val="Style34"/>
        <w:keepNext w:val="0"/>
        <w:keepLines w:val="0"/>
        <w:widowControl w:val="0"/>
        <w:numPr>
          <w:ilvl w:val="0"/>
          <w:numId w:val="23"/>
        </w:numPr>
        <w:shd w:val="clear" w:color="auto" w:fill="auto"/>
        <w:bidi w:val="0"/>
        <w:spacing w:before="0" w:line="240" w:lineRule="auto"/>
        <w:ind w:left="0" w:right="0" w:firstLine="0"/>
        <w:jc w:val="both"/>
      </w:pPr>
      <w:bookmarkStart w:id="1062" w:name="bookmark1062"/>
      <w:bookmarkEnd w:id="1062"/>
      <w:r>
        <w:rPr>
          <w:color w:val="000000"/>
          <w:spacing w:val="0"/>
          <w:w w:val="100"/>
          <w:position w:val="0"/>
        </w:rPr>
        <w:t>存货期末余额含有借款费用资本化金额的说明</w:t>
      </w:r>
    </w:p>
    <w:p>
      <w:pPr>
        <w:pStyle w:val="Style11"/>
        <w:keepNext w:val="0"/>
        <w:keepLines w:val="0"/>
        <w:widowControl w:val="0"/>
        <w:shd w:val="clear" w:color="auto" w:fill="auto"/>
        <w:bidi w:val="0"/>
        <w:spacing w:before="0" w:after="420" w:line="240" w:lineRule="auto"/>
        <w:ind w:left="0" w:right="0" w:firstLine="480"/>
        <w:jc w:val="both"/>
      </w:pPr>
      <w:r>
        <w:rPr>
          <w:color w:val="000000"/>
          <w:spacing w:val="0"/>
          <w:w w:val="100"/>
          <w:position w:val="0"/>
          <w:sz w:val="24"/>
          <w:szCs w:val="24"/>
        </w:rPr>
        <w:t>无。</w:t>
      </w:r>
    </w:p>
    <w:p>
      <w:pPr>
        <w:pStyle w:val="Style34"/>
        <w:keepNext w:val="0"/>
        <w:keepLines w:val="0"/>
        <w:widowControl w:val="0"/>
        <w:numPr>
          <w:ilvl w:val="0"/>
          <w:numId w:val="23"/>
        </w:numPr>
        <w:shd w:val="clear" w:color="auto" w:fill="auto"/>
        <w:bidi w:val="0"/>
        <w:spacing w:before="0" w:line="240" w:lineRule="auto"/>
        <w:ind w:left="0" w:right="0" w:firstLine="0"/>
        <w:jc w:val="left"/>
      </w:pPr>
      <w:bookmarkStart w:id="1063" w:name="bookmark1063"/>
      <w:bookmarkEnd w:id="1063"/>
      <w:r>
        <w:rPr>
          <w:color w:val="000000"/>
          <w:spacing w:val="0"/>
          <w:w w:val="100"/>
          <w:position w:val="0"/>
        </w:rPr>
        <w:t>合同履约成本本期摊销金额的说明</w:t>
      </w:r>
    </w:p>
    <w:p>
      <w:pPr>
        <w:pStyle w:val="Style11"/>
        <w:keepNext w:val="0"/>
        <w:keepLines w:val="0"/>
        <w:widowControl w:val="0"/>
        <w:shd w:val="clear" w:color="auto" w:fill="auto"/>
        <w:bidi w:val="0"/>
        <w:spacing w:before="0" w:after="420" w:line="240" w:lineRule="auto"/>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bidi w:val="0"/>
        <w:spacing w:before="0" w:line="240" w:lineRule="auto"/>
        <w:ind w:left="0" w:right="0" w:firstLine="0"/>
        <w:jc w:val="both"/>
      </w:pPr>
      <w:bookmarkStart w:id="1064" w:name="bookmark1064"/>
      <w:r>
        <w:rPr>
          <w:color w:val="000000"/>
          <w:spacing w:val="0"/>
          <w:w w:val="100"/>
          <w:position w:val="0"/>
          <w:sz w:val="20"/>
          <w:szCs w:val="20"/>
        </w:rPr>
        <w:t>1</w:t>
      </w:r>
      <w:bookmarkEnd w:id="1064"/>
      <w:r>
        <w:rPr>
          <w:color w:val="000000"/>
          <w:spacing w:val="0"/>
          <w:w w:val="100"/>
          <w:position w:val="0"/>
          <w:sz w:val="20"/>
          <w:szCs w:val="20"/>
        </w:rPr>
        <w:t>0</w:t>
      </w:r>
      <w:r>
        <w:rPr>
          <w:color w:val="000000"/>
          <w:spacing w:val="0"/>
          <w:w w:val="100"/>
          <w:position w:val="0"/>
        </w:rPr>
        <w:t>、合同资产</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4, 322, </w:t>
            </w:r>
            <w:r>
              <w:rPr>
                <w:color w:val="000000"/>
                <w:spacing w:val="0"/>
                <w:w w:val="100"/>
                <w:position w:val="0"/>
                <w:sz w:val="18"/>
                <w:szCs w:val="18"/>
              </w:rPr>
              <w:t xml:space="preserve">426.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448.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4, 235, </w:t>
            </w:r>
            <w:r>
              <w:rPr>
                <w:color w:val="000000"/>
                <w:spacing w:val="0"/>
                <w:w w:val="100"/>
                <w:position w:val="0"/>
                <w:sz w:val="18"/>
                <w:szCs w:val="18"/>
              </w:rPr>
              <w:t xml:space="preserve">978.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4, 347, </w:t>
            </w:r>
            <w:r>
              <w:rPr>
                <w:color w:val="000000"/>
                <w:spacing w:val="0"/>
                <w:w w:val="100"/>
                <w:position w:val="0"/>
                <w:sz w:val="18"/>
                <w:szCs w:val="18"/>
              </w:rPr>
              <w:t xml:space="preserve">413.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948.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4, 260, </w:t>
            </w:r>
            <w:r>
              <w:rPr>
                <w:color w:val="000000"/>
                <w:spacing w:val="0"/>
                <w:w w:val="100"/>
                <w:position w:val="0"/>
                <w:sz w:val="18"/>
                <w:szCs w:val="18"/>
              </w:rPr>
              <w:t xml:space="preserve">465. </w:t>
            </w:r>
            <w:r>
              <w:rPr>
                <w:color w:val="000000"/>
                <w:spacing w:val="0"/>
                <w:w w:val="100"/>
                <w:position w:val="0"/>
                <w:sz w:val="18"/>
                <w:szCs w:val="18"/>
              </w:rPr>
              <w:t>29</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4, 322, </w:t>
            </w:r>
            <w:r>
              <w:rPr>
                <w:color w:val="000000"/>
                <w:spacing w:val="0"/>
                <w:w w:val="100"/>
                <w:position w:val="0"/>
                <w:sz w:val="18"/>
                <w:szCs w:val="18"/>
              </w:rPr>
              <w:t xml:space="preserve">426.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448. </w:t>
            </w: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4, 235, </w:t>
            </w:r>
            <w:r>
              <w:rPr>
                <w:color w:val="000000"/>
                <w:spacing w:val="0"/>
                <w:w w:val="100"/>
                <w:position w:val="0"/>
                <w:sz w:val="18"/>
                <w:szCs w:val="18"/>
              </w:rPr>
              <w:t xml:space="preserve">978. </w:t>
            </w: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4, 347, </w:t>
            </w:r>
            <w:r>
              <w:rPr>
                <w:color w:val="000000"/>
                <w:spacing w:val="0"/>
                <w:w w:val="100"/>
                <w:position w:val="0"/>
                <w:sz w:val="18"/>
                <w:szCs w:val="18"/>
              </w:rPr>
              <w:t xml:space="preserve">413.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948. </w:t>
            </w: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4, 260, </w:t>
            </w:r>
            <w:r>
              <w:rPr>
                <w:color w:val="000000"/>
                <w:spacing w:val="0"/>
                <w:w w:val="100"/>
                <w:position w:val="0"/>
                <w:sz w:val="18"/>
                <w:szCs w:val="18"/>
              </w:rPr>
              <w:t xml:space="preserve">465. </w:t>
            </w:r>
            <w:r>
              <w:rPr>
                <w:color w:val="000000"/>
                <w:spacing w:val="0"/>
                <w:w w:val="100"/>
                <w:position w:val="0"/>
                <w:sz w:val="18"/>
                <w:szCs w:val="18"/>
              </w:rPr>
              <w:t>29</w:t>
            </w:r>
          </w:p>
        </w:tc>
      </w:tr>
    </w:tbl>
    <w:p>
      <w:pPr>
        <w:widowControl w:val="0"/>
        <w:spacing w:after="199" w:line="1" w:lineRule="exact"/>
      </w:pPr>
    </w:p>
    <w:p>
      <w:pPr>
        <w:pStyle w:val="Style11"/>
        <w:keepNext w:val="0"/>
        <w:keepLines w:val="0"/>
        <w:widowControl w:val="0"/>
        <w:shd w:val="clear" w:color="auto" w:fill="auto"/>
        <w:bidi w:val="0"/>
        <w:spacing w:before="0" w:after="300" w:line="240" w:lineRule="auto"/>
        <w:ind w:left="0" w:right="0" w:firstLine="480"/>
        <w:jc w:val="both"/>
      </w:pPr>
      <w:r>
        <w:rPr>
          <w:color w:val="000000"/>
          <w:spacing w:val="0"/>
          <w:w w:val="100"/>
          <w:position w:val="0"/>
          <w:sz w:val="24"/>
          <w:szCs w:val="24"/>
        </w:rPr>
        <w:t>合同资产的账面价值在本期内发生的重大变动金额和原因：无。</w:t>
      </w:r>
    </w:p>
    <w:p>
      <w:pPr>
        <w:pStyle w:val="Style11"/>
        <w:keepNext w:val="0"/>
        <w:keepLines w:val="0"/>
        <w:widowControl w:val="0"/>
        <w:shd w:val="clear" w:color="auto" w:fill="auto"/>
        <w:bidi w:val="0"/>
        <w:spacing w:before="0" w:after="300" w:line="240" w:lineRule="auto"/>
        <w:ind w:left="0" w:right="0" w:firstLine="480"/>
        <w:jc w:val="both"/>
      </w:pPr>
      <w:r>
        <w:rPr>
          <w:color w:val="000000"/>
          <w:spacing w:val="0"/>
          <w:w w:val="100"/>
          <w:position w:val="0"/>
          <w:sz w:val="24"/>
          <w:szCs w:val="24"/>
        </w:rPr>
        <w:t xml:space="preserve">如是按照预期信用损失一般模型计提合同资产坏账准备，请参照其他应收款的披露方式 </w:t>
      </w:r>
      <w:r>
        <w:rPr>
          <w:color w:val="000000"/>
          <w:spacing w:val="0"/>
          <w:w w:val="100"/>
          <w:position w:val="0"/>
          <w:sz w:val="24"/>
          <w:szCs w:val="24"/>
        </w:rPr>
        <w:t>披露坏账准备的相关信息：</w:t>
      </w:r>
    </w:p>
    <w:p>
      <w:pPr>
        <w:pStyle w:val="Style11"/>
        <w:keepNext w:val="0"/>
        <w:keepLines w:val="0"/>
        <w:widowControl w:val="0"/>
        <w:shd w:val="clear" w:color="auto" w:fill="auto"/>
        <w:bidi w:val="0"/>
        <w:spacing w:before="0" w:after="300" w:line="240" w:lineRule="auto"/>
        <w:ind w:left="0" w:right="0" w:firstLine="480"/>
        <w:jc w:val="both"/>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after="200" w:line="240" w:lineRule="auto"/>
        <w:ind w:left="0" w:right="0" w:firstLine="480"/>
        <w:jc w:val="both"/>
      </w:pPr>
      <w:r>
        <w:rPr>
          <w:color w:val="000000"/>
          <w:spacing w:val="0"/>
          <w:w w:val="100"/>
          <w:position w:val="0"/>
          <w:sz w:val="24"/>
          <w:szCs w:val="24"/>
        </w:rPr>
        <w:t>本期合同资产计提减值准备情况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本期转回</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本期转销/核销</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448.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948. </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448. </w:t>
            </w: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948. </w:t>
            </w:r>
            <w:r>
              <w:rPr>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99" w:line="1" w:lineRule="exact"/>
      </w:pPr>
    </w:p>
    <w:p>
      <w:pPr>
        <w:pStyle w:val="Style11"/>
        <w:keepNext w:val="0"/>
        <w:keepLines w:val="0"/>
        <w:widowControl w:val="0"/>
        <w:shd w:val="clear" w:color="auto" w:fill="auto"/>
        <w:bidi w:val="0"/>
        <w:spacing w:before="0" w:after="420" w:line="240" w:lineRule="auto"/>
        <w:ind w:left="0" w:right="0" w:firstLine="480"/>
        <w:jc w:val="both"/>
      </w:pPr>
      <w:r>
        <w:rPr>
          <w:color w:val="000000"/>
          <w:spacing w:val="0"/>
          <w:w w:val="100"/>
          <w:position w:val="0"/>
          <w:sz w:val="24"/>
          <w:szCs w:val="24"/>
        </w:rPr>
        <w:t>其他说明：无。</w:t>
      </w:r>
    </w:p>
    <w:p>
      <w:pPr>
        <w:pStyle w:val="Style34"/>
        <w:keepNext w:val="0"/>
        <w:keepLines w:val="0"/>
        <w:widowControl w:val="0"/>
        <w:shd w:val="clear" w:color="auto" w:fill="auto"/>
        <w:bidi w:val="0"/>
        <w:spacing w:before="0" w:line="240" w:lineRule="auto"/>
        <w:ind w:left="0" w:right="0" w:firstLine="0"/>
        <w:jc w:val="both"/>
      </w:pPr>
      <w:bookmarkStart w:id="1065" w:name="bookmark1065"/>
      <w:r>
        <w:rPr>
          <w:color w:val="000000"/>
          <w:spacing w:val="0"/>
          <w:w w:val="100"/>
          <w:position w:val="0"/>
          <w:sz w:val="20"/>
          <w:szCs w:val="20"/>
        </w:rPr>
        <w:t>1</w:t>
      </w:r>
      <w:bookmarkEnd w:id="1065"/>
      <w:r>
        <w:rPr>
          <w:color w:val="000000"/>
          <w:spacing w:val="0"/>
          <w:w w:val="100"/>
          <w:position w:val="0"/>
          <w:sz w:val="20"/>
          <w:szCs w:val="20"/>
        </w:rPr>
        <w:t>1</w:t>
      </w:r>
      <w:r>
        <w:rPr>
          <w:color w:val="000000"/>
          <w:spacing w:val="0"/>
          <w:w w:val="100"/>
          <w:position w:val="0"/>
        </w:rPr>
        <w:t>、持有待售资产</w:t>
      </w:r>
    </w:p>
    <w:p>
      <w:pPr>
        <w:pStyle w:val="Style11"/>
        <w:keepNext w:val="0"/>
        <w:keepLines w:val="0"/>
        <w:widowControl w:val="0"/>
        <w:shd w:val="clear" w:color="auto" w:fill="auto"/>
        <w:bidi w:val="0"/>
        <w:spacing w:before="0" w:after="300" w:line="240" w:lineRule="auto"/>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bidi w:val="0"/>
        <w:spacing w:before="0" w:line="240" w:lineRule="auto"/>
        <w:ind w:left="0" w:right="0" w:firstLine="0"/>
        <w:jc w:val="both"/>
      </w:pPr>
      <w:bookmarkStart w:id="1066" w:name="bookmark1066"/>
      <w:r>
        <w:rPr>
          <w:color w:val="000000"/>
          <w:spacing w:val="0"/>
          <w:w w:val="100"/>
          <w:position w:val="0"/>
          <w:sz w:val="20"/>
          <w:szCs w:val="20"/>
        </w:rPr>
        <w:t>1</w:t>
      </w:r>
      <w:bookmarkEnd w:id="1066"/>
      <w:r>
        <w:rPr>
          <w:color w:val="000000"/>
          <w:spacing w:val="0"/>
          <w:w w:val="100"/>
          <w:position w:val="0"/>
          <w:sz w:val="20"/>
          <w:szCs w:val="20"/>
        </w:rPr>
        <w:t>2</w:t>
      </w:r>
      <w:r>
        <w:rPr>
          <w:color w:val="000000"/>
          <w:spacing w:val="0"/>
          <w:w w:val="100"/>
          <w:position w:val="0"/>
        </w:rPr>
        <w:t>、一年内到期的非流动资产</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40,134,813.00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90, 700, </w:t>
            </w:r>
            <w:r>
              <w:rPr>
                <w:color w:val="000000"/>
                <w:spacing w:val="0"/>
                <w:w w:val="100"/>
                <w:position w:val="0"/>
                <w:sz w:val="18"/>
                <w:szCs w:val="18"/>
              </w:rPr>
              <w:t xml:space="preserve">097.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96, 967, </w:t>
            </w:r>
            <w:r>
              <w:rPr>
                <w:color w:val="000000"/>
                <w:spacing w:val="0"/>
                <w:w w:val="100"/>
                <w:position w:val="0"/>
                <w:sz w:val="18"/>
                <w:szCs w:val="18"/>
              </w:rPr>
              <w:t xml:space="preserve">440.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 </w:t>
            </w:r>
            <w:r>
              <w:rPr>
                <w:color w:val="000000"/>
                <w:spacing w:val="0"/>
                <w:w w:val="100"/>
                <w:position w:val="0"/>
                <w:sz w:val="18"/>
                <w:szCs w:val="18"/>
              </w:rPr>
              <w:t xml:space="preserve">834,910.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96, 967, </w:t>
            </w:r>
            <w:r>
              <w:rPr>
                <w:color w:val="000000"/>
                <w:spacing w:val="0"/>
                <w:w w:val="100"/>
                <w:position w:val="0"/>
                <w:sz w:val="18"/>
                <w:szCs w:val="18"/>
              </w:rPr>
              <w:t xml:space="preserve">440. </w:t>
            </w:r>
            <w:r>
              <w:rPr>
                <w:color w:val="000000"/>
                <w:spacing w:val="0"/>
                <w:w w:val="100"/>
                <w:position w:val="0"/>
                <w:sz w:val="18"/>
                <w:szCs w:val="18"/>
              </w:rPr>
              <w:t>00</w:t>
            </w:r>
          </w:p>
        </w:tc>
      </w:tr>
    </w:tbl>
    <w:p>
      <w:pPr>
        <w:widowControl w:val="0"/>
        <w:spacing w:after="179" w:line="1" w:lineRule="exact"/>
      </w:pPr>
    </w:p>
    <w:p>
      <w:pPr>
        <w:pStyle w:val="Style11"/>
        <w:keepNext w:val="0"/>
        <w:keepLines w:val="0"/>
        <w:widowControl w:val="0"/>
        <w:shd w:val="clear" w:color="auto" w:fill="auto"/>
        <w:bidi w:val="0"/>
        <w:spacing w:before="0" w:line="240" w:lineRule="auto"/>
        <w:ind w:left="0" w:right="0" w:firstLine="480"/>
        <w:jc w:val="both"/>
      </w:pPr>
      <w:r>
        <w:rPr>
          <w:color w:val="000000"/>
          <w:spacing w:val="0"/>
          <w:w w:val="100"/>
          <w:position w:val="0"/>
          <w:sz w:val="24"/>
          <w:szCs w:val="24"/>
        </w:rPr>
        <w:t>重要的债权投资/其他债权投资：无。</w:t>
      </w:r>
    </w:p>
    <w:p>
      <w:pPr>
        <w:pStyle w:val="Style11"/>
        <w:keepNext w:val="0"/>
        <w:keepLines w:val="0"/>
        <w:widowControl w:val="0"/>
        <w:shd w:val="clear" w:color="auto" w:fill="auto"/>
        <w:bidi w:val="0"/>
        <w:spacing w:before="0" w:after="420" w:line="467" w:lineRule="exact"/>
        <w:ind w:left="0" w:right="0" w:firstLine="480"/>
        <w:jc w:val="both"/>
      </w:pPr>
      <w:r>
        <w:rPr>
          <w:color w:val="000000"/>
          <w:spacing w:val="0"/>
          <w:w w:val="100"/>
          <w:position w:val="0"/>
          <w:sz w:val="24"/>
          <w:szCs w:val="24"/>
        </w:rPr>
        <w:t>一年内到期的其他非流动资产系本公司于2018年12月21日与</w:t>
      </w:r>
      <w:r>
        <w:rPr>
          <w:color w:val="000000"/>
          <w:spacing w:val="0"/>
          <w:w w:val="100"/>
          <w:position w:val="0"/>
          <w:sz w:val="24"/>
          <w:szCs w:val="24"/>
        </w:rPr>
        <w:t>Joingear limited</w:t>
      </w:r>
      <w:r>
        <w:rPr>
          <w:color w:val="000000"/>
          <w:spacing w:val="0"/>
          <w:w w:val="100"/>
          <w:position w:val="0"/>
          <w:sz w:val="24"/>
          <w:szCs w:val="24"/>
        </w:rPr>
        <w:t>签定 股份回购协议，约定</w:t>
      </w:r>
      <w:r>
        <w:rPr>
          <w:color w:val="000000"/>
          <w:spacing w:val="0"/>
          <w:w w:val="100"/>
          <w:position w:val="0"/>
          <w:sz w:val="24"/>
          <w:szCs w:val="24"/>
        </w:rPr>
        <w:t>Joingear limited</w:t>
      </w:r>
      <w:r>
        <w:rPr>
          <w:color w:val="000000"/>
          <w:spacing w:val="0"/>
          <w:w w:val="100"/>
          <w:position w:val="0"/>
          <w:sz w:val="24"/>
          <w:szCs w:val="24"/>
        </w:rPr>
        <w:t>回购本公司持有其49.99%的股份，回购价款3,160 万美元，约定三年内即2021年12月31日前完成股份回购款支付。年末余额按尚未收回的股 权回购款2,960万美元与相关保证金人民币</w:t>
      </w:r>
      <w:r>
        <w:rPr>
          <w:color w:val="000000"/>
          <w:spacing w:val="0"/>
          <w:w w:val="100"/>
          <w:position w:val="0"/>
          <w:sz w:val="24"/>
          <w:szCs w:val="24"/>
        </w:rPr>
        <w:t>9,616.96</w:t>
      </w:r>
      <w:r>
        <w:rPr>
          <w:color w:val="000000"/>
          <w:spacing w:val="0"/>
          <w:w w:val="100"/>
          <w:position w:val="0"/>
          <w:sz w:val="24"/>
          <w:szCs w:val="24"/>
        </w:rPr>
        <w:t>万元的净额列示并计提预期信用损失。</w:t>
      </w:r>
    </w:p>
    <w:p>
      <w:pPr>
        <w:pStyle w:val="Style34"/>
        <w:keepNext w:val="0"/>
        <w:keepLines w:val="0"/>
        <w:widowControl w:val="0"/>
        <w:shd w:val="clear" w:color="auto" w:fill="auto"/>
        <w:bidi w:val="0"/>
        <w:spacing w:before="0" w:line="240" w:lineRule="auto"/>
        <w:ind w:left="0" w:right="0" w:firstLine="0"/>
        <w:jc w:val="both"/>
      </w:pPr>
      <w:bookmarkStart w:id="1067" w:name="bookmark1067"/>
      <w:r>
        <w:rPr>
          <w:color w:val="000000"/>
          <w:spacing w:val="0"/>
          <w:w w:val="100"/>
          <w:position w:val="0"/>
          <w:sz w:val="20"/>
          <w:szCs w:val="20"/>
        </w:rPr>
        <w:t>1</w:t>
      </w:r>
      <w:bookmarkEnd w:id="1067"/>
      <w:r>
        <w:rPr>
          <w:color w:val="000000"/>
          <w:spacing w:val="0"/>
          <w:w w:val="100"/>
          <w:position w:val="0"/>
          <w:sz w:val="20"/>
          <w:szCs w:val="20"/>
        </w:rPr>
        <w:t>3</w:t>
      </w:r>
      <w:r>
        <w:rPr>
          <w:color w:val="000000"/>
          <w:spacing w:val="0"/>
          <w:w w:val="100"/>
          <w:position w:val="0"/>
        </w:rPr>
        <w:t>、其他流动资产</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待抵扣进项税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5, 472, </w:t>
            </w:r>
            <w:r>
              <w:rPr>
                <w:color w:val="000000"/>
                <w:spacing w:val="0"/>
                <w:w w:val="100"/>
                <w:position w:val="0"/>
                <w:sz w:val="18"/>
                <w:szCs w:val="18"/>
              </w:rPr>
              <w:t xml:space="preserve">305.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4, 090, </w:t>
            </w:r>
            <w:r>
              <w:rPr>
                <w:color w:val="000000"/>
                <w:spacing w:val="0"/>
                <w:w w:val="100"/>
                <w:position w:val="0"/>
                <w:sz w:val="18"/>
                <w:szCs w:val="18"/>
              </w:rPr>
              <w:t xml:space="preserve">692. </w:t>
            </w:r>
            <w:r>
              <w:rPr>
                <w:color w:val="000000"/>
                <w:spacing w:val="0"/>
                <w:w w:val="100"/>
                <w:position w:val="0"/>
                <w:sz w:val="18"/>
                <w:szCs w:val="18"/>
              </w:rPr>
              <w:t>42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预交所得税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2,711,099.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预交增值税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预交其他税费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147.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8,183, </w:t>
            </w:r>
            <w:r>
              <w:rPr>
                <w:color w:val="000000"/>
                <w:spacing w:val="0"/>
                <w:w w:val="100"/>
                <w:position w:val="0"/>
                <w:sz w:val="18"/>
                <w:szCs w:val="18"/>
              </w:rPr>
              <w:t xml:space="preserve">552. </w:t>
            </w:r>
            <w:r>
              <w:rPr>
                <w:color w:val="000000"/>
                <w:spacing w:val="0"/>
                <w:w w:val="100"/>
                <w:position w:val="0"/>
                <w:sz w:val="18"/>
                <w:szCs w:val="18"/>
              </w:rPr>
              <w:t>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4, 090, </w:t>
            </w:r>
            <w:r>
              <w:rPr>
                <w:color w:val="000000"/>
                <w:spacing w:val="0"/>
                <w:w w:val="100"/>
                <w:position w:val="0"/>
                <w:sz w:val="18"/>
                <w:szCs w:val="18"/>
              </w:rPr>
              <w:t xml:space="preserve">692. </w:t>
            </w:r>
            <w:r>
              <w:rPr>
                <w:color w:val="000000"/>
                <w:spacing w:val="0"/>
                <w:w w:val="100"/>
                <w:position w:val="0"/>
                <w:sz w:val="18"/>
                <w:szCs w:val="18"/>
              </w:rPr>
              <w:t>42</w:t>
            </w:r>
          </w:p>
        </w:tc>
      </w:tr>
    </w:tbl>
    <w:p>
      <w:pPr>
        <w:widowControl w:val="0"/>
        <w:spacing w:after="179" w:line="1" w:lineRule="exact"/>
      </w:pPr>
    </w:p>
    <w:p>
      <w:pPr>
        <w:pStyle w:val="Style11"/>
        <w:keepNext w:val="0"/>
        <w:keepLines w:val="0"/>
        <w:widowControl w:val="0"/>
        <w:shd w:val="clear" w:color="auto" w:fill="auto"/>
        <w:bidi w:val="0"/>
        <w:spacing w:before="0" w:after="420" w:line="240" w:lineRule="auto"/>
        <w:ind w:left="0" w:right="0" w:firstLine="480"/>
        <w:jc w:val="both"/>
      </w:pPr>
      <w:r>
        <w:rPr>
          <w:color w:val="000000"/>
          <w:spacing w:val="0"/>
          <w:w w:val="100"/>
          <w:position w:val="0"/>
          <w:sz w:val="24"/>
          <w:szCs w:val="24"/>
        </w:rPr>
        <w:t>其他说明：无。</w:t>
      </w:r>
    </w:p>
    <w:p>
      <w:pPr>
        <w:pStyle w:val="Style34"/>
        <w:keepNext w:val="0"/>
        <w:keepLines w:val="0"/>
        <w:widowControl w:val="0"/>
        <w:shd w:val="clear" w:color="auto" w:fill="auto"/>
        <w:bidi w:val="0"/>
        <w:spacing w:before="0" w:line="240" w:lineRule="auto"/>
        <w:ind w:left="0" w:right="0" w:firstLine="0"/>
        <w:jc w:val="both"/>
      </w:pPr>
      <w:bookmarkStart w:id="1068" w:name="bookmark1068"/>
      <w:r>
        <w:rPr>
          <w:color w:val="000000"/>
          <w:spacing w:val="0"/>
          <w:w w:val="100"/>
          <w:position w:val="0"/>
          <w:sz w:val="20"/>
          <w:szCs w:val="20"/>
        </w:rPr>
        <w:t>1</w:t>
      </w:r>
      <w:bookmarkEnd w:id="1068"/>
      <w:r>
        <w:rPr>
          <w:color w:val="000000"/>
          <w:spacing w:val="0"/>
          <w:w w:val="100"/>
          <w:position w:val="0"/>
          <w:sz w:val="20"/>
          <w:szCs w:val="20"/>
        </w:rPr>
        <w:t>4</w:t>
      </w:r>
      <w:r>
        <w:rPr>
          <w:color w:val="000000"/>
          <w:spacing w:val="0"/>
          <w:w w:val="100"/>
          <w:position w:val="0"/>
        </w:rPr>
        <w:t>、债权投资</w:t>
      </w:r>
    </w:p>
    <w:p>
      <w:pPr>
        <w:pStyle w:val="Style11"/>
        <w:keepNext w:val="0"/>
        <w:keepLines w:val="0"/>
        <w:widowControl w:val="0"/>
        <w:shd w:val="clear" w:color="auto" w:fill="auto"/>
        <w:bidi w:val="0"/>
        <w:spacing w:before="0" w:after="420" w:line="240" w:lineRule="auto"/>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64" w:val="left"/>
        </w:tabs>
        <w:bidi w:val="0"/>
        <w:spacing w:before="0" w:line="240" w:lineRule="auto"/>
        <w:ind w:left="0" w:right="0" w:firstLine="0"/>
        <w:jc w:val="both"/>
      </w:pPr>
      <w:bookmarkStart w:id="1069" w:name="bookmark1069"/>
      <w:r>
        <w:rPr>
          <w:color w:val="000000"/>
          <w:spacing w:val="0"/>
          <w:w w:val="100"/>
          <w:position w:val="0"/>
          <w:sz w:val="20"/>
          <w:szCs w:val="20"/>
        </w:rPr>
        <w:t>1</w:t>
      </w:r>
      <w:bookmarkEnd w:id="1069"/>
      <w:r>
        <w:rPr>
          <w:color w:val="000000"/>
          <w:spacing w:val="0"/>
          <w:w w:val="100"/>
          <w:position w:val="0"/>
          <w:sz w:val="20"/>
          <w:szCs w:val="20"/>
        </w:rPr>
        <w:t>5</w:t>
      </w:r>
      <w:r>
        <w:rPr>
          <w:color w:val="000000"/>
          <w:spacing w:val="0"/>
          <w:w w:val="100"/>
          <w:position w:val="0"/>
        </w:rPr>
        <w:t>、</w:t>
        <w:tab/>
        <w:t>其他债权投资</w:t>
      </w:r>
    </w:p>
    <w:p>
      <w:pPr>
        <w:pStyle w:val="Style11"/>
        <w:keepNext w:val="0"/>
        <w:keepLines w:val="0"/>
        <w:widowControl w:val="0"/>
        <w:shd w:val="clear" w:color="auto" w:fill="auto"/>
        <w:bidi w:val="0"/>
        <w:spacing w:before="0" w:after="420" w:line="240" w:lineRule="auto"/>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64" w:val="left"/>
        </w:tabs>
        <w:bidi w:val="0"/>
        <w:spacing w:before="0" w:line="240" w:lineRule="auto"/>
        <w:ind w:left="0" w:right="0" w:firstLine="0"/>
        <w:jc w:val="both"/>
      </w:pPr>
      <w:bookmarkStart w:id="1070" w:name="bookmark1070"/>
      <w:r>
        <w:rPr>
          <w:color w:val="000000"/>
          <w:spacing w:val="0"/>
          <w:w w:val="100"/>
          <w:position w:val="0"/>
          <w:sz w:val="20"/>
          <w:szCs w:val="20"/>
        </w:rPr>
        <w:t>1</w:t>
      </w:r>
      <w:bookmarkEnd w:id="1070"/>
      <w:r>
        <w:rPr>
          <w:color w:val="000000"/>
          <w:spacing w:val="0"/>
          <w:w w:val="100"/>
          <w:position w:val="0"/>
          <w:sz w:val="20"/>
          <w:szCs w:val="20"/>
        </w:rPr>
        <w:t>6</w:t>
      </w:r>
      <w:r>
        <w:rPr>
          <w:color w:val="000000"/>
          <w:spacing w:val="0"/>
          <w:w w:val="100"/>
          <w:position w:val="0"/>
        </w:rPr>
        <w:t>、</w:t>
        <w:tab/>
        <w:t>长期应收款</w:t>
      </w:r>
    </w:p>
    <w:p>
      <w:pPr>
        <w:pStyle w:val="Style34"/>
        <w:keepNext w:val="0"/>
        <w:keepLines w:val="0"/>
        <w:widowControl w:val="0"/>
        <w:shd w:val="clear" w:color="auto" w:fill="auto"/>
        <w:bidi w:val="0"/>
        <w:spacing w:before="0" w:line="240" w:lineRule="auto"/>
        <w:ind w:left="0" w:right="0" w:firstLine="0"/>
        <w:jc w:val="both"/>
      </w:pPr>
      <w:bookmarkStart w:id="1071" w:name="bookmark1071"/>
      <w:r>
        <w:rPr>
          <w:color w:val="000000"/>
          <w:spacing w:val="0"/>
          <w:w w:val="100"/>
          <w:position w:val="0"/>
        </w:rPr>
        <w:t>（</w:t>
      </w:r>
      <w:bookmarkEnd w:id="1071"/>
      <w:r>
        <w:rPr>
          <w:color w:val="000000"/>
          <w:spacing w:val="0"/>
          <w:w w:val="100"/>
          <w:position w:val="0"/>
          <w:sz w:val="20"/>
          <w:szCs w:val="20"/>
        </w:rPr>
        <w:t>1</w:t>
      </w:r>
      <w:r>
        <w:rPr>
          <w:color w:val="000000"/>
          <w:spacing w:val="0"/>
          <w:w w:val="100"/>
          <w:position w:val="0"/>
        </w:rPr>
        <w:t>）长期应收款情况</w:t>
      </w:r>
      <w:r>
        <w:br w:type="page"/>
      </w:r>
    </w:p>
    <w:tbl>
      <w:tblPr>
        <w:tblOverlap w:val="never"/>
        <w:jc w:val="center"/>
        <w:tblLayout w:type="fixed"/>
      </w:tblPr>
      <w:tblGrid>
        <w:gridCol w:w="1675"/>
        <w:gridCol w:w="1421"/>
        <w:gridCol w:w="989"/>
        <w:gridCol w:w="1421"/>
        <w:gridCol w:w="989"/>
        <w:gridCol w:w="994"/>
        <w:gridCol w:w="926"/>
        <w:gridCol w:w="1171"/>
      </w:tblGrid>
      <w:tr>
        <w:trPr>
          <w:trHeight w:val="403"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折现率区间</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分期收款提供劳务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47,460,132.42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47,460,</w:t>
            </w:r>
            <w:r>
              <w:rPr>
                <w:color w:val="000000"/>
                <w:spacing w:val="0"/>
                <w:w w:val="100"/>
                <w:position w:val="0"/>
                <w:sz w:val="18"/>
                <w:szCs w:val="18"/>
              </w:rPr>
              <w:t>132.42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47,460,132.42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47,460,</w:t>
            </w:r>
            <w:r>
              <w:rPr>
                <w:color w:val="000000"/>
                <w:spacing w:val="0"/>
                <w:w w:val="100"/>
                <w:position w:val="0"/>
                <w:sz w:val="18"/>
                <w:szCs w:val="18"/>
              </w:rPr>
              <w:t>132.42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left"/>
      </w:pPr>
      <w:bookmarkStart w:id="1072" w:name="bookmark1072"/>
      <w:bookmarkStart w:id="1073" w:name="bookmark1073"/>
      <w:bookmarkStart w:id="1074" w:name="bookmark1074"/>
      <w:r>
        <w:rPr>
          <w:color w:val="000000"/>
          <w:spacing w:val="0"/>
          <w:w w:val="100"/>
          <w:position w:val="0"/>
          <w:sz w:val="24"/>
          <w:szCs w:val="24"/>
        </w:rPr>
        <w:t>坏账准备减值情况：无。</w:t>
      </w:r>
      <w:bookmarkEnd w:id="1072"/>
      <w:bookmarkEnd w:id="1073"/>
      <w:bookmarkEnd w:id="1074"/>
    </w:p>
    <w:p>
      <w:pPr>
        <w:pStyle w:val="Style34"/>
        <w:keepNext w:val="0"/>
        <w:keepLines w:val="0"/>
        <w:widowControl w:val="0"/>
        <w:shd w:val="clear" w:color="auto" w:fill="auto"/>
        <w:bidi w:val="0"/>
        <w:spacing w:before="0" w:line="240" w:lineRule="auto"/>
        <w:ind w:left="0" w:right="0" w:firstLine="0"/>
        <w:jc w:val="left"/>
      </w:pPr>
      <w:bookmarkStart w:id="1075" w:name="bookmark1075"/>
      <w:r>
        <w:rPr>
          <w:color w:val="000000"/>
          <w:spacing w:val="0"/>
          <w:w w:val="100"/>
          <w:position w:val="0"/>
        </w:rPr>
        <w:t>（</w:t>
      </w:r>
      <w:bookmarkEnd w:id="1075"/>
      <w:r>
        <w:rPr>
          <w:color w:val="000000"/>
          <w:spacing w:val="0"/>
          <w:w w:val="100"/>
          <w:position w:val="0"/>
          <w:sz w:val="20"/>
          <w:szCs w:val="20"/>
        </w:rPr>
        <w:t>2</w:t>
      </w:r>
      <w:r>
        <w:rPr>
          <w:color w:val="000000"/>
          <w:spacing w:val="0"/>
          <w:w w:val="100"/>
          <w:position w:val="0"/>
        </w:rPr>
        <w:t>）因金融资产转移而终止确认的长期应收款</w:t>
      </w:r>
    </w:p>
    <w:p>
      <w:pPr>
        <w:pStyle w:val="Style24"/>
        <w:keepNext/>
        <w:keepLines/>
        <w:widowControl w:val="0"/>
        <w:shd w:val="clear" w:color="auto" w:fill="auto"/>
        <w:bidi w:val="0"/>
        <w:spacing w:before="0" w:after="420" w:line="240" w:lineRule="auto"/>
        <w:ind w:left="0" w:right="0"/>
        <w:jc w:val="left"/>
      </w:pPr>
      <w:bookmarkStart w:id="1076" w:name="bookmark1076"/>
      <w:bookmarkStart w:id="1077" w:name="bookmark1077"/>
      <w:bookmarkStart w:id="1078" w:name="bookmark1078"/>
      <w:r>
        <w:rPr>
          <w:color w:val="000000"/>
          <w:spacing w:val="0"/>
          <w:w w:val="100"/>
          <w:position w:val="0"/>
          <w:sz w:val="24"/>
          <w:szCs w:val="24"/>
        </w:rPr>
        <w:t>无。</w:t>
      </w:r>
      <w:bookmarkEnd w:id="1076"/>
      <w:bookmarkEnd w:id="1077"/>
      <w:bookmarkEnd w:id="1078"/>
    </w:p>
    <w:p>
      <w:pPr>
        <w:pStyle w:val="Style34"/>
        <w:keepNext w:val="0"/>
        <w:keepLines w:val="0"/>
        <w:widowControl w:val="0"/>
        <w:shd w:val="clear" w:color="auto" w:fill="auto"/>
        <w:bidi w:val="0"/>
        <w:spacing w:before="0" w:line="240" w:lineRule="auto"/>
        <w:ind w:left="0" w:right="0" w:firstLine="0"/>
        <w:jc w:val="left"/>
      </w:pPr>
      <w:bookmarkStart w:id="1079" w:name="bookmark1079"/>
      <w:r>
        <w:rPr>
          <w:color w:val="000000"/>
          <w:spacing w:val="0"/>
          <w:w w:val="100"/>
          <w:position w:val="0"/>
        </w:rPr>
        <w:t>（</w:t>
      </w:r>
      <w:bookmarkEnd w:id="1079"/>
      <w:r>
        <w:rPr>
          <w:color w:val="000000"/>
          <w:spacing w:val="0"/>
          <w:w w:val="100"/>
          <w:position w:val="0"/>
          <w:sz w:val="20"/>
          <w:szCs w:val="20"/>
        </w:rPr>
        <w:t>3</w:t>
      </w:r>
      <w:r>
        <w:rPr>
          <w:color w:val="000000"/>
          <w:spacing w:val="0"/>
          <w:w w:val="100"/>
          <w:position w:val="0"/>
        </w:rPr>
        <w:t>）转移长期应收款且继续涉入形成的资产、负债金额</w:t>
      </w:r>
    </w:p>
    <w:p>
      <w:pPr>
        <w:pStyle w:val="Style24"/>
        <w:keepNext/>
        <w:keepLines/>
        <w:widowControl w:val="0"/>
        <w:shd w:val="clear" w:color="auto" w:fill="auto"/>
        <w:bidi w:val="0"/>
        <w:spacing w:before="0" w:after="420" w:line="240" w:lineRule="auto"/>
        <w:ind w:left="0" w:right="0"/>
        <w:jc w:val="left"/>
      </w:pPr>
      <w:bookmarkStart w:id="1080" w:name="bookmark1080"/>
      <w:bookmarkStart w:id="1081" w:name="bookmark1081"/>
      <w:bookmarkStart w:id="1082" w:name="bookmark1082"/>
      <w:r>
        <w:rPr>
          <w:color w:val="000000"/>
          <w:spacing w:val="0"/>
          <w:w w:val="100"/>
          <w:position w:val="0"/>
          <w:sz w:val="24"/>
          <w:szCs w:val="24"/>
        </w:rPr>
        <w:t>无。</w:t>
      </w:r>
      <w:bookmarkEnd w:id="1080"/>
      <w:bookmarkEnd w:id="1081"/>
      <w:bookmarkEnd w:id="1082"/>
    </w:p>
    <w:p>
      <w:pPr>
        <w:pStyle w:val="Style34"/>
        <w:keepNext w:val="0"/>
        <w:keepLines w:val="0"/>
        <w:widowControl w:val="0"/>
        <w:shd w:val="clear" w:color="auto" w:fill="auto"/>
        <w:bidi w:val="0"/>
        <w:spacing w:before="0" w:after="380" w:line="240" w:lineRule="auto"/>
        <w:ind w:left="0" w:right="0" w:firstLine="0"/>
        <w:jc w:val="left"/>
      </w:pPr>
      <w:bookmarkStart w:id="1083" w:name="bookmark1083"/>
      <w:r>
        <w:rPr>
          <w:color w:val="000000"/>
          <w:spacing w:val="0"/>
          <w:w w:val="100"/>
          <w:position w:val="0"/>
          <w:sz w:val="20"/>
          <w:szCs w:val="20"/>
        </w:rPr>
        <w:t>1</w:t>
      </w:r>
      <w:bookmarkEnd w:id="1083"/>
      <w:r>
        <w:rPr>
          <w:color w:val="000000"/>
          <w:spacing w:val="0"/>
          <w:w w:val="100"/>
          <w:position w:val="0"/>
          <w:sz w:val="20"/>
          <w:szCs w:val="20"/>
        </w:rPr>
        <w:t>7</w:t>
      </w:r>
      <w:r>
        <w:rPr>
          <w:color w:val="000000"/>
          <w:spacing w:val="0"/>
          <w:w w:val="100"/>
          <w:position w:val="0"/>
        </w:rPr>
        <w:t>、长期股权投资</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被投资单 位</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期初余额</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（账面价</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值）</w:t>
            </w:r>
          </w:p>
        </w:tc>
        <w:tc>
          <w:tcPr>
            <w:gridSpan w:val="8"/>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期末余额</w:t>
            </w:r>
          </w:p>
          <w:p>
            <w:pPr>
              <w:pStyle w:val="Style29"/>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8"/>
                <w:szCs w:val="18"/>
              </w:rPr>
              <w:t>（账面价</w:t>
            </w:r>
          </w:p>
          <w:p>
            <w:pPr>
              <w:pStyle w:val="Style29"/>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8"/>
                <w:szCs w:val="18"/>
              </w:rPr>
              <w:t>值）</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减值准备</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权益法下</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确认的投</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资损益</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其他综合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收益调整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宣告发放</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现金股利</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或利润</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398" w:hRule="exact"/>
        </w:trPr>
        <w:tc>
          <w:tcPr>
            <w:gridSpan w:val="1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湖北中文</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8, 657, 84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24, 010, 0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32, 667, 8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 </w:t>
            </w:r>
            <w:r>
              <w:rPr>
                <w:color w:val="000000"/>
                <w:spacing w:val="0"/>
                <w:w w:val="100"/>
                <w:position w:val="0"/>
                <w:sz w:val="18"/>
                <w:szCs w:val="18"/>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1,373, 56</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8.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-325,311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-1,048,2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 </w:t>
            </w:r>
            <w:r>
              <w:rPr>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中文万维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28, 393, 6</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999, 2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4, 102, 99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29,497,3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全美在线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93, 541,2</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7, 729, 33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101,270,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539.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北京中文</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在线有韵</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文化发展</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5, 329, 01</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4, 784, 86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-544, </w:t>
            </w:r>
            <w:r>
              <w:rPr>
                <w:color w:val="000000"/>
                <w:spacing w:val="0"/>
                <w:w w:val="100"/>
                <w:position w:val="0"/>
                <w:sz w:val="18"/>
                <w:szCs w:val="18"/>
              </w:rPr>
              <w:t>149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中文奇迹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28, 476, 1</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484, 9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24, 991, 1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倒映有声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8, 000, 00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7, 921, 18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达盛传媒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5, 000, 00</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259, </w:t>
            </w:r>
            <w:r>
              <w:rPr>
                <w:color w:val="000000"/>
                <w:spacing w:val="0"/>
                <w:w w:val="100"/>
                <w:position w:val="0"/>
                <w:sz w:val="18"/>
                <w:szCs w:val="18"/>
              </w:rPr>
              <w:t>443.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5,259, 44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157,113,</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562.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13, 000,0</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4, 784, 86</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9,214, 09</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4,102, 99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29,497,3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22, 961,7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172,110,</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154.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157,113,</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562.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13, 000,0</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4, 784, 86</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 </w:t>
            </w: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9,214, 09</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 </w:t>
            </w:r>
            <w:r>
              <w:rPr>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4,102, 99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29,497,3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22, 961,7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 </w:t>
            </w: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172, 110,</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154.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475" w:right="0" w:firstLine="0"/>
        <w:jc w:val="left"/>
        <w:rPr>
          <w:sz w:val="24"/>
          <w:szCs w:val="24"/>
        </w:rPr>
      </w:pPr>
      <w:r>
        <w:rPr>
          <w:color w:val="000000"/>
          <w:spacing w:val="0"/>
          <w:w w:val="100"/>
          <w:position w:val="0"/>
          <w:sz w:val="24"/>
          <w:szCs w:val="24"/>
        </w:rPr>
        <w:t>其他说明</w:t>
      </w:r>
    </w:p>
    <w:p>
      <w:pPr>
        <w:widowControl w:val="0"/>
        <w:spacing w:after="59" w:line="1" w:lineRule="exact"/>
      </w:pPr>
    </w:p>
    <w:p>
      <w:pPr>
        <w:pStyle w:val="Style11"/>
        <w:keepNext w:val="0"/>
        <w:keepLines w:val="0"/>
        <w:widowControl w:val="0"/>
        <w:shd w:val="clear" w:color="auto" w:fill="auto"/>
        <w:bidi w:val="0"/>
        <w:spacing w:before="0" w:after="60" w:line="469" w:lineRule="exact"/>
        <w:ind w:left="0" w:right="0" w:firstLine="480"/>
        <w:jc w:val="both"/>
      </w:pPr>
      <w:r>
        <w:rPr>
          <w:color w:val="000000"/>
          <w:spacing w:val="0"/>
          <w:w w:val="100"/>
          <w:position w:val="0"/>
          <w:sz w:val="24"/>
          <w:szCs w:val="24"/>
        </w:rPr>
        <w:t>注1： 2021年6月2日，本公司与天津投资管理公司股东签订了关于《中文在线（天津） 文化教育产业投资管理有限公司之增资协议》，协议约定天津投资管理公司注册资本由</w:t>
      </w:r>
      <w:r>
        <w:rPr>
          <w:color w:val="000000"/>
          <w:spacing w:val="0"/>
          <w:w w:val="100"/>
          <w:position w:val="0"/>
          <w:sz w:val="24"/>
          <w:szCs w:val="24"/>
        </w:rPr>
        <w:t xml:space="preserve">200.00 </w:t>
      </w:r>
      <w:r>
        <w:rPr>
          <w:color w:val="000000"/>
          <w:spacing w:val="0"/>
          <w:w w:val="100"/>
          <w:position w:val="0"/>
          <w:sz w:val="24"/>
          <w:szCs w:val="24"/>
        </w:rPr>
        <w:t>万元增至人民币</w:t>
      </w:r>
      <w:r>
        <w:rPr>
          <w:color w:val="000000"/>
          <w:spacing w:val="0"/>
          <w:w w:val="100"/>
          <w:position w:val="0"/>
          <w:sz w:val="24"/>
          <w:szCs w:val="24"/>
        </w:rPr>
        <w:t>1,000.00</w:t>
      </w:r>
      <w:r>
        <w:rPr>
          <w:color w:val="000000"/>
          <w:spacing w:val="0"/>
          <w:w w:val="100"/>
          <w:position w:val="0"/>
          <w:sz w:val="24"/>
          <w:szCs w:val="24"/>
        </w:rPr>
        <w:t>万元，</w:t>
      </w:r>
      <w:r>
        <w:rPr>
          <w:color w:val="000000"/>
          <w:spacing w:val="0"/>
          <w:w w:val="100"/>
          <w:position w:val="0"/>
          <w:sz w:val="24"/>
          <w:szCs w:val="24"/>
        </w:rPr>
        <w:t>800.00</w:t>
      </w:r>
      <w:r>
        <w:rPr>
          <w:color w:val="000000"/>
          <w:spacing w:val="0"/>
          <w:w w:val="100"/>
          <w:position w:val="0"/>
          <w:sz w:val="24"/>
          <w:szCs w:val="24"/>
        </w:rPr>
        <w:t>万元出资全部由本公司认缴，增资后本公司持股比 例由20.00%增至84.00%形成非同一控制下企业合并，截至报告期末已支付</w:t>
      </w:r>
      <w:r>
        <w:rPr>
          <w:color w:val="000000"/>
          <w:spacing w:val="0"/>
          <w:w w:val="100"/>
          <w:position w:val="0"/>
          <w:sz w:val="24"/>
          <w:szCs w:val="24"/>
        </w:rPr>
        <w:t>100.00</w:t>
      </w:r>
      <w:r>
        <w:rPr>
          <w:color w:val="000000"/>
          <w:spacing w:val="0"/>
          <w:w w:val="100"/>
          <w:position w:val="0"/>
          <w:sz w:val="24"/>
          <w:szCs w:val="24"/>
        </w:rPr>
        <w:t>万元出资。</w:t>
      </w:r>
    </w:p>
    <w:p>
      <w:pPr>
        <w:pStyle w:val="Style11"/>
        <w:keepNext w:val="0"/>
        <w:keepLines w:val="0"/>
        <w:widowControl w:val="0"/>
        <w:shd w:val="clear" w:color="auto" w:fill="auto"/>
        <w:bidi w:val="0"/>
        <w:spacing w:before="0" w:after="60" w:line="474" w:lineRule="exact"/>
        <w:ind w:left="0" w:right="0" w:firstLine="480"/>
        <w:jc w:val="both"/>
      </w:pPr>
      <w:r>
        <w:rPr>
          <w:color w:val="000000"/>
          <w:spacing w:val="0"/>
          <w:w w:val="100"/>
          <w:position w:val="0"/>
          <w:sz w:val="24"/>
          <w:szCs w:val="24"/>
        </w:rPr>
        <w:t>注2:根据北京仲裁委员会2021年8月9日作出的（2021）京仲裁字2484号北京仲裁委 员会裁决书，裁决决定如下：中文万维及姜斌连带回购永利投资咨询（广州）有限公司的投 资款共计6,000万元,并按照年利率15%支付相关利息。鉴于中文万维如承担股权回购义务 及利息支付义务后将资不抵债，基于谨慎性原则，本公司将该项股权投资全额计提减值准备。</w:t>
      </w:r>
    </w:p>
    <w:p>
      <w:pPr>
        <w:pStyle w:val="Style11"/>
        <w:keepNext w:val="0"/>
        <w:keepLines w:val="0"/>
        <w:widowControl w:val="0"/>
        <w:shd w:val="clear" w:color="auto" w:fill="auto"/>
        <w:bidi w:val="0"/>
        <w:spacing w:before="0" w:after="60" w:line="478" w:lineRule="exact"/>
        <w:ind w:left="0" w:right="0" w:firstLine="480"/>
        <w:jc w:val="both"/>
      </w:pPr>
      <w:r>
        <w:rPr>
          <w:color w:val="000000"/>
          <w:spacing w:val="0"/>
          <w:w w:val="100"/>
          <w:position w:val="0"/>
          <w:sz w:val="24"/>
          <w:szCs w:val="24"/>
        </w:rPr>
        <w:t>注3：北京中文在线有韵文化发展有限公司于2021年9月28日召开股东会，同意按照 公司章程的要求清算公司并办理注销登记。截至报告期末已完成清算，并于2021年12月10 日完成注销。</w:t>
      </w:r>
    </w:p>
    <w:p>
      <w:pPr>
        <w:pStyle w:val="Style11"/>
        <w:keepNext w:val="0"/>
        <w:keepLines w:val="0"/>
        <w:widowControl w:val="0"/>
        <w:shd w:val="clear" w:color="auto" w:fill="auto"/>
        <w:bidi w:val="0"/>
        <w:spacing w:before="0" w:after="60" w:line="470" w:lineRule="exact"/>
        <w:ind w:left="0" w:right="0" w:firstLine="480"/>
        <w:jc w:val="both"/>
      </w:pPr>
      <w:r>
        <w:rPr>
          <w:color w:val="000000"/>
          <w:spacing w:val="0"/>
          <w:w w:val="100"/>
          <w:position w:val="0"/>
          <w:sz w:val="24"/>
          <w:szCs w:val="24"/>
        </w:rPr>
        <w:t>注4： 2021年4月26日，本公司与杭州倒映有声科技有限公司（以下简称“杭州倒映”） 股东签订了关于《杭州倒映有声科技有限公司之增资协议》，按协议约定，本公司以总价800 万认购杭州倒映注册资本</w:t>
      </w:r>
      <w:r>
        <w:rPr>
          <w:color w:val="000000"/>
          <w:spacing w:val="0"/>
          <w:w w:val="100"/>
          <w:position w:val="0"/>
          <w:sz w:val="24"/>
          <w:szCs w:val="24"/>
        </w:rPr>
        <w:t>12.3457</w:t>
      </w:r>
      <w:r>
        <w:rPr>
          <w:color w:val="000000"/>
          <w:spacing w:val="0"/>
          <w:w w:val="100"/>
          <w:position w:val="0"/>
          <w:sz w:val="24"/>
          <w:szCs w:val="24"/>
        </w:rPr>
        <w:t>万元，增资完成后本公司持有杭州倒映10%的出资份额， 杭州倒映董事会共设5名董事，本公司有权派驻一名董事。截至2021年12月31日，增资款 已全部支付。</w:t>
      </w:r>
    </w:p>
    <w:p>
      <w:pPr>
        <w:pStyle w:val="Style11"/>
        <w:keepNext w:val="0"/>
        <w:keepLines w:val="0"/>
        <w:widowControl w:val="0"/>
        <w:shd w:val="clear" w:color="auto" w:fill="auto"/>
        <w:tabs>
          <w:tab w:pos="1267" w:val="left"/>
        </w:tabs>
        <w:bidi w:val="0"/>
        <w:spacing w:before="0" w:after="60" w:line="467" w:lineRule="exact"/>
        <w:ind w:left="0" w:right="0" w:firstLine="480"/>
        <w:jc w:val="both"/>
      </w:pPr>
      <w:r>
        <w:rPr>
          <w:color w:val="000000"/>
          <w:spacing w:val="0"/>
          <w:w w:val="100"/>
          <w:position w:val="0"/>
          <w:sz w:val="24"/>
          <w:szCs w:val="24"/>
        </w:rPr>
        <w:t>注5：</w:t>
        <w:tab/>
        <w:t>2021年7月8日，本公司与杨显明、福鼎市达盛企业管理合伙企业（有限合伙）</w:t>
      </w:r>
    </w:p>
    <w:p>
      <w:pPr>
        <w:pStyle w:val="Style11"/>
        <w:keepNext w:val="0"/>
        <w:keepLines w:val="0"/>
        <w:widowControl w:val="0"/>
        <w:shd w:val="clear" w:color="auto" w:fill="auto"/>
        <w:bidi w:val="0"/>
        <w:spacing w:before="0" w:after="60" w:line="467" w:lineRule="exact"/>
        <w:ind w:left="0" w:right="0" w:firstLine="0"/>
        <w:jc w:val="both"/>
      </w:pPr>
      <w:r>
        <w:rPr>
          <w:color w:val="000000"/>
          <w:spacing w:val="0"/>
          <w:w w:val="100"/>
          <w:position w:val="0"/>
          <w:sz w:val="24"/>
          <w:szCs w:val="24"/>
        </w:rPr>
        <w:t>及北京达盛传媒有限责任公司（以下简称“达盛传媒”）签订了关于《北京达盛传媒有限责任 公司之增资协议》，协议约定达盛传媒注册资本由</w:t>
      </w:r>
      <w:r>
        <w:rPr>
          <w:color w:val="000000"/>
          <w:spacing w:val="0"/>
          <w:w w:val="100"/>
          <w:position w:val="0"/>
          <w:sz w:val="24"/>
          <w:szCs w:val="24"/>
        </w:rPr>
        <w:t>1000.00</w:t>
      </w:r>
      <w:r>
        <w:rPr>
          <w:color w:val="000000"/>
          <w:spacing w:val="0"/>
          <w:w w:val="100"/>
          <w:position w:val="0"/>
          <w:sz w:val="24"/>
          <w:szCs w:val="24"/>
        </w:rPr>
        <w:t>万元增加至</w:t>
      </w:r>
      <w:r>
        <w:rPr>
          <w:color w:val="000000"/>
          <w:spacing w:val="0"/>
          <w:w w:val="100"/>
          <w:position w:val="0"/>
          <w:sz w:val="24"/>
          <w:szCs w:val="24"/>
        </w:rPr>
        <w:t>1111.9759</w:t>
      </w:r>
      <w:r>
        <w:rPr>
          <w:color w:val="000000"/>
          <w:spacing w:val="0"/>
          <w:w w:val="100"/>
          <w:position w:val="0"/>
          <w:sz w:val="24"/>
          <w:szCs w:val="24"/>
        </w:rPr>
        <w:t>万元，该增 加的注册资本全部由本公司认购，认购总价为</w:t>
      </w:r>
      <w:r>
        <w:rPr>
          <w:color w:val="000000"/>
          <w:spacing w:val="0"/>
          <w:w w:val="100"/>
          <w:position w:val="0"/>
          <w:sz w:val="24"/>
          <w:szCs w:val="24"/>
        </w:rPr>
        <w:t>500.00</w:t>
      </w:r>
      <w:r>
        <w:rPr>
          <w:color w:val="000000"/>
          <w:spacing w:val="0"/>
          <w:w w:val="100"/>
          <w:position w:val="0"/>
          <w:sz w:val="24"/>
          <w:szCs w:val="24"/>
        </w:rPr>
        <w:t>万元，增资完成后本公司持有达盛传媒 股份为10.07%，达盛传媒董事会设4名董事，本公司有权派驻一名。截至2021年12月31 日，增资款已经全部支付。</w:t>
      </w:r>
    </w:p>
    <w:p>
      <w:pPr>
        <w:pStyle w:val="Style11"/>
        <w:keepNext w:val="0"/>
        <w:keepLines w:val="0"/>
        <w:widowControl w:val="0"/>
        <w:shd w:val="clear" w:color="auto" w:fill="auto"/>
        <w:bidi w:val="0"/>
        <w:spacing w:before="0" w:after="400" w:line="472" w:lineRule="exact"/>
        <w:ind w:left="0" w:right="0" w:firstLine="480"/>
        <w:jc w:val="both"/>
      </w:pPr>
      <w:r>
        <w:rPr>
          <w:color w:val="000000"/>
          <w:spacing w:val="0"/>
          <w:w w:val="100"/>
          <w:position w:val="0"/>
          <w:sz w:val="24"/>
          <w:szCs w:val="24"/>
        </w:rPr>
        <w:t>注6:本公司之子公司教育科技原持有湖北中文在线100%股权，于2021年9月30日， 湖北中文在线完成</w:t>
      </w:r>
      <w:r>
        <w:rPr>
          <w:color w:val="000000"/>
          <w:spacing w:val="0"/>
          <w:w w:val="100"/>
          <w:position w:val="0"/>
          <w:sz w:val="24"/>
          <w:szCs w:val="24"/>
        </w:rPr>
        <w:t xml:space="preserve">MBO </w:t>
      </w:r>
      <w:r>
        <w:rPr>
          <w:color w:val="000000"/>
          <w:spacing w:val="0"/>
          <w:w w:val="100"/>
          <w:position w:val="0"/>
          <w:sz w:val="24"/>
          <w:szCs w:val="24"/>
        </w:rPr>
        <w:t>（管理层收购），教育科技对其持股比例由100%将至49%，并重组董事 会，其中，湖北中文在线实质控制人杜嘉有权派驻3名董事并由其担任董事长，教育科技有 权派驻2名董事，至此，本集团对湖北中文在线不再享有控制权，详见财务报告八、4处置 子公司。</w:t>
      </w:r>
    </w:p>
    <w:p>
      <w:pPr>
        <w:pStyle w:val="Style34"/>
        <w:keepNext w:val="0"/>
        <w:keepLines w:val="0"/>
        <w:widowControl w:val="0"/>
        <w:shd w:val="clear" w:color="auto" w:fill="auto"/>
        <w:bidi w:val="0"/>
        <w:spacing w:before="0" w:after="400" w:line="240" w:lineRule="auto"/>
        <w:ind w:left="0" w:right="0" w:firstLine="0"/>
        <w:jc w:val="both"/>
      </w:pPr>
      <w:bookmarkStart w:id="1084" w:name="bookmark1084"/>
      <w:r>
        <w:rPr>
          <w:color w:val="000000"/>
          <w:spacing w:val="0"/>
          <w:w w:val="100"/>
          <w:position w:val="0"/>
          <w:sz w:val="20"/>
          <w:szCs w:val="20"/>
        </w:rPr>
        <w:t>1</w:t>
      </w:r>
      <w:bookmarkEnd w:id="1084"/>
      <w:r>
        <w:rPr>
          <w:color w:val="000000"/>
          <w:spacing w:val="0"/>
          <w:w w:val="100"/>
          <w:position w:val="0"/>
          <w:sz w:val="20"/>
          <w:szCs w:val="20"/>
        </w:rPr>
        <w:t>8</w:t>
      </w:r>
      <w:r>
        <w:rPr>
          <w:color w:val="000000"/>
          <w:spacing w:val="0"/>
          <w:w w:val="100"/>
          <w:position w:val="0"/>
        </w:rPr>
        <w:t>、其他权益工具投资</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39"/>
        <w:gridCol w:w="2016"/>
        <w:gridCol w:w="2030"/>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星偶时代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中文在线（天津）文化教育产业股权投资基金合伙企业（有限合伙）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3, 488, </w:t>
            </w:r>
            <w:r>
              <w:rPr>
                <w:color w:val="000000"/>
                <w:spacing w:val="0"/>
                <w:w w:val="100"/>
                <w:position w:val="0"/>
                <w:sz w:val="18"/>
                <w:szCs w:val="18"/>
              </w:rPr>
              <w:t xml:space="preserve">483.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麦克风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68, 488, </w:t>
            </w:r>
            <w:r>
              <w:rPr>
                <w:color w:val="000000"/>
                <w:spacing w:val="0"/>
                <w:w w:val="100"/>
                <w:position w:val="0"/>
                <w:sz w:val="18"/>
                <w:szCs w:val="18"/>
              </w:rPr>
              <w:t xml:space="preserve">483.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37"/>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分项披露本期非交易性权益工具投资</w:t>
      </w:r>
    </w:p>
    <w:p>
      <w:pPr>
        <w:widowControl w:val="0"/>
        <w:spacing w:after="1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项目名称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确认的股利收入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累计利得</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累计损失</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其他综合收益转</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入留存收益的金</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指定为以公允价</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值计量且其变动</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计入其他综合收</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益的原因</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其他综合收益转 入留存收益的原 因</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星偶时代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持有金融资产的</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目的为非交易性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中文在线（天津） 文化教育产业股 权投资基金合伙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持有金融资产的</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目的为非交易性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麦克风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持有金融资产的</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目的为非交易性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400" w:line="469" w:lineRule="exact"/>
        <w:ind w:left="0" w:right="0" w:firstLine="480"/>
        <w:jc w:val="both"/>
      </w:pPr>
      <w:r>
        <w:rPr>
          <w:color w:val="000000"/>
          <w:spacing w:val="0"/>
          <w:w w:val="100"/>
          <w:position w:val="0"/>
          <w:sz w:val="24"/>
          <w:szCs w:val="24"/>
        </w:rPr>
        <w:t>其他说明：2021年9月29日，本公司与投资各方签订了关于上海麦克风文化传媒有限 公司之增资协议。上海麦克风文化传媒有限公司此次新增注册资本</w:t>
      </w:r>
      <w:r>
        <w:rPr>
          <w:color w:val="000000"/>
          <w:spacing w:val="0"/>
          <w:w w:val="100"/>
          <w:position w:val="0"/>
          <w:sz w:val="24"/>
          <w:szCs w:val="24"/>
        </w:rPr>
        <w:t>387.69</w:t>
      </w:r>
      <w:r>
        <w:rPr>
          <w:color w:val="000000"/>
          <w:spacing w:val="0"/>
          <w:w w:val="100"/>
          <w:position w:val="0"/>
          <w:sz w:val="24"/>
          <w:szCs w:val="24"/>
        </w:rPr>
        <w:t xml:space="preserve">万元，增资款合计 </w:t>
      </w:r>
      <w:r>
        <w:rPr>
          <w:color w:val="000000"/>
          <w:spacing w:val="0"/>
          <w:w w:val="100"/>
          <w:position w:val="0"/>
          <w:sz w:val="24"/>
          <w:szCs w:val="24"/>
        </w:rPr>
        <w:t>12,000.00</w:t>
      </w:r>
      <w:r>
        <w:rPr>
          <w:color w:val="000000"/>
          <w:spacing w:val="0"/>
          <w:w w:val="100"/>
          <w:position w:val="0"/>
          <w:sz w:val="24"/>
          <w:szCs w:val="24"/>
        </w:rPr>
        <w:t>万元，由增资方采用溢价方式认缴注册资，其中，本公司以人民币</w:t>
      </w:r>
      <w:r>
        <w:rPr>
          <w:color w:val="000000"/>
          <w:spacing w:val="0"/>
          <w:w w:val="100"/>
          <w:position w:val="0"/>
          <w:sz w:val="24"/>
          <w:szCs w:val="24"/>
        </w:rPr>
        <w:t>5,000.00</w:t>
      </w:r>
      <w:r>
        <w:rPr>
          <w:color w:val="000000"/>
          <w:spacing w:val="0"/>
          <w:w w:val="100"/>
          <w:position w:val="0"/>
          <w:sz w:val="24"/>
          <w:szCs w:val="24"/>
        </w:rPr>
        <w:t>万元 溢价认购新增注册资本</w:t>
      </w:r>
      <w:r>
        <w:rPr>
          <w:color w:val="000000"/>
          <w:spacing w:val="0"/>
          <w:w w:val="100"/>
          <w:position w:val="0"/>
          <w:sz w:val="24"/>
          <w:szCs w:val="24"/>
        </w:rPr>
        <w:t>161.54</w:t>
      </w:r>
      <w:r>
        <w:rPr>
          <w:color w:val="000000"/>
          <w:spacing w:val="0"/>
          <w:w w:val="100"/>
          <w:position w:val="0"/>
          <w:sz w:val="24"/>
          <w:szCs w:val="24"/>
        </w:rPr>
        <w:t>万元，此次增资完成后，上海麦克风文化传媒有限公司注册 资本增至</w:t>
      </w:r>
      <w:r>
        <w:rPr>
          <w:color w:val="000000"/>
          <w:spacing w:val="0"/>
          <w:w w:val="100"/>
          <w:position w:val="0"/>
          <w:sz w:val="24"/>
          <w:szCs w:val="24"/>
        </w:rPr>
        <w:t>14,186.40</w:t>
      </w:r>
      <w:r>
        <w:rPr>
          <w:color w:val="000000"/>
          <w:spacing w:val="0"/>
          <w:w w:val="100"/>
          <w:position w:val="0"/>
          <w:sz w:val="24"/>
          <w:szCs w:val="24"/>
        </w:rPr>
        <w:t>万元，其中，本公司持有</w:t>
      </w:r>
      <w:r>
        <w:rPr>
          <w:color w:val="000000"/>
          <w:spacing w:val="0"/>
          <w:w w:val="100"/>
          <w:position w:val="0"/>
          <w:sz w:val="24"/>
          <w:szCs w:val="24"/>
        </w:rPr>
        <w:t>161.54</w:t>
      </w:r>
      <w:r>
        <w:rPr>
          <w:color w:val="000000"/>
          <w:spacing w:val="0"/>
          <w:w w:val="100"/>
          <w:position w:val="0"/>
          <w:sz w:val="24"/>
          <w:szCs w:val="24"/>
        </w:rPr>
        <w:t>万元出资，持股比例为1.14%。。</w:t>
      </w:r>
      <w:r>
        <w:br w:type="page"/>
      </w:r>
    </w:p>
    <w:p>
      <w:pPr>
        <w:pStyle w:val="Style34"/>
        <w:keepNext w:val="0"/>
        <w:keepLines w:val="0"/>
        <w:widowControl w:val="0"/>
        <w:shd w:val="clear" w:color="auto" w:fill="auto"/>
        <w:bidi w:val="0"/>
        <w:spacing w:before="0" w:after="400" w:line="240" w:lineRule="auto"/>
        <w:ind w:left="0" w:right="0" w:firstLine="0"/>
        <w:jc w:val="left"/>
      </w:pPr>
      <w:bookmarkStart w:id="1085" w:name="bookmark1085"/>
      <w:r>
        <w:rPr>
          <w:color w:val="000000"/>
          <w:spacing w:val="0"/>
          <w:w w:val="100"/>
          <w:position w:val="0"/>
          <w:sz w:val="20"/>
          <w:szCs w:val="20"/>
        </w:rPr>
        <w:t>1</w:t>
      </w:r>
      <w:bookmarkEnd w:id="1085"/>
      <w:r>
        <w:rPr>
          <w:color w:val="000000"/>
          <w:spacing w:val="0"/>
          <w:w w:val="100"/>
          <w:position w:val="0"/>
          <w:sz w:val="20"/>
          <w:szCs w:val="20"/>
        </w:rPr>
        <w:t>9</w:t>
      </w:r>
      <w:r>
        <w:rPr>
          <w:color w:val="000000"/>
          <w:spacing w:val="0"/>
          <w:w w:val="100"/>
          <w:position w:val="0"/>
        </w:rPr>
        <w:t>、其他非流动金融资产</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量子时代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 </w:t>
            </w:r>
            <w:r>
              <w:rPr>
                <w:color w:val="000000"/>
                <w:spacing w:val="0"/>
                <w:w w:val="100"/>
                <w:position w:val="0"/>
                <w:sz w:val="18"/>
                <w:szCs w:val="18"/>
              </w:rPr>
              <w:t xml:space="preserve">500.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全品文教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20, 000,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13, 320,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动画投资项目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799,413. </w:t>
            </w:r>
            <w:r>
              <w:rPr>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影视投资项目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2, 430,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两点十分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27, 680, </w:t>
            </w:r>
            <w:r>
              <w:rPr>
                <w:color w:val="000000"/>
                <w:spacing w:val="0"/>
                <w:w w:val="100"/>
                <w:position w:val="0"/>
                <w:sz w:val="18"/>
                <w:szCs w:val="18"/>
              </w:rPr>
              <w:t xml:space="preserve">673.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天策理想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7, 000,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61,995, </w:t>
            </w:r>
            <w:r>
              <w:rPr>
                <w:color w:val="000000"/>
                <w:spacing w:val="0"/>
                <w:w w:val="100"/>
                <w:position w:val="0"/>
                <w:sz w:val="18"/>
                <w:szCs w:val="18"/>
              </w:rPr>
              <w:t xml:space="preserve">586. </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13, 405, </w:t>
            </w:r>
            <w:r>
              <w:rPr>
                <w:color w:val="000000"/>
                <w:spacing w:val="0"/>
                <w:w w:val="100"/>
                <w:position w:val="0"/>
                <w:sz w:val="18"/>
                <w:szCs w:val="18"/>
              </w:rPr>
              <w:t xml:space="preserve">500. </w:t>
            </w:r>
            <w:r>
              <w:rPr>
                <w:color w:val="000000"/>
                <w:spacing w:val="0"/>
                <w:w w:val="100"/>
                <w:position w:val="0"/>
                <w:sz w:val="18"/>
                <w:szCs w:val="18"/>
              </w:rPr>
              <w:t>00</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left"/>
      </w:pPr>
      <w:bookmarkStart w:id="1086" w:name="bookmark1086"/>
      <w:bookmarkStart w:id="1087" w:name="bookmark1087"/>
      <w:bookmarkStart w:id="1088" w:name="bookmark1088"/>
      <w:r>
        <w:rPr>
          <w:color w:val="000000"/>
          <w:spacing w:val="0"/>
          <w:w w:val="100"/>
          <w:position w:val="0"/>
          <w:sz w:val="24"/>
          <w:szCs w:val="24"/>
        </w:rPr>
        <w:t>其他说明：无。</w:t>
      </w:r>
      <w:bookmarkEnd w:id="1086"/>
      <w:bookmarkEnd w:id="1087"/>
      <w:bookmarkEnd w:id="1088"/>
    </w:p>
    <w:p>
      <w:pPr>
        <w:pStyle w:val="Style34"/>
        <w:keepNext w:val="0"/>
        <w:keepLines w:val="0"/>
        <w:widowControl w:val="0"/>
        <w:shd w:val="clear" w:color="auto" w:fill="auto"/>
        <w:bidi w:val="0"/>
        <w:spacing w:before="0" w:after="400" w:line="240" w:lineRule="auto"/>
        <w:ind w:left="0" w:right="0" w:firstLine="0"/>
        <w:jc w:val="left"/>
      </w:pPr>
      <w:bookmarkStart w:id="1089" w:name="bookmark1089"/>
      <w:r>
        <w:rPr>
          <w:color w:val="000000"/>
          <w:spacing w:val="0"/>
          <w:w w:val="100"/>
          <w:position w:val="0"/>
          <w:sz w:val="20"/>
          <w:szCs w:val="20"/>
        </w:rPr>
        <w:t>2</w:t>
      </w:r>
      <w:bookmarkEnd w:id="1089"/>
      <w:r>
        <w:rPr>
          <w:color w:val="000000"/>
          <w:spacing w:val="0"/>
          <w:w w:val="100"/>
          <w:position w:val="0"/>
          <w:sz w:val="20"/>
          <w:szCs w:val="20"/>
        </w:rPr>
        <w:t>0</w:t>
      </w:r>
      <w:r>
        <w:rPr>
          <w:color w:val="000000"/>
          <w:spacing w:val="0"/>
          <w:w w:val="100"/>
          <w:position w:val="0"/>
        </w:rPr>
        <w:t>、投资性房地产</w:t>
      </w:r>
    </w:p>
    <w:p>
      <w:pPr>
        <w:pStyle w:val="Style34"/>
        <w:keepNext w:val="0"/>
        <w:keepLines w:val="0"/>
        <w:widowControl w:val="0"/>
        <w:numPr>
          <w:ilvl w:val="0"/>
          <w:numId w:val="25"/>
        </w:numPr>
        <w:shd w:val="clear" w:color="auto" w:fill="auto"/>
        <w:bidi w:val="0"/>
        <w:spacing w:before="0" w:after="400" w:line="240" w:lineRule="auto"/>
        <w:ind w:left="0" w:right="0" w:firstLine="0"/>
        <w:jc w:val="left"/>
      </w:pPr>
      <w:bookmarkStart w:id="1090" w:name="bookmark1090"/>
      <w:bookmarkEnd w:id="1090"/>
      <w:r>
        <w:rPr>
          <w:color w:val="000000"/>
          <w:spacing w:val="0"/>
          <w:w w:val="100"/>
          <w:position w:val="0"/>
        </w:rPr>
        <w:t>采用成本计量模式的投资性房地产</w:t>
      </w:r>
    </w:p>
    <w:p>
      <w:pPr>
        <w:pStyle w:val="Style24"/>
        <w:keepNext/>
        <w:keepLines/>
        <w:widowControl w:val="0"/>
        <w:shd w:val="clear" w:color="auto" w:fill="auto"/>
        <w:bidi w:val="0"/>
        <w:spacing w:before="0" w:after="240" w:line="240" w:lineRule="auto"/>
        <w:ind w:left="0" w:right="0"/>
        <w:jc w:val="left"/>
      </w:pPr>
      <w:bookmarkStart w:id="1091" w:name="bookmark1091"/>
      <w:bookmarkStart w:id="1092" w:name="bookmark1092"/>
      <w:bookmarkStart w:id="1093" w:name="bookmark1093"/>
      <w:r>
        <w:rPr>
          <w:color w:val="000000"/>
          <w:spacing w:val="0"/>
          <w:w w:val="100"/>
          <w:position w:val="0"/>
          <w:sz w:val="24"/>
          <w:szCs w:val="24"/>
        </w:rPr>
        <w:t>V适用口不适用</w:t>
      </w:r>
      <w:bookmarkEnd w:id="1091"/>
      <w:bookmarkEnd w:id="1092"/>
      <w:bookmarkEnd w:id="109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02"/>
        <w:gridCol w:w="1867"/>
        <w:gridCol w:w="1872"/>
        <w:gridCol w:w="1867"/>
        <w:gridCol w:w="1882"/>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94, 757, </w:t>
            </w:r>
            <w:r>
              <w:rPr>
                <w:color w:val="000000"/>
                <w:spacing w:val="0"/>
                <w:w w:val="100"/>
                <w:position w:val="0"/>
                <w:sz w:val="18"/>
                <w:szCs w:val="18"/>
              </w:rPr>
              <w:t xml:space="preserve">603. </w:t>
            </w:r>
            <w:r>
              <w:rPr>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94, 757, </w:t>
            </w:r>
            <w:r>
              <w:rPr>
                <w:color w:val="000000"/>
                <w:spacing w:val="0"/>
                <w:w w:val="100"/>
                <w:position w:val="0"/>
                <w:sz w:val="18"/>
                <w:szCs w:val="18"/>
              </w:rPr>
              <w:t xml:space="preserve">603. </w:t>
            </w:r>
            <w:r>
              <w:rPr>
                <w:color w:val="000000"/>
                <w:spacing w:val="0"/>
                <w:w w:val="100"/>
                <w:position w:val="0"/>
                <w:sz w:val="18"/>
                <w:szCs w:val="18"/>
              </w:rPr>
              <w:t>86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7,129, </w:t>
            </w:r>
            <w:r>
              <w:rPr>
                <w:color w:val="000000"/>
                <w:spacing w:val="0"/>
                <w:w w:val="100"/>
                <w:position w:val="0"/>
                <w:sz w:val="18"/>
                <w:szCs w:val="18"/>
              </w:rPr>
              <w:t xml:space="preserve">852.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7,129, </w:t>
            </w:r>
            <w:r>
              <w:rPr>
                <w:color w:val="000000"/>
                <w:spacing w:val="0"/>
                <w:w w:val="100"/>
                <w:position w:val="0"/>
                <w:sz w:val="18"/>
                <w:szCs w:val="18"/>
              </w:rPr>
              <w:t xml:space="preserve">852. </w:t>
            </w:r>
            <w:r>
              <w:rPr>
                <w:color w:val="000000"/>
                <w:spacing w:val="0"/>
                <w:w w:val="100"/>
                <w:position w:val="0"/>
                <w:sz w:val="18"/>
                <w:szCs w:val="18"/>
              </w:rPr>
              <w:t>34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31" w:lineRule="exact"/>
              <w:ind w:left="0" w:right="0" w:firstLine="380"/>
              <w:jc w:val="left"/>
              <w:rPr>
                <w:sz w:val="18"/>
                <w:szCs w:val="18"/>
              </w:rPr>
            </w:pPr>
            <w:r>
              <w:rPr>
                <w:color w:val="000000"/>
                <w:spacing w:val="0"/>
                <w:w w:val="100"/>
                <w:position w:val="0"/>
                <w:sz w:val="18"/>
                <w:szCs w:val="18"/>
              </w:rPr>
              <w:t>(2)存货\固定资产\ 在建工程转入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7,129, </w:t>
            </w:r>
            <w:r>
              <w:rPr>
                <w:color w:val="000000"/>
                <w:spacing w:val="0"/>
                <w:w w:val="100"/>
                <w:position w:val="0"/>
                <w:sz w:val="18"/>
                <w:szCs w:val="18"/>
              </w:rPr>
              <w:t xml:space="preserve">852.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7, 129, </w:t>
            </w:r>
            <w:r>
              <w:rPr>
                <w:color w:val="000000"/>
                <w:spacing w:val="0"/>
                <w:w w:val="100"/>
                <w:position w:val="0"/>
                <w:sz w:val="18"/>
                <w:szCs w:val="18"/>
              </w:rPr>
              <w:t xml:space="preserve">852. </w:t>
            </w:r>
            <w:r>
              <w:rPr>
                <w:color w:val="000000"/>
                <w:spacing w:val="0"/>
                <w:w w:val="100"/>
                <w:position w:val="0"/>
                <w:sz w:val="18"/>
                <w:szCs w:val="18"/>
              </w:rPr>
              <w:t>34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640, </w:t>
            </w:r>
            <w:r>
              <w:rPr>
                <w:color w:val="000000"/>
                <w:spacing w:val="0"/>
                <w:w w:val="100"/>
                <w:position w:val="0"/>
                <w:sz w:val="18"/>
                <w:szCs w:val="18"/>
              </w:rPr>
              <w:t xml:space="preserve">062.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640, </w:t>
            </w:r>
            <w:r>
              <w:rPr>
                <w:color w:val="000000"/>
                <w:spacing w:val="0"/>
                <w:w w:val="100"/>
                <w:position w:val="0"/>
                <w:sz w:val="18"/>
                <w:szCs w:val="18"/>
              </w:rPr>
              <w:t xml:space="preserve">062. </w:t>
            </w:r>
            <w:r>
              <w:rPr>
                <w:color w:val="000000"/>
                <w:spacing w:val="0"/>
                <w:w w:val="100"/>
                <w:position w:val="0"/>
                <w:sz w:val="18"/>
                <w:szCs w:val="18"/>
              </w:rPr>
              <w:t>40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(2)其他转出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640, </w:t>
            </w:r>
            <w:r>
              <w:rPr>
                <w:color w:val="000000"/>
                <w:spacing w:val="0"/>
                <w:w w:val="100"/>
                <w:position w:val="0"/>
                <w:sz w:val="18"/>
                <w:szCs w:val="18"/>
              </w:rPr>
              <w:t xml:space="preserve">062.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640, </w:t>
            </w:r>
            <w:r>
              <w:rPr>
                <w:color w:val="000000"/>
                <w:spacing w:val="0"/>
                <w:w w:val="100"/>
                <w:position w:val="0"/>
                <w:sz w:val="18"/>
                <w:szCs w:val="18"/>
              </w:rPr>
              <w:t xml:space="preserve">062. </w:t>
            </w:r>
            <w:r>
              <w:rPr>
                <w:color w:val="000000"/>
                <w:spacing w:val="0"/>
                <w:w w:val="100"/>
                <w:position w:val="0"/>
                <w:sz w:val="18"/>
                <w:szCs w:val="18"/>
              </w:rPr>
              <w:t>40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101,247, </w:t>
            </w:r>
            <w:r>
              <w:rPr>
                <w:color w:val="000000"/>
                <w:spacing w:val="0"/>
                <w:w w:val="100"/>
                <w:position w:val="0"/>
                <w:sz w:val="18"/>
                <w:szCs w:val="18"/>
              </w:rPr>
              <w:t xml:space="preserve">393.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101,247, </w:t>
            </w:r>
            <w:r>
              <w:rPr>
                <w:color w:val="000000"/>
                <w:spacing w:val="0"/>
                <w:w w:val="100"/>
                <w:position w:val="0"/>
                <w:sz w:val="18"/>
                <w:szCs w:val="18"/>
              </w:rPr>
              <w:t xml:space="preserve">393. </w:t>
            </w:r>
            <w:r>
              <w:rPr>
                <w:color w:val="000000"/>
                <w:spacing w:val="0"/>
                <w:w w:val="100"/>
                <w:position w:val="0"/>
                <w:sz w:val="18"/>
                <w:szCs w:val="18"/>
              </w:rPr>
              <w:t>80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6, 726, </w:t>
            </w:r>
            <w:r>
              <w:rPr>
                <w:color w:val="000000"/>
                <w:spacing w:val="0"/>
                <w:w w:val="100"/>
                <w:position w:val="0"/>
                <w:sz w:val="18"/>
                <w:szCs w:val="18"/>
              </w:rPr>
              <w:t xml:space="preserve">570.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6, 726, </w:t>
            </w:r>
            <w:r>
              <w:rPr>
                <w:color w:val="000000"/>
                <w:spacing w:val="0"/>
                <w:w w:val="100"/>
                <w:position w:val="0"/>
                <w:sz w:val="18"/>
                <w:szCs w:val="18"/>
              </w:rPr>
              <w:t xml:space="preserve">570. </w:t>
            </w:r>
            <w:r>
              <w:rPr>
                <w:color w:val="000000"/>
                <w:spacing w:val="0"/>
                <w:w w:val="100"/>
                <w:position w:val="0"/>
                <w:sz w:val="18"/>
                <w:szCs w:val="18"/>
              </w:rPr>
              <w:t>16</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3, 222, </w:t>
            </w:r>
            <w:r>
              <w:rPr>
                <w:color w:val="000000"/>
                <w:spacing w:val="0"/>
                <w:w w:val="100"/>
                <w:position w:val="0"/>
                <w:sz w:val="18"/>
                <w:szCs w:val="18"/>
              </w:rPr>
              <w:t xml:space="preserve">558.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3, 222, </w:t>
            </w:r>
            <w:r>
              <w:rPr>
                <w:color w:val="000000"/>
                <w:spacing w:val="0"/>
                <w:w w:val="100"/>
                <w:position w:val="0"/>
                <w:sz w:val="18"/>
                <w:szCs w:val="18"/>
              </w:rPr>
              <w:t xml:space="preserve">558. </w:t>
            </w:r>
            <w:r>
              <w:rPr>
                <w:color w:val="000000"/>
                <w:spacing w:val="0"/>
                <w:w w:val="100"/>
                <w:position w:val="0"/>
                <w:sz w:val="18"/>
                <w:szCs w:val="18"/>
              </w:rPr>
              <w:t>82</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(1)计提或摊销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2, 603, </w:t>
            </w:r>
            <w:r>
              <w:rPr>
                <w:color w:val="000000"/>
                <w:spacing w:val="0"/>
                <w:w w:val="100"/>
                <w:position w:val="0"/>
                <w:sz w:val="18"/>
                <w:szCs w:val="18"/>
              </w:rPr>
              <w:t xml:space="preserve">399. </w:t>
            </w:r>
            <w:r>
              <w:rPr>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2, 603, </w:t>
            </w:r>
            <w:r>
              <w:rPr>
                <w:color w:val="000000"/>
                <w:spacing w:val="0"/>
                <w:w w:val="100"/>
                <w:position w:val="0"/>
                <w:sz w:val="18"/>
                <w:szCs w:val="18"/>
              </w:rPr>
              <w:t xml:space="preserve">399. </w:t>
            </w:r>
            <w:r>
              <w:rPr>
                <w:color w:val="000000"/>
                <w:spacing w:val="0"/>
                <w:w w:val="100"/>
                <w:position w:val="0"/>
                <w:sz w:val="18"/>
                <w:szCs w:val="18"/>
              </w:rPr>
              <w:t>55</w:t>
            </w:r>
          </w:p>
        </w:tc>
      </w:tr>
    </w:tbl>
    <w:p>
      <w:pPr>
        <w:widowControl w:val="0"/>
        <w:spacing w:line="1" w:lineRule="exact"/>
      </w:pPr>
      <w:r>
        <w:br w:type="page"/>
      </w:r>
    </w:p>
    <w:tbl>
      <w:tblPr>
        <w:tblOverlap w:val="never"/>
        <w:jc w:val="center"/>
        <w:tblLayout w:type="fixed"/>
      </w:tblPr>
      <w:tblGrid>
        <w:gridCol w:w="2102"/>
        <w:gridCol w:w="1867"/>
        <w:gridCol w:w="1872"/>
        <w:gridCol w:w="1867"/>
        <w:gridCol w:w="1882"/>
      </w:tblGrid>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(2)存货\固定资产'在建 工程转入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619, </w:t>
            </w:r>
            <w:r>
              <w:rPr>
                <w:color w:val="000000"/>
                <w:spacing w:val="0"/>
                <w:w w:val="100"/>
                <w:position w:val="0"/>
                <w:sz w:val="18"/>
                <w:szCs w:val="18"/>
              </w:rPr>
              <w:t xml:space="preserve">159.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619, </w:t>
            </w:r>
            <w:r>
              <w:rPr>
                <w:color w:val="000000"/>
                <w:spacing w:val="0"/>
                <w:w w:val="100"/>
                <w:position w:val="0"/>
                <w:sz w:val="18"/>
                <w:szCs w:val="18"/>
              </w:rPr>
              <w:t xml:space="preserve">159. </w:t>
            </w:r>
            <w:r>
              <w:rPr>
                <w:color w:val="000000"/>
                <w:spacing w:val="0"/>
                <w:w w:val="100"/>
                <w:position w:val="0"/>
                <w:sz w:val="18"/>
                <w:szCs w:val="18"/>
              </w:rPr>
              <w:t>27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 </w:t>
            </w:r>
            <w:r>
              <w:rPr>
                <w:color w:val="000000"/>
                <w:spacing w:val="0"/>
                <w:w w:val="100"/>
                <w:position w:val="0"/>
                <w:sz w:val="18"/>
                <w:szCs w:val="18"/>
              </w:rPr>
              <w:t xml:space="preserve">068.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 </w:t>
            </w:r>
            <w:r>
              <w:rPr>
                <w:color w:val="000000"/>
                <w:spacing w:val="0"/>
                <w:w w:val="100"/>
                <w:position w:val="0"/>
                <w:sz w:val="18"/>
                <w:szCs w:val="18"/>
              </w:rPr>
              <w:t xml:space="preserve">068. </w:t>
            </w:r>
            <w:r>
              <w:rPr>
                <w:color w:val="000000"/>
                <w:spacing w:val="0"/>
                <w:w w:val="100"/>
                <w:position w:val="0"/>
                <w:sz w:val="18"/>
                <w:szCs w:val="18"/>
              </w:rPr>
              <w:t>63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(2)其他转出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 </w:t>
            </w:r>
            <w:r>
              <w:rPr>
                <w:color w:val="000000"/>
                <w:spacing w:val="0"/>
                <w:w w:val="100"/>
                <w:position w:val="0"/>
                <w:sz w:val="18"/>
                <w:szCs w:val="18"/>
              </w:rPr>
              <w:t xml:space="preserve">068.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 </w:t>
            </w:r>
            <w:r>
              <w:rPr>
                <w:color w:val="000000"/>
                <w:spacing w:val="0"/>
                <w:w w:val="100"/>
                <w:position w:val="0"/>
                <w:sz w:val="18"/>
                <w:szCs w:val="18"/>
              </w:rPr>
              <w:t xml:space="preserve">068. </w:t>
            </w:r>
            <w:r>
              <w:rPr>
                <w:color w:val="000000"/>
                <w:spacing w:val="0"/>
                <w:w w:val="100"/>
                <w:position w:val="0"/>
                <w:sz w:val="18"/>
                <w:szCs w:val="18"/>
              </w:rPr>
              <w:t>63</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9, 890, </w:t>
            </w:r>
            <w:r>
              <w:rPr>
                <w:color w:val="000000"/>
                <w:spacing w:val="0"/>
                <w:w w:val="100"/>
                <w:position w:val="0"/>
                <w:sz w:val="18"/>
                <w:szCs w:val="18"/>
              </w:rPr>
              <w:t xml:space="preserve">060. </w:t>
            </w: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9, 890, </w:t>
            </w:r>
            <w:r>
              <w:rPr>
                <w:color w:val="000000"/>
                <w:spacing w:val="0"/>
                <w:w w:val="100"/>
                <w:position w:val="0"/>
                <w:sz w:val="18"/>
                <w:szCs w:val="18"/>
              </w:rPr>
              <w:t xml:space="preserve">060. </w:t>
            </w:r>
            <w:r>
              <w:rPr>
                <w:color w:val="000000"/>
                <w:spacing w:val="0"/>
                <w:w w:val="100"/>
                <w:position w:val="0"/>
                <w:sz w:val="18"/>
                <w:szCs w:val="18"/>
              </w:rPr>
              <w:t>35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91,357, </w:t>
            </w:r>
            <w:r>
              <w:rPr>
                <w:color w:val="000000"/>
                <w:spacing w:val="0"/>
                <w:w w:val="100"/>
                <w:position w:val="0"/>
                <w:sz w:val="18"/>
                <w:szCs w:val="18"/>
              </w:rPr>
              <w:t xml:space="preserve">333.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91,357, </w:t>
            </w:r>
            <w:r>
              <w:rPr>
                <w:color w:val="000000"/>
                <w:spacing w:val="0"/>
                <w:w w:val="100"/>
                <w:position w:val="0"/>
                <w:sz w:val="18"/>
                <w:szCs w:val="18"/>
              </w:rPr>
              <w:t xml:space="preserve">333. </w:t>
            </w:r>
            <w:r>
              <w:rPr>
                <w:color w:val="000000"/>
                <w:spacing w:val="0"/>
                <w:w w:val="100"/>
                <w:position w:val="0"/>
                <w:sz w:val="18"/>
                <w:szCs w:val="18"/>
              </w:rPr>
              <w:t>45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88, </w:t>
            </w:r>
            <w:r>
              <w:rPr>
                <w:color w:val="000000"/>
                <w:spacing w:val="0"/>
                <w:w w:val="100"/>
                <w:position w:val="0"/>
                <w:sz w:val="18"/>
                <w:szCs w:val="18"/>
              </w:rPr>
              <w:t>031,033.70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88, </w:t>
            </w:r>
            <w:r>
              <w:rPr>
                <w:color w:val="000000"/>
                <w:spacing w:val="0"/>
                <w:w w:val="100"/>
                <w:position w:val="0"/>
                <w:sz w:val="18"/>
                <w:szCs w:val="18"/>
              </w:rPr>
              <w:t>031,033.70</w:t>
            </w:r>
          </w:p>
        </w:tc>
      </w:tr>
    </w:tbl>
    <w:p>
      <w:pPr>
        <w:widowControl w:val="0"/>
        <w:spacing w:after="339" w:line="1" w:lineRule="exact"/>
      </w:pPr>
    </w:p>
    <w:p>
      <w:pPr>
        <w:pStyle w:val="Style34"/>
        <w:keepNext w:val="0"/>
        <w:keepLines w:val="0"/>
        <w:widowControl w:val="0"/>
        <w:numPr>
          <w:ilvl w:val="0"/>
          <w:numId w:val="25"/>
        </w:numPr>
        <w:shd w:val="clear" w:color="auto" w:fill="auto"/>
        <w:tabs>
          <w:tab w:pos="493" w:val="left"/>
        </w:tabs>
        <w:bidi w:val="0"/>
        <w:spacing w:before="0" w:line="240" w:lineRule="auto"/>
        <w:ind w:left="0" w:right="0" w:firstLine="0"/>
        <w:jc w:val="left"/>
      </w:pPr>
      <w:bookmarkStart w:id="1094" w:name="bookmark1094"/>
      <w:bookmarkEnd w:id="1094"/>
      <w:r>
        <w:rPr>
          <w:color w:val="000000"/>
          <w:spacing w:val="0"/>
          <w:w w:val="100"/>
          <w:position w:val="0"/>
        </w:rPr>
        <w:t>采用公允价值计量模式的投资性房地产</w:t>
      </w:r>
    </w:p>
    <w:p>
      <w:pPr>
        <w:pStyle w:val="Style24"/>
        <w:keepNext/>
        <w:keepLines/>
        <w:widowControl w:val="0"/>
        <w:shd w:val="clear" w:color="auto" w:fill="auto"/>
        <w:bidi w:val="0"/>
        <w:spacing w:before="0" w:after="420" w:line="240" w:lineRule="auto"/>
        <w:ind w:left="0" w:right="0"/>
        <w:jc w:val="left"/>
      </w:pPr>
      <w:bookmarkStart w:id="1095" w:name="bookmark1095"/>
      <w:bookmarkStart w:id="1096" w:name="bookmark1096"/>
      <w:bookmarkStart w:id="1097" w:name="bookmark1097"/>
      <w:r>
        <w:rPr>
          <w:color w:val="000000"/>
          <w:spacing w:val="0"/>
          <w:w w:val="100"/>
          <w:position w:val="0"/>
          <w:sz w:val="24"/>
          <w:szCs w:val="24"/>
        </w:rPr>
        <w:t>□</w:t>
      </w:r>
      <w:r>
        <w:rPr>
          <w:color w:val="000000"/>
          <w:spacing w:val="0"/>
          <w:w w:val="100"/>
          <w:position w:val="0"/>
          <w:sz w:val="24"/>
          <w:szCs w:val="24"/>
        </w:rPr>
        <w:t>适用V不适用</w:t>
      </w:r>
      <w:bookmarkEnd w:id="1095"/>
      <w:bookmarkEnd w:id="1096"/>
      <w:bookmarkEnd w:id="1097"/>
    </w:p>
    <w:p>
      <w:pPr>
        <w:pStyle w:val="Style34"/>
        <w:keepNext w:val="0"/>
        <w:keepLines w:val="0"/>
        <w:widowControl w:val="0"/>
        <w:numPr>
          <w:ilvl w:val="0"/>
          <w:numId w:val="25"/>
        </w:numPr>
        <w:shd w:val="clear" w:color="auto" w:fill="auto"/>
        <w:tabs>
          <w:tab w:pos="493" w:val="left"/>
        </w:tabs>
        <w:bidi w:val="0"/>
        <w:spacing w:before="0" w:line="240" w:lineRule="auto"/>
        <w:ind w:left="0" w:right="0" w:firstLine="0"/>
        <w:jc w:val="left"/>
      </w:pPr>
      <w:bookmarkStart w:id="1098" w:name="bookmark1098"/>
      <w:bookmarkEnd w:id="1098"/>
      <w:r>
        <w:rPr>
          <w:color w:val="000000"/>
          <w:spacing w:val="0"/>
          <w:w w:val="100"/>
          <w:position w:val="0"/>
        </w:rPr>
        <w:t>未办妥产权证书的投资性房地产情况</w:t>
      </w:r>
    </w:p>
    <w:p>
      <w:pPr>
        <w:pStyle w:val="Style24"/>
        <w:keepNext/>
        <w:keepLines/>
        <w:widowControl w:val="0"/>
        <w:shd w:val="clear" w:color="auto" w:fill="auto"/>
        <w:bidi w:val="0"/>
        <w:spacing w:before="0" w:after="420" w:line="240" w:lineRule="auto"/>
        <w:ind w:left="0" w:right="0"/>
        <w:jc w:val="left"/>
      </w:pPr>
      <w:bookmarkStart w:id="1099" w:name="bookmark1099"/>
      <w:bookmarkStart w:id="1100" w:name="bookmark1100"/>
      <w:bookmarkStart w:id="1101" w:name="bookmark1101"/>
      <w:r>
        <w:rPr>
          <w:color w:val="000000"/>
          <w:spacing w:val="0"/>
          <w:w w:val="100"/>
          <w:position w:val="0"/>
          <w:sz w:val="24"/>
          <w:szCs w:val="24"/>
        </w:rPr>
        <w:t>无。</w:t>
      </w:r>
      <w:bookmarkEnd w:id="1099"/>
      <w:bookmarkEnd w:id="1100"/>
      <w:bookmarkEnd w:id="1101"/>
    </w:p>
    <w:p>
      <w:pPr>
        <w:pStyle w:val="Style34"/>
        <w:keepNext w:val="0"/>
        <w:keepLines w:val="0"/>
        <w:widowControl w:val="0"/>
        <w:shd w:val="clear" w:color="auto" w:fill="auto"/>
        <w:bidi w:val="0"/>
        <w:spacing w:before="0" w:after="380" w:line="240" w:lineRule="auto"/>
        <w:ind w:left="0" w:right="0" w:firstLine="0"/>
        <w:jc w:val="left"/>
      </w:pPr>
      <w:bookmarkStart w:id="1102" w:name="bookmark1102"/>
      <w:r>
        <w:rPr>
          <w:color w:val="000000"/>
          <w:spacing w:val="0"/>
          <w:w w:val="100"/>
          <w:position w:val="0"/>
          <w:sz w:val="20"/>
          <w:szCs w:val="20"/>
        </w:rPr>
        <w:t>2</w:t>
      </w:r>
      <w:bookmarkEnd w:id="1102"/>
      <w:r>
        <w:rPr>
          <w:color w:val="000000"/>
          <w:spacing w:val="0"/>
          <w:w w:val="100"/>
          <w:position w:val="0"/>
          <w:sz w:val="20"/>
          <w:szCs w:val="20"/>
        </w:rPr>
        <w:t>1</w:t>
      </w:r>
      <w:r>
        <w:rPr>
          <w:color w:val="000000"/>
          <w:spacing w:val="0"/>
          <w:w w:val="100"/>
          <w:position w:val="0"/>
        </w:rPr>
        <w:t>、固定资产</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22, 997, </w:t>
            </w:r>
            <w:r>
              <w:rPr>
                <w:color w:val="000000"/>
                <w:spacing w:val="0"/>
                <w:w w:val="100"/>
                <w:position w:val="0"/>
                <w:sz w:val="18"/>
                <w:szCs w:val="18"/>
              </w:rPr>
              <w:t xml:space="preserve">335.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37, 530, </w:t>
            </w:r>
            <w:r>
              <w:rPr>
                <w:color w:val="000000"/>
                <w:spacing w:val="0"/>
                <w:w w:val="100"/>
                <w:position w:val="0"/>
                <w:sz w:val="18"/>
                <w:szCs w:val="18"/>
              </w:rPr>
              <w:t xml:space="preserve">293. </w:t>
            </w:r>
            <w:r>
              <w:rPr>
                <w:color w:val="000000"/>
                <w:spacing w:val="0"/>
                <w:w w:val="100"/>
                <w:position w:val="0"/>
                <w:sz w:val="18"/>
                <w:szCs w:val="18"/>
              </w:rPr>
              <w:t>03</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22, 997, </w:t>
            </w:r>
            <w:r>
              <w:rPr>
                <w:color w:val="000000"/>
                <w:spacing w:val="0"/>
                <w:w w:val="100"/>
                <w:position w:val="0"/>
                <w:sz w:val="18"/>
                <w:szCs w:val="18"/>
              </w:rPr>
              <w:t xml:space="preserve">335.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37, 530, </w:t>
            </w:r>
            <w:r>
              <w:rPr>
                <w:color w:val="000000"/>
                <w:spacing w:val="0"/>
                <w:w w:val="100"/>
                <w:position w:val="0"/>
                <w:sz w:val="18"/>
                <w:szCs w:val="18"/>
              </w:rPr>
              <w:t xml:space="preserve">293. </w:t>
            </w:r>
            <w:r>
              <w:rPr>
                <w:color w:val="000000"/>
                <w:spacing w:val="0"/>
                <w:w w:val="100"/>
                <w:position w:val="0"/>
                <w:sz w:val="18"/>
                <w:szCs w:val="18"/>
              </w:rPr>
              <w:t>03</w:t>
            </w:r>
          </w:p>
        </w:tc>
      </w:tr>
    </w:tbl>
    <w:p>
      <w:pPr>
        <w:widowControl w:val="0"/>
        <w:spacing w:after="339" w:line="1" w:lineRule="exact"/>
      </w:pPr>
    </w:p>
    <w:p>
      <w:pPr>
        <w:pStyle w:val="Style34"/>
        <w:keepNext w:val="0"/>
        <w:keepLines w:val="0"/>
        <w:widowControl w:val="0"/>
        <w:numPr>
          <w:ilvl w:val="0"/>
          <w:numId w:val="27"/>
        </w:numPr>
        <w:shd w:val="clear" w:color="auto" w:fill="auto"/>
        <w:bidi w:val="0"/>
        <w:spacing w:before="0" w:after="380" w:line="240" w:lineRule="auto"/>
        <w:ind w:left="0" w:right="0" w:firstLine="0"/>
        <w:jc w:val="both"/>
      </w:pPr>
      <w:bookmarkStart w:id="1103" w:name="bookmark1103"/>
      <w:bookmarkEnd w:id="1103"/>
      <w:r>
        <w:rPr>
          <w:color w:val="000000"/>
          <w:spacing w:val="0"/>
          <w:w w:val="100"/>
          <w:position w:val="0"/>
        </w:rPr>
        <w:t>固定资产情况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86"/>
        <w:gridCol w:w="1800"/>
        <w:gridCol w:w="1795"/>
        <w:gridCol w:w="1800"/>
        <w:gridCol w:w="1810"/>
      </w:tblGrid>
      <w:tr>
        <w:trPr>
          <w:trHeight w:val="41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房屋建筑物</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运输设备</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办公及其他设备</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bl>
    <w:p>
      <w:pPr>
        <w:widowControl w:val="0"/>
        <w:spacing w:line="1" w:lineRule="exact"/>
      </w:pPr>
      <w:r>
        <w:br w:type="page"/>
      </w:r>
    </w:p>
    <w:tbl>
      <w:tblPr>
        <w:tblOverlap w:val="never"/>
        <w:jc w:val="center"/>
        <w:tblLayout w:type="fixed"/>
      </w:tblPr>
      <w:tblGrid>
        <w:gridCol w:w="2386"/>
        <w:gridCol w:w="1800"/>
        <w:gridCol w:w="1795"/>
        <w:gridCol w:w="1800"/>
        <w:gridCol w:w="1810"/>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34, 955, </w:t>
            </w:r>
            <w:r>
              <w:rPr>
                <w:color w:val="000000"/>
                <w:spacing w:val="0"/>
                <w:w w:val="100"/>
                <w:position w:val="0"/>
                <w:sz w:val="18"/>
                <w:szCs w:val="18"/>
              </w:rPr>
              <w:t>736.85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3,410, </w:t>
            </w:r>
            <w:r>
              <w:rPr>
                <w:color w:val="000000"/>
                <w:spacing w:val="0"/>
                <w:w w:val="100"/>
                <w:position w:val="0"/>
                <w:sz w:val="18"/>
                <w:szCs w:val="18"/>
              </w:rPr>
              <w:t xml:space="preserve">907.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10, 047, </w:t>
            </w:r>
            <w:r>
              <w:rPr>
                <w:color w:val="000000"/>
                <w:spacing w:val="0"/>
                <w:w w:val="100"/>
                <w:position w:val="0"/>
                <w:sz w:val="18"/>
                <w:szCs w:val="18"/>
              </w:rPr>
              <w:t xml:space="preserve">986.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48, 414, </w:t>
            </w:r>
            <w:r>
              <w:rPr>
                <w:color w:val="000000"/>
                <w:spacing w:val="0"/>
                <w:w w:val="100"/>
                <w:position w:val="0"/>
                <w:sz w:val="18"/>
                <w:szCs w:val="18"/>
              </w:rPr>
              <w:t xml:space="preserve">631. </w:t>
            </w:r>
            <w:r>
              <w:rPr>
                <w:color w:val="000000"/>
                <w:spacing w:val="0"/>
                <w:w w:val="100"/>
                <w:position w:val="0"/>
                <w:sz w:val="18"/>
                <w:szCs w:val="18"/>
              </w:rPr>
              <w:t>02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1,928, </w:t>
            </w:r>
            <w:r>
              <w:rPr>
                <w:color w:val="000000"/>
                <w:spacing w:val="0"/>
                <w:w w:val="100"/>
                <w:position w:val="0"/>
                <w:sz w:val="18"/>
                <w:szCs w:val="18"/>
              </w:rPr>
              <w:t xml:space="preserve">881.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1,928, </w:t>
            </w:r>
            <w:r>
              <w:rPr>
                <w:color w:val="000000"/>
                <w:spacing w:val="0"/>
                <w:w w:val="100"/>
                <w:position w:val="0"/>
                <w:sz w:val="18"/>
                <w:szCs w:val="18"/>
              </w:rPr>
              <w:t xml:space="preserve">881. </w:t>
            </w:r>
            <w:r>
              <w:rPr>
                <w:color w:val="000000"/>
                <w:spacing w:val="0"/>
                <w:w w:val="100"/>
                <w:position w:val="0"/>
                <w:sz w:val="18"/>
                <w:szCs w:val="18"/>
              </w:rPr>
              <w:t>31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1,856, </w:t>
            </w:r>
            <w:r>
              <w:rPr>
                <w:color w:val="000000"/>
                <w:spacing w:val="0"/>
                <w:w w:val="100"/>
                <w:position w:val="0"/>
                <w:sz w:val="18"/>
                <w:szCs w:val="18"/>
              </w:rPr>
              <w:t xml:space="preserve">009.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1,856, </w:t>
            </w:r>
            <w:r>
              <w:rPr>
                <w:color w:val="000000"/>
                <w:spacing w:val="0"/>
                <w:w w:val="100"/>
                <w:position w:val="0"/>
                <w:sz w:val="18"/>
                <w:szCs w:val="18"/>
              </w:rPr>
              <w:t xml:space="preserve">009. </w:t>
            </w:r>
            <w:r>
              <w:rPr>
                <w:color w:val="000000"/>
                <w:spacing w:val="0"/>
                <w:w w:val="100"/>
                <w:position w:val="0"/>
                <w:sz w:val="18"/>
                <w:szCs w:val="18"/>
              </w:rPr>
              <w:t>24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 </w:t>
            </w:r>
            <w:r>
              <w:rPr>
                <w:color w:val="000000"/>
                <w:spacing w:val="0"/>
                <w:w w:val="100"/>
                <w:position w:val="0"/>
                <w:sz w:val="18"/>
                <w:szCs w:val="18"/>
              </w:rPr>
              <w:t xml:space="preserve">872.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 </w:t>
            </w:r>
            <w:r>
              <w:rPr>
                <w:color w:val="000000"/>
                <w:spacing w:val="0"/>
                <w:w w:val="100"/>
                <w:position w:val="0"/>
                <w:sz w:val="18"/>
                <w:szCs w:val="18"/>
              </w:rPr>
              <w:t xml:space="preserve">872. </w:t>
            </w:r>
            <w:r>
              <w:rPr>
                <w:color w:val="000000"/>
                <w:spacing w:val="0"/>
                <w:w w:val="100"/>
                <w:position w:val="0"/>
                <w:sz w:val="18"/>
                <w:szCs w:val="18"/>
              </w:rPr>
              <w:t>07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14,172, </w:t>
            </w:r>
            <w:r>
              <w:rPr>
                <w:color w:val="000000"/>
                <w:spacing w:val="0"/>
                <w:w w:val="100"/>
                <w:position w:val="0"/>
                <w:sz w:val="18"/>
                <w:szCs w:val="18"/>
              </w:rPr>
              <w:t xml:space="preserve">396.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832, </w:t>
            </w:r>
            <w:r>
              <w:rPr>
                <w:color w:val="000000"/>
                <w:spacing w:val="0"/>
                <w:w w:val="100"/>
                <w:position w:val="0"/>
                <w:sz w:val="18"/>
                <w:szCs w:val="18"/>
              </w:rPr>
              <w:t xml:space="preserve">672.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1,185, </w:t>
            </w:r>
            <w:r>
              <w:rPr>
                <w:color w:val="000000"/>
                <w:spacing w:val="0"/>
                <w:w w:val="100"/>
                <w:position w:val="0"/>
                <w:sz w:val="18"/>
                <w:szCs w:val="18"/>
              </w:rPr>
              <w:t xml:space="preserve">094.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16, 190, </w:t>
            </w:r>
            <w:r>
              <w:rPr>
                <w:color w:val="000000"/>
                <w:spacing w:val="0"/>
                <w:w w:val="100"/>
                <w:position w:val="0"/>
                <w:sz w:val="18"/>
                <w:szCs w:val="18"/>
              </w:rPr>
              <w:t xml:space="preserve">163. </w:t>
            </w:r>
            <w:r>
              <w:rPr>
                <w:color w:val="000000"/>
                <w:spacing w:val="0"/>
                <w:w w:val="100"/>
                <w:position w:val="0"/>
                <w:sz w:val="18"/>
                <w:szCs w:val="18"/>
              </w:rPr>
              <w:t>71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166, </w:t>
            </w:r>
            <w:r>
              <w:rPr>
                <w:color w:val="000000"/>
                <w:spacing w:val="0"/>
                <w:w w:val="100"/>
                <w:position w:val="0"/>
                <w:sz w:val="18"/>
                <w:szCs w:val="18"/>
              </w:rPr>
              <w:t xml:space="preserve">088.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166, </w:t>
            </w:r>
            <w:r>
              <w:rPr>
                <w:color w:val="000000"/>
                <w:spacing w:val="0"/>
                <w:w w:val="100"/>
                <w:position w:val="0"/>
                <w:sz w:val="18"/>
                <w:szCs w:val="18"/>
              </w:rPr>
              <w:t xml:space="preserve">088. </w:t>
            </w:r>
            <w:r>
              <w:rPr>
                <w:color w:val="000000"/>
                <w:spacing w:val="0"/>
                <w:w w:val="100"/>
                <w:position w:val="0"/>
                <w:sz w:val="18"/>
                <w:szCs w:val="18"/>
              </w:rPr>
              <w:t>74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（2）转入投资性房地产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7,129, </w:t>
            </w:r>
            <w:r>
              <w:rPr>
                <w:color w:val="000000"/>
                <w:spacing w:val="0"/>
                <w:w w:val="100"/>
                <w:position w:val="0"/>
                <w:sz w:val="18"/>
                <w:szCs w:val="18"/>
              </w:rPr>
              <w:t xml:space="preserve">852.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7, 129, </w:t>
            </w:r>
            <w:r>
              <w:rPr>
                <w:color w:val="000000"/>
                <w:spacing w:val="0"/>
                <w:w w:val="100"/>
                <w:position w:val="0"/>
                <w:sz w:val="18"/>
                <w:szCs w:val="18"/>
              </w:rPr>
              <w:t xml:space="preserve">852. </w:t>
            </w:r>
            <w:r>
              <w:rPr>
                <w:color w:val="000000"/>
                <w:spacing w:val="0"/>
                <w:w w:val="100"/>
                <w:position w:val="0"/>
                <w:sz w:val="18"/>
                <w:szCs w:val="18"/>
              </w:rPr>
              <w:t>34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（3）其他减少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7, 042, </w:t>
            </w:r>
            <w:r>
              <w:rPr>
                <w:color w:val="000000"/>
                <w:spacing w:val="0"/>
                <w:w w:val="100"/>
                <w:position w:val="0"/>
                <w:sz w:val="18"/>
                <w:szCs w:val="18"/>
              </w:rPr>
              <w:t xml:space="preserve">544.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832, </w:t>
            </w:r>
            <w:r>
              <w:rPr>
                <w:color w:val="000000"/>
                <w:spacing w:val="0"/>
                <w:w w:val="100"/>
                <w:position w:val="0"/>
                <w:sz w:val="18"/>
                <w:szCs w:val="18"/>
              </w:rPr>
              <w:t xml:space="preserve">672.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1,019, </w:t>
            </w:r>
            <w:r>
              <w:rPr>
                <w:color w:val="000000"/>
                <w:spacing w:val="0"/>
                <w:w w:val="100"/>
                <w:position w:val="0"/>
                <w:sz w:val="18"/>
                <w:szCs w:val="18"/>
              </w:rPr>
              <w:t xml:space="preserve">005.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8, 894, </w:t>
            </w:r>
            <w:r>
              <w:rPr>
                <w:color w:val="000000"/>
                <w:spacing w:val="0"/>
                <w:w w:val="100"/>
                <w:position w:val="0"/>
                <w:sz w:val="18"/>
                <w:szCs w:val="18"/>
              </w:rPr>
              <w:t xml:space="preserve">222. </w:t>
            </w:r>
            <w:r>
              <w:rPr>
                <w:color w:val="000000"/>
                <w:spacing w:val="0"/>
                <w:w w:val="100"/>
                <w:position w:val="0"/>
                <w:sz w:val="18"/>
                <w:szCs w:val="18"/>
              </w:rPr>
              <w:t>63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20,783, </w:t>
            </w:r>
            <w:r>
              <w:rPr>
                <w:color w:val="000000"/>
                <w:spacing w:val="0"/>
                <w:w w:val="100"/>
                <w:position w:val="0"/>
                <w:sz w:val="18"/>
                <w:szCs w:val="18"/>
              </w:rPr>
              <w:t xml:space="preserve">340.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2, 578, </w:t>
            </w:r>
            <w:r>
              <w:rPr>
                <w:color w:val="000000"/>
                <w:spacing w:val="0"/>
                <w:w w:val="100"/>
                <w:position w:val="0"/>
                <w:sz w:val="18"/>
                <w:szCs w:val="18"/>
              </w:rPr>
              <w:t xml:space="preserve">235.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791,773.46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34, 153, </w:t>
            </w:r>
            <w:r>
              <w:rPr>
                <w:color w:val="000000"/>
                <w:spacing w:val="0"/>
                <w:w w:val="100"/>
                <w:position w:val="0"/>
                <w:sz w:val="18"/>
                <w:szCs w:val="18"/>
              </w:rPr>
              <w:t xml:space="preserve">348. </w:t>
            </w:r>
            <w:r>
              <w:rPr>
                <w:color w:val="000000"/>
                <w:spacing w:val="0"/>
                <w:w w:val="100"/>
                <w:position w:val="0"/>
                <w:sz w:val="18"/>
                <w:szCs w:val="18"/>
              </w:rPr>
              <w:t>62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2, 467, </w:t>
            </w:r>
            <w:r>
              <w:rPr>
                <w:color w:val="000000"/>
                <w:spacing w:val="0"/>
                <w:w w:val="100"/>
                <w:position w:val="0"/>
                <w:sz w:val="18"/>
                <w:szCs w:val="18"/>
              </w:rPr>
              <w:t xml:space="preserve">288.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2, 296, </w:t>
            </w:r>
            <w:r>
              <w:rPr>
                <w:color w:val="000000"/>
                <w:spacing w:val="0"/>
                <w:w w:val="100"/>
                <w:position w:val="0"/>
                <w:sz w:val="18"/>
                <w:szCs w:val="18"/>
              </w:rPr>
              <w:t xml:space="preserve">083.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6, 120, </w:t>
            </w:r>
            <w:r>
              <w:rPr>
                <w:color w:val="000000"/>
                <w:spacing w:val="0"/>
                <w:w w:val="100"/>
                <w:position w:val="0"/>
                <w:sz w:val="18"/>
                <w:szCs w:val="18"/>
              </w:rPr>
              <w:t xml:space="preserve">966.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10, 884, </w:t>
            </w:r>
            <w:r>
              <w:rPr>
                <w:color w:val="000000"/>
                <w:spacing w:val="0"/>
                <w:w w:val="100"/>
                <w:position w:val="0"/>
                <w:sz w:val="18"/>
                <w:szCs w:val="18"/>
              </w:rPr>
              <w:t xml:space="preserve">337. </w:t>
            </w:r>
            <w:r>
              <w:rPr>
                <w:color w:val="000000"/>
                <w:spacing w:val="0"/>
                <w:w w:val="100"/>
                <w:position w:val="0"/>
                <w:sz w:val="18"/>
                <w:szCs w:val="18"/>
              </w:rPr>
              <w:t>99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748, </w:t>
            </w:r>
            <w:r>
              <w:rPr>
                <w:color w:val="000000"/>
                <w:spacing w:val="0"/>
                <w:w w:val="100"/>
                <w:position w:val="0"/>
                <w:sz w:val="18"/>
                <w:szCs w:val="18"/>
              </w:rPr>
              <w:t xml:space="preserve">280.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205, </w:t>
            </w:r>
            <w:r>
              <w:rPr>
                <w:color w:val="000000"/>
                <w:spacing w:val="0"/>
                <w:w w:val="100"/>
                <w:position w:val="0"/>
                <w:sz w:val="18"/>
                <w:szCs w:val="18"/>
              </w:rPr>
              <w:t xml:space="preserve">192.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1,788,914.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2, 742, </w:t>
            </w:r>
            <w:r>
              <w:rPr>
                <w:color w:val="000000"/>
                <w:spacing w:val="0"/>
                <w:w w:val="100"/>
                <w:position w:val="0"/>
                <w:sz w:val="18"/>
                <w:szCs w:val="18"/>
              </w:rPr>
              <w:t xml:space="preserve">387. </w:t>
            </w:r>
            <w:r>
              <w:rPr>
                <w:color w:val="000000"/>
                <w:spacing w:val="0"/>
                <w:w w:val="100"/>
                <w:position w:val="0"/>
                <w:sz w:val="18"/>
                <w:szCs w:val="18"/>
              </w:rPr>
              <w:t>63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748, </w:t>
            </w:r>
            <w:r>
              <w:rPr>
                <w:color w:val="000000"/>
                <w:spacing w:val="0"/>
                <w:w w:val="100"/>
                <w:position w:val="0"/>
                <w:sz w:val="18"/>
                <w:szCs w:val="18"/>
              </w:rPr>
              <w:t xml:space="preserve">280.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205, </w:t>
            </w:r>
            <w:r>
              <w:rPr>
                <w:color w:val="000000"/>
                <w:spacing w:val="0"/>
                <w:w w:val="100"/>
                <w:position w:val="0"/>
                <w:sz w:val="18"/>
                <w:szCs w:val="18"/>
              </w:rPr>
              <w:t xml:space="preserve">192.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1,747, </w:t>
            </w:r>
            <w:r>
              <w:rPr>
                <w:color w:val="000000"/>
                <w:spacing w:val="0"/>
                <w:w w:val="100"/>
                <w:position w:val="0"/>
                <w:sz w:val="18"/>
                <w:szCs w:val="18"/>
              </w:rPr>
              <w:t>621.73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701,094. </w:t>
            </w:r>
            <w:r>
              <w:rPr>
                <w:color w:val="000000"/>
                <w:spacing w:val="0"/>
                <w:w w:val="100"/>
                <w:position w:val="0"/>
                <w:sz w:val="18"/>
                <w:szCs w:val="18"/>
              </w:rPr>
              <w:t>57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41,293.06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41,293.06</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1,268, </w:t>
            </w:r>
            <w:r>
              <w:rPr>
                <w:color w:val="000000"/>
                <w:spacing w:val="0"/>
                <w:w w:val="100"/>
                <w:position w:val="0"/>
                <w:sz w:val="18"/>
                <w:szCs w:val="18"/>
              </w:rPr>
              <w:t xml:space="preserve">968.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230, </w:t>
            </w:r>
            <w:r>
              <w:rPr>
                <w:color w:val="000000"/>
                <w:spacing w:val="0"/>
                <w:w w:val="100"/>
                <w:position w:val="0"/>
                <w:sz w:val="18"/>
                <w:szCs w:val="18"/>
              </w:rPr>
              <w:t xml:space="preserve">261.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971,482.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470,712.00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143, </w:t>
            </w:r>
            <w:r>
              <w:rPr>
                <w:color w:val="000000"/>
                <w:spacing w:val="0"/>
                <w:w w:val="100"/>
                <w:position w:val="0"/>
                <w:sz w:val="18"/>
                <w:szCs w:val="18"/>
              </w:rPr>
              <w:t xml:space="preserve">584.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143, </w:t>
            </w:r>
            <w:r>
              <w:rPr>
                <w:color w:val="000000"/>
                <w:spacing w:val="0"/>
                <w:w w:val="100"/>
                <w:position w:val="0"/>
                <w:sz w:val="18"/>
                <w:szCs w:val="18"/>
              </w:rPr>
              <w:t xml:space="preserve">584. </w:t>
            </w:r>
            <w:r>
              <w:rPr>
                <w:color w:val="000000"/>
                <w:spacing w:val="0"/>
                <w:w w:val="100"/>
                <w:position w:val="0"/>
                <w:sz w:val="18"/>
                <w:szCs w:val="18"/>
              </w:rPr>
              <w:t>92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（2）转入投资性房地产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619, </w:t>
            </w:r>
            <w:r>
              <w:rPr>
                <w:color w:val="000000"/>
                <w:spacing w:val="0"/>
                <w:w w:val="100"/>
                <w:position w:val="0"/>
                <w:sz w:val="18"/>
                <w:szCs w:val="18"/>
              </w:rPr>
              <w:t xml:space="preserve">159.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619, </w:t>
            </w:r>
            <w:r>
              <w:rPr>
                <w:color w:val="000000"/>
                <w:spacing w:val="0"/>
                <w:w w:val="100"/>
                <w:position w:val="0"/>
                <w:sz w:val="18"/>
                <w:szCs w:val="18"/>
              </w:rPr>
              <w:t xml:space="preserve">159. </w:t>
            </w:r>
            <w:r>
              <w:rPr>
                <w:color w:val="000000"/>
                <w:spacing w:val="0"/>
                <w:w w:val="100"/>
                <w:position w:val="0"/>
                <w:sz w:val="18"/>
                <w:szCs w:val="18"/>
              </w:rPr>
              <w:t>27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（3）其他转出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649, </w:t>
            </w:r>
            <w:r>
              <w:rPr>
                <w:color w:val="000000"/>
                <w:spacing w:val="0"/>
                <w:w w:val="100"/>
                <w:position w:val="0"/>
                <w:sz w:val="18"/>
                <w:szCs w:val="18"/>
              </w:rPr>
              <w:t xml:space="preserve">809.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230, </w:t>
            </w:r>
            <w:r>
              <w:rPr>
                <w:color w:val="000000"/>
                <w:spacing w:val="0"/>
                <w:w w:val="100"/>
                <w:position w:val="0"/>
                <w:sz w:val="18"/>
                <w:szCs w:val="18"/>
              </w:rPr>
              <w:t xml:space="preserve">261.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827, </w:t>
            </w:r>
            <w:r>
              <w:rPr>
                <w:color w:val="000000"/>
                <w:spacing w:val="0"/>
                <w:w w:val="100"/>
                <w:position w:val="0"/>
                <w:sz w:val="18"/>
                <w:szCs w:val="18"/>
              </w:rPr>
              <w:t xml:space="preserve">897.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1,707, </w:t>
            </w:r>
            <w:r>
              <w:rPr>
                <w:color w:val="000000"/>
                <w:spacing w:val="0"/>
                <w:w w:val="100"/>
                <w:position w:val="0"/>
                <w:sz w:val="18"/>
                <w:szCs w:val="18"/>
              </w:rPr>
              <w:t xml:space="preserve">967. </w:t>
            </w:r>
            <w:r>
              <w:rPr>
                <w:color w:val="000000"/>
                <w:spacing w:val="0"/>
                <w:w w:val="100"/>
                <w:position w:val="0"/>
                <w:sz w:val="18"/>
                <w:szCs w:val="18"/>
              </w:rPr>
              <w:t>81</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1,946, </w:t>
            </w:r>
            <w:r>
              <w:rPr>
                <w:color w:val="000000"/>
                <w:spacing w:val="0"/>
                <w:w w:val="100"/>
                <w:position w:val="0"/>
                <w:sz w:val="18"/>
                <w:szCs w:val="18"/>
              </w:rPr>
              <w:t xml:space="preserve">601.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271,014.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6, 938, </w:t>
            </w:r>
            <w:r>
              <w:rPr>
                <w:color w:val="000000"/>
                <w:spacing w:val="0"/>
                <w:w w:val="100"/>
                <w:position w:val="0"/>
                <w:sz w:val="18"/>
                <w:szCs w:val="18"/>
              </w:rPr>
              <w:t xml:space="preserve">398.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11,156,013.62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18, 836, </w:t>
            </w:r>
            <w:r>
              <w:rPr>
                <w:color w:val="000000"/>
                <w:spacing w:val="0"/>
                <w:w w:val="100"/>
                <w:position w:val="0"/>
                <w:sz w:val="18"/>
                <w:szCs w:val="18"/>
              </w:rPr>
              <w:t>739.07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307, </w:t>
            </w:r>
            <w:r>
              <w:rPr>
                <w:color w:val="000000"/>
                <w:spacing w:val="0"/>
                <w:w w:val="100"/>
                <w:position w:val="0"/>
                <w:sz w:val="18"/>
                <w:szCs w:val="18"/>
              </w:rPr>
              <w:t xml:space="preserve">220.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3, 853, </w:t>
            </w:r>
            <w:r>
              <w:rPr>
                <w:color w:val="000000"/>
                <w:spacing w:val="0"/>
                <w:w w:val="100"/>
                <w:position w:val="0"/>
                <w:sz w:val="18"/>
                <w:szCs w:val="18"/>
              </w:rPr>
              <w:t xml:space="preserve">374.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22, 997, </w:t>
            </w:r>
            <w:r>
              <w:rPr>
                <w:color w:val="000000"/>
                <w:spacing w:val="0"/>
                <w:w w:val="100"/>
                <w:position w:val="0"/>
                <w:sz w:val="18"/>
                <w:szCs w:val="18"/>
              </w:rPr>
              <w:t xml:space="preserve">335.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32,488,448.05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1, 114, </w:t>
            </w:r>
            <w:r>
              <w:rPr>
                <w:color w:val="000000"/>
                <w:spacing w:val="0"/>
                <w:w w:val="100"/>
                <w:position w:val="0"/>
                <w:sz w:val="18"/>
                <w:szCs w:val="18"/>
              </w:rPr>
              <w:t xml:space="preserve">824. </w:t>
            </w: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3, 927, </w:t>
            </w:r>
            <w:r>
              <w:rPr>
                <w:color w:val="000000"/>
                <w:spacing w:val="0"/>
                <w:w w:val="100"/>
                <w:position w:val="0"/>
                <w:sz w:val="18"/>
                <w:szCs w:val="18"/>
              </w:rPr>
              <w:t xml:space="preserve">020.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37, 530, </w:t>
            </w:r>
            <w:r>
              <w:rPr>
                <w:color w:val="000000"/>
                <w:spacing w:val="0"/>
                <w:w w:val="100"/>
                <w:position w:val="0"/>
                <w:sz w:val="18"/>
                <w:szCs w:val="18"/>
              </w:rPr>
              <w:t xml:space="preserve">293. </w:t>
            </w:r>
            <w:r>
              <w:rPr>
                <w:color w:val="000000"/>
                <w:spacing w:val="0"/>
                <w:w w:val="100"/>
                <w:position w:val="0"/>
                <w:sz w:val="18"/>
                <w:szCs w:val="18"/>
              </w:rPr>
              <w:t>03</w:t>
            </w:r>
          </w:p>
        </w:tc>
      </w:tr>
    </w:tbl>
    <w:p>
      <w:pPr>
        <w:widowControl w:val="0"/>
        <w:spacing w:after="319" w:line="1" w:lineRule="exact"/>
      </w:pPr>
    </w:p>
    <w:p>
      <w:pPr>
        <w:pStyle w:val="Style34"/>
        <w:keepNext w:val="0"/>
        <w:keepLines w:val="0"/>
        <w:widowControl w:val="0"/>
        <w:shd w:val="clear" w:color="auto" w:fill="auto"/>
        <w:bidi w:val="0"/>
        <w:spacing w:before="0" w:after="440" w:line="240" w:lineRule="auto"/>
        <w:ind w:left="0" w:right="0" w:firstLine="0"/>
        <w:jc w:val="left"/>
      </w:pPr>
      <w:bookmarkStart w:id="1104" w:name="bookmark1104"/>
      <w:r>
        <w:rPr>
          <w:color w:val="000000"/>
          <w:spacing w:val="0"/>
          <w:w w:val="100"/>
          <w:position w:val="0"/>
        </w:rPr>
        <w:t>（</w:t>
      </w:r>
      <w:bookmarkEnd w:id="1104"/>
      <w:r>
        <w:rPr>
          <w:color w:val="000000"/>
          <w:spacing w:val="0"/>
          <w:w w:val="100"/>
          <w:position w:val="0"/>
          <w:sz w:val="20"/>
          <w:szCs w:val="20"/>
        </w:rPr>
        <w:t>2</w:t>
      </w:r>
      <w:r>
        <w:rPr>
          <w:color w:val="000000"/>
          <w:spacing w:val="0"/>
          <w:w w:val="100"/>
          <w:position w:val="0"/>
        </w:rPr>
        <w:t>）暂时闲置的固定资产情况</w:t>
      </w:r>
    </w:p>
    <w:p>
      <w:pPr>
        <w:pStyle w:val="Style24"/>
        <w:keepNext/>
        <w:keepLines/>
        <w:widowControl w:val="0"/>
        <w:shd w:val="clear" w:color="auto" w:fill="auto"/>
        <w:bidi w:val="0"/>
        <w:spacing w:before="0" w:after="380" w:line="240" w:lineRule="auto"/>
        <w:ind w:left="0" w:right="0"/>
        <w:jc w:val="left"/>
      </w:pPr>
      <w:bookmarkStart w:id="1105" w:name="bookmark1105"/>
      <w:bookmarkStart w:id="1106" w:name="bookmark1106"/>
      <w:bookmarkStart w:id="1107" w:name="bookmark1107"/>
      <w:r>
        <w:rPr>
          <w:color w:val="000000"/>
          <w:spacing w:val="0"/>
          <w:w w:val="100"/>
          <w:position w:val="0"/>
          <w:sz w:val="24"/>
          <w:szCs w:val="24"/>
        </w:rPr>
        <w:t>无。</w:t>
      </w:r>
      <w:bookmarkEnd w:id="1105"/>
      <w:bookmarkEnd w:id="1106"/>
      <w:bookmarkEnd w:id="1107"/>
    </w:p>
    <w:p>
      <w:pPr>
        <w:pStyle w:val="Style34"/>
        <w:keepNext w:val="0"/>
        <w:keepLines w:val="0"/>
        <w:widowControl w:val="0"/>
        <w:shd w:val="clear" w:color="auto" w:fill="auto"/>
        <w:bidi w:val="0"/>
        <w:spacing w:before="0" w:line="240" w:lineRule="auto"/>
        <w:ind w:left="0" w:right="0" w:firstLine="0"/>
        <w:jc w:val="left"/>
      </w:pPr>
      <w:bookmarkStart w:id="1108" w:name="bookmark1108"/>
      <w:r>
        <w:rPr>
          <w:color w:val="000000"/>
          <w:spacing w:val="0"/>
          <w:w w:val="100"/>
          <w:position w:val="0"/>
        </w:rPr>
        <w:t>（</w:t>
      </w:r>
      <w:bookmarkEnd w:id="1108"/>
      <w:r>
        <w:rPr>
          <w:color w:val="000000"/>
          <w:spacing w:val="0"/>
          <w:w w:val="100"/>
          <w:position w:val="0"/>
          <w:sz w:val="20"/>
          <w:szCs w:val="20"/>
        </w:rPr>
        <w:t>3</w:t>
      </w:r>
      <w:r>
        <w:rPr>
          <w:color w:val="000000"/>
          <w:spacing w:val="0"/>
          <w:w w:val="100"/>
          <w:position w:val="0"/>
        </w:rPr>
        <w:t>）通过经营租赁租出的固定资产</w:t>
      </w:r>
    </w:p>
    <w:p>
      <w:pPr>
        <w:pStyle w:val="Style24"/>
        <w:keepNext/>
        <w:keepLines/>
        <w:widowControl w:val="0"/>
        <w:shd w:val="clear" w:color="auto" w:fill="auto"/>
        <w:bidi w:val="0"/>
        <w:spacing w:before="0" w:after="420" w:line="240" w:lineRule="auto"/>
        <w:ind w:left="0" w:right="0"/>
        <w:jc w:val="left"/>
      </w:pPr>
      <w:bookmarkStart w:id="1109" w:name="bookmark1109"/>
      <w:bookmarkStart w:id="1110" w:name="bookmark1110"/>
      <w:bookmarkStart w:id="1111" w:name="bookmark1111"/>
      <w:r>
        <w:rPr>
          <w:color w:val="000000"/>
          <w:spacing w:val="0"/>
          <w:w w:val="100"/>
          <w:position w:val="0"/>
          <w:sz w:val="24"/>
          <w:szCs w:val="24"/>
        </w:rPr>
        <w:t>无。</w:t>
      </w:r>
      <w:bookmarkEnd w:id="1109"/>
      <w:bookmarkEnd w:id="1110"/>
      <w:bookmarkEnd w:id="1111"/>
    </w:p>
    <w:p>
      <w:pPr>
        <w:pStyle w:val="Style34"/>
        <w:keepNext w:val="0"/>
        <w:keepLines w:val="0"/>
        <w:widowControl w:val="0"/>
        <w:shd w:val="clear" w:color="auto" w:fill="auto"/>
        <w:tabs>
          <w:tab w:pos="493" w:val="left"/>
        </w:tabs>
        <w:bidi w:val="0"/>
        <w:spacing w:before="0" w:line="240" w:lineRule="auto"/>
        <w:ind w:left="0" w:right="0" w:firstLine="0"/>
        <w:jc w:val="left"/>
      </w:pPr>
      <w:bookmarkStart w:id="1112" w:name="bookmark1112"/>
      <w:r>
        <w:rPr>
          <w:color w:val="000000"/>
          <w:spacing w:val="0"/>
          <w:w w:val="100"/>
          <w:position w:val="0"/>
        </w:rPr>
        <w:t>（</w:t>
      </w:r>
      <w:bookmarkEnd w:id="1112"/>
      <w:r>
        <w:rPr>
          <w:color w:val="000000"/>
          <w:spacing w:val="0"/>
          <w:w w:val="100"/>
          <w:position w:val="0"/>
          <w:sz w:val="20"/>
          <w:szCs w:val="20"/>
        </w:rPr>
        <w:t>4</w:t>
      </w:r>
      <w:r>
        <w:rPr>
          <w:color w:val="000000"/>
          <w:spacing w:val="0"/>
          <w:w w:val="100"/>
          <w:position w:val="0"/>
        </w:rPr>
        <w:t>）</w:t>
        <w:tab/>
        <w:t>未办妥产权证书的固定资产情况</w:t>
      </w:r>
    </w:p>
    <w:p>
      <w:pPr>
        <w:pStyle w:val="Style24"/>
        <w:keepNext/>
        <w:keepLines/>
        <w:widowControl w:val="0"/>
        <w:shd w:val="clear" w:color="auto" w:fill="auto"/>
        <w:bidi w:val="0"/>
        <w:spacing w:before="0" w:after="420" w:line="240" w:lineRule="auto"/>
        <w:ind w:left="0" w:right="0"/>
        <w:jc w:val="left"/>
      </w:pPr>
      <w:bookmarkStart w:id="1113" w:name="bookmark1113"/>
      <w:bookmarkStart w:id="1114" w:name="bookmark1114"/>
      <w:bookmarkStart w:id="1115" w:name="bookmark1115"/>
      <w:r>
        <w:rPr>
          <w:color w:val="000000"/>
          <w:spacing w:val="0"/>
          <w:w w:val="100"/>
          <w:position w:val="0"/>
          <w:sz w:val="24"/>
          <w:szCs w:val="24"/>
        </w:rPr>
        <w:t>无。</w:t>
      </w:r>
      <w:bookmarkEnd w:id="1113"/>
      <w:bookmarkEnd w:id="1114"/>
      <w:bookmarkEnd w:id="1115"/>
    </w:p>
    <w:p>
      <w:pPr>
        <w:pStyle w:val="Style34"/>
        <w:keepNext w:val="0"/>
        <w:keepLines w:val="0"/>
        <w:widowControl w:val="0"/>
        <w:shd w:val="clear" w:color="auto" w:fill="auto"/>
        <w:tabs>
          <w:tab w:pos="493" w:val="left"/>
        </w:tabs>
        <w:bidi w:val="0"/>
        <w:spacing w:before="0" w:line="240" w:lineRule="auto"/>
        <w:ind w:left="0" w:right="0" w:firstLine="0"/>
        <w:jc w:val="left"/>
      </w:pPr>
      <w:bookmarkStart w:id="1116" w:name="bookmark1116"/>
      <w:r>
        <w:rPr>
          <w:color w:val="000000"/>
          <w:spacing w:val="0"/>
          <w:w w:val="100"/>
          <w:position w:val="0"/>
        </w:rPr>
        <w:t>（</w:t>
      </w:r>
      <w:bookmarkEnd w:id="1116"/>
      <w:r>
        <w:rPr>
          <w:color w:val="000000"/>
          <w:spacing w:val="0"/>
          <w:w w:val="100"/>
          <w:position w:val="0"/>
          <w:sz w:val="20"/>
          <w:szCs w:val="20"/>
        </w:rPr>
        <w:t>5</w:t>
      </w:r>
      <w:r>
        <w:rPr>
          <w:color w:val="000000"/>
          <w:spacing w:val="0"/>
          <w:w w:val="100"/>
          <w:position w:val="0"/>
        </w:rPr>
        <w:t>）</w:t>
        <w:tab/>
        <w:t>固定资产清理</w:t>
      </w:r>
    </w:p>
    <w:p>
      <w:pPr>
        <w:pStyle w:val="Style24"/>
        <w:keepNext/>
        <w:keepLines/>
        <w:widowControl w:val="0"/>
        <w:shd w:val="clear" w:color="auto" w:fill="auto"/>
        <w:bidi w:val="0"/>
        <w:spacing w:before="0" w:after="420" w:line="240" w:lineRule="auto"/>
        <w:ind w:left="0" w:right="0"/>
        <w:jc w:val="left"/>
      </w:pPr>
      <w:bookmarkStart w:id="1117" w:name="bookmark1117"/>
      <w:bookmarkStart w:id="1118" w:name="bookmark1118"/>
      <w:bookmarkStart w:id="1119" w:name="bookmark1119"/>
      <w:r>
        <w:rPr>
          <w:color w:val="000000"/>
          <w:spacing w:val="0"/>
          <w:w w:val="100"/>
          <w:position w:val="0"/>
          <w:sz w:val="24"/>
          <w:szCs w:val="24"/>
        </w:rPr>
        <w:t>无。</w:t>
      </w:r>
      <w:bookmarkEnd w:id="1117"/>
      <w:bookmarkEnd w:id="1118"/>
      <w:bookmarkEnd w:id="1119"/>
    </w:p>
    <w:p>
      <w:pPr>
        <w:pStyle w:val="Style34"/>
        <w:keepNext w:val="0"/>
        <w:keepLines w:val="0"/>
        <w:widowControl w:val="0"/>
        <w:shd w:val="clear" w:color="auto" w:fill="auto"/>
        <w:tabs>
          <w:tab w:pos="478" w:val="left"/>
        </w:tabs>
        <w:bidi w:val="0"/>
        <w:spacing w:before="0" w:line="240" w:lineRule="auto"/>
        <w:ind w:left="0" w:right="0" w:firstLine="0"/>
        <w:jc w:val="left"/>
      </w:pPr>
      <w:bookmarkStart w:id="1120" w:name="bookmark1120"/>
      <w:r>
        <w:rPr>
          <w:color w:val="000000"/>
          <w:spacing w:val="0"/>
          <w:w w:val="100"/>
          <w:position w:val="0"/>
          <w:sz w:val="20"/>
          <w:szCs w:val="20"/>
        </w:rPr>
        <w:t>2</w:t>
      </w:r>
      <w:bookmarkEnd w:id="1120"/>
      <w:r>
        <w:rPr>
          <w:color w:val="000000"/>
          <w:spacing w:val="0"/>
          <w:w w:val="100"/>
          <w:position w:val="0"/>
          <w:sz w:val="20"/>
          <w:szCs w:val="20"/>
        </w:rPr>
        <w:t>2</w:t>
      </w:r>
      <w:r>
        <w:rPr>
          <w:color w:val="000000"/>
          <w:spacing w:val="0"/>
          <w:w w:val="100"/>
          <w:position w:val="0"/>
        </w:rPr>
        <w:t>、</w:t>
        <w:tab/>
        <w:t>在建工程</w:t>
      </w:r>
    </w:p>
    <w:p>
      <w:pPr>
        <w:pStyle w:val="Style24"/>
        <w:keepNext/>
        <w:keepLines/>
        <w:widowControl w:val="0"/>
        <w:shd w:val="clear" w:color="auto" w:fill="auto"/>
        <w:bidi w:val="0"/>
        <w:spacing w:before="0" w:after="420" w:line="240" w:lineRule="auto"/>
        <w:ind w:left="0" w:right="0"/>
        <w:jc w:val="left"/>
      </w:pPr>
      <w:bookmarkStart w:id="1121" w:name="bookmark1121"/>
      <w:bookmarkStart w:id="1122" w:name="bookmark1122"/>
      <w:bookmarkStart w:id="1123" w:name="bookmark1123"/>
      <w:r>
        <w:rPr>
          <w:color w:val="000000"/>
          <w:spacing w:val="0"/>
          <w:w w:val="100"/>
          <w:position w:val="0"/>
          <w:sz w:val="24"/>
          <w:szCs w:val="24"/>
        </w:rPr>
        <w:t>无。</w:t>
      </w:r>
      <w:bookmarkEnd w:id="1121"/>
      <w:bookmarkEnd w:id="1122"/>
      <w:bookmarkEnd w:id="1123"/>
    </w:p>
    <w:p>
      <w:pPr>
        <w:pStyle w:val="Style34"/>
        <w:keepNext w:val="0"/>
        <w:keepLines w:val="0"/>
        <w:widowControl w:val="0"/>
        <w:shd w:val="clear" w:color="auto" w:fill="auto"/>
        <w:tabs>
          <w:tab w:pos="478" w:val="left"/>
        </w:tabs>
        <w:bidi w:val="0"/>
        <w:spacing w:before="0" w:line="240" w:lineRule="auto"/>
        <w:ind w:left="0" w:right="0" w:firstLine="0"/>
        <w:jc w:val="left"/>
      </w:pPr>
      <w:bookmarkStart w:id="1124" w:name="bookmark1124"/>
      <w:r>
        <w:rPr>
          <w:color w:val="000000"/>
          <w:spacing w:val="0"/>
          <w:w w:val="100"/>
          <w:position w:val="0"/>
          <w:sz w:val="20"/>
          <w:szCs w:val="20"/>
        </w:rPr>
        <w:t>2</w:t>
      </w:r>
      <w:bookmarkEnd w:id="1124"/>
      <w:r>
        <w:rPr>
          <w:color w:val="000000"/>
          <w:spacing w:val="0"/>
          <w:w w:val="100"/>
          <w:position w:val="0"/>
          <w:sz w:val="20"/>
          <w:szCs w:val="20"/>
        </w:rPr>
        <w:t>3</w:t>
      </w:r>
      <w:r>
        <w:rPr>
          <w:color w:val="000000"/>
          <w:spacing w:val="0"/>
          <w:w w:val="100"/>
          <w:position w:val="0"/>
        </w:rPr>
        <w:t>、</w:t>
        <w:tab/>
        <w:t>生产性生物资产</w:t>
      </w:r>
    </w:p>
    <w:p>
      <w:pPr>
        <w:pStyle w:val="Style34"/>
        <w:keepNext w:val="0"/>
        <w:keepLines w:val="0"/>
        <w:widowControl w:val="0"/>
        <w:shd w:val="clear" w:color="auto" w:fill="auto"/>
        <w:tabs>
          <w:tab w:pos="493" w:val="left"/>
        </w:tabs>
        <w:bidi w:val="0"/>
        <w:spacing w:before="0" w:line="240" w:lineRule="auto"/>
        <w:ind w:left="0" w:right="0" w:firstLine="0"/>
        <w:jc w:val="left"/>
      </w:pPr>
      <w:bookmarkStart w:id="1125" w:name="bookmark1125"/>
      <w:r>
        <w:rPr>
          <w:color w:val="000000"/>
          <w:spacing w:val="0"/>
          <w:w w:val="100"/>
          <w:position w:val="0"/>
        </w:rPr>
        <w:t>（</w:t>
      </w:r>
      <w:bookmarkEnd w:id="1125"/>
      <w:r>
        <w:rPr>
          <w:color w:val="000000"/>
          <w:spacing w:val="0"/>
          <w:w w:val="100"/>
          <w:position w:val="0"/>
          <w:sz w:val="20"/>
          <w:szCs w:val="20"/>
        </w:rPr>
        <w:t>1</w:t>
      </w:r>
      <w:r>
        <w:rPr>
          <w:color w:val="000000"/>
          <w:spacing w:val="0"/>
          <w:w w:val="100"/>
          <w:position w:val="0"/>
        </w:rPr>
        <w:t>）</w:t>
        <w:tab/>
        <w:t>采用成本计量模式的生产性生物资产</w:t>
      </w:r>
    </w:p>
    <w:p>
      <w:pPr>
        <w:pStyle w:val="Style24"/>
        <w:keepNext/>
        <w:keepLines/>
        <w:widowControl w:val="0"/>
        <w:shd w:val="clear" w:color="auto" w:fill="auto"/>
        <w:bidi w:val="0"/>
        <w:spacing w:before="0" w:after="420" w:line="240" w:lineRule="auto"/>
        <w:ind w:left="0" w:right="0"/>
        <w:jc w:val="both"/>
      </w:pPr>
      <w:bookmarkStart w:id="1126" w:name="bookmark1126"/>
      <w:bookmarkStart w:id="1127" w:name="bookmark1127"/>
      <w:bookmarkStart w:id="1128" w:name="bookmark1128"/>
      <w:r>
        <w:rPr>
          <w:color w:val="000000"/>
          <w:spacing w:val="0"/>
          <w:w w:val="100"/>
          <w:position w:val="0"/>
          <w:sz w:val="24"/>
          <w:szCs w:val="24"/>
        </w:rPr>
        <w:t>□</w:t>
      </w:r>
      <w:r>
        <w:rPr>
          <w:color w:val="000000"/>
          <w:spacing w:val="0"/>
          <w:w w:val="100"/>
          <w:position w:val="0"/>
          <w:sz w:val="24"/>
          <w:szCs w:val="24"/>
        </w:rPr>
        <w:t>适用V不适用</w:t>
      </w:r>
      <w:bookmarkEnd w:id="1126"/>
      <w:bookmarkEnd w:id="1127"/>
      <w:bookmarkEnd w:id="1128"/>
    </w:p>
    <w:p>
      <w:pPr>
        <w:pStyle w:val="Style34"/>
        <w:keepNext w:val="0"/>
        <w:keepLines w:val="0"/>
        <w:widowControl w:val="0"/>
        <w:shd w:val="clear" w:color="auto" w:fill="auto"/>
        <w:tabs>
          <w:tab w:pos="493" w:val="left"/>
        </w:tabs>
        <w:bidi w:val="0"/>
        <w:spacing w:before="0" w:line="240" w:lineRule="auto"/>
        <w:ind w:left="0" w:right="0" w:firstLine="0"/>
        <w:jc w:val="left"/>
      </w:pPr>
      <w:bookmarkStart w:id="1129" w:name="bookmark1129"/>
      <w:r>
        <w:rPr>
          <w:color w:val="000000"/>
          <w:spacing w:val="0"/>
          <w:w w:val="100"/>
          <w:position w:val="0"/>
        </w:rPr>
        <w:t>（</w:t>
      </w:r>
      <w:bookmarkEnd w:id="1129"/>
      <w:r>
        <w:rPr>
          <w:color w:val="000000"/>
          <w:spacing w:val="0"/>
          <w:w w:val="100"/>
          <w:position w:val="0"/>
          <w:sz w:val="20"/>
          <w:szCs w:val="20"/>
        </w:rPr>
        <w:t>2</w:t>
      </w:r>
      <w:r>
        <w:rPr>
          <w:color w:val="000000"/>
          <w:spacing w:val="0"/>
          <w:w w:val="100"/>
          <w:position w:val="0"/>
        </w:rPr>
        <w:t>）</w:t>
        <w:tab/>
        <w:t>采用公允价值计量模式的生产性生物资产</w:t>
      </w:r>
    </w:p>
    <w:p>
      <w:pPr>
        <w:pStyle w:val="Style24"/>
        <w:keepNext/>
        <w:keepLines/>
        <w:widowControl w:val="0"/>
        <w:shd w:val="clear" w:color="auto" w:fill="auto"/>
        <w:bidi w:val="0"/>
        <w:spacing w:before="0" w:after="420" w:line="240" w:lineRule="auto"/>
        <w:ind w:left="0" w:right="0"/>
        <w:jc w:val="both"/>
      </w:pPr>
      <w:bookmarkStart w:id="1130" w:name="bookmark1130"/>
      <w:bookmarkStart w:id="1131" w:name="bookmark1131"/>
      <w:bookmarkStart w:id="1132" w:name="bookmark1132"/>
      <w:r>
        <w:rPr>
          <w:color w:val="000000"/>
          <w:spacing w:val="0"/>
          <w:w w:val="100"/>
          <w:position w:val="0"/>
          <w:sz w:val="24"/>
          <w:szCs w:val="24"/>
        </w:rPr>
        <w:t>□</w:t>
      </w:r>
      <w:r>
        <w:rPr>
          <w:color w:val="000000"/>
          <w:spacing w:val="0"/>
          <w:w w:val="100"/>
          <w:position w:val="0"/>
          <w:sz w:val="24"/>
          <w:szCs w:val="24"/>
        </w:rPr>
        <w:t>适用V不适用</w:t>
      </w:r>
      <w:bookmarkEnd w:id="1130"/>
      <w:bookmarkEnd w:id="1131"/>
      <w:bookmarkEnd w:id="1132"/>
    </w:p>
    <w:p>
      <w:pPr>
        <w:pStyle w:val="Style34"/>
        <w:keepNext w:val="0"/>
        <w:keepLines w:val="0"/>
        <w:widowControl w:val="0"/>
        <w:shd w:val="clear" w:color="auto" w:fill="auto"/>
        <w:tabs>
          <w:tab w:pos="478" w:val="left"/>
        </w:tabs>
        <w:bidi w:val="0"/>
        <w:spacing w:before="0" w:line="240" w:lineRule="auto"/>
        <w:ind w:left="0" w:right="0" w:firstLine="0"/>
        <w:jc w:val="left"/>
      </w:pPr>
      <w:bookmarkStart w:id="1133" w:name="bookmark1133"/>
      <w:r>
        <w:rPr>
          <w:color w:val="000000"/>
          <w:spacing w:val="0"/>
          <w:w w:val="100"/>
          <w:position w:val="0"/>
          <w:sz w:val="20"/>
          <w:szCs w:val="20"/>
        </w:rPr>
        <w:t>2</w:t>
      </w:r>
      <w:bookmarkEnd w:id="1133"/>
      <w:r>
        <w:rPr>
          <w:color w:val="000000"/>
          <w:spacing w:val="0"/>
          <w:w w:val="100"/>
          <w:position w:val="0"/>
          <w:sz w:val="20"/>
          <w:szCs w:val="20"/>
        </w:rPr>
        <w:t>4</w:t>
      </w:r>
      <w:r>
        <w:rPr>
          <w:color w:val="000000"/>
          <w:spacing w:val="0"/>
          <w:w w:val="100"/>
          <w:position w:val="0"/>
        </w:rPr>
        <w:t>、</w:t>
        <w:tab/>
        <w:t>油气资产</w:t>
      </w:r>
    </w:p>
    <w:p>
      <w:pPr>
        <w:pStyle w:val="Style24"/>
        <w:keepNext/>
        <w:keepLines/>
        <w:widowControl w:val="0"/>
        <w:shd w:val="clear" w:color="auto" w:fill="auto"/>
        <w:bidi w:val="0"/>
        <w:spacing w:before="0" w:after="420" w:line="240" w:lineRule="auto"/>
        <w:ind w:left="0" w:right="0"/>
        <w:jc w:val="both"/>
      </w:pPr>
      <w:bookmarkStart w:id="1134" w:name="bookmark1134"/>
      <w:bookmarkStart w:id="1135" w:name="bookmark1135"/>
      <w:bookmarkStart w:id="1136" w:name="bookmark1136"/>
      <w:r>
        <w:rPr>
          <w:color w:val="000000"/>
          <w:spacing w:val="0"/>
          <w:w w:val="100"/>
          <w:position w:val="0"/>
          <w:sz w:val="24"/>
          <w:szCs w:val="24"/>
        </w:rPr>
        <w:t>□</w:t>
      </w:r>
      <w:r>
        <w:rPr>
          <w:color w:val="000000"/>
          <w:spacing w:val="0"/>
          <w:w w:val="100"/>
          <w:position w:val="0"/>
          <w:sz w:val="24"/>
          <w:szCs w:val="24"/>
        </w:rPr>
        <w:t>适用V不适用</w:t>
      </w:r>
      <w:bookmarkEnd w:id="1134"/>
      <w:bookmarkEnd w:id="1135"/>
      <w:bookmarkEnd w:id="1136"/>
    </w:p>
    <w:p>
      <w:pPr>
        <w:pStyle w:val="Style34"/>
        <w:keepNext w:val="0"/>
        <w:keepLines w:val="0"/>
        <w:widowControl w:val="0"/>
        <w:shd w:val="clear" w:color="auto" w:fill="auto"/>
        <w:tabs>
          <w:tab w:pos="478" w:val="left"/>
        </w:tabs>
        <w:bidi w:val="0"/>
        <w:spacing w:before="0" w:line="240" w:lineRule="auto"/>
        <w:ind w:left="0" w:right="0" w:firstLine="0"/>
        <w:jc w:val="left"/>
      </w:pPr>
      <w:bookmarkStart w:id="1137" w:name="bookmark1137"/>
      <w:r>
        <w:rPr>
          <w:color w:val="000000"/>
          <w:spacing w:val="0"/>
          <w:w w:val="100"/>
          <w:position w:val="0"/>
          <w:sz w:val="20"/>
          <w:szCs w:val="20"/>
        </w:rPr>
        <w:t>2</w:t>
      </w:r>
      <w:bookmarkEnd w:id="1137"/>
      <w:r>
        <w:rPr>
          <w:color w:val="000000"/>
          <w:spacing w:val="0"/>
          <w:w w:val="100"/>
          <w:position w:val="0"/>
          <w:sz w:val="20"/>
          <w:szCs w:val="20"/>
        </w:rPr>
        <w:t>5</w:t>
      </w:r>
      <w:r>
        <w:rPr>
          <w:color w:val="000000"/>
          <w:spacing w:val="0"/>
          <w:w w:val="100"/>
          <w:position w:val="0"/>
        </w:rPr>
        <w:t>、</w:t>
        <w:tab/>
        <w:t>使用权资产</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房屋建筑物</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25,913, </w:t>
            </w:r>
            <w:r>
              <w:rPr>
                <w:color w:val="000000"/>
                <w:spacing w:val="0"/>
                <w:w w:val="100"/>
                <w:position w:val="0"/>
                <w:sz w:val="18"/>
                <w:szCs w:val="18"/>
              </w:rPr>
              <w:t xml:space="preserve">966.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25,913, </w:t>
            </w:r>
            <w:r>
              <w:rPr>
                <w:color w:val="000000"/>
                <w:spacing w:val="0"/>
                <w:w w:val="100"/>
                <w:position w:val="0"/>
                <w:sz w:val="18"/>
                <w:szCs w:val="18"/>
              </w:rPr>
              <w:t xml:space="preserve">966. </w:t>
            </w:r>
            <w:r>
              <w:rPr>
                <w:color w:val="000000"/>
                <w:spacing w:val="0"/>
                <w:w w:val="100"/>
                <w:position w:val="0"/>
                <w:sz w:val="18"/>
                <w:szCs w:val="18"/>
              </w:rPr>
              <w:t>30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7, 331, </w:t>
            </w:r>
            <w:r>
              <w:rPr>
                <w:color w:val="000000"/>
                <w:spacing w:val="0"/>
                <w:w w:val="100"/>
                <w:position w:val="0"/>
                <w:sz w:val="18"/>
                <w:szCs w:val="18"/>
              </w:rPr>
              <w:t xml:space="preserve">179.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7, 331, </w:t>
            </w:r>
            <w:r>
              <w:rPr>
                <w:color w:val="000000"/>
                <w:spacing w:val="0"/>
                <w:w w:val="100"/>
                <w:position w:val="0"/>
                <w:sz w:val="18"/>
                <w:szCs w:val="18"/>
              </w:rPr>
              <w:t xml:space="preserve">179. </w:t>
            </w:r>
            <w:r>
              <w:rPr>
                <w:color w:val="000000"/>
                <w:spacing w:val="0"/>
                <w:w w:val="100"/>
                <w:position w:val="0"/>
                <w:sz w:val="18"/>
                <w:szCs w:val="18"/>
              </w:rPr>
              <w:t>61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7,113, </w:t>
            </w:r>
            <w:r>
              <w:rPr>
                <w:color w:val="000000"/>
                <w:spacing w:val="0"/>
                <w:w w:val="100"/>
                <w:position w:val="0"/>
                <w:sz w:val="18"/>
                <w:szCs w:val="18"/>
              </w:rPr>
              <w:t xml:space="preserve">637.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7,113, </w:t>
            </w:r>
            <w:r>
              <w:rPr>
                <w:color w:val="000000"/>
                <w:spacing w:val="0"/>
                <w:w w:val="100"/>
                <w:position w:val="0"/>
                <w:sz w:val="18"/>
                <w:szCs w:val="18"/>
              </w:rPr>
              <w:t xml:space="preserve">637. </w:t>
            </w:r>
            <w:r>
              <w:rPr>
                <w:color w:val="000000"/>
                <w:spacing w:val="0"/>
                <w:w w:val="100"/>
                <w:position w:val="0"/>
                <w:sz w:val="18"/>
                <w:szCs w:val="18"/>
              </w:rPr>
              <w:t>56</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23,424,</w:t>
            </w:r>
            <w:r>
              <w:rPr>
                <w:color w:val="000000"/>
                <w:spacing w:val="0"/>
                <w:w w:val="100"/>
                <w:position w:val="0"/>
                <w:sz w:val="18"/>
                <w:szCs w:val="18"/>
              </w:rPr>
              <w:t xml:space="preserve">193.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23, 424, </w:t>
            </w:r>
            <w:r>
              <w:rPr>
                <w:color w:val="000000"/>
                <w:spacing w:val="0"/>
                <w:w w:val="100"/>
                <w:position w:val="0"/>
                <w:sz w:val="18"/>
                <w:szCs w:val="18"/>
              </w:rPr>
              <w:t xml:space="preserve">193. </w:t>
            </w:r>
            <w:r>
              <w:rPr>
                <w:color w:val="000000"/>
                <w:spacing w:val="0"/>
                <w:w w:val="100"/>
                <w:position w:val="0"/>
                <w:sz w:val="18"/>
                <w:szCs w:val="18"/>
              </w:rPr>
              <w:t>14</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10, 024, </w:t>
            </w:r>
            <w:r>
              <w:rPr>
                <w:color w:val="000000"/>
                <w:spacing w:val="0"/>
                <w:w w:val="100"/>
                <w:position w:val="0"/>
                <w:sz w:val="18"/>
                <w:szCs w:val="18"/>
              </w:rPr>
              <w:t xml:space="preserve">849.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10, 024, </w:t>
            </w:r>
            <w:r>
              <w:rPr>
                <w:color w:val="000000"/>
                <w:spacing w:val="0"/>
                <w:w w:val="100"/>
                <w:position w:val="0"/>
                <w:sz w:val="18"/>
                <w:szCs w:val="18"/>
              </w:rPr>
              <w:t xml:space="preserve">849. </w:t>
            </w:r>
            <w:r>
              <w:rPr>
                <w:color w:val="000000"/>
                <w:spacing w:val="0"/>
                <w:w w:val="100"/>
                <w:position w:val="0"/>
                <w:sz w:val="18"/>
                <w:szCs w:val="18"/>
              </w:rPr>
              <w:t>21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10, 024, </w:t>
            </w:r>
            <w:r>
              <w:rPr>
                <w:color w:val="000000"/>
                <w:spacing w:val="0"/>
                <w:w w:val="100"/>
                <w:position w:val="0"/>
                <w:sz w:val="18"/>
                <w:szCs w:val="18"/>
              </w:rPr>
              <w:t xml:space="preserve">849.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10, 024, </w:t>
            </w:r>
            <w:r>
              <w:rPr>
                <w:color w:val="000000"/>
                <w:spacing w:val="0"/>
                <w:w w:val="100"/>
                <w:position w:val="0"/>
                <w:sz w:val="18"/>
                <w:szCs w:val="18"/>
              </w:rPr>
              <w:t xml:space="preserve">849. </w:t>
            </w:r>
            <w:r>
              <w:rPr>
                <w:color w:val="000000"/>
                <w:spacing w:val="0"/>
                <w:w w:val="100"/>
                <w:position w:val="0"/>
                <w:sz w:val="18"/>
                <w:szCs w:val="18"/>
              </w:rPr>
              <w:t>21</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2, 489, </w:t>
            </w:r>
            <w:r>
              <w:rPr>
                <w:color w:val="000000"/>
                <w:spacing w:val="0"/>
                <w:w w:val="100"/>
                <w:position w:val="0"/>
                <w:sz w:val="18"/>
                <w:szCs w:val="18"/>
              </w:rPr>
              <w:t xml:space="preserve">773.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2, 489, </w:t>
            </w:r>
            <w:r>
              <w:rPr>
                <w:color w:val="000000"/>
                <w:spacing w:val="0"/>
                <w:w w:val="100"/>
                <w:position w:val="0"/>
                <w:sz w:val="18"/>
                <w:szCs w:val="18"/>
              </w:rPr>
              <w:t xml:space="preserve">773. </w:t>
            </w:r>
            <w:r>
              <w:rPr>
                <w:color w:val="000000"/>
                <w:spacing w:val="0"/>
                <w:w w:val="100"/>
                <w:position w:val="0"/>
                <w:sz w:val="18"/>
                <w:szCs w:val="18"/>
              </w:rPr>
              <w:t>16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2, 489, </w:t>
            </w:r>
            <w:r>
              <w:rPr>
                <w:color w:val="000000"/>
                <w:spacing w:val="0"/>
                <w:w w:val="100"/>
                <w:position w:val="0"/>
                <w:sz w:val="18"/>
                <w:szCs w:val="18"/>
              </w:rPr>
              <w:t xml:space="preserve">773.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2, 489, </w:t>
            </w:r>
            <w:r>
              <w:rPr>
                <w:color w:val="000000"/>
                <w:spacing w:val="0"/>
                <w:w w:val="100"/>
                <w:position w:val="0"/>
                <w:sz w:val="18"/>
                <w:szCs w:val="18"/>
              </w:rPr>
              <w:t xml:space="preserve">773. </w:t>
            </w:r>
            <w:r>
              <w:rPr>
                <w:color w:val="000000"/>
                <w:spacing w:val="0"/>
                <w:w w:val="100"/>
                <w:position w:val="0"/>
                <w:sz w:val="18"/>
                <w:szCs w:val="18"/>
              </w:rPr>
              <w:t>16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7, 535, </w:t>
            </w:r>
            <w:r>
              <w:rPr>
                <w:color w:val="000000"/>
                <w:spacing w:val="0"/>
                <w:w w:val="100"/>
                <w:position w:val="0"/>
                <w:sz w:val="18"/>
                <w:szCs w:val="18"/>
              </w:rPr>
              <w:t xml:space="preserve">076.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7, 535, </w:t>
            </w:r>
            <w:r>
              <w:rPr>
                <w:color w:val="000000"/>
                <w:spacing w:val="0"/>
                <w:w w:val="100"/>
                <w:position w:val="0"/>
                <w:sz w:val="18"/>
                <w:szCs w:val="18"/>
              </w:rPr>
              <w:t xml:space="preserve">076. </w:t>
            </w:r>
            <w:r>
              <w:rPr>
                <w:color w:val="000000"/>
                <w:spacing w:val="0"/>
                <w:w w:val="100"/>
                <w:position w:val="0"/>
                <w:sz w:val="18"/>
                <w:szCs w:val="18"/>
              </w:rPr>
              <w:t>05</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15, </w:t>
            </w:r>
            <w:r>
              <w:rPr>
                <w:color w:val="000000"/>
                <w:spacing w:val="0"/>
                <w:w w:val="100"/>
                <w:position w:val="0"/>
                <w:sz w:val="18"/>
                <w:szCs w:val="18"/>
              </w:rPr>
              <w:t>889,117.09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15, 889, </w:t>
            </w:r>
            <w:r>
              <w:rPr>
                <w:color w:val="000000"/>
                <w:spacing w:val="0"/>
                <w:w w:val="100"/>
                <w:position w:val="0"/>
                <w:sz w:val="18"/>
                <w:szCs w:val="18"/>
              </w:rPr>
              <w:t xml:space="preserve">117. </w:t>
            </w:r>
            <w:r>
              <w:rPr>
                <w:color w:val="000000"/>
                <w:spacing w:val="0"/>
                <w:w w:val="100"/>
                <w:position w:val="0"/>
                <w:sz w:val="18"/>
                <w:szCs w:val="18"/>
              </w:rPr>
              <w:t>09</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25,913, </w:t>
            </w:r>
            <w:r>
              <w:rPr>
                <w:color w:val="000000"/>
                <w:spacing w:val="0"/>
                <w:w w:val="100"/>
                <w:position w:val="0"/>
                <w:sz w:val="18"/>
                <w:szCs w:val="18"/>
              </w:rPr>
              <w:t xml:space="preserve">966.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25,913, </w:t>
            </w:r>
            <w:r>
              <w:rPr>
                <w:color w:val="000000"/>
                <w:spacing w:val="0"/>
                <w:w w:val="100"/>
                <w:position w:val="0"/>
                <w:sz w:val="18"/>
                <w:szCs w:val="18"/>
              </w:rPr>
              <w:t xml:space="preserve">966. </w:t>
            </w:r>
            <w:r>
              <w:rPr>
                <w:color w:val="000000"/>
                <w:spacing w:val="0"/>
                <w:w w:val="100"/>
                <w:position w:val="0"/>
                <w:sz w:val="18"/>
                <w:szCs w:val="18"/>
              </w:rPr>
              <w:t>30</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both"/>
      </w:pPr>
      <w:bookmarkStart w:id="1138" w:name="bookmark1138"/>
      <w:bookmarkStart w:id="1139" w:name="bookmark1139"/>
      <w:bookmarkStart w:id="1140" w:name="bookmark1140"/>
      <w:r>
        <w:rPr>
          <w:color w:val="000000"/>
          <w:spacing w:val="0"/>
          <w:w w:val="100"/>
          <w:position w:val="0"/>
          <w:sz w:val="24"/>
          <w:szCs w:val="24"/>
        </w:rPr>
        <w:t>其他说明：无。</w:t>
      </w:r>
      <w:bookmarkEnd w:id="1138"/>
      <w:bookmarkEnd w:id="1139"/>
      <w:bookmarkEnd w:id="1140"/>
    </w:p>
    <w:p>
      <w:pPr>
        <w:pStyle w:val="Style34"/>
        <w:keepNext w:val="0"/>
        <w:keepLines w:val="0"/>
        <w:widowControl w:val="0"/>
        <w:shd w:val="clear" w:color="auto" w:fill="auto"/>
        <w:bidi w:val="0"/>
        <w:spacing w:before="0" w:after="400" w:line="240" w:lineRule="auto"/>
        <w:ind w:left="0" w:right="0" w:firstLine="0"/>
        <w:jc w:val="left"/>
      </w:pPr>
      <w:bookmarkStart w:id="1141" w:name="bookmark1141"/>
      <w:r>
        <w:rPr>
          <w:color w:val="000000"/>
          <w:spacing w:val="0"/>
          <w:w w:val="100"/>
          <w:position w:val="0"/>
          <w:sz w:val="20"/>
          <w:szCs w:val="20"/>
        </w:rPr>
        <w:t>2</w:t>
      </w:r>
      <w:bookmarkEnd w:id="1141"/>
      <w:r>
        <w:rPr>
          <w:color w:val="000000"/>
          <w:spacing w:val="0"/>
          <w:w w:val="100"/>
          <w:position w:val="0"/>
          <w:sz w:val="20"/>
          <w:szCs w:val="20"/>
        </w:rPr>
        <w:t>6</w:t>
      </w:r>
      <w:r>
        <w:rPr>
          <w:color w:val="000000"/>
          <w:spacing w:val="0"/>
          <w:w w:val="100"/>
          <w:position w:val="0"/>
        </w:rPr>
        <w:t xml:space="preserve">、无形资产 </w:t>
      </w:r>
      <w:bookmarkStart w:id="1142" w:name="bookmark1142"/>
      <w:r>
        <w:rPr>
          <w:color w:val="000000"/>
          <w:spacing w:val="0"/>
          <w:w w:val="100"/>
          <w:position w:val="0"/>
        </w:rPr>
        <w:t>（</w:t>
      </w:r>
      <w:bookmarkEnd w:id="1142"/>
      <w:r>
        <w:rPr>
          <w:color w:val="000000"/>
          <w:spacing w:val="0"/>
          <w:w w:val="100"/>
          <w:position w:val="0"/>
          <w:sz w:val="20"/>
          <w:szCs w:val="20"/>
        </w:rPr>
        <w:t>1</w:t>
      </w:r>
      <w:r>
        <w:rPr>
          <w:color w:val="000000"/>
          <w:spacing w:val="0"/>
          <w:w w:val="100"/>
          <w:position w:val="0"/>
        </w:rPr>
        <w:t>）无形资产情况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75"/>
        <w:gridCol w:w="725"/>
        <w:gridCol w:w="1195"/>
        <w:gridCol w:w="1195"/>
        <w:gridCol w:w="1200"/>
        <w:gridCol w:w="1195"/>
        <w:gridCol w:w="1195"/>
        <w:gridCol w:w="1205"/>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土地使 用权</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非专利技术</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软件使用权</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版权</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40"/>
              <w:jc w:val="lef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 xml:space="preserve">36, </w:t>
            </w:r>
            <w:r>
              <w:rPr>
                <w:color w:val="000000"/>
                <w:spacing w:val="0"/>
                <w:w w:val="100"/>
                <w:position w:val="0"/>
                <w:sz w:val="18"/>
                <w:szCs w:val="18"/>
              </w:rPr>
              <w:t>935,719.3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 xml:space="preserve">12, 354, </w:t>
            </w:r>
            <w:r>
              <w:rPr>
                <w:color w:val="000000"/>
                <w:spacing w:val="0"/>
                <w:w w:val="100"/>
                <w:position w:val="0"/>
                <w:sz w:val="18"/>
                <w:szCs w:val="18"/>
              </w:rPr>
              <w:t>587.3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661, 777, </w:t>
            </w:r>
            <w:r>
              <w:rPr>
                <w:color w:val="000000"/>
                <w:spacing w:val="0"/>
                <w:w w:val="100"/>
                <w:position w:val="0"/>
                <w:sz w:val="18"/>
                <w:szCs w:val="18"/>
              </w:rPr>
              <w:t>674.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3, 777, </w:t>
            </w:r>
            <w:r>
              <w:rPr>
                <w:color w:val="000000"/>
                <w:spacing w:val="0"/>
                <w:w w:val="100"/>
                <w:position w:val="0"/>
                <w:sz w:val="18"/>
                <w:szCs w:val="18"/>
              </w:rPr>
              <w:t xml:space="preserve">239.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714, </w:t>
            </w:r>
            <w:r>
              <w:rPr>
                <w:color w:val="000000"/>
                <w:spacing w:val="0"/>
                <w:w w:val="100"/>
                <w:position w:val="0"/>
                <w:sz w:val="18"/>
                <w:szCs w:val="18"/>
              </w:rPr>
              <w:t>853,219.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380"/>
              <w:jc w:val="left"/>
              <w:rPr>
                <w:sz w:val="18"/>
                <w:szCs w:val="18"/>
              </w:rPr>
            </w:pPr>
            <w:r>
              <w:rPr>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60"/>
              <w:jc w:val="both"/>
              <w:rPr>
                <w:sz w:val="18"/>
                <w:szCs w:val="18"/>
              </w:rPr>
            </w:pPr>
            <w:r>
              <w:rPr>
                <w:color w:val="000000"/>
                <w:spacing w:val="0"/>
                <w:w w:val="100"/>
                <w:position w:val="0"/>
                <w:sz w:val="18"/>
                <w:szCs w:val="18"/>
              </w:rPr>
              <w:t xml:space="preserve">263, </w:t>
            </w:r>
            <w:r>
              <w:rPr>
                <w:color w:val="000000"/>
                <w:spacing w:val="0"/>
                <w:w w:val="100"/>
                <w:position w:val="0"/>
                <w:sz w:val="18"/>
                <w:szCs w:val="18"/>
              </w:rPr>
              <w:t xml:space="preserve">203.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89, 233, </w:t>
            </w:r>
            <w:r>
              <w:rPr>
                <w:color w:val="000000"/>
                <w:spacing w:val="0"/>
                <w:w w:val="100"/>
                <w:position w:val="0"/>
                <w:sz w:val="18"/>
                <w:szCs w:val="18"/>
              </w:rPr>
              <w:t>990.2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 xml:space="preserve">28, </w:t>
            </w:r>
            <w:r>
              <w:rPr>
                <w:color w:val="000000"/>
                <w:spacing w:val="0"/>
                <w:w w:val="100"/>
                <w:position w:val="0"/>
                <w:sz w:val="18"/>
                <w:szCs w:val="18"/>
              </w:rPr>
              <w:t>571.42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89, 525, </w:t>
            </w:r>
            <w:r>
              <w:rPr>
                <w:color w:val="000000"/>
                <w:spacing w:val="0"/>
                <w:w w:val="100"/>
                <w:position w:val="0"/>
                <w:sz w:val="18"/>
                <w:szCs w:val="18"/>
              </w:rPr>
              <w:t>765.0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263, </w:t>
            </w:r>
            <w:r>
              <w:rPr>
                <w:color w:val="000000"/>
                <w:spacing w:val="0"/>
                <w:w w:val="100"/>
                <w:position w:val="0"/>
                <w:sz w:val="18"/>
                <w:szCs w:val="18"/>
              </w:rPr>
              <w:t xml:space="preserve">203.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89, 233, </w:t>
            </w:r>
            <w:r>
              <w:rPr>
                <w:color w:val="000000"/>
                <w:spacing w:val="0"/>
                <w:w w:val="100"/>
                <w:position w:val="0"/>
                <w:sz w:val="18"/>
                <w:szCs w:val="18"/>
              </w:rPr>
              <w:t>990.2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 xml:space="preserve">28, </w:t>
            </w:r>
            <w:r>
              <w:rPr>
                <w:color w:val="000000"/>
                <w:spacing w:val="0"/>
                <w:w w:val="100"/>
                <w:position w:val="0"/>
                <w:sz w:val="18"/>
                <w:szCs w:val="18"/>
              </w:rPr>
              <w:t>571.42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89, 525, </w:t>
            </w:r>
            <w:r>
              <w:rPr>
                <w:color w:val="000000"/>
                <w:spacing w:val="0"/>
                <w:w w:val="100"/>
                <w:position w:val="0"/>
                <w:sz w:val="18"/>
                <w:szCs w:val="18"/>
              </w:rPr>
              <w:t>765.0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（2）内部研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75"/>
        <w:gridCol w:w="725"/>
        <w:gridCol w:w="1195"/>
        <w:gridCol w:w="1195"/>
        <w:gridCol w:w="1200"/>
        <w:gridCol w:w="1195"/>
        <w:gridCol w:w="1195"/>
        <w:gridCol w:w="1205"/>
      </w:tblGrid>
      <w:tr>
        <w:trPr>
          <w:trHeight w:val="36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20" w:line="240" w:lineRule="auto"/>
              <w:ind w:left="0" w:right="0" w:firstLine="580"/>
              <w:jc w:val="left"/>
              <w:rPr>
                <w:sz w:val="18"/>
                <w:szCs w:val="18"/>
              </w:rPr>
            </w:pPr>
            <w:r>
              <w:rPr>
                <w:color w:val="000000"/>
                <w:spacing w:val="0"/>
                <w:w w:val="100"/>
                <w:position w:val="0"/>
                <w:sz w:val="18"/>
                <w:szCs w:val="18"/>
              </w:rPr>
              <w:t>（3）企业合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613, </w:t>
            </w:r>
            <w:r>
              <w:rPr>
                <w:color w:val="000000"/>
                <w:spacing w:val="0"/>
                <w:w w:val="100"/>
                <w:position w:val="0"/>
                <w:sz w:val="18"/>
                <w:szCs w:val="18"/>
              </w:rPr>
              <w:t xml:space="preserve">207. </w:t>
            </w: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73, 899, </w:t>
            </w:r>
            <w:r>
              <w:rPr>
                <w:color w:val="000000"/>
                <w:spacing w:val="0"/>
                <w:w w:val="100"/>
                <w:position w:val="0"/>
                <w:sz w:val="18"/>
                <w:szCs w:val="18"/>
              </w:rPr>
              <w:t xml:space="preserve">324. </w:t>
            </w:r>
            <w:r>
              <w:rPr>
                <w:color w:val="000000"/>
                <w:spacing w:val="0"/>
                <w:w w:val="100"/>
                <w:position w:val="0"/>
                <w:sz w:val="18"/>
                <w:szCs w:val="18"/>
              </w:rPr>
              <w:t>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74,512, </w:t>
            </w:r>
            <w:r>
              <w:rPr>
                <w:color w:val="000000"/>
                <w:spacing w:val="0"/>
                <w:w w:val="100"/>
                <w:position w:val="0"/>
                <w:sz w:val="18"/>
                <w:szCs w:val="18"/>
              </w:rPr>
              <w:t>531.9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613, </w:t>
            </w:r>
            <w:r>
              <w:rPr>
                <w:color w:val="000000"/>
                <w:spacing w:val="0"/>
                <w:w w:val="100"/>
                <w:position w:val="0"/>
                <w:sz w:val="18"/>
                <w:szCs w:val="18"/>
              </w:rPr>
              <w:t xml:space="preserve">207. </w:t>
            </w: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63, 935, </w:t>
            </w:r>
            <w:r>
              <w:rPr>
                <w:color w:val="000000"/>
                <w:spacing w:val="0"/>
                <w:w w:val="100"/>
                <w:position w:val="0"/>
                <w:sz w:val="18"/>
                <w:szCs w:val="18"/>
              </w:rPr>
              <w:t xml:space="preserve">554. </w:t>
            </w:r>
            <w:r>
              <w:rPr>
                <w:color w:val="000000"/>
                <w:spacing w:val="0"/>
                <w:w w:val="100"/>
                <w:position w:val="0"/>
                <w:sz w:val="18"/>
                <w:szCs w:val="18"/>
              </w:rPr>
              <w:t>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64, 548, </w:t>
            </w:r>
            <w:r>
              <w:rPr>
                <w:color w:val="000000"/>
                <w:spacing w:val="0"/>
                <w:w w:val="100"/>
                <w:position w:val="0"/>
                <w:sz w:val="18"/>
                <w:szCs w:val="18"/>
              </w:rPr>
              <w:t>761.5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9, 963, </w:t>
            </w:r>
            <w:r>
              <w:rPr>
                <w:color w:val="000000"/>
                <w:spacing w:val="0"/>
                <w:w w:val="100"/>
                <w:position w:val="0"/>
                <w:sz w:val="18"/>
                <w:szCs w:val="18"/>
              </w:rPr>
              <w:t xml:space="preserve">770. </w:t>
            </w: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9, 963, </w:t>
            </w:r>
            <w:r>
              <w:rPr>
                <w:color w:val="000000"/>
                <w:spacing w:val="0"/>
                <w:w w:val="100"/>
                <w:position w:val="0"/>
                <w:sz w:val="18"/>
                <w:szCs w:val="18"/>
              </w:rPr>
              <w:t xml:space="preserve">770. </w:t>
            </w:r>
            <w:r>
              <w:rPr>
                <w:color w:val="000000"/>
                <w:spacing w:val="0"/>
                <w:w w:val="100"/>
                <w:position w:val="0"/>
                <w:sz w:val="18"/>
                <w:szCs w:val="18"/>
              </w:rPr>
              <w:t>44</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36, </w:t>
            </w:r>
            <w:r>
              <w:rPr>
                <w:color w:val="000000"/>
                <w:spacing w:val="0"/>
                <w:w w:val="100"/>
                <w:position w:val="0"/>
                <w:sz w:val="18"/>
                <w:szCs w:val="18"/>
              </w:rPr>
              <w:t>322,511.8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12,617, </w:t>
            </w:r>
            <w:r>
              <w:rPr>
                <w:color w:val="000000"/>
                <w:spacing w:val="0"/>
                <w:w w:val="100"/>
                <w:position w:val="0"/>
                <w:sz w:val="18"/>
                <w:szCs w:val="18"/>
              </w:rPr>
              <w:t>790.7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677, 112, </w:t>
            </w:r>
            <w:r>
              <w:rPr>
                <w:color w:val="000000"/>
                <w:spacing w:val="0"/>
                <w:w w:val="100"/>
                <w:position w:val="0"/>
                <w:sz w:val="18"/>
                <w:szCs w:val="18"/>
              </w:rPr>
              <w:t>340.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805,810.42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729, 866, </w:t>
            </w:r>
            <w:r>
              <w:rPr>
                <w:color w:val="000000"/>
                <w:spacing w:val="0"/>
                <w:w w:val="100"/>
                <w:position w:val="0"/>
                <w:sz w:val="18"/>
                <w:szCs w:val="18"/>
              </w:rPr>
              <w:t>452.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933.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20, 948, </w:t>
            </w:r>
            <w:r>
              <w:rPr>
                <w:color w:val="000000"/>
                <w:spacing w:val="0"/>
                <w:w w:val="100"/>
                <w:position w:val="0"/>
                <w:sz w:val="18"/>
                <w:szCs w:val="18"/>
              </w:rPr>
              <w:t xml:space="preserve">228. </w:t>
            </w:r>
            <w:r>
              <w:rPr>
                <w:color w:val="000000"/>
                <w:spacing w:val="0"/>
                <w:w w:val="100"/>
                <w:position w:val="0"/>
                <w:sz w:val="18"/>
                <w:szCs w:val="18"/>
              </w:rPr>
              <w:t>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8, 556, </w:t>
            </w:r>
            <w:r>
              <w:rPr>
                <w:color w:val="000000"/>
                <w:spacing w:val="0"/>
                <w:w w:val="100"/>
                <w:position w:val="0"/>
                <w:sz w:val="18"/>
                <w:szCs w:val="18"/>
              </w:rPr>
              <w:t xml:space="preserve">151.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451, 538, </w:t>
            </w:r>
            <w:r>
              <w:rPr>
                <w:color w:val="000000"/>
                <w:spacing w:val="0"/>
                <w:w w:val="100"/>
                <w:position w:val="0"/>
                <w:sz w:val="18"/>
                <w:szCs w:val="18"/>
              </w:rPr>
              <w:t>609.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1,951,573.38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483, 000, </w:t>
            </w:r>
            <w:r>
              <w:rPr>
                <w:color w:val="000000"/>
                <w:spacing w:val="0"/>
                <w:w w:val="100"/>
                <w:position w:val="0"/>
                <w:sz w:val="18"/>
                <w:szCs w:val="18"/>
              </w:rPr>
              <w:t>497.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380"/>
              <w:jc w:val="left"/>
              <w:rPr>
                <w:sz w:val="18"/>
                <w:szCs w:val="18"/>
              </w:rPr>
            </w:pPr>
            <w:r>
              <w:rPr>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800.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3, 546, </w:t>
            </w:r>
            <w:r>
              <w:rPr>
                <w:color w:val="000000"/>
                <w:spacing w:val="0"/>
                <w:w w:val="100"/>
                <w:position w:val="0"/>
                <w:sz w:val="18"/>
                <w:szCs w:val="18"/>
              </w:rPr>
              <w:t xml:space="preserve">698.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2, 577, </w:t>
            </w:r>
            <w:r>
              <w:rPr>
                <w:color w:val="000000"/>
                <w:spacing w:val="0"/>
                <w:w w:val="100"/>
                <w:position w:val="0"/>
                <w:sz w:val="18"/>
                <w:szCs w:val="18"/>
              </w:rPr>
              <w:t xml:space="preserve">450.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57, </w:t>
            </w:r>
            <w:r>
              <w:rPr>
                <w:color w:val="000000"/>
                <w:spacing w:val="0"/>
                <w:w w:val="100"/>
                <w:position w:val="0"/>
                <w:sz w:val="18"/>
                <w:szCs w:val="18"/>
              </w:rPr>
              <w:t>233,171.8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756, </w:t>
            </w:r>
            <w:r>
              <w:rPr>
                <w:color w:val="000000"/>
                <w:spacing w:val="0"/>
                <w:w w:val="100"/>
                <w:position w:val="0"/>
                <w:sz w:val="18"/>
                <w:szCs w:val="18"/>
              </w:rPr>
              <w:t xml:space="preserve">162.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64,114, </w:t>
            </w:r>
            <w:r>
              <w:rPr>
                <w:color w:val="000000"/>
                <w:spacing w:val="0"/>
                <w:w w:val="100"/>
                <w:position w:val="0"/>
                <w:sz w:val="18"/>
                <w:szCs w:val="18"/>
              </w:rPr>
              <w:t>283.0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800.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3, 546, </w:t>
            </w:r>
            <w:r>
              <w:rPr>
                <w:color w:val="000000"/>
                <w:spacing w:val="0"/>
                <w:w w:val="100"/>
                <w:position w:val="0"/>
                <w:sz w:val="18"/>
                <w:szCs w:val="18"/>
              </w:rPr>
              <w:t xml:space="preserve">698.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2, 577, </w:t>
            </w:r>
            <w:r>
              <w:rPr>
                <w:color w:val="000000"/>
                <w:spacing w:val="0"/>
                <w:w w:val="100"/>
                <w:position w:val="0"/>
                <w:sz w:val="18"/>
                <w:szCs w:val="18"/>
              </w:rPr>
              <w:t xml:space="preserve">450.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 xml:space="preserve">57, </w:t>
            </w:r>
            <w:r>
              <w:rPr>
                <w:color w:val="000000"/>
                <w:spacing w:val="0"/>
                <w:w w:val="100"/>
                <w:position w:val="0"/>
                <w:sz w:val="18"/>
                <w:szCs w:val="18"/>
              </w:rPr>
              <w:t>233,171.8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756, </w:t>
            </w:r>
            <w:r>
              <w:rPr>
                <w:color w:val="000000"/>
                <w:spacing w:val="0"/>
                <w:w w:val="100"/>
                <w:position w:val="0"/>
                <w:sz w:val="18"/>
                <w:szCs w:val="18"/>
              </w:rPr>
              <w:t xml:space="preserve">162.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64,114, </w:t>
            </w:r>
            <w:r>
              <w:rPr>
                <w:color w:val="000000"/>
                <w:spacing w:val="0"/>
                <w:w w:val="100"/>
                <w:position w:val="0"/>
                <w:sz w:val="18"/>
                <w:szCs w:val="18"/>
              </w:rPr>
              <w:t>283.0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380"/>
              <w:jc w:val="left"/>
              <w:rPr>
                <w:sz w:val="18"/>
                <w:szCs w:val="18"/>
              </w:rPr>
            </w:pPr>
            <w:r>
              <w:rPr>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613, </w:t>
            </w:r>
            <w:r>
              <w:rPr>
                <w:color w:val="000000"/>
                <w:spacing w:val="0"/>
                <w:w w:val="100"/>
                <w:position w:val="0"/>
                <w:sz w:val="18"/>
                <w:szCs w:val="18"/>
              </w:rPr>
              <w:t xml:space="preserve">207. </w:t>
            </w: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64, 866, </w:t>
            </w:r>
            <w:r>
              <w:rPr>
                <w:color w:val="000000"/>
                <w:spacing w:val="0"/>
                <w:w w:val="100"/>
                <w:position w:val="0"/>
                <w:sz w:val="18"/>
                <w:szCs w:val="18"/>
              </w:rPr>
              <w:t xml:space="preserve">654. </w:t>
            </w:r>
            <w:r>
              <w:rPr>
                <w:color w:val="000000"/>
                <w:spacing w:val="0"/>
                <w:w w:val="100"/>
                <w:position w:val="0"/>
                <w:sz w:val="18"/>
                <w:szCs w:val="18"/>
              </w:rPr>
              <w:t>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65,479, </w:t>
            </w:r>
            <w:r>
              <w:rPr>
                <w:color w:val="000000"/>
                <w:spacing w:val="0"/>
                <w:w w:val="100"/>
                <w:position w:val="0"/>
                <w:sz w:val="18"/>
                <w:szCs w:val="18"/>
              </w:rPr>
              <w:t>862.2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613, </w:t>
            </w:r>
            <w:r>
              <w:rPr>
                <w:color w:val="000000"/>
                <w:spacing w:val="0"/>
                <w:w w:val="100"/>
                <w:position w:val="0"/>
                <w:sz w:val="18"/>
                <w:szCs w:val="18"/>
              </w:rPr>
              <w:t xml:space="preserve">207. </w:t>
            </w: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63, 935, </w:t>
            </w:r>
            <w:r>
              <w:rPr>
                <w:color w:val="000000"/>
                <w:spacing w:val="0"/>
                <w:w w:val="100"/>
                <w:position w:val="0"/>
                <w:sz w:val="18"/>
                <w:szCs w:val="18"/>
              </w:rPr>
              <w:t xml:space="preserve">554. </w:t>
            </w:r>
            <w:r>
              <w:rPr>
                <w:color w:val="000000"/>
                <w:spacing w:val="0"/>
                <w:w w:val="100"/>
                <w:position w:val="0"/>
                <w:sz w:val="18"/>
                <w:szCs w:val="18"/>
              </w:rPr>
              <w:t>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64, 548, </w:t>
            </w:r>
            <w:r>
              <w:rPr>
                <w:color w:val="000000"/>
                <w:spacing w:val="0"/>
                <w:w w:val="100"/>
                <w:position w:val="0"/>
                <w:sz w:val="18"/>
                <w:szCs w:val="18"/>
              </w:rPr>
              <w:t>761.5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931, </w:t>
            </w:r>
            <w:r>
              <w:rPr>
                <w:color w:val="000000"/>
                <w:spacing w:val="0"/>
                <w:w w:val="100"/>
                <w:position w:val="0"/>
                <w:sz w:val="18"/>
                <w:szCs w:val="18"/>
              </w:rPr>
              <w:t xml:space="preserve">100.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931, </w:t>
            </w:r>
            <w:r>
              <w:rPr>
                <w:color w:val="000000"/>
                <w:spacing w:val="0"/>
                <w:w w:val="100"/>
                <w:position w:val="0"/>
                <w:sz w:val="18"/>
                <w:szCs w:val="18"/>
              </w:rPr>
              <w:t xml:space="preserve">100. </w:t>
            </w:r>
            <w:r>
              <w:rPr>
                <w:color w:val="000000"/>
                <w:spacing w:val="0"/>
                <w:w w:val="100"/>
                <w:position w:val="0"/>
                <w:sz w:val="18"/>
                <w:szCs w:val="18"/>
              </w:rPr>
              <w:t>76</w:t>
            </w:r>
          </w:p>
        </w:tc>
      </w:tr>
      <w:tr>
        <w:trPr>
          <w:trHeight w:val="102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733.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23, </w:t>
            </w:r>
            <w:r>
              <w:rPr>
                <w:color w:val="000000"/>
                <w:spacing w:val="0"/>
                <w:w w:val="100"/>
                <w:position w:val="0"/>
                <w:sz w:val="18"/>
                <w:szCs w:val="18"/>
              </w:rPr>
              <w:t>881,720.3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11, 133, </w:t>
            </w:r>
            <w:r>
              <w:rPr>
                <w:color w:val="000000"/>
                <w:spacing w:val="0"/>
                <w:w w:val="100"/>
                <w:position w:val="0"/>
                <w:sz w:val="18"/>
                <w:szCs w:val="18"/>
              </w:rPr>
              <w:t>602.0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443, 905, </w:t>
            </w:r>
            <w:r>
              <w:rPr>
                <w:color w:val="000000"/>
                <w:spacing w:val="0"/>
                <w:w w:val="100"/>
                <w:position w:val="0"/>
                <w:sz w:val="18"/>
                <w:szCs w:val="18"/>
              </w:rPr>
              <w:t>127.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 xml:space="preserve">2, 707, </w:t>
            </w:r>
            <w:r>
              <w:rPr>
                <w:color w:val="000000"/>
                <w:spacing w:val="0"/>
                <w:w w:val="100"/>
                <w:position w:val="0"/>
                <w:sz w:val="18"/>
                <w:szCs w:val="18"/>
              </w:rPr>
              <w:t xml:space="preserve">735.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100" w:line="240" w:lineRule="auto"/>
              <w:ind w:left="0" w:right="0" w:firstLine="0"/>
              <w:jc w:val="both"/>
              <w:rPr>
                <w:sz w:val="18"/>
                <w:szCs w:val="18"/>
              </w:rPr>
            </w:pPr>
            <w:r>
              <w:rPr>
                <w:color w:val="000000"/>
                <w:spacing w:val="0"/>
                <w:w w:val="100"/>
                <w:position w:val="0"/>
                <w:sz w:val="18"/>
                <w:szCs w:val="18"/>
              </w:rPr>
              <w:t>481,634,918.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8, 487, </w:t>
            </w:r>
            <w:r>
              <w:rPr>
                <w:color w:val="000000"/>
                <w:spacing w:val="0"/>
                <w:w w:val="100"/>
                <w:position w:val="0"/>
                <w:sz w:val="18"/>
                <w:szCs w:val="18"/>
              </w:rPr>
              <w:t xml:space="preserve">714.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8, 487, </w:t>
            </w:r>
            <w:r>
              <w:rPr>
                <w:color w:val="000000"/>
                <w:spacing w:val="0"/>
                <w:w w:val="100"/>
                <w:position w:val="0"/>
                <w:sz w:val="18"/>
                <w:szCs w:val="18"/>
              </w:rPr>
              <w:t xml:space="preserve">714. </w:t>
            </w:r>
            <w:r>
              <w:rPr>
                <w:color w:val="000000"/>
                <w:spacing w:val="0"/>
                <w:w w:val="100"/>
                <w:position w:val="0"/>
                <w:sz w:val="18"/>
                <w:szCs w:val="18"/>
              </w:rPr>
              <w:t>93</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380"/>
              <w:jc w:val="left"/>
              <w:rPr>
                <w:sz w:val="18"/>
                <w:szCs w:val="18"/>
              </w:rPr>
            </w:pPr>
            <w:r>
              <w:rPr>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380"/>
              <w:jc w:val="left"/>
              <w:rPr>
                <w:sz w:val="18"/>
                <w:szCs w:val="18"/>
              </w:rPr>
            </w:pPr>
            <w:r>
              <w:rPr>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8, 487, </w:t>
            </w:r>
            <w:r>
              <w:rPr>
                <w:color w:val="000000"/>
                <w:spacing w:val="0"/>
                <w:w w:val="100"/>
                <w:position w:val="0"/>
                <w:sz w:val="18"/>
                <w:szCs w:val="18"/>
              </w:rPr>
              <w:t xml:space="preserve">714.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8, 487, </w:t>
            </w:r>
            <w:r>
              <w:rPr>
                <w:color w:val="000000"/>
                <w:spacing w:val="0"/>
                <w:w w:val="100"/>
                <w:position w:val="0"/>
                <w:sz w:val="18"/>
                <w:szCs w:val="18"/>
              </w:rPr>
              <w:t xml:space="preserve">714. </w:t>
            </w:r>
            <w:r>
              <w:rPr>
                <w:color w:val="000000"/>
                <w:spacing w:val="0"/>
                <w:w w:val="100"/>
                <w:position w:val="0"/>
                <w:sz w:val="18"/>
                <w:szCs w:val="18"/>
              </w:rPr>
              <w:t>93</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75"/>
        <w:gridCol w:w="725"/>
        <w:gridCol w:w="1195"/>
        <w:gridCol w:w="1195"/>
        <w:gridCol w:w="1200"/>
        <w:gridCol w:w="1195"/>
        <w:gridCol w:w="1195"/>
        <w:gridCol w:w="1205"/>
      </w:tblGrid>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1.期末账面价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1,266.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3, 953, </w:t>
            </w:r>
            <w:r>
              <w:rPr>
                <w:color w:val="000000"/>
                <w:spacing w:val="0"/>
                <w:w w:val="100"/>
                <w:position w:val="0"/>
                <w:sz w:val="18"/>
                <w:szCs w:val="18"/>
              </w:rPr>
              <w:t xml:space="preserve">076.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1,484, </w:t>
            </w:r>
            <w:r>
              <w:rPr>
                <w:color w:val="000000"/>
                <w:spacing w:val="0"/>
                <w:w w:val="100"/>
                <w:position w:val="0"/>
                <w:sz w:val="18"/>
                <w:szCs w:val="18"/>
              </w:rPr>
              <w:t xml:space="preserve">188.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233, </w:t>
            </w:r>
            <w:r>
              <w:rPr>
                <w:color w:val="000000"/>
                <w:spacing w:val="0"/>
                <w:w w:val="100"/>
                <w:position w:val="0"/>
                <w:sz w:val="18"/>
                <w:szCs w:val="18"/>
              </w:rPr>
              <w:t>207,212.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1,098, </w:t>
            </w:r>
            <w:r>
              <w:rPr>
                <w:color w:val="000000"/>
                <w:spacing w:val="0"/>
                <w:w w:val="100"/>
                <w:position w:val="0"/>
                <w:sz w:val="18"/>
                <w:szCs w:val="18"/>
              </w:rPr>
              <w:t xml:space="preserve">074.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 xml:space="preserve">239, </w:t>
            </w:r>
            <w:r>
              <w:rPr>
                <w:color w:val="000000"/>
                <w:spacing w:val="0"/>
                <w:w w:val="100"/>
                <w:position w:val="0"/>
                <w:sz w:val="18"/>
                <w:szCs w:val="18"/>
              </w:rPr>
              <w:t>743,819.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2.</w:t>
            </w:r>
            <w:r>
              <w:rPr>
                <w:color w:val="000000"/>
                <w:spacing w:val="0"/>
                <w:w w:val="100"/>
                <w:position w:val="0"/>
                <w:sz w:val="18"/>
                <w:szCs w:val="18"/>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066. </w:t>
            </w: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7, 499, </w:t>
            </w:r>
            <w:r>
              <w:rPr>
                <w:color w:val="000000"/>
                <w:spacing w:val="0"/>
                <w:w w:val="100"/>
                <w:position w:val="0"/>
                <w:sz w:val="18"/>
                <w:szCs w:val="18"/>
              </w:rPr>
              <w:t xml:space="preserve">775.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3, 798, </w:t>
            </w:r>
            <w:r>
              <w:rPr>
                <w:color w:val="000000"/>
                <w:spacing w:val="0"/>
                <w:w w:val="100"/>
                <w:position w:val="0"/>
                <w:sz w:val="18"/>
                <w:szCs w:val="18"/>
              </w:rPr>
              <w:t xml:space="preserve">435.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210, 239, </w:t>
            </w:r>
            <w:r>
              <w:rPr>
                <w:color w:val="000000"/>
                <w:spacing w:val="0"/>
                <w:w w:val="100"/>
                <w:position w:val="0"/>
                <w:sz w:val="18"/>
                <w:szCs w:val="18"/>
              </w:rPr>
              <w:t>064.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1,825, </w:t>
            </w:r>
            <w:r>
              <w:rPr>
                <w:color w:val="000000"/>
                <w:spacing w:val="0"/>
                <w:w w:val="100"/>
                <w:position w:val="0"/>
                <w:sz w:val="18"/>
                <w:szCs w:val="18"/>
              </w:rPr>
              <w:t xml:space="preserve">665.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 xml:space="preserve">223, 365, </w:t>
            </w:r>
            <w:r>
              <w:rPr>
                <w:color w:val="000000"/>
                <w:spacing w:val="0"/>
                <w:w w:val="100"/>
                <w:position w:val="0"/>
                <w:sz w:val="18"/>
                <w:szCs w:val="18"/>
              </w:rPr>
              <w:t>007.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left"/>
      </w:pPr>
      <w:bookmarkStart w:id="1143" w:name="bookmark1143"/>
      <w:bookmarkStart w:id="1144" w:name="bookmark1144"/>
      <w:bookmarkStart w:id="1145" w:name="bookmark1145"/>
      <w:r>
        <w:rPr>
          <w:color w:val="000000"/>
          <w:spacing w:val="0"/>
          <w:w w:val="100"/>
          <w:position w:val="0"/>
          <w:sz w:val="24"/>
          <w:szCs w:val="24"/>
        </w:rPr>
        <w:t>本期末通过公司内部研发形成的无形资产占无形资产余额的比例4.14%。</w:t>
      </w:r>
      <w:bookmarkEnd w:id="1143"/>
      <w:bookmarkEnd w:id="1144"/>
      <w:bookmarkEnd w:id="1145"/>
    </w:p>
    <w:p>
      <w:pPr>
        <w:pStyle w:val="Style34"/>
        <w:keepNext w:val="0"/>
        <w:keepLines w:val="0"/>
        <w:widowControl w:val="0"/>
        <w:shd w:val="clear" w:color="auto" w:fill="auto"/>
        <w:bidi w:val="0"/>
        <w:spacing w:before="0" w:after="400" w:line="240" w:lineRule="auto"/>
        <w:ind w:left="0" w:right="0" w:firstLine="0"/>
        <w:jc w:val="left"/>
      </w:pPr>
      <w:bookmarkStart w:id="1146" w:name="bookmark1146"/>
      <w:r>
        <w:rPr>
          <w:color w:val="000000"/>
          <w:spacing w:val="0"/>
          <w:w w:val="100"/>
          <w:position w:val="0"/>
        </w:rPr>
        <w:t>（</w:t>
      </w:r>
      <w:bookmarkEnd w:id="1146"/>
      <w:r>
        <w:rPr>
          <w:color w:val="000000"/>
          <w:spacing w:val="0"/>
          <w:w w:val="100"/>
          <w:position w:val="0"/>
          <w:sz w:val="20"/>
          <w:szCs w:val="20"/>
        </w:rPr>
        <w:t>2</w:t>
      </w:r>
      <w:r>
        <w:rPr>
          <w:color w:val="000000"/>
          <w:spacing w:val="0"/>
          <w:w w:val="100"/>
          <w:position w:val="0"/>
        </w:rPr>
        <w:t>）未办妥产权证书的土地使用权情况</w:t>
      </w:r>
    </w:p>
    <w:p>
      <w:pPr>
        <w:pStyle w:val="Style24"/>
        <w:keepNext/>
        <w:keepLines/>
        <w:widowControl w:val="0"/>
        <w:shd w:val="clear" w:color="auto" w:fill="auto"/>
        <w:bidi w:val="0"/>
        <w:spacing w:before="0" w:after="400" w:line="240" w:lineRule="auto"/>
        <w:ind w:left="0" w:right="0"/>
        <w:jc w:val="both"/>
      </w:pPr>
      <w:bookmarkStart w:id="1147" w:name="bookmark1147"/>
      <w:bookmarkStart w:id="1148" w:name="bookmark1148"/>
      <w:bookmarkStart w:id="1149" w:name="bookmark1149"/>
      <w:r>
        <w:rPr>
          <w:color w:val="000000"/>
          <w:spacing w:val="0"/>
          <w:w w:val="100"/>
          <w:position w:val="0"/>
          <w:sz w:val="24"/>
          <w:szCs w:val="24"/>
        </w:rPr>
        <w:t>无。</w:t>
      </w:r>
      <w:bookmarkEnd w:id="1147"/>
      <w:bookmarkEnd w:id="1148"/>
      <w:bookmarkEnd w:id="1149"/>
    </w:p>
    <w:p>
      <w:pPr>
        <w:pStyle w:val="Style34"/>
        <w:keepNext w:val="0"/>
        <w:keepLines w:val="0"/>
        <w:widowControl w:val="0"/>
        <w:shd w:val="clear" w:color="auto" w:fill="auto"/>
        <w:bidi w:val="0"/>
        <w:spacing w:before="0" w:after="400" w:line="240" w:lineRule="auto"/>
        <w:ind w:left="0" w:right="0" w:firstLine="0"/>
        <w:jc w:val="left"/>
      </w:pPr>
      <w:bookmarkStart w:id="1150" w:name="bookmark1150"/>
      <w:r>
        <w:rPr>
          <w:color w:val="000000"/>
          <w:spacing w:val="0"/>
          <w:w w:val="100"/>
          <w:position w:val="0"/>
          <w:sz w:val="20"/>
          <w:szCs w:val="20"/>
        </w:rPr>
        <w:t>2</w:t>
      </w:r>
      <w:bookmarkEnd w:id="1150"/>
      <w:r>
        <w:rPr>
          <w:color w:val="000000"/>
          <w:spacing w:val="0"/>
          <w:w w:val="100"/>
          <w:position w:val="0"/>
          <w:sz w:val="20"/>
          <w:szCs w:val="20"/>
        </w:rPr>
        <w:t>7</w:t>
      </w:r>
      <w:r>
        <w:rPr>
          <w:color w:val="000000"/>
          <w:spacing w:val="0"/>
          <w:w w:val="100"/>
          <w:position w:val="0"/>
        </w:rPr>
        <w:t>、开发支出</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75"/>
        <w:gridCol w:w="1560"/>
        <w:gridCol w:w="1560"/>
        <w:gridCol w:w="710"/>
        <w:gridCol w:w="1416"/>
        <w:gridCol w:w="1277"/>
        <w:gridCol w:w="1387"/>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内部开发支出</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确认为无形资产</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转入当期损益</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基础教育平台项目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122, 047, </w:t>
            </w:r>
            <w:r>
              <w:rPr>
                <w:color w:val="000000"/>
                <w:spacing w:val="0"/>
                <w:w w:val="100"/>
                <w:position w:val="0"/>
                <w:sz w:val="18"/>
                <w:szCs w:val="18"/>
              </w:rPr>
              <w:t xml:space="preserve">588.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4, 357, </w:t>
            </w:r>
            <w:r>
              <w:rPr>
                <w:color w:val="000000"/>
                <w:spacing w:val="0"/>
                <w:w w:val="100"/>
                <w:position w:val="0"/>
                <w:sz w:val="18"/>
                <w:szCs w:val="18"/>
              </w:rPr>
              <w:t xml:space="preserve">835.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126, 405, </w:t>
            </w:r>
            <w:r>
              <w:rPr>
                <w:color w:val="000000"/>
                <w:spacing w:val="0"/>
                <w:w w:val="100"/>
                <w:position w:val="0"/>
                <w:sz w:val="18"/>
                <w:szCs w:val="18"/>
              </w:rPr>
              <w:t xml:space="preserve">424. </w:t>
            </w:r>
            <w:r>
              <w:rPr>
                <w:color w:val="000000"/>
                <w:spacing w:val="0"/>
                <w:w w:val="100"/>
                <w:position w:val="0"/>
                <w:sz w:val="18"/>
                <w:szCs w:val="18"/>
              </w:rPr>
              <w:t>37</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122, 047, </w:t>
            </w:r>
            <w:r>
              <w:rPr>
                <w:color w:val="000000"/>
                <w:spacing w:val="0"/>
                <w:w w:val="100"/>
                <w:position w:val="0"/>
                <w:sz w:val="18"/>
                <w:szCs w:val="18"/>
              </w:rPr>
              <w:t xml:space="preserve">588. </w:t>
            </w:r>
            <w:r>
              <w:rPr>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4, 357, </w:t>
            </w:r>
            <w:r>
              <w:rPr>
                <w:color w:val="000000"/>
                <w:spacing w:val="0"/>
                <w:w w:val="100"/>
                <w:position w:val="0"/>
                <w:sz w:val="18"/>
                <w:szCs w:val="18"/>
              </w:rPr>
              <w:t xml:space="preserve">835. </w:t>
            </w:r>
            <w:r>
              <w:rPr>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126, 405, </w:t>
            </w:r>
            <w:r>
              <w:rPr>
                <w:color w:val="000000"/>
                <w:spacing w:val="0"/>
                <w:w w:val="100"/>
                <w:position w:val="0"/>
                <w:sz w:val="18"/>
                <w:szCs w:val="18"/>
              </w:rPr>
              <w:t xml:space="preserve">424. </w:t>
            </w:r>
            <w:r>
              <w:rPr>
                <w:color w:val="000000"/>
                <w:spacing w:val="0"/>
                <w:w w:val="100"/>
                <w:position w:val="0"/>
                <w:sz w:val="18"/>
                <w:szCs w:val="18"/>
              </w:rPr>
              <w:t>37</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both"/>
      </w:pPr>
      <w:bookmarkStart w:id="1151" w:name="bookmark1151"/>
      <w:bookmarkStart w:id="1152" w:name="bookmark1152"/>
      <w:bookmarkStart w:id="1153" w:name="bookmark1153"/>
      <w:r>
        <w:rPr>
          <w:color w:val="000000"/>
          <w:spacing w:val="0"/>
          <w:w w:val="100"/>
          <w:position w:val="0"/>
          <w:sz w:val="24"/>
          <w:szCs w:val="24"/>
        </w:rPr>
        <w:t>其他说明：无。</w:t>
      </w:r>
      <w:bookmarkEnd w:id="1151"/>
      <w:bookmarkEnd w:id="1152"/>
      <w:bookmarkEnd w:id="1153"/>
    </w:p>
    <w:p>
      <w:pPr>
        <w:pStyle w:val="Style34"/>
        <w:keepNext w:val="0"/>
        <w:keepLines w:val="0"/>
        <w:widowControl w:val="0"/>
        <w:shd w:val="clear" w:color="auto" w:fill="auto"/>
        <w:bidi w:val="0"/>
        <w:spacing w:before="0" w:after="400" w:line="240" w:lineRule="auto"/>
        <w:ind w:left="0" w:right="0" w:firstLine="0"/>
        <w:jc w:val="left"/>
      </w:pPr>
      <w:bookmarkStart w:id="1154" w:name="bookmark1154"/>
      <w:r>
        <w:rPr>
          <w:color w:val="000000"/>
          <w:spacing w:val="0"/>
          <w:w w:val="100"/>
          <w:position w:val="0"/>
          <w:sz w:val="20"/>
          <w:szCs w:val="20"/>
        </w:rPr>
        <w:t>2</w:t>
      </w:r>
      <w:bookmarkEnd w:id="1154"/>
      <w:r>
        <w:rPr>
          <w:color w:val="000000"/>
          <w:spacing w:val="0"/>
          <w:w w:val="100"/>
          <w:position w:val="0"/>
          <w:sz w:val="20"/>
          <w:szCs w:val="20"/>
        </w:rPr>
        <w:t>8</w:t>
      </w:r>
      <w:r>
        <w:rPr>
          <w:color w:val="000000"/>
          <w:spacing w:val="0"/>
          <w:w w:val="100"/>
          <w:position w:val="0"/>
        </w:rPr>
        <w:t xml:space="preserve">、商誉 </w:t>
      </w:r>
      <w:bookmarkStart w:id="1155" w:name="bookmark1155"/>
      <w:r>
        <w:rPr>
          <w:color w:val="000000"/>
          <w:spacing w:val="0"/>
          <w:w w:val="100"/>
          <w:position w:val="0"/>
        </w:rPr>
        <w:t>（</w:t>
      </w:r>
      <w:bookmarkEnd w:id="1155"/>
      <w:r>
        <w:rPr>
          <w:color w:val="000000"/>
          <w:spacing w:val="0"/>
          <w:w w:val="100"/>
          <w:position w:val="0"/>
          <w:sz w:val="20"/>
          <w:szCs w:val="20"/>
        </w:rPr>
        <w:t>1</w:t>
      </w:r>
      <w:r>
        <w:rPr>
          <w:color w:val="000000"/>
          <w:spacing w:val="0"/>
          <w:w w:val="100"/>
          <w:position w:val="0"/>
        </w:rPr>
        <w:t>）商誉账面原值</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709"/>
        <w:gridCol w:w="1560"/>
        <w:gridCol w:w="1704"/>
        <w:gridCol w:w="989"/>
        <w:gridCol w:w="1133"/>
        <w:gridCol w:w="1118"/>
        <w:gridCol w:w="1373"/>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被投资单位名称或形 成商誉的事项</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广州四月天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1,654, </w:t>
            </w:r>
            <w:r>
              <w:rPr>
                <w:color w:val="000000"/>
                <w:spacing w:val="0"/>
                <w:w w:val="100"/>
                <w:position w:val="0"/>
                <w:sz w:val="18"/>
                <w:szCs w:val="18"/>
              </w:rPr>
              <w:t xml:space="preserve">444.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1,654, </w:t>
            </w:r>
            <w:r>
              <w:rPr>
                <w:color w:val="000000"/>
                <w:spacing w:val="0"/>
                <w:w w:val="100"/>
                <w:position w:val="0"/>
                <w:sz w:val="18"/>
                <w:szCs w:val="18"/>
              </w:rPr>
              <w:t xml:space="preserve">444. </w:t>
            </w:r>
            <w:r>
              <w:rPr>
                <w:color w:val="000000"/>
                <w:spacing w:val="0"/>
                <w:w w:val="100"/>
                <w:position w:val="0"/>
                <w:sz w:val="18"/>
                <w:szCs w:val="18"/>
              </w:rPr>
              <w:t>08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鸿达以太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16, 097, </w:t>
            </w:r>
            <w:r>
              <w:rPr>
                <w:color w:val="000000"/>
                <w:spacing w:val="0"/>
                <w:w w:val="100"/>
                <w:position w:val="0"/>
                <w:sz w:val="18"/>
                <w:szCs w:val="18"/>
              </w:rPr>
              <w:t xml:space="preserve">735. </w:t>
            </w: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16, 097, </w:t>
            </w:r>
            <w:r>
              <w:rPr>
                <w:color w:val="000000"/>
                <w:spacing w:val="0"/>
                <w:w w:val="100"/>
                <w:position w:val="0"/>
                <w:sz w:val="18"/>
                <w:szCs w:val="18"/>
              </w:rPr>
              <w:t xml:space="preserve">735. </w:t>
            </w:r>
            <w:r>
              <w:rPr>
                <w:color w:val="000000"/>
                <w:spacing w:val="0"/>
                <w:w w:val="100"/>
                <w:position w:val="0"/>
                <w:sz w:val="18"/>
                <w:szCs w:val="18"/>
              </w:rPr>
              <w:t>35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迈步信息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16, 786, </w:t>
            </w:r>
            <w:r>
              <w:rPr>
                <w:color w:val="000000"/>
                <w:spacing w:val="0"/>
                <w:w w:val="100"/>
                <w:position w:val="0"/>
                <w:sz w:val="18"/>
                <w:szCs w:val="18"/>
              </w:rPr>
              <w:t xml:space="preserve">584.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16, 786, </w:t>
            </w:r>
            <w:r>
              <w:rPr>
                <w:color w:val="000000"/>
                <w:spacing w:val="0"/>
                <w:w w:val="100"/>
                <w:position w:val="0"/>
                <w:sz w:val="18"/>
                <w:szCs w:val="18"/>
              </w:rPr>
              <w:t xml:space="preserve">584. </w:t>
            </w:r>
            <w:r>
              <w:rPr>
                <w:color w:val="000000"/>
                <w:spacing w:val="0"/>
                <w:w w:val="100"/>
                <w:position w:val="0"/>
                <w:sz w:val="18"/>
                <w:szCs w:val="18"/>
              </w:rPr>
              <w:t>40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221,929.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221,929. </w:t>
            </w:r>
            <w:r>
              <w:rPr>
                <w:color w:val="000000"/>
                <w:spacing w:val="0"/>
                <w:w w:val="100"/>
                <w:position w:val="0"/>
                <w:sz w:val="18"/>
                <w:szCs w:val="18"/>
              </w:rPr>
              <w:t>74</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34, 538, </w:t>
            </w:r>
            <w:r>
              <w:rPr>
                <w:color w:val="000000"/>
                <w:spacing w:val="0"/>
                <w:w w:val="100"/>
                <w:position w:val="0"/>
                <w:sz w:val="18"/>
                <w:szCs w:val="18"/>
              </w:rPr>
              <w:t xml:space="preserve">763. </w:t>
            </w:r>
            <w:r>
              <w:rPr>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221,929. </w:t>
            </w:r>
            <w:r>
              <w:rPr>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34, 760, </w:t>
            </w:r>
            <w:r>
              <w:rPr>
                <w:color w:val="000000"/>
                <w:spacing w:val="0"/>
                <w:w w:val="100"/>
                <w:position w:val="0"/>
                <w:sz w:val="18"/>
                <w:szCs w:val="18"/>
              </w:rPr>
              <w:t xml:space="preserve">693. </w:t>
            </w:r>
            <w:r>
              <w:rPr>
                <w:color w:val="000000"/>
                <w:spacing w:val="0"/>
                <w:w w:val="100"/>
                <w:position w:val="0"/>
                <w:sz w:val="18"/>
                <w:szCs w:val="18"/>
              </w:rPr>
              <w:t>57</w:t>
            </w:r>
          </w:p>
        </w:tc>
      </w:tr>
    </w:tbl>
    <w:p>
      <w:pPr>
        <w:widowControl w:val="0"/>
        <w:spacing w:after="319" w:line="1" w:lineRule="exact"/>
      </w:pPr>
    </w:p>
    <w:p>
      <w:pPr>
        <w:pStyle w:val="Style34"/>
        <w:keepNext w:val="0"/>
        <w:keepLines w:val="0"/>
        <w:widowControl w:val="0"/>
        <w:shd w:val="clear" w:color="auto" w:fill="auto"/>
        <w:bidi w:val="0"/>
        <w:spacing w:before="0" w:after="400" w:line="240" w:lineRule="auto"/>
        <w:ind w:left="0" w:right="0" w:firstLine="0"/>
        <w:jc w:val="left"/>
      </w:pPr>
      <w:bookmarkStart w:id="1156" w:name="bookmark1156"/>
      <w:r>
        <w:rPr>
          <w:color w:val="000000"/>
          <w:spacing w:val="0"/>
          <w:w w:val="100"/>
          <w:position w:val="0"/>
        </w:rPr>
        <w:t>（</w:t>
      </w:r>
      <w:bookmarkEnd w:id="1156"/>
      <w:r>
        <w:rPr>
          <w:color w:val="000000"/>
          <w:spacing w:val="0"/>
          <w:w w:val="100"/>
          <w:position w:val="0"/>
          <w:sz w:val="20"/>
          <w:szCs w:val="20"/>
        </w:rPr>
        <w:t>2</w:t>
      </w:r>
      <w:r>
        <w:rPr>
          <w:color w:val="000000"/>
          <w:spacing w:val="0"/>
          <w:w w:val="100"/>
          <w:position w:val="0"/>
        </w:rPr>
        <w:t>）商誉减值准备</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570"/>
        <w:gridCol w:w="1416"/>
        <w:gridCol w:w="112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被投资单位名称或 形成商誉的事项</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bottom w:val="single" w:sz="4"/>
            </w:tcBorders>
            <w:shd w:val="clear" w:color="auto" w:fill="D4D4D4"/>
            <w:vAlign w:val="top"/>
          </w:tcPr>
          <w:p>
            <w:pPr>
              <w:widowControl w:val="0"/>
              <w:rPr>
                <w:sz w:val="10"/>
                <w:szCs w:val="10"/>
              </w:rPr>
            </w:pPr>
          </w:p>
        </w:tc>
        <w:tc>
          <w:tcPr>
            <w:vMerge/>
            <w:tcBorders>
              <w:left w:val="single" w:sz="4"/>
              <w:bottom w:val="single" w:sz="4"/>
              <w:right w:val="single" w:sz="4"/>
            </w:tcBorders>
            <w:shd w:val="clear" w:color="auto" w:fill="D4D4D4"/>
            <w:vAlign w:val="center"/>
          </w:tcPr>
          <w:p>
            <w:pPr/>
          </w:p>
        </w:tc>
      </w:tr>
    </w:tbl>
    <w:p>
      <w:pPr>
        <w:widowControl w:val="0"/>
        <w:spacing w:line="1" w:lineRule="exact"/>
      </w:pPr>
    </w:p>
    <w:tbl>
      <w:tblPr>
        <w:tblOverlap w:val="never"/>
        <w:jc w:val="center"/>
        <w:tblLayout w:type="fixed"/>
      </w:tblPr>
      <w:tblGrid>
        <w:gridCol w:w="1570"/>
        <w:gridCol w:w="1416"/>
        <w:gridCol w:w="1123"/>
        <w:gridCol w:w="1368"/>
        <w:gridCol w:w="1368"/>
        <w:gridCol w:w="1368"/>
        <w:gridCol w:w="1373"/>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广州四月天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1,654, </w:t>
            </w:r>
            <w:r>
              <w:rPr>
                <w:color w:val="000000"/>
                <w:spacing w:val="0"/>
                <w:w w:val="100"/>
                <w:position w:val="0"/>
                <w:sz w:val="18"/>
                <w:szCs w:val="18"/>
              </w:rPr>
              <w:t xml:space="preserve">444.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1,654, </w:t>
            </w:r>
            <w:r>
              <w:rPr>
                <w:color w:val="000000"/>
                <w:spacing w:val="0"/>
                <w:w w:val="100"/>
                <w:position w:val="0"/>
                <w:sz w:val="18"/>
                <w:szCs w:val="18"/>
              </w:rPr>
              <w:t xml:space="preserve">444. </w:t>
            </w:r>
            <w:r>
              <w:rPr>
                <w:color w:val="000000"/>
                <w:spacing w:val="0"/>
                <w:w w:val="100"/>
                <w:position w:val="0"/>
                <w:sz w:val="18"/>
                <w:szCs w:val="18"/>
              </w:rPr>
              <w:t>08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鸿达以太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迈步信息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16,786, </w:t>
            </w:r>
            <w:r>
              <w:rPr>
                <w:color w:val="000000"/>
                <w:spacing w:val="0"/>
                <w:w w:val="100"/>
                <w:position w:val="0"/>
                <w:sz w:val="18"/>
                <w:szCs w:val="18"/>
              </w:rPr>
              <w:t xml:space="preserve">584.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16, 786, </w:t>
            </w:r>
            <w:r>
              <w:rPr>
                <w:color w:val="000000"/>
                <w:spacing w:val="0"/>
                <w:w w:val="100"/>
                <w:position w:val="0"/>
                <w:sz w:val="18"/>
                <w:szCs w:val="18"/>
              </w:rPr>
              <w:t xml:space="preserve">584. </w:t>
            </w:r>
            <w:r>
              <w:rPr>
                <w:color w:val="000000"/>
                <w:spacing w:val="0"/>
                <w:w w:val="100"/>
                <w:position w:val="0"/>
                <w:sz w:val="18"/>
                <w:szCs w:val="18"/>
              </w:rPr>
              <w:t>40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18,441,028.48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 </w:t>
            </w:r>
            <w:r>
              <w:rPr>
                <w:color w:val="000000"/>
                <w:spacing w:val="0"/>
                <w:w w:val="100"/>
                <w:position w:val="0"/>
                <w:sz w:val="18"/>
                <w:szCs w:val="18"/>
              </w:rPr>
              <w:t>441,028.48</w:t>
            </w:r>
          </w:p>
        </w:tc>
      </w:tr>
    </w:tbl>
    <w:p>
      <w:pPr>
        <w:widowControl w:val="0"/>
        <w:spacing w:after="179" w:line="1" w:lineRule="exact"/>
      </w:pPr>
    </w:p>
    <w:p>
      <w:pPr>
        <w:pStyle w:val="Style11"/>
        <w:keepNext w:val="0"/>
        <w:keepLines w:val="0"/>
        <w:widowControl w:val="0"/>
        <w:shd w:val="clear" w:color="auto" w:fill="auto"/>
        <w:bidi w:val="0"/>
        <w:spacing w:before="0" w:after="260" w:line="240" w:lineRule="auto"/>
        <w:ind w:left="0" w:right="0" w:firstLine="480"/>
        <w:jc w:val="left"/>
      </w:pPr>
      <w:r>
        <w:rPr>
          <w:color w:val="000000"/>
          <w:spacing w:val="0"/>
          <w:w w:val="100"/>
          <w:position w:val="0"/>
          <w:sz w:val="24"/>
          <w:szCs w:val="24"/>
        </w:rPr>
        <w:t>商誉所在资产组或资产组组合的相关信息</w:t>
      </w:r>
    </w:p>
    <w:p>
      <w:pPr>
        <w:pStyle w:val="Style11"/>
        <w:keepNext w:val="0"/>
        <w:keepLines w:val="0"/>
        <w:widowControl w:val="0"/>
        <w:shd w:val="clear" w:color="auto" w:fill="auto"/>
        <w:bidi w:val="0"/>
        <w:spacing w:before="0" w:line="240" w:lineRule="auto"/>
        <w:ind w:left="0" w:right="0" w:firstLine="480"/>
        <w:jc w:val="left"/>
      </w:pPr>
      <w:r>
        <w:rPr>
          <w:color w:val="000000"/>
          <w:spacing w:val="0"/>
          <w:w w:val="100"/>
          <w:position w:val="0"/>
          <w:sz w:val="24"/>
          <w:szCs w:val="24"/>
        </w:rPr>
        <w:t xml:space="preserve">本公司将广州四月天、鸿达以太、迈步信息、中文基金分别认定为一个资产组，本报告 </w:t>
      </w:r>
      <w:r>
        <w:rPr>
          <w:color w:val="000000"/>
          <w:spacing w:val="0"/>
          <w:w w:val="100"/>
          <w:position w:val="0"/>
          <w:sz w:val="24"/>
          <w:szCs w:val="24"/>
        </w:rPr>
        <w:t>期末商誉所在资产组与购买日及以前年度商誉减值测试时所确认的资产组或资产组组合一致。</w:t>
      </w:r>
    </w:p>
    <w:p>
      <w:pPr>
        <w:pStyle w:val="Style11"/>
        <w:keepNext w:val="0"/>
        <w:keepLines w:val="0"/>
        <w:widowControl w:val="0"/>
        <w:shd w:val="clear" w:color="auto" w:fill="auto"/>
        <w:bidi w:val="0"/>
        <w:spacing w:before="0" w:line="468" w:lineRule="exact"/>
        <w:ind w:left="0" w:right="0" w:firstLine="480"/>
        <w:jc w:val="left"/>
      </w:pPr>
      <w:r>
        <w:rPr>
          <w:color w:val="000000"/>
          <w:spacing w:val="0"/>
          <w:w w:val="100"/>
          <w:position w:val="0"/>
          <w:sz w:val="24"/>
          <w:szCs w:val="24"/>
        </w:rPr>
        <w:t>商誉减值测试的影响</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本公司对鸿达以太、中文基金的商誉减值测试是以持续经营为假设，采用收益法确认资 产组可收回价值，对商誉进行减值测试；其中预测期增长率、稳定期增长率等参数不存在与 以前年度重大不一致情况。经测试，与鸿达以太、中文基金相关的商誉不存在减值。</w:t>
      </w:r>
    </w:p>
    <w:p>
      <w:pPr>
        <w:pStyle w:val="Style11"/>
        <w:keepNext w:val="0"/>
        <w:keepLines w:val="0"/>
        <w:widowControl w:val="0"/>
        <w:shd w:val="clear" w:color="auto" w:fill="auto"/>
        <w:bidi w:val="0"/>
        <w:spacing w:before="0" w:after="400" w:line="468" w:lineRule="exact"/>
        <w:ind w:left="0" w:right="0" w:firstLine="480"/>
        <w:jc w:val="left"/>
      </w:pPr>
      <w:r>
        <w:rPr>
          <w:color w:val="000000"/>
          <w:spacing w:val="0"/>
          <w:w w:val="100"/>
          <w:position w:val="0"/>
          <w:sz w:val="24"/>
          <w:szCs w:val="24"/>
        </w:rPr>
        <w:t>其他说明：无。</w:t>
      </w:r>
    </w:p>
    <w:p>
      <w:pPr>
        <w:pStyle w:val="Style34"/>
        <w:keepNext w:val="0"/>
        <w:keepLines w:val="0"/>
        <w:widowControl w:val="0"/>
        <w:shd w:val="clear" w:color="auto" w:fill="auto"/>
        <w:bidi w:val="0"/>
        <w:spacing w:before="0" w:after="400" w:line="240" w:lineRule="auto"/>
        <w:ind w:left="0" w:right="0" w:firstLine="0"/>
        <w:jc w:val="left"/>
      </w:pPr>
      <w:bookmarkStart w:id="1157" w:name="bookmark1157"/>
      <w:r>
        <w:rPr>
          <w:color w:val="000000"/>
          <w:spacing w:val="0"/>
          <w:w w:val="100"/>
          <w:position w:val="0"/>
          <w:sz w:val="20"/>
          <w:szCs w:val="20"/>
        </w:rPr>
        <w:t>2</w:t>
      </w:r>
      <w:bookmarkEnd w:id="1157"/>
      <w:r>
        <w:rPr>
          <w:color w:val="000000"/>
          <w:spacing w:val="0"/>
          <w:w w:val="100"/>
          <w:position w:val="0"/>
          <w:sz w:val="20"/>
          <w:szCs w:val="20"/>
        </w:rPr>
        <w:t>9</w:t>
      </w:r>
      <w:r>
        <w:rPr>
          <w:color w:val="000000"/>
          <w:spacing w:val="0"/>
          <w:w w:val="100"/>
          <w:position w:val="0"/>
        </w:rPr>
        <w:t>、长期待摊费用</w:t>
      </w:r>
    </w:p>
    <w:p>
      <w:pPr>
        <w:pStyle w:val="Style32"/>
        <w:keepNext w:val="0"/>
        <w:keepLines w:val="0"/>
        <w:widowControl w:val="0"/>
        <w:shd w:val="clear" w:color="auto" w:fill="auto"/>
        <w:bidi w:val="0"/>
        <w:spacing w:before="0" w:line="240" w:lineRule="auto"/>
        <w:ind w:left="0" w:right="22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办公室装修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5, 389, </w:t>
            </w:r>
            <w:r>
              <w:rPr>
                <w:color w:val="000000"/>
                <w:spacing w:val="0"/>
                <w:w w:val="100"/>
                <w:position w:val="0"/>
                <w:sz w:val="18"/>
                <w:szCs w:val="18"/>
              </w:rPr>
              <w:t xml:space="preserve">406.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1,626, </w:t>
            </w:r>
            <w:r>
              <w:rPr>
                <w:color w:val="000000"/>
                <w:spacing w:val="0"/>
                <w:w w:val="100"/>
                <w:position w:val="0"/>
                <w:sz w:val="18"/>
                <w:szCs w:val="18"/>
              </w:rPr>
              <w:t xml:space="preserve">960.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3, 304, </w:t>
            </w:r>
            <w:r>
              <w:rPr>
                <w:color w:val="000000"/>
                <w:spacing w:val="0"/>
                <w:w w:val="100"/>
                <w:position w:val="0"/>
                <w:sz w:val="18"/>
                <w:szCs w:val="18"/>
              </w:rPr>
              <w:t xml:space="preserve">461.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219, </w:t>
            </w:r>
            <w:r>
              <w:rPr>
                <w:color w:val="000000"/>
                <w:spacing w:val="0"/>
                <w:w w:val="100"/>
                <w:position w:val="0"/>
                <w:sz w:val="18"/>
                <w:szCs w:val="18"/>
              </w:rPr>
              <w:t xml:space="preserve">560.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3, 492, </w:t>
            </w:r>
            <w:r>
              <w:rPr>
                <w:color w:val="000000"/>
                <w:spacing w:val="0"/>
                <w:w w:val="100"/>
                <w:position w:val="0"/>
                <w:sz w:val="18"/>
                <w:szCs w:val="18"/>
              </w:rPr>
              <w:t xml:space="preserve">344. </w:t>
            </w:r>
            <w:r>
              <w:rPr>
                <w:color w:val="000000"/>
                <w:spacing w:val="0"/>
                <w:w w:val="100"/>
                <w:position w:val="0"/>
                <w:sz w:val="18"/>
                <w:szCs w:val="18"/>
              </w:rPr>
              <w:t>60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1,506, </w:t>
            </w:r>
            <w:r>
              <w:rPr>
                <w:color w:val="000000"/>
                <w:spacing w:val="0"/>
                <w:w w:val="100"/>
                <w:position w:val="0"/>
                <w:sz w:val="18"/>
                <w:szCs w:val="18"/>
              </w:rPr>
              <w:t xml:space="preserve">273.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695,716.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1,860, </w:t>
            </w:r>
            <w:r>
              <w:rPr>
                <w:color w:val="000000"/>
                <w:spacing w:val="0"/>
                <w:w w:val="100"/>
                <w:position w:val="0"/>
                <w:sz w:val="18"/>
                <w:szCs w:val="18"/>
              </w:rPr>
              <w:t xml:space="preserve">146.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341,842.27</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6, 895, </w:t>
            </w:r>
            <w:r>
              <w:rPr>
                <w:color w:val="000000"/>
                <w:spacing w:val="0"/>
                <w:w w:val="100"/>
                <w:position w:val="0"/>
                <w:sz w:val="18"/>
                <w:szCs w:val="18"/>
              </w:rPr>
              <w:t xml:space="preserve">679. </w:t>
            </w:r>
            <w:r>
              <w:rPr>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2, 322, </w:t>
            </w:r>
            <w:r>
              <w:rPr>
                <w:color w:val="000000"/>
                <w:spacing w:val="0"/>
                <w:w w:val="100"/>
                <w:position w:val="0"/>
                <w:sz w:val="18"/>
                <w:szCs w:val="18"/>
              </w:rPr>
              <w:t xml:space="preserve">676. </w:t>
            </w: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5, 164, </w:t>
            </w:r>
            <w:r>
              <w:rPr>
                <w:color w:val="000000"/>
                <w:spacing w:val="0"/>
                <w:w w:val="100"/>
                <w:position w:val="0"/>
                <w:sz w:val="18"/>
                <w:szCs w:val="18"/>
              </w:rPr>
              <w:t xml:space="preserve">608. </w:t>
            </w: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219, </w:t>
            </w:r>
            <w:r>
              <w:rPr>
                <w:color w:val="000000"/>
                <w:spacing w:val="0"/>
                <w:w w:val="100"/>
                <w:position w:val="0"/>
                <w:sz w:val="18"/>
                <w:szCs w:val="18"/>
              </w:rPr>
              <w:t xml:space="preserve">560.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3, 834, </w:t>
            </w:r>
            <w:r>
              <w:rPr>
                <w:color w:val="000000"/>
                <w:spacing w:val="0"/>
                <w:w w:val="100"/>
                <w:position w:val="0"/>
                <w:sz w:val="18"/>
                <w:szCs w:val="18"/>
              </w:rPr>
              <w:t xml:space="preserve">186. </w:t>
            </w:r>
            <w:r>
              <w:rPr>
                <w:color w:val="000000"/>
                <w:spacing w:val="0"/>
                <w:w w:val="100"/>
                <w:position w:val="0"/>
                <w:sz w:val="18"/>
                <w:szCs w:val="18"/>
              </w:rPr>
              <w:t>87</w:t>
            </w:r>
          </w:p>
        </w:tc>
      </w:tr>
    </w:tbl>
    <w:p>
      <w:pPr>
        <w:widowControl w:val="0"/>
        <w:spacing w:after="179" w:line="1" w:lineRule="exact"/>
      </w:pPr>
    </w:p>
    <w:p>
      <w:pPr>
        <w:pStyle w:val="Style11"/>
        <w:keepNext w:val="0"/>
        <w:keepLines w:val="0"/>
        <w:widowControl w:val="0"/>
        <w:shd w:val="clear" w:color="auto" w:fill="auto"/>
        <w:bidi w:val="0"/>
        <w:spacing w:before="0" w:after="400" w:line="240" w:lineRule="auto"/>
        <w:ind w:left="0" w:right="0" w:firstLine="480"/>
        <w:jc w:val="left"/>
      </w:pPr>
      <w:r>
        <w:rPr>
          <w:color w:val="000000"/>
          <w:spacing w:val="0"/>
          <w:w w:val="100"/>
          <w:position w:val="0"/>
          <w:sz w:val="24"/>
          <w:szCs w:val="24"/>
        </w:rPr>
        <w:t>其他说明：无。</w:t>
      </w:r>
    </w:p>
    <w:p>
      <w:pPr>
        <w:pStyle w:val="Style34"/>
        <w:keepNext w:val="0"/>
        <w:keepLines w:val="0"/>
        <w:widowControl w:val="0"/>
        <w:shd w:val="clear" w:color="auto" w:fill="auto"/>
        <w:bidi w:val="0"/>
        <w:spacing w:before="0" w:after="400" w:line="240" w:lineRule="auto"/>
        <w:ind w:left="0" w:right="0" w:firstLine="0"/>
        <w:jc w:val="left"/>
      </w:pPr>
      <w:bookmarkStart w:id="1158" w:name="bookmark1158"/>
      <w:r>
        <w:rPr>
          <w:color w:val="000000"/>
          <w:spacing w:val="0"/>
          <w:w w:val="100"/>
          <w:position w:val="0"/>
          <w:sz w:val="20"/>
          <w:szCs w:val="20"/>
        </w:rPr>
        <w:t>3</w:t>
      </w:r>
      <w:bookmarkEnd w:id="1158"/>
      <w:r>
        <w:rPr>
          <w:color w:val="000000"/>
          <w:spacing w:val="0"/>
          <w:w w:val="100"/>
          <w:position w:val="0"/>
          <w:sz w:val="20"/>
          <w:szCs w:val="20"/>
        </w:rPr>
        <w:t>0</w:t>
      </w:r>
      <w:r>
        <w:rPr>
          <w:color w:val="000000"/>
          <w:spacing w:val="0"/>
          <w:w w:val="100"/>
          <w:position w:val="0"/>
        </w:rPr>
        <w:t xml:space="preserve">、递延所得税资产/递延所得税负债 </w:t>
      </w:r>
      <w:bookmarkStart w:id="1159" w:name="bookmark1159"/>
      <w:r>
        <w:rPr>
          <w:color w:val="000000"/>
          <w:spacing w:val="0"/>
          <w:w w:val="100"/>
          <w:position w:val="0"/>
        </w:rPr>
        <w:t>（</w:t>
      </w:r>
      <w:bookmarkEnd w:id="1159"/>
      <w:r>
        <w:rPr>
          <w:color w:val="000000"/>
          <w:spacing w:val="0"/>
          <w:w w:val="100"/>
          <w:position w:val="0"/>
          <w:sz w:val="20"/>
          <w:szCs w:val="20"/>
        </w:rPr>
        <w:t>1</w:t>
      </w:r>
      <w:r>
        <w:rPr>
          <w:color w:val="000000"/>
          <w:spacing w:val="0"/>
          <w:w w:val="100"/>
          <w:position w:val="0"/>
        </w:rPr>
        <w:t>）未经抵销的递延所得税资产</w:t>
      </w:r>
    </w:p>
    <w:p>
      <w:pPr>
        <w:pStyle w:val="Style3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8,311,160.31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1,313, </w:t>
            </w:r>
            <w:r>
              <w:rPr>
                <w:color w:val="000000"/>
                <w:spacing w:val="0"/>
                <w:w w:val="100"/>
                <w:position w:val="0"/>
                <w:sz w:val="18"/>
                <w:szCs w:val="18"/>
              </w:rPr>
              <w:t xml:space="preserve">626.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9, 746, </w:t>
            </w:r>
            <w:r>
              <w:rPr>
                <w:color w:val="000000"/>
                <w:spacing w:val="0"/>
                <w:w w:val="100"/>
                <w:position w:val="0"/>
                <w:sz w:val="18"/>
                <w:szCs w:val="18"/>
              </w:rPr>
              <w:t>331.45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1,595, </w:t>
            </w:r>
            <w:r>
              <w:rPr>
                <w:color w:val="000000"/>
                <w:spacing w:val="0"/>
                <w:w w:val="100"/>
                <w:position w:val="0"/>
                <w:sz w:val="18"/>
                <w:szCs w:val="18"/>
              </w:rPr>
              <w:t xml:space="preserve">170. </w:t>
            </w:r>
            <w:r>
              <w:rPr>
                <w:color w:val="000000"/>
                <w:spacing w:val="0"/>
                <w:w w:val="100"/>
                <w:position w:val="0"/>
                <w:sz w:val="18"/>
                <w:szCs w:val="18"/>
              </w:rPr>
              <w:t>83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14, 578, </w:t>
            </w:r>
            <w:r>
              <w:rPr>
                <w:color w:val="000000"/>
                <w:spacing w:val="0"/>
                <w:w w:val="100"/>
                <w:position w:val="0"/>
                <w:sz w:val="18"/>
                <w:szCs w:val="18"/>
              </w:rPr>
              <w:t>841.52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1,288, </w:t>
            </w:r>
            <w:r>
              <w:rPr>
                <w:color w:val="000000"/>
                <w:spacing w:val="0"/>
                <w:w w:val="100"/>
                <w:position w:val="0"/>
                <w:sz w:val="18"/>
                <w:szCs w:val="18"/>
              </w:rPr>
              <w:t xml:space="preserve">769. </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22, 890, </w:t>
            </w:r>
            <w:r>
              <w:rPr>
                <w:color w:val="000000"/>
                <w:spacing w:val="0"/>
                <w:w w:val="100"/>
                <w:position w:val="0"/>
                <w:sz w:val="18"/>
                <w:szCs w:val="18"/>
              </w:rPr>
              <w:t>001.83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2, 602, </w:t>
            </w:r>
            <w:r>
              <w:rPr>
                <w:color w:val="000000"/>
                <w:spacing w:val="0"/>
                <w:w w:val="100"/>
                <w:position w:val="0"/>
                <w:sz w:val="18"/>
                <w:szCs w:val="18"/>
              </w:rPr>
              <w:t xml:space="preserve">396. </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9, 746, </w:t>
            </w:r>
            <w:r>
              <w:rPr>
                <w:color w:val="000000"/>
                <w:spacing w:val="0"/>
                <w:w w:val="100"/>
                <w:position w:val="0"/>
                <w:sz w:val="18"/>
                <w:szCs w:val="18"/>
              </w:rPr>
              <w:t>331.45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1,595, </w:t>
            </w:r>
            <w:r>
              <w:rPr>
                <w:color w:val="000000"/>
                <w:spacing w:val="0"/>
                <w:w w:val="100"/>
                <w:position w:val="0"/>
                <w:sz w:val="18"/>
                <w:szCs w:val="18"/>
              </w:rPr>
              <w:t xml:space="preserve">170. </w:t>
            </w:r>
            <w:r>
              <w:rPr>
                <w:color w:val="000000"/>
                <w:spacing w:val="0"/>
                <w:w w:val="100"/>
                <w:position w:val="0"/>
                <w:sz w:val="18"/>
                <w:szCs w:val="18"/>
              </w:rPr>
              <w:t>83</w:t>
            </w:r>
          </w:p>
        </w:tc>
      </w:tr>
    </w:tbl>
    <w:p>
      <w:pPr>
        <w:spacing w:lineRule="exact" w:line="1"/>
        <w:rPr>
          <w:sz w:val="2"/>
          <w:szCs w:val="2"/>
        </w:rPr>
      </w:pPr>
      <w:r>
        <w:br w:type="page"/>
      </w:r>
    </w:p>
    <w:p>
      <w:pPr>
        <w:pStyle w:val="Style34"/>
        <w:keepNext w:val="0"/>
        <w:keepLines w:val="0"/>
        <w:widowControl w:val="0"/>
        <w:shd w:val="clear" w:color="auto" w:fill="auto"/>
        <w:bidi w:val="0"/>
        <w:spacing w:before="0" w:after="400" w:line="240" w:lineRule="auto"/>
        <w:ind w:left="0" w:right="0" w:firstLine="0"/>
        <w:jc w:val="left"/>
      </w:pPr>
      <w:bookmarkStart w:id="1160" w:name="bookmark1160"/>
      <w:r>
        <w:rPr>
          <w:color w:val="000000"/>
          <w:spacing w:val="0"/>
          <w:w w:val="100"/>
          <w:position w:val="0"/>
        </w:rPr>
        <w:t>（</w:t>
      </w:r>
      <w:bookmarkEnd w:id="1160"/>
      <w:r>
        <w:rPr>
          <w:color w:val="000000"/>
          <w:spacing w:val="0"/>
          <w:w w:val="100"/>
          <w:position w:val="0"/>
          <w:sz w:val="20"/>
          <w:szCs w:val="20"/>
        </w:rPr>
        <w:t>2</w:t>
      </w:r>
      <w:r>
        <w:rPr>
          <w:color w:val="000000"/>
          <w:spacing w:val="0"/>
          <w:w w:val="100"/>
          <w:position w:val="0"/>
        </w:rPr>
        <w:t>）未经抵销的递延所得税负债</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843"/>
        <w:gridCol w:w="1704"/>
        <w:gridCol w:w="1560"/>
        <w:gridCol w:w="1642"/>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应纳税暂时性差异</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递延所得税负债</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非同一控制企业合并资产评估增值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5,231,666.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929, </w:t>
            </w:r>
            <w:r>
              <w:rPr>
                <w:color w:val="000000"/>
                <w:spacing w:val="0"/>
                <w:w w:val="100"/>
                <w:position w:val="0"/>
                <w:sz w:val="18"/>
                <w:szCs w:val="18"/>
              </w:rPr>
              <w:t xml:space="preserve">108.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7, 637, </w:t>
            </w:r>
            <w:r>
              <w:rPr>
                <w:color w:val="000000"/>
                <w:spacing w:val="0"/>
                <w:w w:val="100"/>
                <w:position w:val="0"/>
                <w:sz w:val="18"/>
                <w:szCs w:val="18"/>
              </w:rPr>
              <w:t xml:space="preserve">809.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1,233, </w:t>
            </w:r>
            <w:r>
              <w:rPr>
                <w:color w:val="000000"/>
                <w:spacing w:val="0"/>
                <w:w w:val="100"/>
                <w:position w:val="0"/>
                <w:sz w:val="18"/>
                <w:szCs w:val="18"/>
              </w:rPr>
              <w:t xml:space="preserve">777. </w:t>
            </w:r>
            <w:r>
              <w:rPr>
                <w:color w:val="000000"/>
                <w:spacing w:val="0"/>
                <w:w w:val="100"/>
                <w:position w:val="0"/>
                <w:sz w:val="18"/>
                <w:szCs w:val="18"/>
              </w:rPr>
              <w:t>35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14, </w:t>
            </w:r>
            <w:r>
              <w:rPr>
                <w:color w:val="000000"/>
                <w:spacing w:val="0"/>
                <w:w w:val="100"/>
                <w:position w:val="0"/>
                <w:sz w:val="18"/>
                <w:szCs w:val="18"/>
              </w:rPr>
              <w:t>677,618.26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2, 201, </w:t>
            </w:r>
            <w:r>
              <w:rPr>
                <w:color w:val="000000"/>
                <w:spacing w:val="0"/>
                <w:w w:val="100"/>
                <w:position w:val="0"/>
                <w:sz w:val="18"/>
                <w:szCs w:val="18"/>
              </w:rPr>
              <w:t xml:space="preserve">642.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分期收款方式销售形成的递延所得 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34,195, </w:t>
            </w:r>
            <w:r>
              <w:rPr>
                <w:color w:val="000000"/>
                <w:spacing w:val="0"/>
                <w:w w:val="100"/>
                <w:position w:val="0"/>
                <w:sz w:val="18"/>
                <w:szCs w:val="18"/>
              </w:rPr>
              <w:t>551.71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5,184, </w:t>
            </w:r>
            <w:r>
              <w:rPr>
                <w:color w:val="000000"/>
                <w:spacing w:val="0"/>
                <w:w w:val="100"/>
                <w:position w:val="0"/>
                <w:sz w:val="18"/>
                <w:szCs w:val="18"/>
              </w:rPr>
              <w:t xml:space="preserve">659. </w:t>
            </w:r>
            <w:r>
              <w:rPr>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54,104, </w:t>
            </w:r>
            <w:r>
              <w:rPr>
                <w:color w:val="000000"/>
                <w:spacing w:val="0"/>
                <w:w w:val="100"/>
                <w:position w:val="0"/>
                <w:sz w:val="18"/>
                <w:szCs w:val="18"/>
              </w:rPr>
              <w:t xml:space="preserve">836.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8,315,410.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7, 637, </w:t>
            </w:r>
            <w:r>
              <w:rPr>
                <w:color w:val="000000"/>
                <w:spacing w:val="0"/>
                <w:w w:val="100"/>
                <w:position w:val="0"/>
                <w:sz w:val="18"/>
                <w:szCs w:val="18"/>
              </w:rPr>
              <w:t xml:space="preserve">809.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1,233, </w:t>
            </w:r>
            <w:r>
              <w:rPr>
                <w:color w:val="000000"/>
                <w:spacing w:val="0"/>
                <w:w w:val="100"/>
                <w:position w:val="0"/>
                <w:sz w:val="18"/>
                <w:szCs w:val="18"/>
              </w:rPr>
              <w:t xml:space="preserve">777. </w:t>
            </w:r>
            <w:r>
              <w:rPr>
                <w:color w:val="000000"/>
                <w:spacing w:val="0"/>
                <w:w w:val="100"/>
                <w:position w:val="0"/>
                <w:sz w:val="18"/>
                <w:szCs w:val="18"/>
              </w:rPr>
              <w:t>35</w:t>
            </w:r>
          </w:p>
        </w:tc>
      </w:tr>
    </w:tbl>
    <w:p>
      <w:pPr>
        <w:widowControl w:val="0"/>
        <w:spacing w:after="319" w:line="1" w:lineRule="exact"/>
      </w:pPr>
    </w:p>
    <w:p>
      <w:pPr>
        <w:pStyle w:val="Style34"/>
        <w:keepNext w:val="0"/>
        <w:keepLines w:val="0"/>
        <w:widowControl w:val="0"/>
        <w:shd w:val="clear" w:color="auto" w:fill="auto"/>
        <w:bidi w:val="0"/>
        <w:spacing w:before="0" w:after="400" w:line="240" w:lineRule="auto"/>
        <w:ind w:left="0" w:right="0" w:firstLine="0"/>
        <w:jc w:val="left"/>
      </w:pPr>
      <w:bookmarkStart w:id="1161" w:name="bookmark1161"/>
      <w:r>
        <w:rPr>
          <w:color w:val="000000"/>
          <w:spacing w:val="0"/>
          <w:w w:val="100"/>
          <w:position w:val="0"/>
        </w:rPr>
        <w:t>（</w:t>
      </w:r>
      <w:bookmarkEnd w:id="1161"/>
      <w:r>
        <w:rPr>
          <w:color w:val="000000"/>
          <w:spacing w:val="0"/>
          <w:w w:val="100"/>
          <w:position w:val="0"/>
          <w:sz w:val="20"/>
          <w:szCs w:val="20"/>
        </w:rPr>
        <w:t>3</w:t>
      </w:r>
      <w:r>
        <w:rPr>
          <w:color w:val="000000"/>
          <w:spacing w:val="0"/>
          <w:w w:val="100"/>
          <w:position w:val="0"/>
        </w:rPr>
        <w:t>）以抵销后净额列示的递延所得税资产或负债</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递延所得税资产和负债 期末互抵金额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抵销后递延所得税资产 或负债期末余额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递延所得税资产和负债 期初互抵金额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抵销后递延所得税资产 或负债期初余额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2, 602, </w:t>
            </w:r>
            <w:r>
              <w:rPr>
                <w:color w:val="000000"/>
                <w:spacing w:val="0"/>
                <w:w w:val="100"/>
                <w:position w:val="0"/>
                <w:sz w:val="18"/>
                <w:szCs w:val="18"/>
              </w:rPr>
              <w:t xml:space="preserve">396. </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1,595, </w:t>
            </w:r>
            <w:r>
              <w:rPr>
                <w:color w:val="000000"/>
                <w:spacing w:val="0"/>
                <w:w w:val="100"/>
                <w:position w:val="0"/>
                <w:sz w:val="18"/>
                <w:szCs w:val="18"/>
              </w:rPr>
              <w:t xml:space="preserve">170. </w:t>
            </w:r>
            <w:r>
              <w:rPr>
                <w:color w:val="000000"/>
                <w:spacing w:val="0"/>
                <w:w w:val="100"/>
                <w:position w:val="0"/>
                <w:sz w:val="18"/>
                <w:szCs w:val="18"/>
              </w:rPr>
              <w:t>83</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8,315, </w:t>
            </w:r>
            <w:r>
              <w:rPr>
                <w:color w:val="000000"/>
                <w:spacing w:val="0"/>
                <w:w w:val="100"/>
                <w:position w:val="0"/>
                <w:sz w:val="18"/>
                <w:szCs w:val="18"/>
              </w:rPr>
              <w:t xml:space="preserve">410. </w:t>
            </w:r>
            <w:r>
              <w:rPr>
                <w:color w:val="000000"/>
                <w:spacing w:val="0"/>
                <w:w w:val="100"/>
                <w:position w:val="0"/>
                <w:sz w:val="18"/>
                <w:szCs w:val="18"/>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1,233, </w:t>
            </w:r>
            <w:r>
              <w:rPr>
                <w:color w:val="000000"/>
                <w:spacing w:val="0"/>
                <w:w w:val="100"/>
                <w:position w:val="0"/>
                <w:sz w:val="18"/>
                <w:szCs w:val="18"/>
              </w:rPr>
              <w:t xml:space="preserve">777. </w:t>
            </w:r>
            <w:r>
              <w:rPr>
                <w:color w:val="000000"/>
                <w:spacing w:val="0"/>
                <w:w w:val="100"/>
                <w:position w:val="0"/>
                <w:sz w:val="18"/>
                <w:szCs w:val="18"/>
              </w:rPr>
              <w:t>35</w:t>
            </w:r>
          </w:p>
        </w:tc>
      </w:tr>
    </w:tbl>
    <w:p>
      <w:pPr>
        <w:widowControl w:val="0"/>
        <w:spacing w:after="319" w:line="1" w:lineRule="exact"/>
      </w:pPr>
    </w:p>
    <w:p>
      <w:pPr>
        <w:pStyle w:val="Style34"/>
        <w:keepNext w:val="0"/>
        <w:keepLines w:val="0"/>
        <w:widowControl w:val="0"/>
        <w:shd w:val="clear" w:color="auto" w:fill="auto"/>
        <w:bidi w:val="0"/>
        <w:spacing w:before="0" w:after="400" w:line="240" w:lineRule="auto"/>
        <w:ind w:left="0" w:right="0" w:firstLine="0"/>
        <w:jc w:val="left"/>
      </w:pPr>
      <w:bookmarkStart w:id="1162" w:name="bookmark1162"/>
      <w:r>
        <w:rPr>
          <w:color w:val="000000"/>
          <w:spacing w:val="0"/>
          <w:w w:val="100"/>
          <w:position w:val="0"/>
        </w:rPr>
        <w:t>（</w:t>
      </w:r>
      <w:bookmarkEnd w:id="1162"/>
      <w:r>
        <w:rPr>
          <w:color w:val="000000"/>
          <w:spacing w:val="0"/>
          <w:w w:val="100"/>
          <w:position w:val="0"/>
          <w:sz w:val="20"/>
          <w:szCs w:val="20"/>
        </w:rPr>
        <w:t>4</w:t>
      </w:r>
      <w:r>
        <w:rPr>
          <w:color w:val="000000"/>
          <w:spacing w:val="0"/>
          <w:w w:val="100"/>
          <w:position w:val="0"/>
        </w:rPr>
        <w:t>）未确认递延所得税资产明细</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 </w:t>
            </w:r>
            <w:r>
              <w:rPr>
                <w:color w:val="000000"/>
                <w:spacing w:val="0"/>
                <w:w w:val="100"/>
                <w:position w:val="0"/>
                <w:sz w:val="18"/>
                <w:szCs w:val="18"/>
              </w:rPr>
              <w:t xml:space="preserve">123,812.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150,812, </w:t>
            </w:r>
            <w:r>
              <w:rPr>
                <w:color w:val="000000"/>
                <w:spacing w:val="0"/>
                <w:w w:val="100"/>
                <w:position w:val="0"/>
                <w:sz w:val="18"/>
                <w:szCs w:val="18"/>
              </w:rPr>
              <w:t xml:space="preserve">402. </w:t>
            </w:r>
            <w:r>
              <w:rPr>
                <w:color w:val="000000"/>
                <w:spacing w:val="0"/>
                <w:w w:val="100"/>
                <w:position w:val="0"/>
                <w:sz w:val="18"/>
                <w:szCs w:val="18"/>
              </w:rPr>
              <w:t>52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1,247, 464, </w:t>
            </w:r>
            <w:r>
              <w:rPr>
                <w:color w:val="000000"/>
                <w:spacing w:val="0"/>
                <w:w w:val="100"/>
                <w:position w:val="0"/>
                <w:sz w:val="18"/>
                <w:szCs w:val="18"/>
              </w:rPr>
              <w:t xml:space="preserve">056.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1,296, </w:t>
            </w:r>
            <w:r>
              <w:rPr>
                <w:color w:val="000000"/>
                <w:spacing w:val="0"/>
                <w:w w:val="100"/>
                <w:position w:val="0"/>
                <w:sz w:val="18"/>
                <w:szCs w:val="18"/>
              </w:rPr>
              <w:t>437,612.65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1,365, 587, </w:t>
            </w:r>
            <w:r>
              <w:rPr>
                <w:color w:val="000000"/>
                <w:spacing w:val="0"/>
                <w:w w:val="100"/>
                <w:position w:val="0"/>
                <w:sz w:val="18"/>
                <w:szCs w:val="18"/>
              </w:rPr>
              <w:t xml:space="preserve">868.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1,447, </w:t>
            </w:r>
            <w:r>
              <w:rPr>
                <w:color w:val="000000"/>
                <w:spacing w:val="0"/>
                <w:w w:val="100"/>
                <w:position w:val="0"/>
                <w:sz w:val="18"/>
                <w:szCs w:val="18"/>
              </w:rPr>
              <w:t xml:space="preserve">250,015. </w:t>
            </w:r>
            <w:r>
              <w:rPr>
                <w:color w:val="000000"/>
                <w:spacing w:val="0"/>
                <w:w w:val="100"/>
                <w:position w:val="0"/>
                <w:sz w:val="18"/>
                <w:szCs w:val="18"/>
              </w:rPr>
              <w:t>17</w:t>
            </w:r>
          </w:p>
        </w:tc>
      </w:tr>
    </w:tbl>
    <w:p>
      <w:pPr>
        <w:widowControl w:val="0"/>
        <w:spacing w:after="319" w:line="1" w:lineRule="exact"/>
      </w:pPr>
    </w:p>
    <w:p>
      <w:pPr>
        <w:pStyle w:val="Style34"/>
        <w:keepNext w:val="0"/>
        <w:keepLines w:val="0"/>
        <w:widowControl w:val="0"/>
        <w:shd w:val="clear" w:color="auto" w:fill="auto"/>
        <w:bidi w:val="0"/>
        <w:spacing w:before="0" w:after="400" w:line="240" w:lineRule="auto"/>
        <w:ind w:left="0" w:right="0" w:firstLine="0"/>
        <w:jc w:val="left"/>
      </w:pPr>
      <w:bookmarkStart w:id="1163" w:name="bookmark1163"/>
      <w:r>
        <w:rPr>
          <w:color w:val="000000"/>
          <w:spacing w:val="0"/>
          <w:w w:val="100"/>
          <w:position w:val="0"/>
        </w:rPr>
        <w:t>（</w:t>
      </w:r>
      <w:bookmarkEnd w:id="1163"/>
      <w:r>
        <w:rPr>
          <w:color w:val="000000"/>
          <w:spacing w:val="0"/>
          <w:w w:val="100"/>
          <w:position w:val="0"/>
          <w:sz w:val="20"/>
          <w:szCs w:val="20"/>
        </w:rPr>
        <w:t>5</w:t>
      </w:r>
      <w:r>
        <w:rPr>
          <w:color w:val="000000"/>
          <w:spacing w:val="0"/>
          <w:w w:val="100"/>
          <w:position w:val="0"/>
        </w:rPr>
        <w:t>）未确认递延所得税资产的可抵扣亏损将于以下年度到期</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1,263, </w:t>
            </w:r>
            <w:r>
              <w:rPr>
                <w:color w:val="000000"/>
                <w:spacing w:val="0"/>
                <w:w w:val="100"/>
                <w:position w:val="0"/>
                <w:sz w:val="18"/>
                <w:szCs w:val="18"/>
              </w:rPr>
              <w:t xml:space="preserve">863. </w:t>
            </w:r>
            <w:r>
              <w:rPr>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4, 208, </w:t>
            </w:r>
            <w:r>
              <w:rPr>
                <w:color w:val="000000"/>
                <w:spacing w:val="0"/>
                <w:w w:val="100"/>
                <w:position w:val="0"/>
                <w:sz w:val="18"/>
                <w:szCs w:val="18"/>
              </w:rPr>
              <w:t xml:space="preserve">654. </w:t>
            </w:r>
            <w:r>
              <w:rPr>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 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331,321.04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2, 164, </w:t>
            </w:r>
            <w:r>
              <w:rPr>
                <w:color w:val="000000"/>
                <w:spacing w:val="0"/>
                <w:w w:val="100"/>
                <w:position w:val="0"/>
                <w:sz w:val="18"/>
                <w:szCs w:val="18"/>
              </w:rPr>
              <w:t xml:space="preserve">769. </w:t>
            </w:r>
            <w:r>
              <w:rPr>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 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2, 929, </w:t>
            </w:r>
            <w:r>
              <w:rPr>
                <w:color w:val="000000"/>
                <w:spacing w:val="0"/>
                <w:w w:val="100"/>
                <w:position w:val="0"/>
                <w:sz w:val="18"/>
                <w:szCs w:val="18"/>
              </w:rPr>
              <w:t xml:space="preserve">443.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3,518, </w:t>
            </w:r>
            <w:r>
              <w:rPr>
                <w:color w:val="000000"/>
                <w:spacing w:val="0"/>
                <w:w w:val="100"/>
                <w:position w:val="0"/>
                <w:sz w:val="18"/>
                <w:szCs w:val="18"/>
              </w:rPr>
              <w:t xml:space="preserve">629. </w:t>
            </w: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 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7, 227, </w:t>
            </w:r>
            <w:r>
              <w:rPr>
                <w:color w:val="000000"/>
                <w:spacing w:val="0"/>
                <w:w w:val="100"/>
                <w:position w:val="0"/>
                <w:sz w:val="18"/>
                <w:szCs w:val="18"/>
              </w:rPr>
              <w:t xml:space="preserve">697.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9, 072, </w:t>
            </w:r>
            <w:r>
              <w:rPr>
                <w:color w:val="000000"/>
                <w:spacing w:val="0"/>
                <w:w w:val="100"/>
                <w:position w:val="0"/>
                <w:sz w:val="18"/>
                <w:szCs w:val="18"/>
              </w:rPr>
              <w:t xml:space="preserve">597.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2026 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7,179, </w:t>
            </w:r>
            <w:r>
              <w:rPr>
                <w:color w:val="000000"/>
                <w:spacing w:val="0"/>
                <w:w w:val="100"/>
                <w:position w:val="0"/>
                <w:sz w:val="18"/>
                <w:szCs w:val="18"/>
              </w:rPr>
              <w:t xml:space="preserve">557.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9, 009, </w:t>
            </w:r>
            <w:r>
              <w:rPr>
                <w:color w:val="000000"/>
                <w:spacing w:val="0"/>
                <w:w w:val="100"/>
                <w:position w:val="0"/>
                <w:sz w:val="18"/>
                <w:szCs w:val="18"/>
              </w:rPr>
              <w:t xml:space="preserve">563.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2027 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34, 924, </w:t>
            </w:r>
            <w:r>
              <w:rPr>
                <w:color w:val="000000"/>
                <w:spacing w:val="0"/>
                <w:w w:val="100"/>
                <w:position w:val="0"/>
                <w:sz w:val="18"/>
                <w:szCs w:val="18"/>
              </w:rPr>
              <w:t xml:space="preserve">132. </w:t>
            </w: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34, 924, </w:t>
            </w:r>
            <w:r>
              <w:rPr>
                <w:color w:val="000000"/>
                <w:spacing w:val="0"/>
                <w:w w:val="100"/>
                <w:position w:val="0"/>
                <w:sz w:val="18"/>
                <w:szCs w:val="18"/>
              </w:rPr>
              <w:t xml:space="preserve">132. </w:t>
            </w: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2028 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92,209, </w:t>
            </w:r>
            <w:r>
              <w:rPr>
                <w:color w:val="000000"/>
                <w:spacing w:val="0"/>
                <w:w w:val="100"/>
                <w:position w:val="0"/>
                <w:sz w:val="18"/>
                <w:szCs w:val="18"/>
              </w:rPr>
              <w:t xml:space="preserve">039.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164, </w:t>
            </w:r>
            <w:r>
              <w:rPr>
                <w:color w:val="000000"/>
                <w:spacing w:val="0"/>
                <w:w w:val="100"/>
                <w:position w:val="0"/>
                <w:sz w:val="18"/>
                <w:szCs w:val="18"/>
              </w:rPr>
              <w:t xml:space="preserve">551,896. </w:t>
            </w:r>
            <w:r>
              <w:rPr>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2029 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194,129, </w:t>
            </w:r>
            <w:r>
              <w:rPr>
                <w:color w:val="000000"/>
                <w:spacing w:val="0"/>
                <w:w w:val="100"/>
                <w:position w:val="0"/>
                <w:sz w:val="18"/>
                <w:szCs w:val="18"/>
              </w:rPr>
              <w:t xml:space="preserve">778.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215, 409, </w:t>
            </w:r>
            <w:r>
              <w:rPr>
                <w:color w:val="000000"/>
                <w:spacing w:val="0"/>
                <w:w w:val="100"/>
                <w:position w:val="0"/>
                <w:sz w:val="18"/>
                <w:szCs w:val="18"/>
              </w:rPr>
              <w:t xml:space="preserve">699.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2030 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849, 684, </w:t>
            </w:r>
            <w:r>
              <w:rPr>
                <w:color w:val="000000"/>
                <w:spacing w:val="0"/>
                <w:w w:val="100"/>
                <w:position w:val="0"/>
                <w:sz w:val="18"/>
                <w:szCs w:val="18"/>
              </w:rPr>
              <w:t xml:space="preserve">383.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852,313, </w:t>
            </w:r>
            <w:r>
              <w:rPr>
                <w:color w:val="000000"/>
                <w:spacing w:val="0"/>
                <w:w w:val="100"/>
                <w:position w:val="0"/>
                <w:sz w:val="18"/>
                <w:szCs w:val="18"/>
              </w:rPr>
              <w:t xml:space="preserve">806.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2031 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58, 848, </w:t>
            </w:r>
            <w:r>
              <w:rPr>
                <w:color w:val="000000"/>
                <w:spacing w:val="0"/>
                <w:w w:val="100"/>
                <w:position w:val="0"/>
                <w:sz w:val="18"/>
                <w:szCs w:val="18"/>
              </w:rPr>
              <w:t xml:space="preserve">703.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1,247,464, </w:t>
            </w:r>
            <w:r>
              <w:rPr>
                <w:color w:val="000000"/>
                <w:spacing w:val="0"/>
                <w:w w:val="100"/>
                <w:position w:val="0"/>
                <w:sz w:val="18"/>
                <w:szCs w:val="18"/>
              </w:rPr>
              <w:t xml:space="preserve">056. </w:t>
            </w: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1,296, </w:t>
            </w:r>
            <w:r>
              <w:rPr>
                <w:color w:val="000000"/>
                <w:spacing w:val="0"/>
                <w:w w:val="100"/>
                <w:position w:val="0"/>
                <w:sz w:val="18"/>
                <w:szCs w:val="18"/>
              </w:rPr>
              <w:t xml:space="preserve">437,612. </w:t>
            </w:r>
            <w:r>
              <w:rPr>
                <w:color w:val="000000"/>
                <w:spacing w:val="0"/>
                <w:w w:val="100"/>
                <w:position w:val="0"/>
                <w:sz w:val="18"/>
                <w:szCs w:val="18"/>
              </w:rPr>
              <w:t>65</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firstLine="500"/>
        <w:jc w:val="left"/>
      </w:pPr>
      <w:bookmarkStart w:id="1164" w:name="bookmark1164"/>
      <w:bookmarkStart w:id="1165" w:name="bookmark1165"/>
      <w:bookmarkStart w:id="1166" w:name="bookmark1166"/>
      <w:r>
        <w:rPr>
          <w:color w:val="000000"/>
          <w:spacing w:val="0"/>
          <w:w w:val="100"/>
          <w:position w:val="0"/>
          <w:sz w:val="24"/>
          <w:szCs w:val="24"/>
        </w:rPr>
        <w:t>其他说明：无。</w:t>
      </w:r>
      <w:bookmarkEnd w:id="1164"/>
      <w:bookmarkEnd w:id="1165"/>
      <w:bookmarkEnd w:id="1166"/>
    </w:p>
    <w:p>
      <w:pPr>
        <w:pStyle w:val="Style34"/>
        <w:keepNext w:val="0"/>
        <w:keepLines w:val="0"/>
        <w:widowControl w:val="0"/>
        <w:shd w:val="clear" w:color="auto" w:fill="auto"/>
        <w:bidi w:val="0"/>
        <w:spacing w:before="0" w:after="380" w:line="240" w:lineRule="auto"/>
        <w:ind w:left="0" w:right="0" w:firstLine="0"/>
        <w:jc w:val="left"/>
      </w:pPr>
      <w:bookmarkStart w:id="1167" w:name="bookmark1167"/>
      <w:r>
        <w:rPr>
          <w:color w:val="000000"/>
          <w:spacing w:val="0"/>
          <w:w w:val="100"/>
          <w:position w:val="0"/>
          <w:sz w:val="20"/>
          <w:szCs w:val="20"/>
        </w:rPr>
        <w:t>3</w:t>
      </w:r>
      <w:bookmarkEnd w:id="1167"/>
      <w:r>
        <w:rPr>
          <w:color w:val="000000"/>
          <w:spacing w:val="0"/>
          <w:w w:val="100"/>
          <w:position w:val="0"/>
          <w:sz w:val="20"/>
          <w:szCs w:val="20"/>
        </w:rPr>
        <w:t>1</w:t>
      </w:r>
      <w:r>
        <w:rPr>
          <w:color w:val="000000"/>
          <w:spacing w:val="0"/>
          <w:w w:val="100"/>
          <w:position w:val="0"/>
        </w:rPr>
        <w:t>、其他非流动资产</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536"/>
        <w:gridCol w:w="1368"/>
        <w:gridCol w:w="1512"/>
        <w:gridCol w:w="1800"/>
        <w:gridCol w:w="845"/>
        <w:gridCol w:w="1272"/>
      </w:tblGrid>
      <w:tr>
        <w:trPr>
          <w:trHeight w:val="403"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买断版权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1,875, </w:t>
            </w:r>
            <w:r>
              <w:rPr>
                <w:color w:val="000000"/>
                <w:spacing w:val="0"/>
                <w:w w:val="100"/>
                <w:position w:val="0"/>
                <w:sz w:val="18"/>
                <w:szCs w:val="18"/>
              </w:rPr>
              <w:t xml:space="preserve">728.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1,875, </w:t>
            </w:r>
            <w:r>
              <w:rPr>
                <w:color w:val="000000"/>
                <w:spacing w:val="0"/>
                <w:w w:val="100"/>
                <w:position w:val="0"/>
                <w:sz w:val="18"/>
                <w:szCs w:val="18"/>
              </w:rPr>
              <w:t xml:space="preserve">728.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553, </w:t>
            </w:r>
            <w:r>
              <w:rPr>
                <w:color w:val="000000"/>
                <w:spacing w:val="0"/>
                <w:w w:val="100"/>
                <w:position w:val="0"/>
                <w:sz w:val="18"/>
                <w:szCs w:val="18"/>
              </w:rPr>
              <w:t xml:space="preserve">328.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553, </w:t>
            </w:r>
            <w:r>
              <w:rPr>
                <w:color w:val="000000"/>
                <w:spacing w:val="0"/>
                <w:w w:val="100"/>
                <w:position w:val="0"/>
                <w:sz w:val="18"/>
                <w:szCs w:val="18"/>
              </w:rPr>
              <w:t xml:space="preserve">328.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应收股权回购款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13, 702, </w:t>
            </w:r>
            <w:r>
              <w:rPr>
                <w:color w:val="000000"/>
                <w:spacing w:val="0"/>
                <w:w w:val="100"/>
                <w:position w:val="0"/>
                <w:sz w:val="18"/>
                <w:szCs w:val="18"/>
              </w:rPr>
              <w:t xml:space="preserve">290.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13, 702, </w:t>
            </w:r>
            <w:r>
              <w:rPr>
                <w:color w:val="000000"/>
                <w:spacing w:val="0"/>
                <w:w w:val="100"/>
                <w:position w:val="0"/>
                <w:sz w:val="18"/>
                <w:szCs w:val="18"/>
              </w:rPr>
              <w:t xml:space="preserve">290.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资产购置款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3, 936, </w:t>
            </w:r>
            <w:r>
              <w:rPr>
                <w:color w:val="000000"/>
                <w:spacing w:val="0"/>
                <w:w w:val="100"/>
                <w:position w:val="0"/>
                <w:sz w:val="18"/>
                <w:szCs w:val="18"/>
              </w:rPr>
              <w:t xml:space="preserve">752.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3, 936, </w:t>
            </w:r>
            <w:r>
              <w:rPr>
                <w:color w:val="000000"/>
                <w:spacing w:val="0"/>
                <w:w w:val="100"/>
                <w:position w:val="0"/>
                <w:sz w:val="18"/>
                <w:szCs w:val="18"/>
              </w:rPr>
              <w:t xml:space="preserve">752.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398, </w:t>
            </w:r>
            <w:r>
              <w:rPr>
                <w:color w:val="000000"/>
                <w:spacing w:val="0"/>
                <w:w w:val="100"/>
                <w:position w:val="0"/>
                <w:sz w:val="18"/>
                <w:szCs w:val="18"/>
              </w:rPr>
              <w:t xml:space="preserve">773.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398, </w:t>
            </w:r>
            <w:r>
              <w:rPr>
                <w:color w:val="000000"/>
                <w:spacing w:val="0"/>
                <w:w w:val="100"/>
                <w:position w:val="0"/>
                <w:sz w:val="18"/>
                <w:szCs w:val="18"/>
              </w:rPr>
              <w:t xml:space="preserve">773. </w:t>
            </w:r>
            <w:r>
              <w:rPr>
                <w:color w:val="000000"/>
                <w:spacing w:val="0"/>
                <w:w w:val="100"/>
                <w:position w:val="0"/>
                <w:sz w:val="18"/>
                <w:szCs w:val="18"/>
              </w:rPr>
              <w:t>57</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5,812, </w:t>
            </w:r>
            <w:r>
              <w:rPr>
                <w:color w:val="000000"/>
                <w:spacing w:val="0"/>
                <w:w w:val="100"/>
                <w:position w:val="0"/>
                <w:sz w:val="18"/>
                <w:szCs w:val="18"/>
              </w:rPr>
              <w:t xml:space="preserve">480. </w:t>
            </w:r>
            <w:r>
              <w:rPr>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5,812, </w:t>
            </w:r>
            <w:r>
              <w:rPr>
                <w:color w:val="000000"/>
                <w:spacing w:val="0"/>
                <w:w w:val="100"/>
                <w:position w:val="0"/>
                <w:sz w:val="18"/>
                <w:szCs w:val="18"/>
              </w:rPr>
              <w:t xml:space="preserve">480. </w:t>
            </w: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14, 654, </w:t>
            </w:r>
            <w:r>
              <w:rPr>
                <w:color w:val="000000"/>
                <w:spacing w:val="0"/>
                <w:w w:val="100"/>
                <w:position w:val="0"/>
                <w:sz w:val="18"/>
                <w:szCs w:val="18"/>
              </w:rPr>
              <w:t xml:space="preserve">391. </w:t>
            </w:r>
            <w:r>
              <w:rPr>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14, 654, </w:t>
            </w:r>
            <w:r>
              <w:rPr>
                <w:color w:val="000000"/>
                <w:spacing w:val="0"/>
                <w:w w:val="100"/>
                <w:position w:val="0"/>
                <w:sz w:val="18"/>
                <w:szCs w:val="18"/>
              </w:rPr>
              <w:t>391.57</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firstLine="500"/>
        <w:jc w:val="left"/>
      </w:pPr>
      <w:bookmarkStart w:id="1168" w:name="bookmark1168"/>
      <w:bookmarkStart w:id="1169" w:name="bookmark1169"/>
      <w:bookmarkStart w:id="1170" w:name="bookmark1170"/>
      <w:r>
        <w:rPr>
          <w:color w:val="000000"/>
          <w:spacing w:val="0"/>
          <w:w w:val="100"/>
          <w:position w:val="0"/>
          <w:sz w:val="24"/>
          <w:szCs w:val="24"/>
        </w:rPr>
        <w:t>其他说明：无。</w:t>
      </w:r>
      <w:bookmarkEnd w:id="1168"/>
      <w:bookmarkEnd w:id="1169"/>
      <w:bookmarkEnd w:id="1170"/>
    </w:p>
    <w:p>
      <w:pPr>
        <w:pStyle w:val="Style34"/>
        <w:keepNext w:val="0"/>
        <w:keepLines w:val="0"/>
        <w:widowControl w:val="0"/>
        <w:shd w:val="clear" w:color="auto" w:fill="auto"/>
        <w:bidi w:val="0"/>
        <w:spacing w:before="0" w:after="380" w:line="240" w:lineRule="auto"/>
        <w:ind w:left="0" w:right="0" w:firstLine="0"/>
        <w:jc w:val="left"/>
      </w:pPr>
      <w:bookmarkStart w:id="1171" w:name="bookmark1171"/>
      <w:r>
        <w:rPr>
          <w:color w:val="000000"/>
          <w:spacing w:val="0"/>
          <w:w w:val="100"/>
          <w:position w:val="0"/>
          <w:sz w:val="20"/>
          <w:szCs w:val="20"/>
        </w:rPr>
        <w:t>3</w:t>
      </w:r>
      <w:bookmarkEnd w:id="1171"/>
      <w:r>
        <w:rPr>
          <w:color w:val="000000"/>
          <w:spacing w:val="0"/>
          <w:w w:val="100"/>
          <w:position w:val="0"/>
          <w:sz w:val="20"/>
          <w:szCs w:val="20"/>
        </w:rPr>
        <w:t>2</w:t>
      </w:r>
      <w:r>
        <w:rPr>
          <w:color w:val="000000"/>
          <w:spacing w:val="0"/>
          <w:w w:val="100"/>
          <w:position w:val="0"/>
        </w:rPr>
        <w:t xml:space="preserve">、短期借款 </w:t>
      </w:r>
      <w:bookmarkStart w:id="1172" w:name="bookmark1172"/>
      <w:r>
        <w:rPr>
          <w:color w:val="000000"/>
          <w:spacing w:val="0"/>
          <w:w w:val="100"/>
          <w:position w:val="0"/>
        </w:rPr>
        <w:t>（</w:t>
      </w:r>
      <w:bookmarkEnd w:id="1172"/>
      <w:r>
        <w:rPr>
          <w:color w:val="000000"/>
          <w:spacing w:val="0"/>
          <w:w w:val="100"/>
          <w:position w:val="0"/>
          <w:sz w:val="20"/>
          <w:szCs w:val="20"/>
        </w:rPr>
        <w:t>1</w:t>
      </w:r>
      <w:r>
        <w:rPr>
          <w:color w:val="000000"/>
          <w:spacing w:val="0"/>
          <w:w w:val="100"/>
          <w:position w:val="0"/>
        </w:rPr>
        <w:t>）短期借款分类</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70, 000,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43, 000,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132, 000,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74, 000,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2, 874, </w:t>
            </w:r>
            <w:r>
              <w:rPr>
                <w:color w:val="000000"/>
                <w:spacing w:val="0"/>
                <w:w w:val="100"/>
                <w:position w:val="0"/>
                <w:sz w:val="18"/>
                <w:szCs w:val="18"/>
              </w:rPr>
              <w:t xml:space="preserve">786. </w:t>
            </w:r>
            <w:r>
              <w:rPr>
                <w:color w:val="000000"/>
                <w:spacing w:val="0"/>
                <w:w w:val="100"/>
                <w:position w:val="0"/>
                <w:sz w:val="18"/>
                <w:szCs w:val="18"/>
              </w:rPr>
              <w:t>12</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245, 000,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126, 874, </w:t>
            </w:r>
            <w:r>
              <w:rPr>
                <w:color w:val="000000"/>
                <w:spacing w:val="0"/>
                <w:w w:val="100"/>
                <w:position w:val="0"/>
                <w:sz w:val="18"/>
                <w:szCs w:val="18"/>
              </w:rPr>
              <w:t xml:space="preserve">786. </w:t>
            </w:r>
            <w:r>
              <w:rPr>
                <w:color w:val="000000"/>
                <w:spacing w:val="0"/>
                <w:w w:val="100"/>
                <w:position w:val="0"/>
                <w:sz w:val="18"/>
                <w:szCs w:val="18"/>
              </w:rPr>
              <w:t>12</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firstLine="500"/>
        <w:jc w:val="left"/>
      </w:pPr>
      <w:bookmarkStart w:id="1173" w:name="bookmark1173"/>
      <w:bookmarkStart w:id="1174" w:name="bookmark1174"/>
      <w:bookmarkStart w:id="1175" w:name="bookmark1175"/>
      <w:r>
        <w:rPr>
          <w:color w:val="000000"/>
          <w:spacing w:val="0"/>
          <w:w w:val="100"/>
          <w:position w:val="0"/>
          <w:sz w:val="24"/>
          <w:szCs w:val="24"/>
        </w:rPr>
        <w:t>短期借款分类的说明：无。</w:t>
      </w:r>
      <w:bookmarkEnd w:id="1173"/>
      <w:bookmarkEnd w:id="1174"/>
      <w:bookmarkEnd w:id="1175"/>
    </w:p>
    <w:p>
      <w:pPr>
        <w:pStyle w:val="Style34"/>
        <w:keepNext w:val="0"/>
        <w:keepLines w:val="0"/>
        <w:widowControl w:val="0"/>
        <w:shd w:val="clear" w:color="auto" w:fill="auto"/>
        <w:bidi w:val="0"/>
        <w:spacing w:before="0" w:line="240" w:lineRule="auto"/>
        <w:ind w:left="0" w:right="0" w:firstLine="0"/>
        <w:jc w:val="left"/>
      </w:pPr>
      <w:bookmarkStart w:id="1176" w:name="bookmark1176"/>
      <w:r>
        <w:rPr>
          <w:color w:val="000000"/>
          <w:spacing w:val="0"/>
          <w:w w:val="100"/>
          <w:position w:val="0"/>
        </w:rPr>
        <w:t>（</w:t>
      </w:r>
      <w:bookmarkEnd w:id="1176"/>
      <w:r>
        <w:rPr>
          <w:color w:val="000000"/>
          <w:spacing w:val="0"/>
          <w:w w:val="100"/>
          <w:position w:val="0"/>
          <w:sz w:val="20"/>
          <w:szCs w:val="20"/>
        </w:rPr>
        <w:t>2</w:t>
      </w:r>
      <w:r>
        <w:rPr>
          <w:color w:val="000000"/>
          <w:spacing w:val="0"/>
          <w:w w:val="100"/>
          <w:position w:val="0"/>
        </w:rPr>
        <w:t>）已逾期未偿还的短期借款情况</w:t>
      </w:r>
    </w:p>
    <w:p>
      <w:pPr>
        <w:pStyle w:val="Style24"/>
        <w:keepNext/>
        <w:keepLines/>
        <w:widowControl w:val="0"/>
        <w:shd w:val="clear" w:color="auto" w:fill="auto"/>
        <w:bidi w:val="0"/>
        <w:spacing w:before="0" w:after="380" w:line="240" w:lineRule="auto"/>
        <w:ind w:left="0" w:right="0" w:firstLine="500"/>
        <w:jc w:val="left"/>
      </w:pPr>
      <w:bookmarkStart w:id="1177" w:name="bookmark1177"/>
      <w:bookmarkStart w:id="1178" w:name="bookmark1178"/>
      <w:bookmarkStart w:id="1179" w:name="bookmark1179"/>
      <w:r>
        <w:rPr>
          <w:color w:val="000000"/>
          <w:spacing w:val="0"/>
          <w:w w:val="100"/>
          <w:position w:val="0"/>
          <w:sz w:val="24"/>
          <w:szCs w:val="24"/>
        </w:rPr>
        <w:t>无。</w:t>
      </w:r>
      <w:bookmarkEnd w:id="1177"/>
      <w:bookmarkEnd w:id="1178"/>
      <w:bookmarkEnd w:id="1179"/>
      <w:r>
        <w:br w:type="page"/>
      </w:r>
    </w:p>
    <w:p>
      <w:pPr>
        <w:widowControl w:val="0"/>
        <w:spacing w:line="1" w:lineRule="exact"/>
      </w:pPr>
      <w:r>
        <mc:AlternateContent>
          <mc:Choice Requires="wps">
            <w:drawing>
              <wp:anchor distT="3175" distB="3191510" distL="0" distR="0" simplePos="0" relativeHeight="125829390" behindDoc="0" locked="0" layoutInCell="1" allowOverlap="1">
                <wp:simplePos x="0" y="0"/>
                <wp:positionH relativeFrom="page">
                  <wp:posOffset>709295</wp:posOffset>
                </wp:positionH>
                <wp:positionV relativeFrom="paragraph">
                  <wp:posOffset>3175</wp:posOffset>
                </wp:positionV>
                <wp:extent cx="259080" cy="158750"/>
                <wp:wrapTopAndBottom/>
                <wp:docPr id="16" name="Shape 16"/>
                <a:graphic xmlns:a="http://schemas.openxmlformats.org/drawingml/2006/main">
                  <a:graphicData uri="http://schemas.microsoft.com/office/word/2010/wordprocessingShape">
                    <wps:wsp>
                      <wps:cNvSpPr txBox="1"/>
                      <wps:spPr>
                        <a:xfrm>
                          <a:ext cx="25908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33</w:t>
                            </w:r>
                            <w:r>
                              <w:rPr>
                                <w:color w:val="000000"/>
                                <w:spacing w:val="0"/>
                                <w:w w:val="100"/>
                                <w:position w:val="0"/>
                              </w:rPr>
                              <w:t>、</w:t>
                            </w:r>
                          </w:p>
                        </w:txbxContent>
                      </wps:txbx>
                      <wps:bodyPr wrap="none" lIns="0" tIns="0" rIns="0" bIns="0">
                        <a:noAutoFit/>
                      </wps:bodyPr>
                    </wps:wsp>
                  </a:graphicData>
                </a:graphic>
              </wp:anchor>
            </w:drawing>
          </mc:Choice>
          <mc:Fallback>
            <w:pict>
              <v:shape id="_x0000_s1042" type="#_x0000_t202" style="position:absolute;margin-left:55.850000000000001pt;margin-top:0.25pt;width:20.400000000000002pt;height:12.5pt;z-index:-125829363;mso-wrap-distance-left:0;mso-wrap-distance-top:0.25pt;mso-wrap-distance-right:0;mso-wrap-distance-bottom:251.30000000000001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33</w:t>
                      </w:r>
                      <w:r>
                        <w:rPr>
                          <w:color w:val="000000"/>
                          <w:spacing w:val="0"/>
                          <w:w w:val="100"/>
                          <w:position w:val="0"/>
                        </w:rPr>
                        <w:t>、</w:t>
                      </w:r>
                    </w:p>
                  </w:txbxContent>
                </v:textbox>
                <w10:wrap type="topAndBottom" anchorx="page"/>
              </v:shape>
            </w:pict>
          </mc:Fallback>
        </mc:AlternateContent>
      </w:r>
      <w:r>
        <mc:AlternateContent>
          <mc:Choice Requires="wps">
            <w:drawing>
              <wp:anchor distT="0" distB="3182620" distL="0" distR="0" simplePos="0" relativeHeight="125829392" behindDoc="0" locked="0" layoutInCell="1" allowOverlap="1">
                <wp:simplePos x="0" y="0"/>
                <wp:positionH relativeFrom="page">
                  <wp:posOffset>974725</wp:posOffset>
                </wp:positionH>
                <wp:positionV relativeFrom="paragraph">
                  <wp:posOffset>0</wp:posOffset>
                </wp:positionV>
                <wp:extent cx="963295" cy="170815"/>
                <wp:wrapTopAndBottom/>
                <wp:docPr id="18" name="Shape 18"/>
                <a:graphic xmlns:a="http://schemas.openxmlformats.org/drawingml/2006/main">
                  <a:graphicData uri="http://schemas.microsoft.com/office/word/2010/wordprocessingShape">
                    <wps:wsp>
                      <wps:cNvSpPr txBox="1"/>
                      <wps:spPr>
                        <a:xfrm>
                          <a:ext cx="963295" cy="17081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xbxContent>
                      </wps:txbx>
                      <wps:bodyPr wrap="none" lIns="0" tIns="0" rIns="0" bIns="0">
                        <a:noAutoFit/>
                      </wps:bodyPr>
                    </wps:wsp>
                  </a:graphicData>
                </a:graphic>
              </wp:anchor>
            </w:drawing>
          </mc:Choice>
          <mc:Fallback>
            <w:pict>
              <v:shape id="_x0000_s1044" type="#_x0000_t202" style="position:absolute;margin-left:76.75pt;margin-top:0;width:75.850000000000009pt;height:13.450000000000001pt;z-index:-125829361;mso-wrap-distance-left:0;mso-wrap-distance-right:0;mso-wrap-distance-bottom:250.5999999999999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xbxContent>
                </v:textbox>
                <w10:wrap type="topAndBottom" anchorx="page"/>
              </v:shape>
            </w:pict>
          </mc:Fallback>
        </mc:AlternateContent>
      </w:r>
      <w:r>
        <mc:AlternateContent>
          <mc:Choice Requires="wps">
            <w:drawing>
              <wp:anchor distT="433070" distB="2734310" distL="0" distR="0" simplePos="0" relativeHeight="125829394" behindDoc="0" locked="0" layoutInCell="1" allowOverlap="1">
                <wp:simplePos x="0" y="0"/>
                <wp:positionH relativeFrom="page">
                  <wp:posOffset>1010920</wp:posOffset>
                </wp:positionH>
                <wp:positionV relativeFrom="paragraph">
                  <wp:posOffset>433070</wp:posOffset>
                </wp:positionV>
                <wp:extent cx="328930" cy="186055"/>
                <wp:wrapTopAndBottom/>
                <wp:docPr id="20" name="Shape 20"/>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24"/>
                              <w:keepNext/>
                              <w:keepLines/>
                              <w:widowControl w:val="0"/>
                              <w:shd w:val="clear" w:color="auto" w:fill="auto"/>
                              <w:bidi w:val="0"/>
                              <w:spacing w:before="0" w:after="0" w:line="240" w:lineRule="auto"/>
                              <w:ind w:left="0" w:right="0" w:firstLine="0"/>
                              <w:jc w:val="left"/>
                            </w:pPr>
                            <w:bookmarkStart w:id="1034" w:name="bookmark1034"/>
                            <w:bookmarkStart w:id="1035" w:name="bookmark1035"/>
                            <w:bookmarkStart w:id="1036" w:name="bookmark1036"/>
                            <w:r>
                              <w:rPr>
                                <w:color w:val="000000"/>
                                <w:spacing w:val="0"/>
                                <w:w w:val="100"/>
                                <w:position w:val="0"/>
                                <w:sz w:val="24"/>
                                <w:szCs w:val="24"/>
                              </w:rPr>
                              <w:t>无。</w:t>
                            </w:r>
                            <w:bookmarkEnd w:id="1034"/>
                            <w:bookmarkEnd w:id="1035"/>
                            <w:bookmarkEnd w:id="1036"/>
                          </w:p>
                        </w:txbxContent>
                      </wps:txbx>
                      <wps:bodyPr wrap="none" lIns="0" tIns="0" rIns="0" bIns="0">
                        <a:noAutoFit/>
                      </wps:bodyPr>
                    </wps:wsp>
                  </a:graphicData>
                </a:graphic>
              </wp:anchor>
            </w:drawing>
          </mc:Choice>
          <mc:Fallback>
            <w:pict>
              <v:shape id="_x0000_s1046" type="#_x0000_t202" style="position:absolute;margin-left:79.600000000000009pt;margin-top:34.100000000000001pt;width:25.900000000000002pt;height:14.65pt;z-index:-125829359;mso-wrap-distance-left:0;mso-wrap-distance-top:34.100000000000001pt;mso-wrap-distance-right:0;mso-wrap-distance-bottom:215.30000000000001pt;mso-position-horizontal-relative:page" filled="f" stroked="f">
                <v:textbox inset="0,0,0,0">
                  <w:txbxContent>
                    <w:p>
                      <w:pPr>
                        <w:pStyle w:val="Style24"/>
                        <w:keepNext/>
                        <w:keepLines/>
                        <w:widowControl w:val="0"/>
                        <w:shd w:val="clear" w:color="auto" w:fill="auto"/>
                        <w:bidi w:val="0"/>
                        <w:spacing w:before="0" w:after="0" w:line="240" w:lineRule="auto"/>
                        <w:ind w:left="0" w:right="0" w:firstLine="0"/>
                        <w:jc w:val="left"/>
                      </w:pPr>
                      <w:bookmarkStart w:id="1034" w:name="bookmark1034"/>
                      <w:bookmarkStart w:id="1035" w:name="bookmark1035"/>
                      <w:bookmarkStart w:id="1036" w:name="bookmark1036"/>
                      <w:r>
                        <w:rPr>
                          <w:color w:val="000000"/>
                          <w:spacing w:val="0"/>
                          <w:w w:val="100"/>
                          <w:position w:val="0"/>
                          <w:sz w:val="24"/>
                          <w:szCs w:val="24"/>
                        </w:rPr>
                        <w:t>无。</w:t>
                      </w:r>
                      <w:bookmarkEnd w:id="1034"/>
                      <w:bookmarkEnd w:id="1035"/>
                      <w:bookmarkEnd w:id="1036"/>
                    </w:p>
                  </w:txbxContent>
                </v:textbox>
                <w10:wrap type="topAndBottom" anchorx="page"/>
              </v:shape>
            </w:pict>
          </mc:Fallback>
        </mc:AlternateContent>
      </w:r>
      <w:r>
        <mc:AlternateContent>
          <mc:Choice Requires="wps">
            <w:drawing>
              <wp:anchor distT="880745" distB="2313940" distL="0" distR="0" simplePos="0" relativeHeight="125829396" behindDoc="0" locked="0" layoutInCell="1" allowOverlap="1">
                <wp:simplePos x="0" y="0"/>
                <wp:positionH relativeFrom="page">
                  <wp:posOffset>709295</wp:posOffset>
                </wp:positionH>
                <wp:positionV relativeFrom="paragraph">
                  <wp:posOffset>880745</wp:posOffset>
                </wp:positionV>
                <wp:extent cx="259080" cy="158750"/>
                <wp:wrapTopAndBottom/>
                <wp:docPr id="22" name="Shape 22"/>
                <a:graphic xmlns:a="http://schemas.openxmlformats.org/drawingml/2006/main">
                  <a:graphicData uri="http://schemas.microsoft.com/office/word/2010/wordprocessingShape">
                    <wps:wsp>
                      <wps:cNvSpPr txBox="1"/>
                      <wps:spPr>
                        <a:xfrm>
                          <a:ext cx="25908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34</w:t>
                            </w:r>
                            <w:r>
                              <w:rPr>
                                <w:color w:val="000000"/>
                                <w:spacing w:val="0"/>
                                <w:w w:val="100"/>
                                <w:position w:val="0"/>
                              </w:rPr>
                              <w:t>、</w:t>
                            </w:r>
                          </w:p>
                        </w:txbxContent>
                      </wps:txbx>
                      <wps:bodyPr wrap="none" lIns="0" tIns="0" rIns="0" bIns="0">
                        <a:noAutoFit/>
                      </wps:bodyPr>
                    </wps:wsp>
                  </a:graphicData>
                </a:graphic>
              </wp:anchor>
            </w:drawing>
          </mc:Choice>
          <mc:Fallback>
            <w:pict>
              <v:shape id="_x0000_s1048" type="#_x0000_t202" style="position:absolute;margin-left:55.850000000000001pt;margin-top:69.350000000000009pt;width:20.400000000000002pt;height:12.5pt;z-index:-125829357;mso-wrap-distance-left:0;mso-wrap-distance-top:69.350000000000009pt;mso-wrap-distance-right:0;mso-wrap-distance-bottom:182.20000000000002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34</w:t>
                      </w:r>
                      <w:r>
                        <w:rPr>
                          <w:color w:val="000000"/>
                          <w:spacing w:val="0"/>
                          <w:w w:val="100"/>
                          <w:position w:val="0"/>
                        </w:rPr>
                        <w:t>、</w:t>
                      </w:r>
                    </w:p>
                  </w:txbxContent>
                </v:textbox>
                <w10:wrap type="topAndBottom" anchorx="page"/>
              </v:shape>
            </w:pict>
          </mc:Fallback>
        </mc:AlternateContent>
      </w:r>
      <w:r>
        <mc:AlternateContent>
          <mc:Choice Requires="wps">
            <w:drawing>
              <wp:anchor distT="877570" distB="2305050" distL="0" distR="0" simplePos="0" relativeHeight="125829398" behindDoc="0" locked="0" layoutInCell="1" allowOverlap="1">
                <wp:simplePos x="0" y="0"/>
                <wp:positionH relativeFrom="page">
                  <wp:posOffset>971550</wp:posOffset>
                </wp:positionH>
                <wp:positionV relativeFrom="paragraph">
                  <wp:posOffset>877570</wp:posOffset>
                </wp:positionV>
                <wp:extent cx="831850" cy="170815"/>
                <wp:wrapTopAndBottom/>
                <wp:docPr id="24" name="Shape 24"/>
                <a:graphic xmlns:a="http://schemas.openxmlformats.org/drawingml/2006/main">
                  <a:graphicData uri="http://schemas.microsoft.com/office/word/2010/wordprocessingShape">
                    <wps:wsp>
                      <wps:cNvSpPr txBox="1"/>
                      <wps:spPr>
                        <a:xfrm>
                          <a:ext cx="831850" cy="17081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xbxContent>
                      </wps:txbx>
                      <wps:bodyPr wrap="none" lIns="0" tIns="0" rIns="0" bIns="0">
                        <a:noAutoFit/>
                      </wps:bodyPr>
                    </wps:wsp>
                  </a:graphicData>
                </a:graphic>
              </wp:anchor>
            </w:drawing>
          </mc:Choice>
          <mc:Fallback>
            <w:pict>
              <v:shape id="_x0000_s1050" type="#_x0000_t202" style="position:absolute;margin-left:76.5pt;margin-top:69.100000000000009pt;width:65.5pt;height:13.450000000000001pt;z-index:-125829355;mso-wrap-distance-left:0;mso-wrap-distance-top:69.100000000000009pt;mso-wrap-distance-right:0;mso-wrap-distance-bottom:181.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xbxContent>
                </v:textbox>
                <w10:wrap type="topAndBottom" anchorx="page"/>
              </v:shape>
            </w:pict>
          </mc:Fallback>
        </mc:AlternateContent>
      </w:r>
      <w:r>
        <mc:AlternateContent>
          <mc:Choice Requires="wps">
            <w:drawing>
              <wp:anchor distT="1310640" distB="1856740" distL="0" distR="0" simplePos="0" relativeHeight="125829400" behindDoc="0" locked="0" layoutInCell="1" allowOverlap="1">
                <wp:simplePos x="0" y="0"/>
                <wp:positionH relativeFrom="page">
                  <wp:posOffset>1010920</wp:posOffset>
                </wp:positionH>
                <wp:positionV relativeFrom="paragraph">
                  <wp:posOffset>1310640</wp:posOffset>
                </wp:positionV>
                <wp:extent cx="328930" cy="186055"/>
                <wp:wrapTopAndBottom/>
                <wp:docPr id="26" name="Shape 26"/>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24"/>
                              <w:keepNext/>
                              <w:keepLines/>
                              <w:widowControl w:val="0"/>
                              <w:shd w:val="clear" w:color="auto" w:fill="auto"/>
                              <w:bidi w:val="0"/>
                              <w:spacing w:before="0" w:after="0" w:line="240" w:lineRule="auto"/>
                              <w:ind w:left="0" w:right="0" w:firstLine="0"/>
                              <w:jc w:val="left"/>
                            </w:pPr>
                            <w:bookmarkStart w:id="1037" w:name="bookmark1037"/>
                            <w:bookmarkStart w:id="1038" w:name="bookmark1038"/>
                            <w:bookmarkStart w:id="1039" w:name="bookmark1039"/>
                            <w:r>
                              <w:rPr>
                                <w:color w:val="000000"/>
                                <w:spacing w:val="0"/>
                                <w:w w:val="100"/>
                                <w:position w:val="0"/>
                                <w:sz w:val="24"/>
                                <w:szCs w:val="24"/>
                              </w:rPr>
                              <w:t>无。</w:t>
                            </w:r>
                            <w:bookmarkEnd w:id="1037"/>
                            <w:bookmarkEnd w:id="1038"/>
                            <w:bookmarkEnd w:id="1039"/>
                          </w:p>
                        </w:txbxContent>
                      </wps:txbx>
                      <wps:bodyPr wrap="none" lIns="0" tIns="0" rIns="0" bIns="0">
                        <a:noAutoFit/>
                      </wps:bodyPr>
                    </wps:wsp>
                  </a:graphicData>
                </a:graphic>
              </wp:anchor>
            </w:drawing>
          </mc:Choice>
          <mc:Fallback>
            <w:pict>
              <v:shape id="_x0000_s1052" type="#_x0000_t202" style="position:absolute;margin-left:79.600000000000009pt;margin-top:103.2pt;width:25.900000000000002pt;height:14.65pt;z-index:-125829353;mso-wrap-distance-left:0;mso-wrap-distance-top:103.2pt;mso-wrap-distance-right:0;mso-wrap-distance-bottom:146.20000000000002pt;mso-position-horizontal-relative:page" filled="f" stroked="f">
                <v:textbox inset="0,0,0,0">
                  <w:txbxContent>
                    <w:p>
                      <w:pPr>
                        <w:pStyle w:val="Style24"/>
                        <w:keepNext/>
                        <w:keepLines/>
                        <w:widowControl w:val="0"/>
                        <w:shd w:val="clear" w:color="auto" w:fill="auto"/>
                        <w:bidi w:val="0"/>
                        <w:spacing w:before="0" w:after="0" w:line="240" w:lineRule="auto"/>
                        <w:ind w:left="0" w:right="0" w:firstLine="0"/>
                        <w:jc w:val="left"/>
                      </w:pPr>
                      <w:bookmarkStart w:id="1037" w:name="bookmark1037"/>
                      <w:bookmarkStart w:id="1038" w:name="bookmark1038"/>
                      <w:bookmarkStart w:id="1039" w:name="bookmark1039"/>
                      <w:r>
                        <w:rPr>
                          <w:color w:val="000000"/>
                          <w:spacing w:val="0"/>
                          <w:w w:val="100"/>
                          <w:position w:val="0"/>
                          <w:sz w:val="24"/>
                          <w:szCs w:val="24"/>
                        </w:rPr>
                        <w:t>无。</w:t>
                      </w:r>
                      <w:bookmarkEnd w:id="1037"/>
                      <w:bookmarkEnd w:id="1038"/>
                      <w:bookmarkEnd w:id="1039"/>
                    </w:p>
                  </w:txbxContent>
                </v:textbox>
                <w10:wrap type="topAndBottom" anchorx="page"/>
              </v:shape>
            </w:pict>
          </mc:Fallback>
        </mc:AlternateContent>
      </w:r>
      <w:r>
        <mc:AlternateContent>
          <mc:Choice Requires="wps">
            <w:drawing>
              <wp:anchor distT="1758950" distB="1435735" distL="0" distR="0" simplePos="0" relativeHeight="125829402" behindDoc="0" locked="0" layoutInCell="1" allowOverlap="1">
                <wp:simplePos x="0" y="0"/>
                <wp:positionH relativeFrom="page">
                  <wp:posOffset>709295</wp:posOffset>
                </wp:positionH>
                <wp:positionV relativeFrom="paragraph">
                  <wp:posOffset>1758950</wp:posOffset>
                </wp:positionV>
                <wp:extent cx="259080" cy="158750"/>
                <wp:wrapTopAndBottom/>
                <wp:docPr id="28" name="Shape 28"/>
                <a:graphic xmlns:a="http://schemas.openxmlformats.org/drawingml/2006/main">
                  <a:graphicData uri="http://schemas.microsoft.com/office/word/2010/wordprocessingShape">
                    <wps:wsp>
                      <wps:cNvSpPr txBox="1"/>
                      <wps:spPr>
                        <a:xfrm>
                          <a:ext cx="25908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35</w:t>
                            </w:r>
                            <w:r>
                              <w:rPr>
                                <w:color w:val="000000"/>
                                <w:spacing w:val="0"/>
                                <w:w w:val="100"/>
                                <w:position w:val="0"/>
                              </w:rPr>
                              <w:t>、</w:t>
                            </w:r>
                          </w:p>
                        </w:txbxContent>
                      </wps:txbx>
                      <wps:bodyPr wrap="none" lIns="0" tIns="0" rIns="0" bIns="0">
                        <a:noAutoFit/>
                      </wps:bodyPr>
                    </wps:wsp>
                  </a:graphicData>
                </a:graphic>
              </wp:anchor>
            </w:drawing>
          </mc:Choice>
          <mc:Fallback>
            <w:pict>
              <v:shape id="_x0000_s1054" type="#_x0000_t202" style="position:absolute;margin-left:55.850000000000001pt;margin-top:138.5pt;width:20.400000000000002pt;height:12.5pt;z-index:-125829351;mso-wrap-distance-left:0;mso-wrap-distance-top:138.5pt;mso-wrap-distance-right:0;mso-wrap-distance-bottom:113.0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35</w:t>
                      </w:r>
                      <w:r>
                        <w:rPr>
                          <w:color w:val="000000"/>
                          <w:spacing w:val="0"/>
                          <w:w w:val="100"/>
                          <w:position w:val="0"/>
                        </w:rPr>
                        <w:t>、</w:t>
                      </w:r>
                    </w:p>
                  </w:txbxContent>
                </v:textbox>
                <w10:wrap type="topAndBottom" anchorx="page"/>
              </v:shape>
            </w:pict>
          </mc:Fallback>
        </mc:AlternateContent>
      </w:r>
      <w:r>
        <mc:AlternateContent>
          <mc:Choice Requires="wps">
            <w:drawing>
              <wp:anchor distT="1755775" distB="1423670" distL="0" distR="0" simplePos="0" relativeHeight="125829404" behindDoc="0" locked="0" layoutInCell="1" allowOverlap="1">
                <wp:simplePos x="0" y="0"/>
                <wp:positionH relativeFrom="page">
                  <wp:posOffset>971550</wp:posOffset>
                </wp:positionH>
                <wp:positionV relativeFrom="paragraph">
                  <wp:posOffset>1755775</wp:posOffset>
                </wp:positionV>
                <wp:extent cx="563880" cy="173990"/>
                <wp:wrapTopAndBottom/>
                <wp:docPr id="30" name="Shape 30"/>
                <a:graphic xmlns:a="http://schemas.openxmlformats.org/drawingml/2006/main">
                  <a:graphicData uri="http://schemas.microsoft.com/office/word/2010/wordprocessingShape">
                    <wps:wsp>
                      <wps:cNvSpPr txBox="1"/>
                      <wps:spPr>
                        <a:xfrm>
                          <a:ext cx="563880" cy="17399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xbxContent>
                      </wps:txbx>
                      <wps:bodyPr wrap="none" lIns="0" tIns="0" rIns="0" bIns="0">
                        <a:noAutoFit/>
                      </wps:bodyPr>
                    </wps:wsp>
                  </a:graphicData>
                </a:graphic>
              </wp:anchor>
            </w:drawing>
          </mc:Choice>
          <mc:Fallback>
            <w:pict>
              <v:shape id="_x0000_s1056" type="#_x0000_t202" style="position:absolute;margin-left:76.5pt;margin-top:138.25pt;width:44.399999999999999pt;height:13.700000000000001pt;z-index:-125829349;mso-wrap-distance-left:0;mso-wrap-distance-top:138.25pt;mso-wrap-distance-right:0;mso-wrap-distance-bottom:112.10000000000001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xbxContent>
                </v:textbox>
                <w10:wrap type="topAndBottom" anchorx="page"/>
              </v:shape>
            </w:pict>
          </mc:Fallback>
        </mc:AlternateContent>
      </w:r>
      <w:r>
        <mc:AlternateContent>
          <mc:Choice Requires="wps">
            <w:drawing>
              <wp:anchor distT="2188210" distB="979170" distL="0" distR="0" simplePos="0" relativeHeight="125829406" behindDoc="0" locked="0" layoutInCell="1" allowOverlap="1">
                <wp:simplePos x="0" y="0"/>
                <wp:positionH relativeFrom="page">
                  <wp:posOffset>1010920</wp:posOffset>
                </wp:positionH>
                <wp:positionV relativeFrom="paragraph">
                  <wp:posOffset>2188210</wp:posOffset>
                </wp:positionV>
                <wp:extent cx="328930" cy="186055"/>
                <wp:wrapTopAndBottom/>
                <wp:docPr id="32" name="Shape 32"/>
                <a:graphic xmlns:a="http://schemas.openxmlformats.org/drawingml/2006/main">
                  <a:graphicData uri="http://schemas.microsoft.com/office/word/2010/wordprocessingShape">
                    <wps:wsp>
                      <wps:cNvSpPr txBox="1"/>
                      <wps:spPr>
                        <a:xfrm>
                          <a:ext cx="328930" cy="186055"/>
                        </a:xfrm>
                        <a:prstGeom prst="rect"/>
                        <a:noFill/>
                      </wps:spPr>
                      <wps:txbx>
                        <w:txbxContent>
                          <w:p>
                            <w:pPr>
                              <w:pStyle w:val="Style24"/>
                              <w:keepNext/>
                              <w:keepLines/>
                              <w:widowControl w:val="0"/>
                              <w:shd w:val="clear" w:color="auto" w:fill="auto"/>
                              <w:bidi w:val="0"/>
                              <w:spacing w:before="0" w:after="0" w:line="240" w:lineRule="auto"/>
                              <w:ind w:left="0" w:right="0" w:firstLine="0"/>
                              <w:jc w:val="left"/>
                            </w:pPr>
                            <w:bookmarkStart w:id="1040" w:name="bookmark1040"/>
                            <w:bookmarkStart w:id="1041" w:name="bookmark1041"/>
                            <w:bookmarkStart w:id="1042" w:name="bookmark1042"/>
                            <w:r>
                              <w:rPr>
                                <w:color w:val="000000"/>
                                <w:spacing w:val="0"/>
                                <w:w w:val="100"/>
                                <w:position w:val="0"/>
                                <w:sz w:val="24"/>
                                <w:szCs w:val="24"/>
                              </w:rPr>
                              <w:t>无。</w:t>
                            </w:r>
                            <w:bookmarkEnd w:id="1040"/>
                            <w:bookmarkEnd w:id="1041"/>
                            <w:bookmarkEnd w:id="1042"/>
                          </w:p>
                        </w:txbxContent>
                      </wps:txbx>
                      <wps:bodyPr wrap="none" lIns="0" tIns="0" rIns="0" bIns="0">
                        <a:noAutoFit/>
                      </wps:bodyPr>
                    </wps:wsp>
                  </a:graphicData>
                </a:graphic>
              </wp:anchor>
            </w:drawing>
          </mc:Choice>
          <mc:Fallback>
            <w:pict>
              <v:shape id="_x0000_s1058" type="#_x0000_t202" style="position:absolute;margin-left:79.600000000000009pt;margin-top:172.30000000000001pt;width:25.900000000000002pt;height:14.65pt;z-index:-125829347;mso-wrap-distance-left:0;mso-wrap-distance-top:172.30000000000001pt;mso-wrap-distance-right:0;mso-wrap-distance-bottom:77.100000000000009pt;mso-position-horizontal-relative:page" filled="f" stroked="f">
                <v:textbox inset="0,0,0,0">
                  <w:txbxContent>
                    <w:p>
                      <w:pPr>
                        <w:pStyle w:val="Style24"/>
                        <w:keepNext/>
                        <w:keepLines/>
                        <w:widowControl w:val="0"/>
                        <w:shd w:val="clear" w:color="auto" w:fill="auto"/>
                        <w:bidi w:val="0"/>
                        <w:spacing w:before="0" w:after="0" w:line="240" w:lineRule="auto"/>
                        <w:ind w:left="0" w:right="0" w:firstLine="0"/>
                        <w:jc w:val="left"/>
                      </w:pPr>
                      <w:bookmarkStart w:id="1040" w:name="bookmark1040"/>
                      <w:bookmarkStart w:id="1041" w:name="bookmark1041"/>
                      <w:bookmarkStart w:id="1042" w:name="bookmark1042"/>
                      <w:r>
                        <w:rPr>
                          <w:color w:val="000000"/>
                          <w:spacing w:val="0"/>
                          <w:w w:val="100"/>
                          <w:position w:val="0"/>
                          <w:sz w:val="24"/>
                          <w:szCs w:val="24"/>
                        </w:rPr>
                        <w:t>无。</w:t>
                      </w:r>
                      <w:bookmarkEnd w:id="1040"/>
                      <w:bookmarkEnd w:id="1041"/>
                      <w:bookmarkEnd w:id="1042"/>
                    </w:p>
                  </w:txbxContent>
                </v:textbox>
                <w10:wrap type="topAndBottom" anchorx="page"/>
              </v:shape>
            </w:pict>
          </mc:Fallback>
        </mc:AlternateContent>
      </w:r>
      <w:r>
        <mc:AlternateContent>
          <mc:Choice Requires="wps">
            <w:drawing>
              <wp:anchor distT="2633345" distB="561340" distL="0" distR="0" simplePos="0" relativeHeight="125829408" behindDoc="0" locked="0" layoutInCell="1" allowOverlap="1">
                <wp:simplePos x="0" y="0"/>
                <wp:positionH relativeFrom="page">
                  <wp:posOffset>709295</wp:posOffset>
                </wp:positionH>
                <wp:positionV relativeFrom="paragraph">
                  <wp:posOffset>2633345</wp:posOffset>
                </wp:positionV>
                <wp:extent cx="259080" cy="158750"/>
                <wp:wrapTopAndBottom/>
                <wp:docPr id="34" name="Shape 34"/>
                <a:graphic xmlns:a="http://schemas.openxmlformats.org/drawingml/2006/main">
                  <a:graphicData uri="http://schemas.microsoft.com/office/word/2010/wordprocessingShape">
                    <wps:wsp>
                      <wps:cNvSpPr txBox="1"/>
                      <wps:spPr>
                        <a:xfrm>
                          <a:ext cx="259080" cy="1587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36</w:t>
                            </w:r>
                            <w:r>
                              <w:rPr>
                                <w:color w:val="000000"/>
                                <w:spacing w:val="0"/>
                                <w:w w:val="100"/>
                                <w:position w:val="0"/>
                              </w:rPr>
                              <w:t>、</w:t>
                            </w:r>
                          </w:p>
                        </w:txbxContent>
                      </wps:txbx>
                      <wps:bodyPr wrap="none" lIns="0" tIns="0" rIns="0" bIns="0">
                        <a:noAutoFit/>
                      </wps:bodyPr>
                    </wps:wsp>
                  </a:graphicData>
                </a:graphic>
              </wp:anchor>
            </w:drawing>
          </mc:Choice>
          <mc:Fallback>
            <w:pict>
              <v:shape id="_x0000_s1060" type="#_x0000_t202" style="position:absolute;margin-left:55.850000000000001pt;margin-top:207.34999999999999pt;width:20.400000000000002pt;height:12.5pt;z-index:-125829345;mso-wrap-distance-left:0;mso-wrap-distance-top:207.34999999999999pt;mso-wrap-distance-right:0;mso-wrap-distance-bottom:44.200000000000003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36</w:t>
                      </w:r>
                      <w:r>
                        <w:rPr>
                          <w:color w:val="000000"/>
                          <w:spacing w:val="0"/>
                          <w:w w:val="100"/>
                          <w:position w:val="0"/>
                        </w:rPr>
                        <w:t>、</w:t>
                      </w:r>
                    </w:p>
                  </w:txbxContent>
                </v:textbox>
                <w10:wrap type="topAndBottom" anchorx="page"/>
              </v:shape>
            </w:pict>
          </mc:Fallback>
        </mc:AlternateContent>
      </w:r>
      <w:r>
        <mc:AlternateContent>
          <mc:Choice Requires="wps">
            <w:drawing>
              <wp:anchor distT="2630170" distB="549275" distL="0" distR="0" simplePos="0" relativeHeight="125829410" behindDoc="0" locked="0" layoutInCell="1" allowOverlap="1">
                <wp:simplePos x="0" y="0"/>
                <wp:positionH relativeFrom="page">
                  <wp:posOffset>971550</wp:posOffset>
                </wp:positionH>
                <wp:positionV relativeFrom="paragraph">
                  <wp:posOffset>2630170</wp:posOffset>
                </wp:positionV>
                <wp:extent cx="567055" cy="173990"/>
                <wp:wrapTopAndBottom/>
                <wp:docPr id="36" name="Shape 36"/>
                <a:graphic xmlns:a="http://schemas.openxmlformats.org/drawingml/2006/main">
                  <a:graphicData uri="http://schemas.microsoft.com/office/word/2010/wordprocessingShape">
                    <wps:wsp>
                      <wps:cNvSpPr txBox="1"/>
                      <wps:spPr>
                        <a:xfrm>
                          <a:ext cx="567055" cy="17399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xbxContent>
                      </wps:txbx>
                      <wps:bodyPr wrap="none" lIns="0" tIns="0" rIns="0" bIns="0">
                        <a:noAutoFit/>
                      </wps:bodyPr>
                    </wps:wsp>
                  </a:graphicData>
                </a:graphic>
              </wp:anchor>
            </w:drawing>
          </mc:Choice>
          <mc:Fallback>
            <w:pict>
              <v:shape id="_x0000_s1062" type="#_x0000_t202" style="position:absolute;margin-left:76.5pt;margin-top:207.09999999999999pt;width:44.649999999999999pt;height:13.700000000000001pt;z-index:-125829343;mso-wrap-distance-left:0;mso-wrap-distance-top:207.09999999999999pt;mso-wrap-distance-right:0;mso-wrap-distance-bottom:43.2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xbxContent>
                </v:textbox>
                <w10:wrap type="topAndBottom" anchorx="page"/>
              </v:shape>
            </w:pict>
          </mc:Fallback>
        </mc:AlternateContent>
      </w:r>
      <w:r>
        <mc:AlternateContent>
          <mc:Choice Requires="wps">
            <w:drawing>
              <wp:anchor distT="3020695" distB="165100" distL="0" distR="0" simplePos="0" relativeHeight="125829412" behindDoc="0" locked="0" layoutInCell="1" allowOverlap="1">
                <wp:simplePos x="0" y="0"/>
                <wp:positionH relativeFrom="page">
                  <wp:posOffset>718185</wp:posOffset>
                </wp:positionH>
                <wp:positionV relativeFrom="paragraph">
                  <wp:posOffset>3020695</wp:posOffset>
                </wp:positionV>
                <wp:extent cx="1155065" cy="167640"/>
                <wp:wrapTopAndBottom/>
                <wp:docPr id="38" name="Shape 38"/>
                <a:graphic xmlns:a="http://schemas.openxmlformats.org/drawingml/2006/main">
                  <a:graphicData uri="http://schemas.microsoft.com/office/word/2010/wordprocessingShape">
                    <wps:wsp>
                      <wps:cNvSpPr txBox="1"/>
                      <wps:spPr>
                        <a:xfrm>
                          <a:ext cx="1155065" cy="1676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20"/>
                                <w:szCs w:val="20"/>
                              </w:rPr>
                              <w:t>1</w:t>
                            </w:r>
                            <w:r>
                              <w:rPr>
                                <w:color w:val="000000"/>
                                <w:spacing w:val="0"/>
                                <w:w w:val="100"/>
                                <w:position w:val="0"/>
                              </w:rPr>
                              <w:t>）应付账款列示</w:t>
                            </w:r>
                          </w:p>
                        </w:txbxContent>
                      </wps:txbx>
                      <wps:bodyPr wrap="none" lIns="0" tIns="0" rIns="0" bIns="0">
                        <a:noAutoFit/>
                      </wps:bodyPr>
                    </wps:wsp>
                  </a:graphicData>
                </a:graphic>
              </wp:anchor>
            </w:drawing>
          </mc:Choice>
          <mc:Fallback>
            <w:pict>
              <v:shape id="_x0000_s1064" type="#_x0000_t202" style="position:absolute;margin-left:56.550000000000004pt;margin-top:237.84999999999999pt;width:90.950000000000003pt;height:13.200000000000001pt;z-index:-125829341;mso-wrap-distance-left:0;mso-wrap-distance-top:237.84999999999999pt;mso-wrap-distance-right:0;mso-wrap-distance-bottom:13.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20"/>
                          <w:szCs w:val="20"/>
                        </w:rPr>
                        <w:t>1</w:t>
                      </w:r>
                      <w:r>
                        <w:rPr>
                          <w:color w:val="000000"/>
                          <w:spacing w:val="0"/>
                          <w:w w:val="100"/>
                          <w:position w:val="0"/>
                        </w:rPr>
                        <w:t>）应付账款列示</w:t>
                      </w:r>
                    </w:p>
                  </w:txbxContent>
                </v:textbox>
                <w10:wrap type="topAndBottom" anchorx="page"/>
              </v:shape>
            </w:pict>
          </mc:Fallback>
        </mc:AlternateConten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95, 339, </w:t>
            </w:r>
            <w:r>
              <w:rPr>
                <w:color w:val="000000"/>
                <w:spacing w:val="0"/>
                <w:w w:val="100"/>
                <w:position w:val="0"/>
                <w:sz w:val="18"/>
                <w:szCs w:val="18"/>
              </w:rPr>
              <w:t xml:space="preserve">257.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127, 923, </w:t>
            </w:r>
            <w:r>
              <w:rPr>
                <w:color w:val="000000"/>
                <w:spacing w:val="0"/>
                <w:w w:val="100"/>
                <w:position w:val="0"/>
                <w:sz w:val="18"/>
                <w:szCs w:val="18"/>
              </w:rPr>
              <w:t xml:space="preserve">996. </w:t>
            </w:r>
            <w:r>
              <w:rPr>
                <w:color w:val="000000"/>
                <w:spacing w:val="0"/>
                <w:w w:val="100"/>
                <w:position w:val="0"/>
                <w:sz w:val="18"/>
                <w:szCs w:val="18"/>
              </w:rPr>
              <w:t>97</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95, 339, </w:t>
            </w:r>
            <w:r>
              <w:rPr>
                <w:color w:val="000000"/>
                <w:spacing w:val="0"/>
                <w:w w:val="100"/>
                <w:position w:val="0"/>
                <w:sz w:val="18"/>
                <w:szCs w:val="18"/>
              </w:rPr>
              <w:t xml:space="preserve">257.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127, 923, </w:t>
            </w:r>
            <w:r>
              <w:rPr>
                <w:color w:val="000000"/>
                <w:spacing w:val="0"/>
                <w:w w:val="100"/>
                <w:position w:val="0"/>
                <w:sz w:val="18"/>
                <w:szCs w:val="18"/>
              </w:rPr>
              <w:t xml:space="preserve">996. </w:t>
            </w:r>
            <w:r>
              <w:rPr>
                <w:color w:val="000000"/>
                <w:spacing w:val="0"/>
                <w:w w:val="100"/>
                <w:position w:val="0"/>
                <w:sz w:val="18"/>
                <w:szCs w:val="18"/>
              </w:rPr>
              <w:t>97</w:t>
            </w:r>
          </w:p>
        </w:tc>
      </w:tr>
    </w:tbl>
    <w:p>
      <w:pPr>
        <w:widowControl w:val="0"/>
        <w:spacing w:after="319" w:line="1" w:lineRule="exact"/>
      </w:pPr>
    </w:p>
    <w:p>
      <w:pPr>
        <w:pStyle w:val="Style34"/>
        <w:keepNext w:val="0"/>
        <w:keepLines w:val="0"/>
        <w:widowControl w:val="0"/>
        <w:shd w:val="clear" w:color="auto" w:fill="auto"/>
        <w:bidi w:val="0"/>
        <w:spacing w:before="0" w:after="400" w:line="240" w:lineRule="auto"/>
        <w:ind w:left="0" w:right="0" w:firstLine="0"/>
        <w:jc w:val="left"/>
      </w:pPr>
      <w:bookmarkStart w:id="1180" w:name="bookmark1180"/>
      <w:r>
        <w:rPr>
          <w:color w:val="000000"/>
          <w:spacing w:val="0"/>
          <w:w w:val="100"/>
          <w:position w:val="0"/>
        </w:rPr>
        <w:t>（</w:t>
      </w:r>
      <w:bookmarkEnd w:id="1180"/>
      <w:r>
        <w:rPr>
          <w:color w:val="000000"/>
          <w:spacing w:val="0"/>
          <w:w w:val="100"/>
          <w:position w:val="0"/>
          <w:sz w:val="20"/>
          <w:szCs w:val="20"/>
        </w:rPr>
        <w:t>2</w:t>
      </w:r>
      <w:r>
        <w:rPr>
          <w:color w:val="000000"/>
          <w:spacing w:val="0"/>
          <w:w w:val="100"/>
          <w:position w:val="0"/>
        </w:rPr>
        <w:t>）账龄超过</w:t>
      </w:r>
      <w:r>
        <w:rPr>
          <w:color w:val="000000"/>
          <w:spacing w:val="0"/>
          <w:w w:val="100"/>
          <w:position w:val="0"/>
          <w:sz w:val="20"/>
          <w:szCs w:val="20"/>
        </w:rPr>
        <w:t>1</w:t>
      </w:r>
      <w:r>
        <w:rPr>
          <w:color w:val="000000"/>
          <w:spacing w:val="0"/>
          <w:w w:val="100"/>
          <w:position w:val="0"/>
        </w:rPr>
        <w:t>年的重要应付账款</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4,716, </w:t>
            </w:r>
            <w:r>
              <w:rPr>
                <w:color w:val="000000"/>
                <w:spacing w:val="0"/>
                <w:w w:val="100"/>
                <w:position w:val="0"/>
                <w:sz w:val="18"/>
                <w:szCs w:val="18"/>
              </w:rPr>
              <w:t xml:space="preserve">981.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未结算</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4,716, </w:t>
            </w:r>
            <w:r>
              <w:rPr>
                <w:color w:val="000000"/>
                <w:spacing w:val="0"/>
                <w:w w:val="100"/>
                <w:position w:val="0"/>
                <w:sz w:val="18"/>
                <w:szCs w:val="18"/>
              </w:rPr>
              <w:t xml:space="preserve">981. </w:t>
            </w:r>
            <w:r>
              <w:rPr>
                <w:color w:val="000000"/>
                <w:spacing w:val="0"/>
                <w:w w:val="100"/>
                <w:position w:val="0"/>
                <w:sz w:val="18"/>
                <w:szCs w:val="18"/>
              </w:rPr>
              <w:t>00</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left"/>
      </w:pPr>
      <w:bookmarkStart w:id="1181" w:name="bookmark1181"/>
      <w:bookmarkStart w:id="1182" w:name="bookmark1182"/>
      <w:bookmarkStart w:id="1183" w:name="bookmark1183"/>
      <w:r>
        <w:rPr>
          <w:color w:val="000000"/>
          <w:spacing w:val="0"/>
          <w:w w:val="100"/>
          <w:position w:val="0"/>
          <w:sz w:val="24"/>
          <w:szCs w:val="24"/>
        </w:rPr>
        <w:t>其他说明：无。</w:t>
      </w:r>
      <w:bookmarkEnd w:id="1181"/>
      <w:bookmarkEnd w:id="1182"/>
      <w:bookmarkEnd w:id="1183"/>
    </w:p>
    <w:p>
      <w:pPr>
        <w:pStyle w:val="Style34"/>
        <w:keepNext w:val="0"/>
        <w:keepLines w:val="0"/>
        <w:widowControl w:val="0"/>
        <w:shd w:val="clear" w:color="auto" w:fill="auto"/>
        <w:bidi w:val="0"/>
        <w:spacing w:before="0" w:after="400" w:line="240" w:lineRule="auto"/>
        <w:ind w:left="0" w:right="0" w:firstLine="0"/>
        <w:jc w:val="left"/>
      </w:pPr>
      <w:bookmarkStart w:id="1184" w:name="bookmark1184"/>
      <w:r>
        <w:rPr>
          <w:color w:val="000000"/>
          <w:spacing w:val="0"/>
          <w:w w:val="100"/>
          <w:position w:val="0"/>
          <w:sz w:val="20"/>
          <w:szCs w:val="20"/>
        </w:rPr>
        <w:t>3</w:t>
      </w:r>
      <w:bookmarkEnd w:id="1184"/>
      <w:r>
        <w:rPr>
          <w:color w:val="000000"/>
          <w:spacing w:val="0"/>
          <w:w w:val="100"/>
          <w:position w:val="0"/>
          <w:sz w:val="20"/>
          <w:szCs w:val="20"/>
        </w:rPr>
        <w:t>7</w:t>
      </w:r>
      <w:r>
        <w:rPr>
          <w:color w:val="000000"/>
          <w:spacing w:val="0"/>
          <w:w w:val="100"/>
          <w:position w:val="0"/>
        </w:rPr>
        <w:t xml:space="preserve">、预收款项 </w:t>
      </w:r>
      <w:bookmarkStart w:id="1185" w:name="bookmark1185"/>
      <w:r>
        <w:rPr>
          <w:color w:val="000000"/>
          <w:spacing w:val="0"/>
          <w:w w:val="100"/>
          <w:position w:val="0"/>
        </w:rPr>
        <w:t>（</w:t>
      </w:r>
      <w:bookmarkEnd w:id="1185"/>
      <w:r>
        <w:rPr>
          <w:color w:val="000000"/>
          <w:spacing w:val="0"/>
          <w:w w:val="100"/>
          <w:position w:val="0"/>
          <w:sz w:val="20"/>
          <w:szCs w:val="20"/>
        </w:rPr>
        <w:t>1</w:t>
      </w:r>
      <w:r>
        <w:rPr>
          <w:color w:val="000000"/>
          <w:spacing w:val="0"/>
          <w:w w:val="100"/>
          <w:position w:val="0"/>
        </w:rPr>
        <w:t>）预收款项列示</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1,478, </w:t>
            </w:r>
            <w:r>
              <w:rPr>
                <w:color w:val="000000"/>
                <w:spacing w:val="0"/>
                <w:w w:val="100"/>
                <w:position w:val="0"/>
                <w:sz w:val="18"/>
                <w:szCs w:val="18"/>
              </w:rPr>
              <w:t>891.42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1,145, </w:t>
            </w:r>
            <w:r>
              <w:rPr>
                <w:color w:val="000000"/>
                <w:spacing w:val="0"/>
                <w:w w:val="100"/>
                <w:position w:val="0"/>
                <w:sz w:val="18"/>
                <w:szCs w:val="18"/>
              </w:rPr>
              <w:t xml:space="preserve">244. </w:t>
            </w:r>
            <w:r>
              <w:rPr>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1,478, </w:t>
            </w:r>
            <w:r>
              <w:rPr>
                <w:color w:val="000000"/>
                <w:spacing w:val="0"/>
                <w:w w:val="100"/>
                <w:position w:val="0"/>
                <w:sz w:val="18"/>
                <w:szCs w:val="18"/>
              </w:rPr>
              <w:t>891.42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1,145, </w:t>
            </w:r>
            <w:r>
              <w:rPr>
                <w:color w:val="000000"/>
                <w:spacing w:val="0"/>
                <w:w w:val="100"/>
                <w:position w:val="0"/>
                <w:sz w:val="18"/>
                <w:szCs w:val="18"/>
              </w:rPr>
              <w:t xml:space="preserve">244. </w:t>
            </w:r>
            <w:r>
              <w:rPr>
                <w:color w:val="000000"/>
                <w:spacing w:val="0"/>
                <w:w w:val="100"/>
                <w:position w:val="0"/>
                <w:sz w:val="18"/>
                <w:szCs w:val="18"/>
              </w:rPr>
              <w:t>25</w:t>
            </w:r>
          </w:p>
        </w:tc>
      </w:tr>
    </w:tbl>
    <w:p>
      <w:pPr>
        <w:spacing w:lineRule="exact" w:line="1"/>
        <w:rPr>
          <w:sz w:val="2"/>
          <w:szCs w:val="2"/>
        </w:rPr>
      </w:pPr>
      <w:r>
        <w:br w:type="page"/>
      </w:r>
    </w:p>
    <w:p>
      <w:pPr>
        <w:pStyle w:val="Style34"/>
        <w:keepNext w:val="0"/>
        <w:keepLines w:val="0"/>
        <w:widowControl w:val="0"/>
        <w:shd w:val="clear" w:color="auto" w:fill="auto"/>
        <w:bidi w:val="0"/>
        <w:spacing w:before="0" w:after="440" w:line="240" w:lineRule="auto"/>
        <w:ind w:left="0" w:right="0" w:firstLine="0"/>
        <w:jc w:val="left"/>
      </w:pPr>
      <w:bookmarkStart w:id="1186" w:name="bookmark1186"/>
      <w:r>
        <w:rPr>
          <w:color w:val="000000"/>
          <w:spacing w:val="0"/>
          <w:w w:val="100"/>
          <w:position w:val="0"/>
        </w:rPr>
        <w:t>（</w:t>
      </w:r>
      <w:bookmarkEnd w:id="1186"/>
      <w:r>
        <w:rPr>
          <w:color w:val="000000"/>
          <w:spacing w:val="0"/>
          <w:w w:val="100"/>
          <w:position w:val="0"/>
          <w:sz w:val="20"/>
          <w:szCs w:val="20"/>
        </w:rPr>
        <w:t>2</w:t>
      </w:r>
      <w:r>
        <w:rPr>
          <w:color w:val="000000"/>
          <w:spacing w:val="0"/>
          <w:w w:val="100"/>
          <w:position w:val="0"/>
        </w:rPr>
        <w:t>）账龄超过</w:t>
      </w:r>
      <w:r>
        <w:rPr>
          <w:color w:val="000000"/>
          <w:spacing w:val="0"/>
          <w:w w:val="100"/>
          <w:position w:val="0"/>
          <w:sz w:val="20"/>
          <w:szCs w:val="20"/>
        </w:rPr>
        <w:t>1</w:t>
      </w:r>
      <w:r>
        <w:rPr>
          <w:color w:val="000000"/>
          <w:spacing w:val="0"/>
          <w:w w:val="100"/>
          <w:position w:val="0"/>
        </w:rPr>
        <w:t>年的重要预收款项</w:t>
      </w:r>
    </w:p>
    <w:p>
      <w:pPr>
        <w:pStyle w:val="Style24"/>
        <w:keepNext/>
        <w:keepLines/>
        <w:widowControl w:val="0"/>
        <w:shd w:val="clear" w:color="auto" w:fill="auto"/>
        <w:bidi w:val="0"/>
        <w:spacing w:before="0" w:after="440" w:line="240" w:lineRule="auto"/>
        <w:ind w:left="0" w:right="0"/>
        <w:jc w:val="left"/>
      </w:pPr>
      <w:bookmarkStart w:id="1187" w:name="bookmark1187"/>
      <w:bookmarkStart w:id="1188" w:name="bookmark1188"/>
      <w:bookmarkStart w:id="1189" w:name="bookmark1189"/>
      <w:r>
        <w:rPr>
          <w:color w:val="000000"/>
          <w:spacing w:val="0"/>
          <w:w w:val="100"/>
          <w:position w:val="0"/>
          <w:sz w:val="24"/>
          <w:szCs w:val="24"/>
        </w:rPr>
        <w:t>无。</w:t>
      </w:r>
      <w:bookmarkEnd w:id="1187"/>
      <w:bookmarkEnd w:id="1188"/>
      <w:bookmarkEnd w:id="1189"/>
    </w:p>
    <w:p>
      <w:pPr>
        <w:pStyle w:val="Style34"/>
        <w:keepNext w:val="0"/>
        <w:keepLines w:val="0"/>
        <w:widowControl w:val="0"/>
        <w:shd w:val="clear" w:color="auto" w:fill="auto"/>
        <w:bidi w:val="0"/>
        <w:spacing w:before="0" w:after="400" w:line="240" w:lineRule="auto"/>
        <w:ind w:left="0" w:right="0" w:firstLine="0"/>
        <w:jc w:val="left"/>
      </w:pPr>
      <w:bookmarkStart w:id="1190" w:name="bookmark1190"/>
      <w:r>
        <w:rPr>
          <w:color w:val="000000"/>
          <w:spacing w:val="0"/>
          <w:w w:val="100"/>
          <w:position w:val="0"/>
          <w:sz w:val="20"/>
          <w:szCs w:val="20"/>
        </w:rPr>
        <w:t>3</w:t>
      </w:r>
      <w:bookmarkEnd w:id="1190"/>
      <w:r>
        <w:rPr>
          <w:color w:val="000000"/>
          <w:spacing w:val="0"/>
          <w:w w:val="100"/>
          <w:position w:val="0"/>
          <w:sz w:val="20"/>
          <w:szCs w:val="20"/>
        </w:rPr>
        <w:t>8</w:t>
      </w:r>
      <w:r>
        <w:rPr>
          <w:color w:val="000000"/>
          <w:spacing w:val="0"/>
          <w:w w:val="100"/>
          <w:position w:val="0"/>
        </w:rPr>
        <w:t>、合同负债</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45, </w:t>
            </w:r>
            <w:r>
              <w:rPr>
                <w:color w:val="000000"/>
                <w:spacing w:val="0"/>
                <w:w w:val="100"/>
                <w:position w:val="0"/>
                <w:sz w:val="18"/>
                <w:szCs w:val="18"/>
              </w:rPr>
              <w:t>301,683.47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19, 468, </w:t>
            </w:r>
            <w:r>
              <w:rPr>
                <w:color w:val="000000"/>
                <w:spacing w:val="0"/>
                <w:w w:val="100"/>
                <w:position w:val="0"/>
                <w:sz w:val="18"/>
                <w:szCs w:val="18"/>
              </w:rPr>
              <w:t xml:space="preserve">886. </w:t>
            </w:r>
            <w:r>
              <w:rPr>
                <w:color w:val="000000"/>
                <w:spacing w:val="0"/>
                <w:w w:val="100"/>
                <w:position w:val="0"/>
                <w:sz w:val="18"/>
                <w:szCs w:val="18"/>
              </w:rPr>
              <w:t>21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已充值未消耗的虚拟币递延收入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58, 837, </w:t>
            </w:r>
            <w:r>
              <w:rPr>
                <w:color w:val="000000"/>
                <w:spacing w:val="0"/>
                <w:w w:val="100"/>
                <w:position w:val="0"/>
                <w:sz w:val="18"/>
                <w:szCs w:val="18"/>
              </w:rPr>
              <w:t xml:space="preserve">114.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130, 126, </w:t>
            </w:r>
            <w:r>
              <w:rPr>
                <w:color w:val="000000"/>
                <w:spacing w:val="0"/>
                <w:w w:val="100"/>
                <w:position w:val="0"/>
                <w:sz w:val="18"/>
                <w:szCs w:val="18"/>
              </w:rPr>
              <w:t xml:space="preserve">590. </w:t>
            </w:r>
            <w:r>
              <w:rPr>
                <w:color w:val="000000"/>
                <w:spacing w:val="0"/>
                <w:w w:val="100"/>
                <w:position w:val="0"/>
                <w:sz w:val="18"/>
                <w:szCs w:val="18"/>
              </w:rPr>
              <w:t>90</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104, 138, </w:t>
            </w:r>
            <w:r>
              <w:rPr>
                <w:color w:val="000000"/>
                <w:spacing w:val="0"/>
                <w:w w:val="100"/>
                <w:position w:val="0"/>
                <w:sz w:val="18"/>
                <w:szCs w:val="18"/>
              </w:rPr>
              <w:t xml:space="preserve">797. </w:t>
            </w:r>
            <w:r>
              <w:rPr>
                <w:color w:val="000000"/>
                <w:spacing w:val="0"/>
                <w:w w:val="100"/>
                <w:position w:val="0"/>
                <w:sz w:val="18"/>
                <w:szCs w:val="18"/>
              </w:rPr>
              <w:t>73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149, 595, </w:t>
            </w:r>
            <w:r>
              <w:rPr>
                <w:color w:val="000000"/>
                <w:spacing w:val="0"/>
                <w:w w:val="100"/>
                <w:position w:val="0"/>
                <w:sz w:val="18"/>
                <w:szCs w:val="18"/>
              </w:rPr>
              <w:t xml:space="preserve">477. </w:t>
            </w:r>
            <w:r>
              <w:rPr>
                <w:color w:val="000000"/>
                <w:spacing w:val="0"/>
                <w:w w:val="100"/>
                <w:position w:val="0"/>
                <w:sz w:val="18"/>
                <w:szCs w:val="18"/>
              </w:rPr>
              <w:t>11</w:t>
            </w:r>
          </w:p>
        </w:tc>
      </w:tr>
    </w:tbl>
    <w:p>
      <w:pPr>
        <w:widowControl w:val="0"/>
        <w:spacing w:after="179" w:line="1" w:lineRule="exact"/>
      </w:pPr>
    </w:p>
    <w:p>
      <w:pPr>
        <w:pStyle w:val="Style24"/>
        <w:keepNext/>
        <w:keepLines/>
        <w:widowControl w:val="0"/>
        <w:shd w:val="clear" w:color="auto" w:fill="auto"/>
        <w:bidi w:val="0"/>
        <w:spacing w:before="0" w:after="440" w:line="240" w:lineRule="auto"/>
        <w:ind w:left="0" w:right="0"/>
        <w:jc w:val="left"/>
      </w:pPr>
      <w:bookmarkStart w:id="1191" w:name="bookmark1191"/>
      <w:bookmarkStart w:id="1192" w:name="bookmark1192"/>
      <w:bookmarkStart w:id="1193" w:name="bookmark1193"/>
      <w:r>
        <w:rPr>
          <w:color w:val="000000"/>
          <w:spacing w:val="0"/>
          <w:w w:val="100"/>
          <w:position w:val="0"/>
          <w:sz w:val="24"/>
          <w:szCs w:val="24"/>
        </w:rPr>
        <w:t>报告期内账面价值发生重大变动的金额和原因：无。</w:t>
      </w:r>
      <w:bookmarkEnd w:id="1191"/>
      <w:bookmarkEnd w:id="1192"/>
      <w:bookmarkEnd w:id="1193"/>
    </w:p>
    <w:p>
      <w:pPr>
        <w:pStyle w:val="Style34"/>
        <w:keepNext w:val="0"/>
        <w:keepLines w:val="0"/>
        <w:widowControl w:val="0"/>
        <w:shd w:val="clear" w:color="auto" w:fill="auto"/>
        <w:bidi w:val="0"/>
        <w:spacing w:before="0" w:after="400" w:line="240" w:lineRule="auto"/>
        <w:ind w:left="0" w:right="0" w:firstLine="0"/>
        <w:jc w:val="left"/>
      </w:pPr>
      <w:bookmarkStart w:id="1194" w:name="bookmark1194"/>
      <w:r>
        <w:rPr>
          <w:color w:val="000000"/>
          <w:spacing w:val="0"/>
          <w:w w:val="100"/>
          <w:position w:val="0"/>
          <w:sz w:val="20"/>
          <w:szCs w:val="20"/>
        </w:rPr>
        <w:t>3</w:t>
      </w:r>
      <w:bookmarkEnd w:id="1194"/>
      <w:r>
        <w:rPr>
          <w:color w:val="000000"/>
          <w:spacing w:val="0"/>
          <w:w w:val="100"/>
          <w:position w:val="0"/>
          <w:sz w:val="20"/>
          <w:szCs w:val="20"/>
        </w:rPr>
        <w:t>9</w:t>
      </w:r>
      <w:r>
        <w:rPr>
          <w:color w:val="000000"/>
          <w:spacing w:val="0"/>
          <w:w w:val="100"/>
          <w:position w:val="0"/>
        </w:rPr>
        <w:t xml:space="preserve">、应付职工薪酬 </w:t>
      </w:r>
      <w:bookmarkStart w:id="1195" w:name="bookmark1195"/>
      <w:r>
        <w:rPr>
          <w:color w:val="000000"/>
          <w:spacing w:val="0"/>
          <w:w w:val="100"/>
          <w:position w:val="0"/>
        </w:rPr>
        <w:t>（</w:t>
      </w:r>
      <w:bookmarkEnd w:id="1195"/>
      <w:r>
        <w:rPr>
          <w:color w:val="000000"/>
          <w:spacing w:val="0"/>
          <w:w w:val="100"/>
          <w:position w:val="0"/>
          <w:sz w:val="20"/>
          <w:szCs w:val="20"/>
        </w:rPr>
        <w:t>1</w:t>
      </w:r>
      <w:r>
        <w:rPr>
          <w:color w:val="000000"/>
          <w:spacing w:val="0"/>
          <w:w w:val="100"/>
          <w:position w:val="0"/>
        </w:rPr>
        <w:t>）应付职工薪酬列示</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790"/>
        <w:gridCol w:w="1790"/>
        <w:gridCol w:w="1790"/>
        <w:gridCol w:w="1800"/>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71,068, </w:t>
            </w:r>
            <w:r>
              <w:rPr>
                <w:color w:val="000000"/>
                <w:spacing w:val="0"/>
                <w:w w:val="100"/>
                <w:position w:val="0"/>
                <w:sz w:val="18"/>
                <w:szCs w:val="18"/>
              </w:rPr>
              <w:t xml:space="preserve">533.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261,403, </w:t>
            </w:r>
            <w:r>
              <w:rPr>
                <w:color w:val="000000"/>
                <w:spacing w:val="0"/>
                <w:w w:val="100"/>
                <w:position w:val="0"/>
                <w:sz w:val="18"/>
                <w:szCs w:val="18"/>
              </w:rPr>
              <w:t xml:space="preserve">548.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271, 195, </w:t>
            </w:r>
            <w:r>
              <w:rPr>
                <w:color w:val="000000"/>
                <w:spacing w:val="0"/>
                <w:w w:val="100"/>
                <w:position w:val="0"/>
                <w:sz w:val="18"/>
                <w:szCs w:val="18"/>
              </w:rPr>
              <w:t xml:space="preserve">187.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61,276, </w:t>
            </w:r>
            <w:r>
              <w:rPr>
                <w:color w:val="000000"/>
                <w:spacing w:val="0"/>
                <w:w w:val="100"/>
                <w:position w:val="0"/>
                <w:sz w:val="18"/>
                <w:szCs w:val="18"/>
              </w:rPr>
              <w:t xml:space="preserve">895. </w:t>
            </w:r>
            <w:r>
              <w:rPr>
                <w:color w:val="000000"/>
                <w:spacing w:val="0"/>
                <w:w w:val="100"/>
                <w:position w:val="0"/>
                <w:sz w:val="18"/>
                <w:szCs w:val="18"/>
              </w:rPr>
              <w:t>41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二、离职后福利-设定提存计划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239, </w:t>
            </w:r>
            <w:r>
              <w:rPr>
                <w:color w:val="000000"/>
                <w:spacing w:val="0"/>
                <w:w w:val="100"/>
                <w:position w:val="0"/>
                <w:sz w:val="18"/>
                <w:szCs w:val="18"/>
              </w:rPr>
              <w:t xml:space="preserve">953.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20, 796, </w:t>
            </w:r>
            <w:r>
              <w:rPr>
                <w:color w:val="000000"/>
                <w:spacing w:val="0"/>
                <w:w w:val="100"/>
                <w:position w:val="0"/>
                <w:sz w:val="18"/>
                <w:szCs w:val="18"/>
              </w:rPr>
              <w:t>115.09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19, 688, </w:t>
            </w:r>
            <w:r>
              <w:rPr>
                <w:color w:val="000000"/>
                <w:spacing w:val="0"/>
                <w:w w:val="100"/>
                <w:position w:val="0"/>
                <w:sz w:val="18"/>
                <w:szCs w:val="18"/>
              </w:rPr>
              <w:t xml:space="preserve">305.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1,347, </w:t>
            </w:r>
            <w:r>
              <w:rPr>
                <w:color w:val="000000"/>
                <w:spacing w:val="0"/>
                <w:w w:val="100"/>
                <w:position w:val="0"/>
                <w:sz w:val="18"/>
                <w:szCs w:val="18"/>
              </w:rPr>
              <w:t xml:space="preserve">762. </w:t>
            </w:r>
            <w:r>
              <w:rPr>
                <w:color w:val="000000"/>
                <w:spacing w:val="0"/>
                <w:w w:val="100"/>
                <w:position w:val="0"/>
                <w:sz w:val="18"/>
                <w:szCs w:val="18"/>
              </w:rPr>
              <w:t>82</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1,270,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9, 929, </w:t>
            </w:r>
            <w:r>
              <w:rPr>
                <w:color w:val="000000"/>
                <w:spacing w:val="0"/>
                <w:w w:val="100"/>
                <w:position w:val="0"/>
                <w:sz w:val="18"/>
                <w:szCs w:val="18"/>
              </w:rPr>
              <w:t xml:space="preserve">025.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11, 199, </w:t>
            </w:r>
            <w:r>
              <w:rPr>
                <w:color w:val="000000"/>
                <w:spacing w:val="0"/>
                <w:w w:val="100"/>
                <w:position w:val="0"/>
                <w:sz w:val="18"/>
                <w:szCs w:val="18"/>
              </w:rPr>
              <w:t xml:space="preserve">025.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72, 578, </w:t>
            </w:r>
            <w:r>
              <w:rPr>
                <w:color w:val="000000"/>
                <w:spacing w:val="0"/>
                <w:w w:val="100"/>
                <w:position w:val="0"/>
                <w:sz w:val="18"/>
                <w:szCs w:val="18"/>
              </w:rPr>
              <w:t xml:space="preserve">486. </w:t>
            </w:r>
            <w:r>
              <w:rPr>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292, 128, </w:t>
            </w:r>
            <w:r>
              <w:rPr>
                <w:color w:val="000000"/>
                <w:spacing w:val="0"/>
                <w:w w:val="100"/>
                <w:position w:val="0"/>
                <w:sz w:val="18"/>
                <w:szCs w:val="18"/>
              </w:rPr>
              <w:t xml:space="preserve">689. </w:t>
            </w: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302, </w:t>
            </w:r>
            <w:r>
              <w:rPr>
                <w:color w:val="000000"/>
                <w:spacing w:val="0"/>
                <w:w w:val="100"/>
                <w:position w:val="0"/>
                <w:sz w:val="18"/>
                <w:szCs w:val="18"/>
              </w:rPr>
              <w:t>082,517.67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62, 624, </w:t>
            </w:r>
            <w:r>
              <w:rPr>
                <w:color w:val="000000"/>
                <w:spacing w:val="0"/>
                <w:w w:val="100"/>
                <w:position w:val="0"/>
                <w:sz w:val="18"/>
                <w:szCs w:val="18"/>
              </w:rPr>
              <w:t xml:space="preserve">658. </w:t>
            </w:r>
            <w:r>
              <w:rPr>
                <w:color w:val="000000"/>
                <w:spacing w:val="0"/>
                <w:w w:val="100"/>
                <w:position w:val="0"/>
                <w:sz w:val="18"/>
                <w:szCs w:val="18"/>
              </w:rPr>
              <w:t>23</w:t>
            </w:r>
          </w:p>
        </w:tc>
      </w:tr>
    </w:tbl>
    <w:p>
      <w:pPr>
        <w:widowControl w:val="0"/>
        <w:spacing w:after="319" w:line="1" w:lineRule="exact"/>
      </w:pPr>
    </w:p>
    <w:p>
      <w:pPr>
        <w:pStyle w:val="Style34"/>
        <w:keepNext w:val="0"/>
        <w:keepLines w:val="0"/>
        <w:widowControl w:val="0"/>
        <w:shd w:val="clear" w:color="auto" w:fill="auto"/>
        <w:bidi w:val="0"/>
        <w:spacing w:before="0" w:after="400" w:line="240" w:lineRule="auto"/>
        <w:ind w:left="0" w:right="0" w:firstLine="0"/>
        <w:jc w:val="left"/>
      </w:pPr>
      <w:bookmarkStart w:id="1196" w:name="bookmark1196"/>
      <w:r>
        <w:rPr>
          <w:color w:val="000000"/>
          <w:spacing w:val="0"/>
          <w:w w:val="100"/>
          <w:position w:val="0"/>
        </w:rPr>
        <w:t>（</w:t>
      </w:r>
      <w:bookmarkEnd w:id="1196"/>
      <w:r>
        <w:rPr>
          <w:color w:val="000000"/>
          <w:spacing w:val="0"/>
          <w:w w:val="100"/>
          <w:position w:val="0"/>
          <w:sz w:val="20"/>
          <w:szCs w:val="20"/>
        </w:rPr>
        <w:t>2</w:t>
      </w:r>
      <w:r>
        <w:rPr>
          <w:color w:val="000000"/>
          <w:spacing w:val="0"/>
          <w:w w:val="100"/>
          <w:position w:val="0"/>
        </w:rPr>
        <w:t>）短期薪酬列示</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24"/>
        <w:gridCol w:w="1829"/>
        <w:gridCol w:w="1824"/>
        <w:gridCol w:w="1838"/>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1、工资、奖金、津贴和补贴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46, 790, </w:t>
            </w:r>
            <w:r>
              <w:rPr>
                <w:color w:val="000000"/>
                <w:spacing w:val="0"/>
                <w:w w:val="100"/>
                <w:position w:val="0"/>
                <w:sz w:val="18"/>
                <w:szCs w:val="18"/>
              </w:rPr>
              <w:t xml:space="preserve">200.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220, </w:t>
            </w:r>
            <w:r>
              <w:rPr>
                <w:color w:val="000000"/>
                <w:spacing w:val="0"/>
                <w:w w:val="100"/>
                <w:position w:val="0"/>
                <w:sz w:val="18"/>
                <w:szCs w:val="18"/>
              </w:rPr>
              <w:t xml:space="preserve">151,744.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230, 227, </w:t>
            </w:r>
            <w:r>
              <w:rPr>
                <w:color w:val="000000"/>
                <w:spacing w:val="0"/>
                <w:w w:val="100"/>
                <w:position w:val="0"/>
                <w:sz w:val="18"/>
                <w:szCs w:val="18"/>
              </w:rPr>
              <w:t xml:space="preserve">602.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36,714, </w:t>
            </w:r>
            <w:r>
              <w:rPr>
                <w:color w:val="000000"/>
                <w:spacing w:val="0"/>
                <w:w w:val="100"/>
                <w:position w:val="0"/>
                <w:sz w:val="18"/>
                <w:szCs w:val="18"/>
              </w:rPr>
              <w:t xml:space="preserve">342. </w:t>
            </w:r>
            <w:r>
              <w:rPr>
                <w:color w:val="000000"/>
                <w:spacing w:val="0"/>
                <w:w w:val="100"/>
                <w:position w:val="0"/>
                <w:sz w:val="18"/>
                <w:szCs w:val="18"/>
              </w:rPr>
              <w:t>34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920,912.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 </w:t>
            </w:r>
            <w:r>
              <w:rPr>
                <w:color w:val="000000"/>
                <w:spacing w:val="0"/>
                <w:w w:val="100"/>
                <w:position w:val="0"/>
                <w:sz w:val="18"/>
                <w:szCs w:val="18"/>
              </w:rPr>
              <w:t>920,912.89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3、社会保险费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809, </w:t>
            </w:r>
            <w:r>
              <w:rPr>
                <w:color w:val="000000"/>
                <w:spacing w:val="0"/>
                <w:w w:val="100"/>
                <w:position w:val="0"/>
                <w:sz w:val="18"/>
                <w:szCs w:val="18"/>
              </w:rPr>
              <w:t xml:space="preserve">645.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21,240, </w:t>
            </w:r>
            <w:r>
              <w:rPr>
                <w:color w:val="000000"/>
                <w:spacing w:val="0"/>
                <w:w w:val="100"/>
                <w:position w:val="0"/>
                <w:sz w:val="18"/>
                <w:szCs w:val="18"/>
              </w:rPr>
              <w:t xml:space="preserve">488.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21,208, </w:t>
            </w:r>
            <w:r>
              <w:rPr>
                <w:color w:val="000000"/>
                <w:spacing w:val="0"/>
                <w:w w:val="100"/>
                <w:position w:val="0"/>
                <w:sz w:val="18"/>
                <w:szCs w:val="18"/>
              </w:rPr>
              <w:t>651.81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841,481. </w:t>
            </w:r>
            <w:r>
              <w:rPr>
                <w:color w:val="000000"/>
                <w:spacing w:val="0"/>
                <w:w w:val="100"/>
                <w:position w:val="0"/>
                <w:sz w:val="18"/>
                <w:szCs w:val="18"/>
              </w:rPr>
              <w:t>59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797,511.81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20, 754, </w:t>
            </w:r>
            <w:r>
              <w:rPr>
                <w:color w:val="000000"/>
                <w:spacing w:val="0"/>
                <w:w w:val="100"/>
                <w:position w:val="0"/>
                <w:sz w:val="18"/>
                <w:szCs w:val="18"/>
              </w:rPr>
              <w:t xml:space="preserve">765.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20, 735, </w:t>
            </w:r>
            <w:r>
              <w:rPr>
                <w:color w:val="000000"/>
                <w:spacing w:val="0"/>
                <w:w w:val="100"/>
                <w:position w:val="0"/>
                <w:sz w:val="18"/>
                <w:szCs w:val="18"/>
              </w:rPr>
              <w:t>263.21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817,013.74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071.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317, </w:t>
            </w:r>
            <w:r>
              <w:rPr>
                <w:color w:val="000000"/>
                <w:spacing w:val="0"/>
                <w:w w:val="100"/>
                <w:position w:val="0"/>
                <w:sz w:val="18"/>
                <w:szCs w:val="18"/>
              </w:rPr>
              <w:t xml:space="preserve">748.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297,</w:t>
            </w:r>
            <w:r>
              <w:rPr>
                <w:color w:val="000000"/>
                <w:spacing w:val="0"/>
                <w:w w:val="100"/>
                <w:position w:val="0"/>
                <w:sz w:val="18"/>
                <w:szCs w:val="18"/>
              </w:rPr>
              <w:t>351.</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 </w:t>
            </w:r>
            <w:r>
              <w:rPr>
                <w:color w:val="000000"/>
                <w:spacing w:val="0"/>
                <w:w w:val="100"/>
                <w:position w:val="0"/>
                <w:sz w:val="18"/>
                <w:szCs w:val="18"/>
              </w:rPr>
              <w:t xml:space="preserve">467. </w:t>
            </w:r>
            <w:r>
              <w:rPr>
                <w:color w:val="000000"/>
                <w:spacing w:val="0"/>
                <w:w w:val="100"/>
                <w:position w:val="0"/>
                <w:sz w:val="18"/>
                <w:szCs w:val="18"/>
              </w:rPr>
              <w:t>85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062.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167, </w:t>
            </w:r>
            <w:r>
              <w:rPr>
                <w:color w:val="000000"/>
                <w:spacing w:val="0"/>
                <w:w w:val="100"/>
                <w:position w:val="0"/>
                <w:sz w:val="18"/>
                <w:szCs w:val="18"/>
              </w:rPr>
              <w:t xml:space="preserve">974.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176, </w:t>
            </w:r>
            <w:r>
              <w:rPr>
                <w:color w:val="000000"/>
                <w:spacing w:val="0"/>
                <w:w w:val="100"/>
                <w:position w:val="0"/>
                <w:sz w:val="18"/>
                <w:szCs w:val="18"/>
              </w:rPr>
              <w:t xml:space="preserve">036. </w:t>
            </w:r>
            <w:r>
              <w:rPr>
                <w:color w:val="000000"/>
                <w:spacing w:val="0"/>
                <w:w w:val="100"/>
                <w:position w:val="0"/>
                <w:sz w:val="18"/>
                <w:szCs w:val="18"/>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4、住房公积金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71,861.00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9, 727, </w:t>
            </w:r>
            <w:r>
              <w:rPr>
                <w:color w:val="000000"/>
                <w:spacing w:val="0"/>
                <w:w w:val="100"/>
                <w:position w:val="0"/>
                <w:sz w:val="18"/>
                <w:szCs w:val="18"/>
              </w:rPr>
              <w:t xml:space="preserve">093.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9, 798, </w:t>
            </w:r>
            <w:r>
              <w:rPr>
                <w:color w:val="000000"/>
                <w:spacing w:val="0"/>
                <w:w w:val="100"/>
                <w:position w:val="0"/>
                <w:sz w:val="18"/>
                <w:szCs w:val="18"/>
              </w:rPr>
              <w:t xml:space="preserve">954.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5、工会经费和职工教育经费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23, 396, </w:t>
            </w:r>
            <w:r>
              <w:rPr>
                <w:color w:val="000000"/>
                <w:spacing w:val="0"/>
                <w:w w:val="100"/>
                <w:position w:val="0"/>
                <w:sz w:val="18"/>
                <w:szCs w:val="18"/>
              </w:rPr>
              <w:t xml:space="preserve">826.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7, </w:t>
            </w:r>
            <w:r>
              <w:rPr>
                <w:color w:val="000000"/>
                <w:spacing w:val="0"/>
                <w:w w:val="100"/>
                <w:position w:val="0"/>
                <w:sz w:val="18"/>
                <w:szCs w:val="18"/>
              </w:rPr>
              <w:t>363,310.27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7, 039, </w:t>
            </w:r>
            <w:r>
              <w:rPr>
                <w:color w:val="000000"/>
                <w:spacing w:val="0"/>
                <w:w w:val="100"/>
                <w:position w:val="0"/>
                <w:sz w:val="18"/>
                <w:szCs w:val="18"/>
              </w:rPr>
              <w:t>065.71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23, </w:t>
            </w:r>
            <w:r>
              <w:rPr>
                <w:color w:val="000000"/>
                <w:spacing w:val="0"/>
                <w:w w:val="100"/>
                <w:position w:val="0"/>
                <w:sz w:val="18"/>
                <w:szCs w:val="18"/>
              </w:rPr>
              <w:t>721,071.48</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71,068, </w:t>
            </w:r>
            <w:r>
              <w:rPr>
                <w:color w:val="000000"/>
                <w:spacing w:val="0"/>
                <w:w w:val="100"/>
                <w:position w:val="0"/>
                <w:sz w:val="18"/>
                <w:szCs w:val="18"/>
              </w:rPr>
              <w:t xml:space="preserve">533.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261,403, </w:t>
            </w:r>
            <w:r>
              <w:rPr>
                <w:color w:val="000000"/>
                <w:spacing w:val="0"/>
                <w:w w:val="100"/>
                <w:position w:val="0"/>
                <w:sz w:val="18"/>
                <w:szCs w:val="18"/>
              </w:rPr>
              <w:t xml:space="preserve">548.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271,195,187.03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61,276, </w:t>
            </w:r>
            <w:r>
              <w:rPr>
                <w:color w:val="000000"/>
                <w:spacing w:val="0"/>
                <w:w w:val="100"/>
                <w:position w:val="0"/>
                <w:sz w:val="18"/>
                <w:szCs w:val="18"/>
              </w:rPr>
              <w:t>895.41</w:t>
            </w:r>
          </w:p>
        </w:tc>
      </w:tr>
    </w:tbl>
    <w:p>
      <w:pPr>
        <w:sectPr>
          <w:footnotePr>
            <w:pos w:val="pageBottom"/>
            <w:numFmt w:val="decimal"/>
            <w:numRestart w:val="continuous"/>
          </w:footnotePr>
          <w:pgSz w:w="11900" w:h="16840"/>
          <w:pgMar w:top="1294" w:right="989" w:bottom="1559" w:left="999" w:header="0" w:footer="3" w:gutter="0"/>
          <w:cols w:space="720"/>
          <w:noEndnote/>
          <w:rtlGutter w:val="0"/>
          <w:docGrid w:linePitch="360"/>
        </w:sectPr>
      </w:pPr>
    </w:p>
    <w:p>
      <w:pPr>
        <w:pStyle w:val="Style34"/>
        <w:keepNext w:val="0"/>
        <w:keepLines w:val="0"/>
        <w:widowControl w:val="0"/>
        <w:numPr>
          <w:ilvl w:val="0"/>
          <w:numId w:val="29"/>
        </w:numPr>
        <w:shd w:val="clear" w:color="auto" w:fill="auto"/>
        <w:bidi w:val="0"/>
        <w:spacing w:before="660" w:after="380" w:line="240" w:lineRule="auto"/>
        <w:ind w:left="0" w:right="0" w:firstLine="0"/>
        <w:jc w:val="left"/>
      </w:pPr>
      <w:bookmarkStart w:id="1197" w:name="bookmark1197"/>
      <w:bookmarkEnd w:id="1197"/>
      <w:r>
        <w:rPr>
          <w:color w:val="000000"/>
          <w:spacing w:val="0"/>
          <w:w w:val="100"/>
          <w:position w:val="0"/>
        </w:rPr>
        <w:t>设定提存计划列示</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1、基本养老保险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239, </w:t>
            </w:r>
            <w:r>
              <w:rPr>
                <w:color w:val="000000"/>
                <w:spacing w:val="0"/>
                <w:w w:val="100"/>
                <w:position w:val="0"/>
                <w:sz w:val="18"/>
                <w:szCs w:val="18"/>
              </w:rPr>
              <w:t xml:space="preserve">953.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20,187,514.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19,121,</w:t>
            </w:r>
            <w:r>
              <w:rPr>
                <w:color w:val="000000"/>
                <w:spacing w:val="0"/>
                <w:w w:val="100"/>
                <w:position w:val="0"/>
                <w:sz w:val="18"/>
                <w:szCs w:val="18"/>
              </w:rPr>
              <w:t xml:space="preserve">173.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1,306, </w:t>
            </w:r>
            <w:r>
              <w:rPr>
                <w:color w:val="000000"/>
                <w:spacing w:val="0"/>
                <w:w w:val="100"/>
                <w:position w:val="0"/>
                <w:sz w:val="18"/>
                <w:szCs w:val="18"/>
              </w:rPr>
              <w:t xml:space="preserve">294. </w:t>
            </w:r>
            <w:r>
              <w:rPr>
                <w:color w:val="000000"/>
                <w:spacing w:val="0"/>
                <w:w w:val="100"/>
                <w:position w:val="0"/>
                <w:sz w:val="18"/>
                <w:szCs w:val="18"/>
              </w:rPr>
              <w:t>28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608, </w:t>
            </w:r>
            <w:r>
              <w:rPr>
                <w:color w:val="000000"/>
                <w:spacing w:val="0"/>
                <w:w w:val="100"/>
                <w:position w:val="0"/>
                <w:sz w:val="18"/>
                <w:szCs w:val="18"/>
              </w:rPr>
              <w:t xml:space="preserve">600.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567, </w:t>
            </w:r>
            <w:r>
              <w:rPr>
                <w:color w:val="000000"/>
                <w:spacing w:val="0"/>
                <w:w w:val="100"/>
                <w:position w:val="0"/>
                <w:sz w:val="18"/>
                <w:szCs w:val="18"/>
              </w:rPr>
              <w:t xml:space="preserve">132.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41,468. </w:t>
            </w:r>
            <w:r>
              <w:rPr>
                <w:color w:val="000000"/>
                <w:spacing w:val="0"/>
                <w:w w:val="100"/>
                <w:position w:val="0"/>
                <w:sz w:val="18"/>
                <w:szCs w:val="18"/>
              </w:rPr>
              <w:t>54</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239, </w:t>
            </w:r>
            <w:r>
              <w:rPr>
                <w:color w:val="000000"/>
                <w:spacing w:val="0"/>
                <w:w w:val="100"/>
                <w:position w:val="0"/>
                <w:sz w:val="18"/>
                <w:szCs w:val="18"/>
              </w:rPr>
              <w:t xml:space="preserve">953. </w:t>
            </w: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20, </w:t>
            </w:r>
            <w:r>
              <w:rPr>
                <w:color w:val="000000"/>
                <w:spacing w:val="0"/>
                <w:w w:val="100"/>
                <w:position w:val="0"/>
                <w:sz w:val="18"/>
                <w:szCs w:val="18"/>
              </w:rPr>
              <w:t>796,115.09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19, 688, </w:t>
            </w:r>
            <w:r>
              <w:rPr>
                <w:color w:val="000000"/>
                <w:spacing w:val="0"/>
                <w:w w:val="100"/>
                <w:position w:val="0"/>
                <w:sz w:val="18"/>
                <w:szCs w:val="18"/>
              </w:rPr>
              <w:t xml:space="preserve">305. </w:t>
            </w:r>
            <w:r>
              <w:rPr>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1,347, </w:t>
            </w:r>
            <w:r>
              <w:rPr>
                <w:color w:val="000000"/>
                <w:spacing w:val="0"/>
                <w:w w:val="100"/>
                <w:position w:val="0"/>
                <w:sz w:val="18"/>
                <w:szCs w:val="18"/>
              </w:rPr>
              <w:t xml:space="preserve">762. </w:t>
            </w:r>
            <w:r>
              <w:rPr>
                <w:color w:val="000000"/>
                <w:spacing w:val="0"/>
                <w:w w:val="100"/>
                <w:position w:val="0"/>
                <w:sz w:val="18"/>
                <w:szCs w:val="18"/>
              </w:rPr>
              <w:t>82</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left"/>
      </w:pPr>
      <w:bookmarkStart w:id="1198" w:name="bookmark1198"/>
      <w:bookmarkStart w:id="1199" w:name="bookmark1199"/>
      <w:bookmarkStart w:id="1200" w:name="bookmark1200"/>
      <w:r>
        <w:rPr>
          <w:color w:val="000000"/>
          <w:spacing w:val="0"/>
          <w:w w:val="100"/>
          <w:position w:val="0"/>
          <w:sz w:val="24"/>
          <w:szCs w:val="24"/>
        </w:rPr>
        <w:t>其他说明：无。</w:t>
      </w:r>
      <w:bookmarkEnd w:id="1198"/>
      <w:bookmarkEnd w:id="1199"/>
      <w:bookmarkEnd w:id="1200"/>
    </w:p>
    <w:p>
      <w:pPr>
        <w:pStyle w:val="Style34"/>
        <w:keepNext w:val="0"/>
        <w:keepLines w:val="0"/>
        <w:widowControl w:val="0"/>
        <w:shd w:val="clear" w:color="auto" w:fill="auto"/>
        <w:bidi w:val="0"/>
        <w:spacing w:before="0" w:after="380" w:line="240" w:lineRule="auto"/>
        <w:ind w:left="0" w:right="0" w:firstLine="0"/>
        <w:jc w:val="left"/>
      </w:pPr>
      <w:bookmarkStart w:id="1201" w:name="bookmark1201"/>
      <w:r>
        <w:rPr>
          <w:color w:val="000000"/>
          <w:spacing w:val="0"/>
          <w:w w:val="100"/>
          <w:position w:val="0"/>
          <w:sz w:val="20"/>
          <w:szCs w:val="20"/>
        </w:rPr>
        <w:t>4</w:t>
      </w:r>
      <w:bookmarkEnd w:id="1201"/>
      <w:r>
        <w:rPr>
          <w:color w:val="000000"/>
          <w:spacing w:val="0"/>
          <w:w w:val="100"/>
          <w:position w:val="0"/>
          <w:sz w:val="20"/>
          <w:szCs w:val="20"/>
        </w:rPr>
        <w:t>0</w:t>
      </w:r>
      <w:r>
        <w:rPr>
          <w:color w:val="000000"/>
          <w:spacing w:val="0"/>
          <w:w w:val="100"/>
          <w:position w:val="0"/>
        </w:rPr>
        <w:t>、应交税费</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3, 540, </w:t>
            </w:r>
            <w:r>
              <w:rPr>
                <w:color w:val="000000"/>
                <w:spacing w:val="0"/>
                <w:w w:val="100"/>
                <w:position w:val="0"/>
                <w:sz w:val="18"/>
                <w:szCs w:val="18"/>
              </w:rPr>
              <w:t xml:space="preserve">396.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1,999, </w:t>
            </w:r>
            <w:r>
              <w:rPr>
                <w:color w:val="000000"/>
                <w:spacing w:val="0"/>
                <w:w w:val="100"/>
                <w:position w:val="0"/>
                <w:sz w:val="18"/>
                <w:szCs w:val="18"/>
              </w:rPr>
              <w:t xml:space="preserve">051. </w:t>
            </w:r>
            <w:r>
              <w:rPr>
                <w:color w:val="000000"/>
                <w:spacing w:val="0"/>
                <w:w w:val="100"/>
                <w:position w:val="0"/>
                <w:sz w:val="18"/>
                <w:szCs w:val="18"/>
              </w:rPr>
              <w:t>04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604,511.20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1,299, </w:t>
            </w:r>
            <w:r>
              <w:rPr>
                <w:color w:val="000000"/>
                <w:spacing w:val="0"/>
                <w:w w:val="100"/>
                <w:position w:val="0"/>
                <w:sz w:val="18"/>
                <w:szCs w:val="18"/>
              </w:rPr>
              <w:t xml:space="preserve">877. </w:t>
            </w:r>
            <w:r>
              <w:rPr>
                <w:color w:val="000000"/>
                <w:spacing w:val="0"/>
                <w:w w:val="100"/>
                <w:position w:val="0"/>
                <w:sz w:val="18"/>
                <w:szCs w:val="18"/>
              </w:rPr>
              <w:t>73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3,519, </w:t>
            </w:r>
            <w:r>
              <w:rPr>
                <w:color w:val="000000"/>
                <w:spacing w:val="0"/>
                <w:w w:val="100"/>
                <w:position w:val="0"/>
                <w:sz w:val="18"/>
                <w:szCs w:val="18"/>
              </w:rPr>
              <w:t xml:space="preserve">377.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1,340, </w:t>
            </w:r>
            <w:r>
              <w:rPr>
                <w:color w:val="000000"/>
                <w:spacing w:val="0"/>
                <w:w w:val="100"/>
                <w:position w:val="0"/>
                <w:sz w:val="18"/>
                <w:szCs w:val="18"/>
              </w:rPr>
              <w:t xml:space="preserve">966. </w:t>
            </w:r>
            <w:r>
              <w:rPr>
                <w:color w:val="000000"/>
                <w:spacing w:val="0"/>
                <w:w w:val="100"/>
                <w:position w:val="0"/>
                <w:sz w:val="18"/>
                <w:szCs w:val="18"/>
              </w:rPr>
              <w:t>26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166, </w:t>
            </w:r>
            <w:r>
              <w:rPr>
                <w:color w:val="000000"/>
                <w:spacing w:val="0"/>
                <w:w w:val="100"/>
                <w:position w:val="0"/>
                <w:sz w:val="18"/>
                <w:szCs w:val="18"/>
              </w:rPr>
              <w:t xml:space="preserve">413.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386, </w:t>
            </w:r>
            <w:r>
              <w:rPr>
                <w:color w:val="000000"/>
                <w:spacing w:val="0"/>
                <w:w w:val="100"/>
                <w:position w:val="0"/>
                <w:sz w:val="18"/>
                <w:szCs w:val="18"/>
              </w:rPr>
              <w:t xml:space="preserve">404. </w:t>
            </w:r>
            <w:r>
              <w:rPr>
                <w:color w:val="000000"/>
                <w:spacing w:val="0"/>
                <w:w w:val="100"/>
                <w:position w:val="0"/>
                <w:sz w:val="18"/>
                <w:szCs w:val="18"/>
              </w:rPr>
              <w:t>83</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403.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527. </w:t>
            </w:r>
            <w:r>
              <w:rPr>
                <w:color w:val="000000"/>
                <w:spacing w:val="0"/>
                <w:w w:val="100"/>
                <w:position w:val="0"/>
                <w:sz w:val="18"/>
                <w:szCs w:val="18"/>
              </w:rPr>
              <w:t>77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925.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 </w:t>
            </w:r>
            <w:r>
              <w:rPr>
                <w:color w:val="000000"/>
                <w:spacing w:val="0"/>
                <w:w w:val="100"/>
                <w:position w:val="0"/>
                <w:sz w:val="18"/>
                <w:szCs w:val="18"/>
              </w:rPr>
              <w:t>509.21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教育附加费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71,226.97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166, </w:t>
            </w:r>
            <w:r>
              <w:rPr>
                <w:color w:val="000000"/>
                <w:spacing w:val="0"/>
                <w:w w:val="100"/>
                <w:position w:val="0"/>
                <w:sz w:val="18"/>
                <w:szCs w:val="18"/>
              </w:rPr>
              <w:t xml:space="preserve">454. </w:t>
            </w:r>
            <w:r>
              <w:rPr>
                <w:color w:val="000000"/>
                <w:spacing w:val="0"/>
                <w:w w:val="100"/>
                <w:position w:val="0"/>
                <w:sz w:val="18"/>
                <w:szCs w:val="18"/>
              </w:rPr>
              <w:t>14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地方教育附加费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 </w:t>
            </w:r>
            <w:r>
              <w:rPr>
                <w:color w:val="000000"/>
                <w:spacing w:val="0"/>
                <w:w w:val="100"/>
                <w:position w:val="0"/>
                <w:sz w:val="18"/>
                <w:szCs w:val="18"/>
              </w:rPr>
              <w:t xml:space="preserve">484.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 </w:t>
            </w:r>
            <w:r>
              <w:rPr>
                <w:color w:val="000000"/>
                <w:spacing w:val="0"/>
                <w:w w:val="100"/>
                <w:position w:val="0"/>
                <w:sz w:val="18"/>
                <w:szCs w:val="18"/>
              </w:rPr>
              <w:t xml:space="preserve">635. </w:t>
            </w:r>
            <w:r>
              <w:rPr>
                <w:color w:val="000000"/>
                <w:spacing w:val="0"/>
                <w:w w:val="100"/>
                <w:position w:val="0"/>
                <w:sz w:val="18"/>
                <w:szCs w:val="18"/>
              </w:rPr>
              <w:t>36</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109, </w:t>
            </w:r>
            <w:r>
              <w:rPr>
                <w:color w:val="000000"/>
                <w:spacing w:val="0"/>
                <w:w w:val="100"/>
                <w:position w:val="0"/>
                <w:sz w:val="18"/>
                <w:szCs w:val="18"/>
              </w:rPr>
              <w:t xml:space="preserve">895.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87,412.60</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8, 063, </w:t>
            </w:r>
            <w:r>
              <w:rPr>
                <w:color w:val="000000"/>
                <w:spacing w:val="0"/>
                <w:w w:val="100"/>
                <w:position w:val="0"/>
                <w:sz w:val="18"/>
                <w:szCs w:val="18"/>
              </w:rPr>
              <w:t xml:space="preserve">633.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5, 442, </w:t>
            </w:r>
            <w:r>
              <w:rPr>
                <w:color w:val="000000"/>
                <w:spacing w:val="0"/>
                <w:w w:val="100"/>
                <w:position w:val="0"/>
                <w:sz w:val="18"/>
                <w:szCs w:val="18"/>
              </w:rPr>
              <w:t xml:space="preserve">838. </w:t>
            </w:r>
            <w:r>
              <w:rPr>
                <w:color w:val="000000"/>
                <w:spacing w:val="0"/>
                <w:w w:val="100"/>
                <w:position w:val="0"/>
                <w:sz w:val="18"/>
                <w:szCs w:val="18"/>
              </w:rPr>
              <w:t>94</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left"/>
      </w:pPr>
      <w:bookmarkStart w:id="1202" w:name="bookmark1202"/>
      <w:bookmarkStart w:id="1203" w:name="bookmark1203"/>
      <w:bookmarkStart w:id="1204" w:name="bookmark1204"/>
      <w:r>
        <w:rPr>
          <w:color w:val="000000"/>
          <w:spacing w:val="0"/>
          <w:w w:val="100"/>
          <w:position w:val="0"/>
          <w:sz w:val="24"/>
          <w:szCs w:val="24"/>
        </w:rPr>
        <w:t>其他说明：无。</w:t>
      </w:r>
      <w:bookmarkEnd w:id="1202"/>
      <w:bookmarkEnd w:id="1203"/>
      <w:bookmarkEnd w:id="1204"/>
    </w:p>
    <w:p>
      <w:pPr>
        <w:pStyle w:val="Style34"/>
        <w:keepNext w:val="0"/>
        <w:keepLines w:val="0"/>
        <w:widowControl w:val="0"/>
        <w:shd w:val="clear" w:color="auto" w:fill="auto"/>
        <w:bidi w:val="0"/>
        <w:spacing w:before="0" w:after="380" w:line="240" w:lineRule="auto"/>
        <w:ind w:left="0" w:right="0" w:firstLine="0"/>
        <w:jc w:val="left"/>
      </w:pPr>
      <w:bookmarkStart w:id="1205" w:name="bookmark1205"/>
      <w:r>
        <w:rPr>
          <w:color w:val="000000"/>
          <w:spacing w:val="0"/>
          <w:w w:val="100"/>
          <w:position w:val="0"/>
          <w:sz w:val="20"/>
          <w:szCs w:val="20"/>
        </w:rPr>
        <w:t>4</w:t>
      </w:r>
      <w:bookmarkEnd w:id="1205"/>
      <w:r>
        <w:rPr>
          <w:color w:val="000000"/>
          <w:spacing w:val="0"/>
          <w:w w:val="100"/>
          <w:position w:val="0"/>
          <w:sz w:val="20"/>
          <w:szCs w:val="20"/>
        </w:rPr>
        <w:t>1</w:t>
      </w:r>
      <w:r>
        <w:rPr>
          <w:color w:val="000000"/>
          <w:spacing w:val="0"/>
          <w:w w:val="100"/>
          <w:position w:val="0"/>
        </w:rPr>
        <w:t>、其他应付款</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292, </w:t>
            </w:r>
            <w:r>
              <w:rPr>
                <w:color w:val="000000"/>
                <w:spacing w:val="0"/>
                <w:w w:val="100"/>
                <w:position w:val="0"/>
                <w:sz w:val="18"/>
                <w:szCs w:val="18"/>
              </w:rPr>
              <w:t xml:space="preserve">643.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 </w:t>
            </w:r>
            <w:r>
              <w:rPr>
                <w:color w:val="000000"/>
                <w:spacing w:val="0"/>
                <w:w w:val="100"/>
                <w:position w:val="0"/>
                <w:sz w:val="18"/>
                <w:szCs w:val="18"/>
              </w:rPr>
              <w:t xml:space="preserve">972. </w:t>
            </w:r>
            <w:r>
              <w:rPr>
                <w:color w:val="000000"/>
                <w:spacing w:val="0"/>
                <w:w w:val="100"/>
                <w:position w:val="0"/>
                <w:sz w:val="18"/>
                <w:szCs w:val="18"/>
              </w:rPr>
              <w:t>25</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13,142,617.76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13, 254, </w:t>
            </w:r>
            <w:r>
              <w:rPr>
                <w:color w:val="000000"/>
                <w:spacing w:val="0"/>
                <w:w w:val="100"/>
                <w:position w:val="0"/>
                <w:sz w:val="18"/>
                <w:szCs w:val="18"/>
              </w:rPr>
              <w:t xml:space="preserve">239. </w:t>
            </w:r>
            <w:r>
              <w:rPr>
                <w:color w:val="000000"/>
                <w:spacing w:val="0"/>
                <w:w w:val="100"/>
                <w:position w:val="0"/>
                <w:sz w:val="18"/>
                <w:szCs w:val="18"/>
              </w:rPr>
              <w:t>06</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13,435, </w:t>
            </w:r>
            <w:r>
              <w:rPr>
                <w:color w:val="000000"/>
                <w:spacing w:val="0"/>
                <w:w w:val="100"/>
                <w:position w:val="0"/>
                <w:sz w:val="18"/>
                <w:szCs w:val="18"/>
              </w:rPr>
              <w:t xml:space="preserve">260.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13,408,211.31</w:t>
            </w:r>
          </w:p>
        </w:tc>
      </w:tr>
    </w:tbl>
    <w:p>
      <w:pPr>
        <w:widowControl w:val="0"/>
        <w:spacing w:after="319" w:line="1" w:lineRule="exact"/>
      </w:pPr>
    </w:p>
    <w:p>
      <w:pPr>
        <w:pStyle w:val="Style34"/>
        <w:keepNext w:val="0"/>
        <w:keepLines w:val="0"/>
        <w:widowControl w:val="0"/>
        <w:numPr>
          <w:ilvl w:val="0"/>
          <w:numId w:val="31"/>
        </w:numPr>
        <w:shd w:val="clear" w:color="auto" w:fill="auto"/>
        <w:bidi w:val="0"/>
        <w:spacing w:before="0" w:after="360" w:line="240" w:lineRule="auto"/>
        <w:ind w:left="0" w:right="0" w:firstLine="0"/>
        <w:jc w:val="both"/>
      </w:pPr>
      <w:bookmarkStart w:id="1206" w:name="bookmark1206"/>
      <w:bookmarkEnd w:id="1206"/>
      <w:r>
        <w:rPr>
          <w:color w:val="000000"/>
          <w:spacing w:val="0"/>
          <w:w w:val="100"/>
          <w:position w:val="0"/>
        </w:rPr>
        <w:t>应付利息</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 xml:space="preserve">292, </w:t>
            </w:r>
            <w:r>
              <w:rPr>
                <w:color w:val="000000"/>
                <w:spacing w:val="0"/>
                <w:w w:val="100"/>
                <w:position w:val="0"/>
                <w:sz w:val="18"/>
                <w:szCs w:val="18"/>
              </w:rPr>
              <w:t xml:space="preserve">643.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 </w:t>
            </w:r>
            <w:r>
              <w:rPr>
                <w:color w:val="000000"/>
                <w:spacing w:val="0"/>
                <w:w w:val="100"/>
                <w:position w:val="0"/>
                <w:sz w:val="18"/>
                <w:szCs w:val="18"/>
              </w:rPr>
              <w:t xml:space="preserve">972. </w:t>
            </w:r>
            <w:r>
              <w:rPr>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 xml:space="preserve">292, </w:t>
            </w:r>
            <w:r>
              <w:rPr>
                <w:color w:val="000000"/>
                <w:spacing w:val="0"/>
                <w:w w:val="100"/>
                <w:position w:val="0"/>
                <w:sz w:val="18"/>
                <w:szCs w:val="18"/>
              </w:rPr>
              <w:t xml:space="preserve">643. </w:t>
            </w:r>
            <w:r>
              <w:rPr>
                <w:color w:val="000000"/>
                <w:spacing w:val="0"/>
                <w:w w:val="100"/>
                <w:position w:val="0"/>
                <w:sz w:val="18"/>
                <w:szCs w:val="18"/>
              </w:rPr>
              <w:t>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 </w:t>
            </w:r>
            <w:r>
              <w:rPr>
                <w:color w:val="000000"/>
                <w:spacing w:val="0"/>
                <w:w w:val="100"/>
                <w:position w:val="0"/>
                <w:sz w:val="18"/>
                <w:szCs w:val="18"/>
              </w:rPr>
              <w:t xml:space="preserve">972. </w:t>
            </w:r>
            <w:r>
              <w:rPr>
                <w:color w:val="000000"/>
                <w:spacing w:val="0"/>
                <w:w w:val="100"/>
                <w:position w:val="0"/>
                <w:sz w:val="18"/>
                <w:szCs w:val="18"/>
              </w:rPr>
              <w:t>25</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left"/>
      </w:pPr>
      <w:bookmarkStart w:id="1207" w:name="bookmark1207"/>
      <w:bookmarkStart w:id="1208" w:name="bookmark1208"/>
      <w:bookmarkStart w:id="1209" w:name="bookmark1209"/>
      <w:r>
        <w:rPr>
          <w:color w:val="000000"/>
          <w:spacing w:val="0"/>
          <w:w w:val="100"/>
          <w:position w:val="0"/>
          <w:sz w:val="24"/>
          <w:szCs w:val="24"/>
        </w:rPr>
        <w:t>重要的已逾期未支付的利息情况：无。</w:t>
      </w:r>
      <w:bookmarkEnd w:id="1207"/>
      <w:bookmarkEnd w:id="1208"/>
      <w:bookmarkEnd w:id="1209"/>
    </w:p>
    <w:p>
      <w:pPr>
        <w:pStyle w:val="Style34"/>
        <w:keepNext w:val="0"/>
        <w:keepLines w:val="0"/>
        <w:widowControl w:val="0"/>
        <w:shd w:val="clear" w:color="auto" w:fill="auto"/>
        <w:bidi w:val="0"/>
        <w:spacing w:before="0" w:line="240" w:lineRule="auto"/>
        <w:ind w:left="0" w:right="0" w:firstLine="0"/>
        <w:jc w:val="both"/>
      </w:pPr>
      <w:bookmarkStart w:id="1210" w:name="bookmark1210"/>
      <w:r>
        <w:rPr>
          <w:color w:val="000000"/>
          <w:spacing w:val="0"/>
          <w:w w:val="100"/>
          <w:position w:val="0"/>
        </w:rPr>
        <w:t>（</w:t>
      </w:r>
      <w:bookmarkEnd w:id="1210"/>
      <w:r>
        <w:rPr>
          <w:color w:val="000000"/>
          <w:spacing w:val="0"/>
          <w:w w:val="100"/>
          <w:position w:val="0"/>
          <w:sz w:val="20"/>
          <w:szCs w:val="20"/>
        </w:rPr>
        <w:t>2</w:t>
      </w:r>
      <w:r>
        <w:rPr>
          <w:color w:val="000000"/>
          <w:spacing w:val="0"/>
          <w:w w:val="100"/>
          <w:position w:val="0"/>
        </w:rPr>
        <w:t>）应付股利</w:t>
      </w:r>
    </w:p>
    <w:p>
      <w:pPr>
        <w:pStyle w:val="Style24"/>
        <w:keepNext/>
        <w:keepLines/>
        <w:widowControl w:val="0"/>
        <w:shd w:val="clear" w:color="auto" w:fill="auto"/>
        <w:bidi w:val="0"/>
        <w:spacing w:before="0" w:after="420" w:line="240" w:lineRule="auto"/>
        <w:ind w:left="0" w:right="0"/>
        <w:jc w:val="left"/>
      </w:pPr>
      <w:bookmarkStart w:id="1211" w:name="bookmark1211"/>
      <w:bookmarkStart w:id="1212" w:name="bookmark1212"/>
      <w:bookmarkStart w:id="1213" w:name="bookmark1213"/>
      <w:r>
        <w:rPr>
          <w:color w:val="000000"/>
          <w:spacing w:val="0"/>
          <w:w w:val="100"/>
          <w:position w:val="0"/>
          <w:sz w:val="24"/>
          <w:szCs w:val="24"/>
        </w:rPr>
        <w:t>无。</w:t>
      </w:r>
      <w:bookmarkEnd w:id="1211"/>
      <w:bookmarkEnd w:id="1212"/>
      <w:bookmarkEnd w:id="1213"/>
    </w:p>
    <w:p>
      <w:pPr>
        <w:pStyle w:val="Style34"/>
        <w:keepNext w:val="0"/>
        <w:keepLines w:val="0"/>
        <w:widowControl w:val="0"/>
        <w:shd w:val="clear" w:color="auto" w:fill="auto"/>
        <w:bidi w:val="0"/>
        <w:spacing w:before="0" w:line="240" w:lineRule="auto"/>
        <w:ind w:left="0" w:right="0" w:firstLine="0"/>
        <w:jc w:val="left"/>
      </w:pPr>
      <w:bookmarkStart w:id="1214" w:name="bookmark1214"/>
      <w:r>
        <w:rPr>
          <w:color w:val="000000"/>
          <w:spacing w:val="0"/>
          <w:w w:val="100"/>
          <w:position w:val="0"/>
        </w:rPr>
        <w:t>（</w:t>
      </w:r>
      <w:bookmarkEnd w:id="1214"/>
      <w:r>
        <w:rPr>
          <w:color w:val="000000"/>
          <w:spacing w:val="0"/>
          <w:w w:val="100"/>
          <w:position w:val="0"/>
          <w:sz w:val="20"/>
          <w:szCs w:val="20"/>
        </w:rPr>
        <w:t>3</w:t>
      </w:r>
      <w:r>
        <w:rPr>
          <w:color w:val="000000"/>
          <w:spacing w:val="0"/>
          <w:w w:val="100"/>
          <w:position w:val="0"/>
        </w:rPr>
        <w:t>）其他应付款</w:t>
      </w:r>
    </w:p>
    <w:p>
      <w:pPr>
        <w:pStyle w:val="Style34"/>
        <w:keepNext w:val="0"/>
        <w:keepLines w:val="0"/>
        <w:widowControl w:val="0"/>
        <w:shd w:val="clear" w:color="auto" w:fill="auto"/>
        <w:bidi w:val="0"/>
        <w:spacing w:before="0" w:line="240" w:lineRule="auto"/>
        <w:ind w:left="0" w:right="0" w:firstLine="0"/>
        <w:jc w:val="left"/>
      </w:pPr>
      <w:bookmarkStart w:id="1215" w:name="bookmark1215"/>
      <w:r>
        <w:rPr>
          <w:color w:val="000000"/>
          <w:spacing w:val="0"/>
          <w:w w:val="100"/>
          <w:position w:val="0"/>
          <w:sz w:val="20"/>
          <w:szCs w:val="20"/>
        </w:rPr>
        <w:t>1</w:t>
      </w:r>
      <w:bookmarkEnd w:id="1215"/>
      <w:r>
        <w:rPr>
          <w:color w:val="000000"/>
          <w:spacing w:val="0"/>
          <w:w w:val="100"/>
          <w:position w:val="0"/>
        </w:rPr>
        <w:t>）按款项性质列示其他应付款</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1,316, </w:t>
            </w:r>
            <w:r>
              <w:rPr>
                <w:color w:val="000000"/>
                <w:spacing w:val="0"/>
                <w:w w:val="100"/>
                <w:position w:val="0"/>
                <w:sz w:val="18"/>
                <w:szCs w:val="18"/>
              </w:rPr>
              <w:t xml:space="preserve">958.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1,226, </w:t>
            </w:r>
            <w:r>
              <w:rPr>
                <w:color w:val="000000"/>
                <w:spacing w:val="0"/>
                <w:w w:val="100"/>
                <w:position w:val="0"/>
                <w:sz w:val="18"/>
                <w:szCs w:val="18"/>
              </w:rPr>
              <w:t xml:space="preserve">061. </w:t>
            </w:r>
            <w:r>
              <w:rPr>
                <w:color w:val="000000"/>
                <w:spacing w:val="0"/>
                <w:w w:val="100"/>
                <w:position w:val="0"/>
                <w:sz w:val="18"/>
                <w:szCs w:val="18"/>
              </w:rPr>
              <w:t>80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11,825, </w:t>
            </w:r>
            <w:r>
              <w:rPr>
                <w:color w:val="000000"/>
                <w:spacing w:val="0"/>
                <w:w w:val="100"/>
                <w:position w:val="0"/>
                <w:sz w:val="18"/>
                <w:szCs w:val="18"/>
              </w:rPr>
              <w:t xml:space="preserve">659.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12, </w:t>
            </w:r>
            <w:r>
              <w:rPr>
                <w:color w:val="000000"/>
                <w:spacing w:val="0"/>
                <w:w w:val="100"/>
                <w:position w:val="0"/>
                <w:sz w:val="18"/>
                <w:szCs w:val="18"/>
              </w:rPr>
              <w:t>028,177.26</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13,142,617.76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13, 254, </w:t>
            </w:r>
            <w:r>
              <w:rPr>
                <w:color w:val="000000"/>
                <w:spacing w:val="0"/>
                <w:w w:val="100"/>
                <w:position w:val="0"/>
                <w:sz w:val="18"/>
                <w:szCs w:val="18"/>
              </w:rPr>
              <w:t xml:space="preserve">239. </w:t>
            </w:r>
            <w:r>
              <w:rPr>
                <w:color w:val="000000"/>
                <w:spacing w:val="0"/>
                <w:w w:val="100"/>
                <w:position w:val="0"/>
                <w:sz w:val="18"/>
                <w:szCs w:val="18"/>
              </w:rPr>
              <w:t>06</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bookmarkStart w:id="1216" w:name="bookmark1216"/>
      <w:r>
        <w:rPr>
          <w:color w:val="000000"/>
          <w:spacing w:val="0"/>
          <w:w w:val="100"/>
          <w:position w:val="0"/>
          <w:sz w:val="20"/>
          <w:szCs w:val="20"/>
        </w:rPr>
        <w:t>2</w:t>
      </w:r>
      <w:bookmarkEnd w:id="1216"/>
      <w:r>
        <w:rPr>
          <w:color w:val="000000"/>
          <w:spacing w:val="0"/>
          <w:w w:val="100"/>
          <w:position w:val="0"/>
        </w:rPr>
        <w:t>）账龄超过</w:t>
      </w:r>
      <w:r>
        <w:rPr>
          <w:color w:val="000000"/>
          <w:spacing w:val="0"/>
          <w:w w:val="100"/>
          <w:position w:val="0"/>
          <w:sz w:val="20"/>
          <w:szCs w:val="20"/>
        </w:rPr>
        <w:t>1</w:t>
      </w:r>
      <w:r>
        <w:rPr>
          <w:color w:val="000000"/>
          <w:spacing w:val="0"/>
          <w:w w:val="100"/>
          <w:position w:val="0"/>
        </w:rPr>
        <w:t>年的重要其他应付款</w:t>
      </w:r>
    </w:p>
    <w:p>
      <w:pPr>
        <w:pStyle w:val="Style24"/>
        <w:keepNext/>
        <w:keepLines/>
        <w:widowControl w:val="0"/>
        <w:shd w:val="clear" w:color="auto" w:fill="auto"/>
        <w:bidi w:val="0"/>
        <w:spacing w:before="0" w:after="420" w:line="240" w:lineRule="auto"/>
        <w:ind w:left="0" w:right="0"/>
        <w:jc w:val="left"/>
      </w:pPr>
      <w:bookmarkStart w:id="1217" w:name="bookmark1217"/>
      <w:bookmarkStart w:id="1218" w:name="bookmark1218"/>
      <w:bookmarkStart w:id="1219" w:name="bookmark1219"/>
      <w:r>
        <w:rPr>
          <w:color w:val="000000"/>
          <w:spacing w:val="0"/>
          <w:w w:val="100"/>
          <w:position w:val="0"/>
          <w:sz w:val="24"/>
          <w:szCs w:val="24"/>
        </w:rPr>
        <w:t>无。</w:t>
      </w:r>
      <w:bookmarkEnd w:id="1217"/>
      <w:bookmarkEnd w:id="1218"/>
      <w:bookmarkEnd w:id="1219"/>
    </w:p>
    <w:p>
      <w:pPr>
        <w:pStyle w:val="Style34"/>
        <w:keepNext w:val="0"/>
        <w:keepLines w:val="0"/>
        <w:widowControl w:val="0"/>
        <w:shd w:val="clear" w:color="auto" w:fill="auto"/>
        <w:tabs>
          <w:tab w:pos="478" w:val="left"/>
        </w:tabs>
        <w:bidi w:val="0"/>
        <w:spacing w:before="0" w:line="240" w:lineRule="auto"/>
        <w:ind w:left="0" w:right="0" w:firstLine="0"/>
        <w:jc w:val="left"/>
      </w:pPr>
      <w:bookmarkStart w:id="1220" w:name="bookmark1220"/>
      <w:r>
        <w:rPr>
          <w:color w:val="000000"/>
          <w:spacing w:val="0"/>
          <w:w w:val="100"/>
          <w:position w:val="0"/>
          <w:sz w:val="20"/>
          <w:szCs w:val="20"/>
        </w:rPr>
        <w:t>4</w:t>
      </w:r>
      <w:bookmarkEnd w:id="1220"/>
      <w:r>
        <w:rPr>
          <w:color w:val="000000"/>
          <w:spacing w:val="0"/>
          <w:w w:val="100"/>
          <w:position w:val="0"/>
          <w:sz w:val="20"/>
          <w:szCs w:val="20"/>
        </w:rPr>
        <w:t>2</w:t>
      </w:r>
      <w:r>
        <w:rPr>
          <w:color w:val="000000"/>
          <w:spacing w:val="0"/>
          <w:w w:val="100"/>
          <w:position w:val="0"/>
        </w:rPr>
        <w:t>、</w:t>
        <w:tab/>
        <w:t>持有待售负债</w:t>
      </w:r>
    </w:p>
    <w:p>
      <w:pPr>
        <w:pStyle w:val="Style24"/>
        <w:keepNext/>
        <w:keepLines/>
        <w:widowControl w:val="0"/>
        <w:shd w:val="clear" w:color="auto" w:fill="auto"/>
        <w:bidi w:val="0"/>
        <w:spacing w:before="0" w:after="420" w:line="240" w:lineRule="auto"/>
        <w:ind w:left="0" w:right="0"/>
        <w:jc w:val="left"/>
      </w:pPr>
      <w:bookmarkStart w:id="1221" w:name="bookmark1221"/>
      <w:bookmarkStart w:id="1222" w:name="bookmark1222"/>
      <w:bookmarkStart w:id="1223" w:name="bookmark1223"/>
      <w:r>
        <w:rPr>
          <w:color w:val="000000"/>
          <w:spacing w:val="0"/>
          <w:w w:val="100"/>
          <w:position w:val="0"/>
          <w:sz w:val="24"/>
          <w:szCs w:val="24"/>
        </w:rPr>
        <w:t>无。</w:t>
      </w:r>
      <w:bookmarkEnd w:id="1221"/>
      <w:bookmarkEnd w:id="1222"/>
      <w:bookmarkEnd w:id="1223"/>
    </w:p>
    <w:p>
      <w:pPr>
        <w:pStyle w:val="Style34"/>
        <w:keepNext w:val="0"/>
        <w:keepLines w:val="0"/>
        <w:widowControl w:val="0"/>
        <w:shd w:val="clear" w:color="auto" w:fill="auto"/>
        <w:tabs>
          <w:tab w:pos="478" w:val="left"/>
        </w:tabs>
        <w:bidi w:val="0"/>
        <w:spacing w:before="0" w:line="240" w:lineRule="auto"/>
        <w:ind w:left="0" w:right="0" w:firstLine="0"/>
        <w:jc w:val="left"/>
      </w:pPr>
      <w:bookmarkStart w:id="1224" w:name="bookmark1224"/>
      <w:r>
        <w:rPr>
          <w:color w:val="000000"/>
          <w:spacing w:val="0"/>
          <w:w w:val="100"/>
          <w:position w:val="0"/>
          <w:sz w:val="20"/>
          <w:szCs w:val="20"/>
        </w:rPr>
        <w:t>4</w:t>
      </w:r>
      <w:bookmarkEnd w:id="1224"/>
      <w:r>
        <w:rPr>
          <w:color w:val="000000"/>
          <w:spacing w:val="0"/>
          <w:w w:val="100"/>
          <w:position w:val="0"/>
          <w:sz w:val="20"/>
          <w:szCs w:val="20"/>
        </w:rPr>
        <w:t>3</w:t>
      </w:r>
      <w:r>
        <w:rPr>
          <w:color w:val="000000"/>
          <w:spacing w:val="0"/>
          <w:w w:val="100"/>
          <w:position w:val="0"/>
        </w:rPr>
        <w:t>、</w:t>
        <w:tab/>
        <w:t>一年内到期的非流动负债</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241,837.87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10, 949, </w:t>
            </w:r>
            <w:r>
              <w:rPr>
                <w:color w:val="000000"/>
                <w:spacing w:val="0"/>
                <w:w w:val="100"/>
                <w:position w:val="0"/>
                <w:sz w:val="18"/>
                <w:szCs w:val="18"/>
              </w:rPr>
              <w:t xml:space="preserve">953. </w:t>
            </w:r>
            <w:r>
              <w:rPr>
                <w:color w:val="000000"/>
                <w:spacing w:val="0"/>
                <w:w w:val="100"/>
                <w:position w:val="0"/>
                <w:sz w:val="18"/>
                <w:szCs w:val="18"/>
              </w:rPr>
              <w:t>34</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241,837.87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10, 949, </w:t>
            </w:r>
            <w:r>
              <w:rPr>
                <w:color w:val="000000"/>
                <w:spacing w:val="0"/>
                <w:w w:val="100"/>
                <w:position w:val="0"/>
                <w:sz w:val="18"/>
                <w:szCs w:val="18"/>
              </w:rPr>
              <w:t xml:space="preserve">953. </w:t>
            </w:r>
            <w:r>
              <w:rPr>
                <w:color w:val="000000"/>
                <w:spacing w:val="0"/>
                <w:w w:val="100"/>
                <w:position w:val="0"/>
                <w:sz w:val="18"/>
                <w:szCs w:val="18"/>
              </w:rPr>
              <w:t>34</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both"/>
      </w:pPr>
      <w:bookmarkStart w:id="1225" w:name="bookmark1225"/>
      <w:bookmarkStart w:id="1226" w:name="bookmark1226"/>
      <w:bookmarkStart w:id="1227" w:name="bookmark1227"/>
      <w:r>
        <w:rPr>
          <w:color w:val="000000"/>
          <w:spacing w:val="0"/>
          <w:w w:val="100"/>
          <w:position w:val="0"/>
          <w:sz w:val="24"/>
          <w:szCs w:val="24"/>
        </w:rPr>
        <w:t>其他说明：无。</w:t>
      </w:r>
      <w:bookmarkEnd w:id="1225"/>
      <w:bookmarkEnd w:id="1226"/>
      <w:bookmarkEnd w:id="1227"/>
    </w:p>
    <w:p>
      <w:pPr>
        <w:pStyle w:val="Style34"/>
        <w:keepNext w:val="0"/>
        <w:keepLines w:val="0"/>
        <w:widowControl w:val="0"/>
        <w:shd w:val="clear" w:color="auto" w:fill="auto"/>
        <w:bidi w:val="0"/>
        <w:spacing w:before="0" w:line="240" w:lineRule="auto"/>
        <w:ind w:left="0" w:right="0" w:firstLine="0"/>
        <w:jc w:val="left"/>
      </w:pPr>
      <w:bookmarkStart w:id="1228" w:name="bookmark1228"/>
      <w:r>
        <w:rPr>
          <w:color w:val="000000"/>
          <w:spacing w:val="0"/>
          <w:w w:val="100"/>
          <w:position w:val="0"/>
          <w:sz w:val="20"/>
          <w:szCs w:val="20"/>
        </w:rPr>
        <w:t>4</w:t>
      </w:r>
      <w:bookmarkEnd w:id="1228"/>
      <w:r>
        <w:rPr>
          <w:color w:val="000000"/>
          <w:spacing w:val="0"/>
          <w:w w:val="100"/>
          <w:position w:val="0"/>
          <w:sz w:val="20"/>
          <w:szCs w:val="20"/>
        </w:rPr>
        <w:t>4</w:t>
      </w:r>
      <w:r>
        <w:rPr>
          <w:color w:val="000000"/>
          <w:spacing w:val="0"/>
          <w:w w:val="100"/>
          <w:position w:val="0"/>
        </w:rPr>
        <w:t>、其他流动负债</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待转销项税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4,016, </w:t>
            </w:r>
            <w:r>
              <w:rPr>
                <w:color w:val="000000"/>
                <w:spacing w:val="0"/>
                <w:w w:val="100"/>
                <w:position w:val="0"/>
                <w:sz w:val="18"/>
                <w:szCs w:val="18"/>
              </w:rPr>
              <w:t xml:space="preserve">948.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w:t>
            </w:r>
            <w:r>
              <w:rPr>
                <w:color w:val="000000"/>
                <w:spacing w:val="0"/>
                <w:w w:val="100"/>
                <w:position w:val="0"/>
                <w:sz w:val="18"/>
                <w:szCs w:val="18"/>
              </w:rPr>
              <w:t>641.</w:t>
            </w:r>
            <w:r>
              <w:rPr>
                <w:color w:val="000000"/>
                <w:spacing w:val="0"/>
                <w:w w:val="100"/>
                <w:position w:val="0"/>
                <w:sz w:val="18"/>
                <w:szCs w:val="18"/>
              </w:rPr>
              <w:t>57</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4,016, </w:t>
            </w:r>
            <w:r>
              <w:rPr>
                <w:color w:val="000000"/>
                <w:spacing w:val="0"/>
                <w:w w:val="100"/>
                <w:position w:val="0"/>
                <w:sz w:val="18"/>
                <w:szCs w:val="18"/>
              </w:rPr>
              <w:t xml:space="preserve">948.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w:t>
            </w:r>
            <w:r>
              <w:rPr>
                <w:color w:val="000000"/>
                <w:spacing w:val="0"/>
                <w:w w:val="100"/>
                <w:position w:val="0"/>
                <w:sz w:val="18"/>
                <w:szCs w:val="18"/>
              </w:rPr>
              <w:t xml:space="preserve">641. </w:t>
            </w:r>
            <w:r>
              <w:rPr>
                <w:color w:val="000000"/>
                <w:spacing w:val="0"/>
                <w:w w:val="100"/>
                <w:position w:val="0"/>
                <w:sz w:val="18"/>
                <w:szCs w:val="18"/>
              </w:rPr>
              <w:t>57</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left"/>
      </w:pPr>
      <w:bookmarkStart w:id="1229" w:name="bookmark1229"/>
      <w:bookmarkStart w:id="1230" w:name="bookmark1230"/>
      <w:bookmarkStart w:id="1231" w:name="bookmark1231"/>
      <w:r>
        <w:rPr>
          <w:color w:val="000000"/>
          <w:spacing w:val="0"/>
          <w:w w:val="100"/>
          <w:position w:val="0"/>
          <w:sz w:val="24"/>
          <w:szCs w:val="24"/>
        </w:rPr>
        <w:t>短期应付债券的增减变动：无。</w:t>
      </w:r>
      <w:bookmarkEnd w:id="1229"/>
      <w:bookmarkEnd w:id="1230"/>
      <w:bookmarkEnd w:id="1231"/>
    </w:p>
    <w:p>
      <w:pPr>
        <w:pStyle w:val="Style34"/>
        <w:keepNext w:val="0"/>
        <w:keepLines w:val="0"/>
        <w:widowControl w:val="0"/>
        <w:shd w:val="clear" w:color="auto" w:fill="auto"/>
        <w:tabs>
          <w:tab w:pos="478" w:val="left"/>
        </w:tabs>
        <w:bidi w:val="0"/>
        <w:spacing w:before="0" w:line="240" w:lineRule="auto"/>
        <w:ind w:left="0" w:right="0" w:firstLine="0"/>
        <w:jc w:val="both"/>
      </w:pPr>
      <w:bookmarkStart w:id="1232" w:name="bookmark1232"/>
      <w:r>
        <w:rPr>
          <w:color w:val="000000"/>
          <w:spacing w:val="0"/>
          <w:w w:val="100"/>
          <w:position w:val="0"/>
          <w:sz w:val="20"/>
          <w:szCs w:val="20"/>
        </w:rPr>
        <w:t>4</w:t>
      </w:r>
      <w:bookmarkEnd w:id="1232"/>
      <w:r>
        <w:rPr>
          <w:color w:val="000000"/>
          <w:spacing w:val="0"/>
          <w:w w:val="100"/>
          <w:position w:val="0"/>
          <w:sz w:val="20"/>
          <w:szCs w:val="20"/>
        </w:rPr>
        <w:t>5</w:t>
      </w:r>
      <w:r>
        <w:rPr>
          <w:color w:val="000000"/>
          <w:spacing w:val="0"/>
          <w:w w:val="100"/>
          <w:position w:val="0"/>
        </w:rPr>
        <w:t>、</w:t>
        <w:tab/>
        <w:t>长期借款</w:t>
      </w:r>
    </w:p>
    <w:p>
      <w:pPr>
        <w:pStyle w:val="Style24"/>
        <w:keepNext/>
        <w:keepLines/>
        <w:widowControl w:val="0"/>
        <w:shd w:val="clear" w:color="auto" w:fill="auto"/>
        <w:bidi w:val="0"/>
        <w:spacing w:before="0" w:after="420" w:line="240" w:lineRule="auto"/>
        <w:ind w:left="0" w:right="0"/>
        <w:jc w:val="left"/>
      </w:pPr>
      <w:bookmarkStart w:id="1233" w:name="bookmark1233"/>
      <w:bookmarkStart w:id="1234" w:name="bookmark1234"/>
      <w:bookmarkStart w:id="1235" w:name="bookmark1235"/>
      <w:r>
        <w:rPr>
          <w:color w:val="000000"/>
          <w:spacing w:val="0"/>
          <w:w w:val="100"/>
          <w:position w:val="0"/>
          <w:sz w:val="24"/>
          <w:szCs w:val="24"/>
        </w:rPr>
        <w:t>无。</w:t>
      </w:r>
      <w:bookmarkEnd w:id="1233"/>
      <w:bookmarkEnd w:id="1234"/>
      <w:bookmarkEnd w:id="1235"/>
    </w:p>
    <w:p>
      <w:pPr>
        <w:pStyle w:val="Style34"/>
        <w:keepNext w:val="0"/>
        <w:keepLines w:val="0"/>
        <w:widowControl w:val="0"/>
        <w:shd w:val="clear" w:color="auto" w:fill="auto"/>
        <w:tabs>
          <w:tab w:pos="478" w:val="left"/>
        </w:tabs>
        <w:bidi w:val="0"/>
        <w:spacing w:before="0" w:line="240" w:lineRule="auto"/>
        <w:ind w:left="0" w:right="0" w:firstLine="0"/>
        <w:jc w:val="both"/>
      </w:pPr>
      <w:bookmarkStart w:id="1236" w:name="bookmark1236"/>
      <w:r>
        <w:rPr>
          <w:color w:val="000000"/>
          <w:spacing w:val="0"/>
          <w:w w:val="100"/>
          <w:position w:val="0"/>
          <w:sz w:val="20"/>
          <w:szCs w:val="20"/>
        </w:rPr>
        <w:t>4</w:t>
      </w:r>
      <w:bookmarkEnd w:id="1236"/>
      <w:r>
        <w:rPr>
          <w:color w:val="000000"/>
          <w:spacing w:val="0"/>
          <w:w w:val="100"/>
          <w:position w:val="0"/>
          <w:sz w:val="20"/>
          <w:szCs w:val="20"/>
        </w:rPr>
        <w:t>6</w:t>
      </w:r>
      <w:r>
        <w:rPr>
          <w:color w:val="000000"/>
          <w:spacing w:val="0"/>
          <w:w w:val="100"/>
          <w:position w:val="0"/>
        </w:rPr>
        <w:t>、</w:t>
        <w:tab/>
        <w:t>应付债券</w:t>
      </w:r>
    </w:p>
    <w:p>
      <w:pPr>
        <w:pStyle w:val="Style24"/>
        <w:keepNext/>
        <w:keepLines/>
        <w:widowControl w:val="0"/>
        <w:shd w:val="clear" w:color="auto" w:fill="auto"/>
        <w:bidi w:val="0"/>
        <w:spacing w:before="0" w:after="420" w:line="240" w:lineRule="auto"/>
        <w:ind w:left="0" w:right="0"/>
        <w:jc w:val="left"/>
      </w:pPr>
      <w:bookmarkStart w:id="1237" w:name="bookmark1237"/>
      <w:bookmarkStart w:id="1238" w:name="bookmark1238"/>
      <w:bookmarkStart w:id="1239" w:name="bookmark1239"/>
      <w:r>
        <w:rPr>
          <w:color w:val="000000"/>
          <w:spacing w:val="0"/>
          <w:w w:val="100"/>
          <w:position w:val="0"/>
          <w:sz w:val="24"/>
          <w:szCs w:val="24"/>
        </w:rPr>
        <w:t>无。</w:t>
      </w:r>
      <w:bookmarkEnd w:id="1237"/>
      <w:bookmarkEnd w:id="1238"/>
      <w:bookmarkEnd w:id="1239"/>
    </w:p>
    <w:p>
      <w:pPr>
        <w:pStyle w:val="Style34"/>
        <w:keepNext w:val="0"/>
        <w:keepLines w:val="0"/>
        <w:widowControl w:val="0"/>
        <w:shd w:val="clear" w:color="auto" w:fill="auto"/>
        <w:tabs>
          <w:tab w:pos="478" w:val="left"/>
        </w:tabs>
        <w:bidi w:val="0"/>
        <w:spacing w:before="0" w:line="240" w:lineRule="auto"/>
        <w:ind w:left="0" w:right="0" w:firstLine="0"/>
        <w:jc w:val="both"/>
      </w:pPr>
      <w:bookmarkStart w:id="1240" w:name="bookmark1240"/>
      <w:r>
        <w:rPr>
          <w:color w:val="000000"/>
          <w:spacing w:val="0"/>
          <w:w w:val="100"/>
          <w:position w:val="0"/>
          <w:sz w:val="20"/>
          <w:szCs w:val="20"/>
        </w:rPr>
        <w:t>4</w:t>
      </w:r>
      <w:bookmarkEnd w:id="1240"/>
      <w:r>
        <w:rPr>
          <w:color w:val="000000"/>
          <w:spacing w:val="0"/>
          <w:w w:val="100"/>
          <w:position w:val="0"/>
          <w:sz w:val="20"/>
          <w:szCs w:val="20"/>
        </w:rPr>
        <w:t>7</w:t>
      </w:r>
      <w:r>
        <w:rPr>
          <w:color w:val="000000"/>
          <w:spacing w:val="0"/>
          <w:w w:val="100"/>
          <w:position w:val="0"/>
        </w:rPr>
        <w:t>、</w:t>
        <w:tab/>
        <w:t>租赁负债</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4,812, </w:t>
            </w:r>
            <w:r>
              <w:rPr>
                <w:color w:val="000000"/>
                <w:spacing w:val="0"/>
                <w:w w:val="100"/>
                <w:position w:val="0"/>
                <w:sz w:val="18"/>
                <w:szCs w:val="18"/>
              </w:rPr>
              <w:t xml:space="preserve">191.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13, 676, </w:t>
            </w:r>
            <w:r>
              <w:rPr>
                <w:color w:val="000000"/>
                <w:spacing w:val="0"/>
                <w:w w:val="100"/>
                <w:position w:val="0"/>
                <w:sz w:val="18"/>
                <w:szCs w:val="18"/>
              </w:rPr>
              <w:t xml:space="preserve">777. </w:t>
            </w:r>
            <w:r>
              <w:rPr>
                <w:color w:val="000000"/>
                <w:spacing w:val="0"/>
                <w:w w:val="100"/>
                <w:position w:val="0"/>
                <w:sz w:val="18"/>
                <w:szCs w:val="18"/>
              </w:rPr>
              <w:t>24</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4,812, </w:t>
            </w:r>
            <w:r>
              <w:rPr>
                <w:color w:val="000000"/>
                <w:spacing w:val="0"/>
                <w:w w:val="100"/>
                <w:position w:val="0"/>
                <w:sz w:val="18"/>
                <w:szCs w:val="18"/>
              </w:rPr>
              <w:t xml:space="preserve">191.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13, 676, </w:t>
            </w:r>
            <w:r>
              <w:rPr>
                <w:color w:val="000000"/>
                <w:spacing w:val="0"/>
                <w:w w:val="100"/>
                <w:position w:val="0"/>
                <w:sz w:val="18"/>
                <w:szCs w:val="18"/>
              </w:rPr>
              <w:t xml:space="preserve">777. </w:t>
            </w:r>
            <w:r>
              <w:rPr>
                <w:color w:val="000000"/>
                <w:spacing w:val="0"/>
                <w:w w:val="100"/>
                <w:position w:val="0"/>
                <w:sz w:val="18"/>
                <w:szCs w:val="18"/>
              </w:rPr>
              <w:t>24</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left"/>
      </w:pPr>
      <w:bookmarkStart w:id="1241" w:name="bookmark1241"/>
      <w:bookmarkStart w:id="1242" w:name="bookmark1242"/>
      <w:bookmarkStart w:id="1243" w:name="bookmark1243"/>
      <w:r>
        <w:rPr>
          <w:color w:val="000000"/>
          <w:spacing w:val="0"/>
          <w:w w:val="100"/>
          <w:position w:val="0"/>
          <w:sz w:val="24"/>
          <w:szCs w:val="24"/>
        </w:rPr>
        <w:t>其他说明：无。</w:t>
      </w:r>
      <w:bookmarkEnd w:id="1241"/>
      <w:bookmarkEnd w:id="1242"/>
      <w:bookmarkEnd w:id="1243"/>
    </w:p>
    <w:p>
      <w:pPr>
        <w:pStyle w:val="Style34"/>
        <w:keepNext w:val="0"/>
        <w:keepLines w:val="0"/>
        <w:widowControl w:val="0"/>
        <w:shd w:val="clear" w:color="auto" w:fill="auto"/>
        <w:bidi w:val="0"/>
        <w:spacing w:before="0" w:line="240" w:lineRule="auto"/>
        <w:ind w:left="0" w:right="0" w:firstLine="0"/>
        <w:jc w:val="both"/>
      </w:pPr>
      <w:bookmarkStart w:id="1244" w:name="bookmark1244"/>
      <w:r>
        <w:rPr>
          <w:color w:val="000000"/>
          <w:spacing w:val="0"/>
          <w:w w:val="100"/>
          <w:position w:val="0"/>
          <w:sz w:val="20"/>
          <w:szCs w:val="20"/>
        </w:rPr>
        <w:t>4</w:t>
      </w:r>
      <w:bookmarkEnd w:id="1244"/>
      <w:r>
        <w:rPr>
          <w:color w:val="000000"/>
          <w:spacing w:val="0"/>
          <w:w w:val="100"/>
          <w:position w:val="0"/>
          <w:sz w:val="20"/>
          <w:szCs w:val="20"/>
        </w:rPr>
        <w:t>8</w:t>
      </w:r>
      <w:r>
        <w:rPr>
          <w:color w:val="000000"/>
          <w:spacing w:val="0"/>
          <w:w w:val="100"/>
          <w:position w:val="0"/>
        </w:rPr>
        <w:t>、长期应付款</w:t>
      </w:r>
    </w:p>
    <w:p>
      <w:pPr>
        <w:pStyle w:val="Style34"/>
        <w:keepNext w:val="0"/>
        <w:keepLines w:val="0"/>
        <w:widowControl w:val="0"/>
        <w:shd w:val="clear" w:color="auto" w:fill="auto"/>
        <w:bidi w:val="0"/>
        <w:spacing w:before="0" w:line="240" w:lineRule="auto"/>
        <w:ind w:left="0" w:right="0" w:firstLine="0"/>
        <w:jc w:val="both"/>
      </w:pPr>
      <w:bookmarkStart w:id="1245" w:name="bookmark1245"/>
      <w:r>
        <w:rPr>
          <w:color w:val="000000"/>
          <w:spacing w:val="0"/>
          <w:w w:val="100"/>
          <w:position w:val="0"/>
        </w:rPr>
        <w:t>（</w:t>
      </w:r>
      <w:bookmarkEnd w:id="1245"/>
      <w:r>
        <w:rPr>
          <w:color w:val="000000"/>
          <w:spacing w:val="0"/>
          <w:w w:val="100"/>
          <w:position w:val="0"/>
          <w:sz w:val="20"/>
          <w:szCs w:val="20"/>
        </w:rPr>
        <w:t>1</w:t>
      </w:r>
      <w:r>
        <w:rPr>
          <w:color w:val="000000"/>
          <w:spacing w:val="0"/>
          <w:w w:val="100"/>
          <w:position w:val="0"/>
        </w:rPr>
        <w:t>）按款项性质列示长期应付款</w:t>
      </w:r>
    </w:p>
    <w:p>
      <w:pPr>
        <w:pStyle w:val="Style24"/>
        <w:keepNext/>
        <w:keepLines/>
        <w:widowControl w:val="0"/>
        <w:shd w:val="clear" w:color="auto" w:fill="auto"/>
        <w:bidi w:val="0"/>
        <w:spacing w:before="0" w:after="420" w:line="240" w:lineRule="auto"/>
        <w:ind w:left="0" w:right="0"/>
        <w:jc w:val="left"/>
      </w:pPr>
      <w:bookmarkStart w:id="1246" w:name="bookmark1246"/>
      <w:bookmarkStart w:id="1247" w:name="bookmark1247"/>
      <w:bookmarkStart w:id="1248" w:name="bookmark1248"/>
      <w:r>
        <w:rPr>
          <w:color w:val="000000"/>
          <w:spacing w:val="0"/>
          <w:w w:val="100"/>
          <w:position w:val="0"/>
          <w:sz w:val="24"/>
          <w:szCs w:val="24"/>
        </w:rPr>
        <w:t>无。</w:t>
      </w:r>
      <w:bookmarkEnd w:id="1246"/>
      <w:bookmarkEnd w:id="1247"/>
      <w:bookmarkEnd w:id="1248"/>
    </w:p>
    <w:p>
      <w:pPr>
        <w:pStyle w:val="Style34"/>
        <w:keepNext w:val="0"/>
        <w:keepLines w:val="0"/>
        <w:widowControl w:val="0"/>
        <w:shd w:val="clear" w:color="auto" w:fill="auto"/>
        <w:bidi w:val="0"/>
        <w:spacing w:before="0" w:line="240" w:lineRule="auto"/>
        <w:ind w:left="0" w:right="0" w:firstLine="0"/>
        <w:jc w:val="both"/>
      </w:pPr>
      <w:bookmarkStart w:id="1249" w:name="bookmark1249"/>
      <w:r>
        <w:rPr>
          <w:color w:val="000000"/>
          <w:spacing w:val="0"/>
          <w:w w:val="100"/>
          <w:position w:val="0"/>
        </w:rPr>
        <w:t>（</w:t>
      </w:r>
      <w:bookmarkEnd w:id="1249"/>
      <w:r>
        <w:rPr>
          <w:color w:val="000000"/>
          <w:spacing w:val="0"/>
          <w:w w:val="100"/>
          <w:position w:val="0"/>
          <w:sz w:val="20"/>
          <w:szCs w:val="20"/>
        </w:rPr>
        <w:t>2</w:t>
      </w:r>
      <w:r>
        <w:rPr>
          <w:color w:val="000000"/>
          <w:spacing w:val="0"/>
          <w:w w:val="100"/>
          <w:position w:val="0"/>
        </w:rPr>
        <w:t>）专项应付款</w:t>
      </w:r>
    </w:p>
    <w:p>
      <w:pPr>
        <w:pStyle w:val="Style24"/>
        <w:keepNext/>
        <w:keepLines/>
        <w:widowControl w:val="0"/>
        <w:shd w:val="clear" w:color="auto" w:fill="auto"/>
        <w:bidi w:val="0"/>
        <w:spacing w:before="0" w:after="420" w:line="240" w:lineRule="auto"/>
        <w:ind w:left="0" w:right="0"/>
        <w:jc w:val="left"/>
      </w:pPr>
      <w:bookmarkStart w:id="1250" w:name="bookmark1250"/>
      <w:bookmarkStart w:id="1251" w:name="bookmark1251"/>
      <w:bookmarkStart w:id="1252" w:name="bookmark1252"/>
      <w:r>
        <w:rPr>
          <w:color w:val="000000"/>
          <w:spacing w:val="0"/>
          <w:w w:val="100"/>
          <w:position w:val="0"/>
          <w:sz w:val="24"/>
          <w:szCs w:val="24"/>
        </w:rPr>
        <w:t>无。</w:t>
      </w:r>
      <w:bookmarkEnd w:id="1250"/>
      <w:bookmarkEnd w:id="1251"/>
      <w:bookmarkEnd w:id="1252"/>
    </w:p>
    <w:p>
      <w:pPr>
        <w:pStyle w:val="Style34"/>
        <w:keepNext w:val="0"/>
        <w:keepLines w:val="0"/>
        <w:widowControl w:val="0"/>
        <w:shd w:val="clear" w:color="auto" w:fill="auto"/>
        <w:bidi w:val="0"/>
        <w:spacing w:before="0" w:line="240" w:lineRule="auto"/>
        <w:ind w:left="0" w:right="0" w:firstLine="0"/>
        <w:jc w:val="both"/>
      </w:pPr>
      <w:bookmarkStart w:id="1253" w:name="bookmark1253"/>
      <w:r>
        <w:rPr>
          <w:color w:val="000000"/>
          <w:spacing w:val="0"/>
          <w:w w:val="100"/>
          <w:position w:val="0"/>
          <w:sz w:val="20"/>
          <w:szCs w:val="20"/>
        </w:rPr>
        <w:t>4</w:t>
      </w:r>
      <w:bookmarkEnd w:id="1253"/>
      <w:r>
        <w:rPr>
          <w:color w:val="000000"/>
          <w:spacing w:val="0"/>
          <w:w w:val="100"/>
          <w:position w:val="0"/>
          <w:sz w:val="20"/>
          <w:szCs w:val="20"/>
        </w:rPr>
        <w:t>9</w:t>
      </w:r>
      <w:r>
        <w:rPr>
          <w:color w:val="000000"/>
          <w:spacing w:val="0"/>
          <w:w w:val="100"/>
          <w:position w:val="0"/>
        </w:rPr>
        <w:t>、长期应付职工薪酬</w:t>
      </w:r>
    </w:p>
    <w:p>
      <w:pPr>
        <w:pStyle w:val="Style34"/>
        <w:keepNext w:val="0"/>
        <w:keepLines w:val="0"/>
        <w:widowControl w:val="0"/>
        <w:shd w:val="clear" w:color="auto" w:fill="auto"/>
        <w:bidi w:val="0"/>
        <w:spacing w:before="0" w:line="240" w:lineRule="auto"/>
        <w:ind w:left="0" w:right="0" w:firstLine="0"/>
        <w:jc w:val="both"/>
      </w:pPr>
      <w:bookmarkStart w:id="1254" w:name="bookmark1254"/>
      <w:r>
        <w:rPr>
          <w:color w:val="000000"/>
          <w:spacing w:val="0"/>
          <w:w w:val="100"/>
          <w:position w:val="0"/>
        </w:rPr>
        <w:t>（</w:t>
      </w:r>
      <w:bookmarkEnd w:id="1254"/>
      <w:r>
        <w:rPr>
          <w:color w:val="000000"/>
          <w:spacing w:val="0"/>
          <w:w w:val="100"/>
          <w:position w:val="0"/>
          <w:sz w:val="20"/>
          <w:szCs w:val="20"/>
        </w:rPr>
        <w:t>1</w:t>
      </w:r>
      <w:r>
        <w:rPr>
          <w:color w:val="000000"/>
          <w:spacing w:val="0"/>
          <w:w w:val="100"/>
          <w:position w:val="0"/>
        </w:rPr>
        <w:t>）长期应付职工薪酬表</w:t>
      </w:r>
    </w:p>
    <w:p>
      <w:pPr>
        <w:pStyle w:val="Style24"/>
        <w:keepNext/>
        <w:keepLines/>
        <w:widowControl w:val="0"/>
        <w:shd w:val="clear" w:color="auto" w:fill="auto"/>
        <w:bidi w:val="0"/>
        <w:spacing w:before="0" w:after="420" w:line="240" w:lineRule="auto"/>
        <w:ind w:left="0" w:right="0"/>
        <w:jc w:val="left"/>
      </w:pPr>
      <w:bookmarkStart w:id="1255" w:name="bookmark1255"/>
      <w:bookmarkStart w:id="1256" w:name="bookmark1256"/>
      <w:bookmarkStart w:id="1257" w:name="bookmark1257"/>
      <w:r>
        <w:rPr>
          <w:color w:val="000000"/>
          <w:spacing w:val="0"/>
          <w:w w:val="100"/>
          <w:position w:val="0"/>
          <w:sz w:val="24"/>
          <w:szCs w:val="24"/>
        </w:rPr>
        <w:t>无。</w:t>
      </w:r>
      <w:bookmarkEnd w:id="1255"/>
      <w:bookmarkEnd w:id="1256"/>
      <w:bookmarkEnd w:id="1257"/>
      <w:r>
        <w:br w:type="page"/>
      </w:r>
    </w:p>
    <w:p>
      <w:pPr>
        <w:pStyle w:val="Style34"/>
        <w:keepNext w:val="0"/>
        <w:keepLines w:val="0"/>
        <w:widowControl w:val="0"/>
        <w:numPr>
          <w:ilvl w:val="0"/>
          <w:numId w:val="31"/>
        </w:numPr>
        <w:shd w:val="clear" w:color="auto" w:fill="auto"/>
        <w:bidi w:val="0"/>
        <w:spacing w:before="0" w:line="240" w:lineRule="auto"/>
        <w:ind w:left="0" w:right="0" w:firstLine="0"/>
        <w:jc w:val="left"/>
      </w:pPr>
      <w:bookmarkStart w:id="1258" w:name="bookmark1258"/>
      <w:bookmarkEnd w:id="1258"/>
      <w:r>
        <w:rPr>
          <w:color w:val="000000"/>
          <w:spacing w:val="0"/>
          <w:w w:val="100"/>
          <w:position w:val="0"/>
        </w:rPr>
        <w:t>设定受益计划变动情况</w:t>
      </w:r>
    </w:p>
    <w:p>
      <w:pPr>
        <w:pStyle w:val="Style24"/>
        <w:keepNext/>
        <w:keepLines/>
        <w:widowControl w:val="0"/>
        <w:shd w:val="clear" w:color="auto" w:fill="auto"/>
        <w:bidi w:val="0"/>
        <w:spacing w:before="0" w:after="420" w:line="240" w:lineRule="auto"/>
        <w:ind w:left="0" w:right="0"/>
        <w:jc w:val="left"/>
      </w:pPr>
      <w:bookmarkStart w:id="1259" w:name="bookmark1259"/>
      <w:bookmarkStart w:id="1260" w:name="bookmark1260"/>
      <w:bookmarkStart w:id="1261" w:name="bookmark1261"/>
      <w:r>
        <w:rPr>
          <w:color w:val="000000"/>
          <w:spacing w:val="0"/>
          <w:w w:val="100"/>
          <w:position w:val="0"/>
          <w:sz w:val="24"/>
          <w:szCs w:val="24"/>
        </w:rPr>
        <w:t>无。</w:t>
      </w:r>
      <w:bookmarkEnd w:id="1259"/>
      <w:bookmarkEnd w:id="1260"/>
      <w:bookmarkEnd w:id="1261"/>
    </w:p>
    <w:p>
      <w:pPr>
        <w:pStyle w:val="Style34"/>
        <w:keepNext w:val="0"/>
        <w:keepLines w:val="0"/>
        <w:widowControl w:val="0"/>
        <w:shd w:val="clear" w:color="auto" w:fill="auto"/>
        <w:bidi w:val="0"/>
        <w:spacing w:before="0" w:line="240" w:lineRule="auto"/>
        <w:ind w:left="0" w:right="0" w:firstLine="0"/>
        <w:jc w:val="both"/>
      </w:pPr>
      <w:bookmarkStart w:id="1262" w:name="bookmark1262"/>
      <w:r>
        <w:rPr>
          <w:color w:val="000000"/>
          <w:spacing w:val="0"/>
          <w:w w:val="100"/>
          <w:position w:val="0"/>
          <w:sz w:val="20"/>
          <w:szCs w:val="20"/>
        </w:rPr>
        <w:t>5</w:t>
      </w:r>
      <w:bookmarkEnd w:id="1262"/>
      <w:r>
        <w:rPr>
          <w:color w:val="000000"/>
          <w:spacing w:val="0"/>
          <w:w w:val="100"/>
          <w:position w:val="0"/>
          <w:sz w:val="20"/>
          <w:szCs w:val="20"/>
        </w:rPr>
        <w:t>0</w:t>
      </w:r>
      <w:r>
        <w:rPr>
          <w:color w:val="000000"/>
          <w:spacing w:val="0"/>
          <w:w w:val="100"/>
          <w:position w:val="0"/>
        </w:rPr>
        <w:t>、预计负债</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未决诉讼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游戏业务纠纷</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bookmarkStart w:id="1263" w:name="bookmark1263"/>
      <w:r>
        <w:rPr>
          <w:color w:val="000000"/>
          <w:spacing w:val="0"/>
          <w:w w:val="100"/>
          <w:position w:val="0"/>
          <w:sz w:val="20"/>
          <w:szCs w:val="20"/>
        </w:rPr>
        <w:t>5</w:t>
      </w:r>
      <w:bookmarkEnd w:id="1263"/>
      <w:r>
        <w:rPr>
          <w:color w:val="000000"/>
          <w:spacing w:val="0"/>
          <w:w w:val="100"/>
          <w:position w:val="0"/>
          <w:sz w:val="20"/>
          <w:szCs w:val="20"/>
        </w:rPr>
        <w:t>1</w:t>
      </w:r>
      <w:r>
        <w:rPr>
          <w:color w:val="000000"/>
          <w:spacing w:val="0"/>
          <w:w w:val="100"/>
          <w:position w:val="0"/>
        </w:rPr>
        <w:t>、递延收益</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13, 895, </w:t>
            </w:r>
            <w:r>
              <w:rPr>
                <w:color w:val="000000"/>
                <w:spacing w:val="0"/>
                <w:w w:val="100"/>
                <w:position w:val="0"/>
                <w:sz w:val="18"/>
                <w:szCs w:val="18"/>
              </w:rPr>
              <w:t xml:space="preserve">774.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1,380,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1,901,059.69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13, </w:t>
            </w:r>
            <w:r>
              <w:rPr>
                <w:color w:val="000000"/>
                <w:spacing w:val="0"/>
                <w:w w:val="100"/>
                <w:position w:val="0"/>
                <w:sz w:val="18"/>
                <w:szCs w:val="18"/>
              </w:rPr>
              <w:t>374,715.05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13, 895, </w:t>
            </w:r>
            <w:r>
              <w:rPr>
                <w:color w:val="000000"/>
                <w:spacing w:val="0"/>
                <w:w w:val="100"/>
                <w:position w:val="0"/>
                <w:sz w:val="18"/>
                <w:szCs w:val="18"/>
              </w:rPr>
              <w:t xml:space="preserve">774. </w:t>
            </w: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1,380,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1,901,059.69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13, </w:t>
            </w:r>
            <w:r>
              <w:rPr>
                <w:color w:val="000000"/>
                <w:spacing w:val="0"/>
                <w:w w:val="100"/>
                <w:position w:val="0"/>
                <w:sz w:val="18"/>
                <w:szCs w:val="18"/>
              </w:rPr>
              <w:t>374,715.05</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179" w:line="1" w:lineRule="exact"/>
      </w:pPr>
    </w:p>
    <w:p>
      <w:pPr>
        <w:pStyle w:val="Style24"/>
        <w:keepNext/>
        <w:keepLines/>
        <w:widowControl w:val="0"/>
        <w:shd w:val="clear" w:color="auto" w:fill="auto"/>
        <w:bidi w:val="0"/>
        <w:spacing w:before="0" w:after="240" w:line="240" w:lineRule="auto"/>
        <w:ind w:left="0" w:right="0"/>
        <w:jc w:val="left"/>
      </w:pPr>
      <w:bookmarkStart w:id="1264" w:name="bookmark1264"/>
      <w:bookmarkStart w:id="1265" w:name="bookmark1265"/>
      <w:bookmarkStart w:id="1266" w:name="bookmark1266"/>
      <w:r>
        <w:rPr>
          <w:color w:val="000000"/>
          <w:spacing w:val="0"/>
          <w:w w:val="100"/>
          <w:position w:val="0"/>
          <w:sz w:val="24"/>
          <w:szCs w:val="24"/>
        </w:rPr>
        <w:t>涉及政府补助的项目:</w:t>
      </w:r>
      <w:bookmarkEnd w:id="1264"/>
      <w:bookmarkEnd w:id="1265"/>
      <w:bookmarkEnd w:id="1266"/>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负债项目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本期新增补</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助金额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本期计入营</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业外收入金</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本期计入其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他收益金额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本期冲减成</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本费用金额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落地补贴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9,295,774.76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281,690.16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9,014,084.60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购房补贴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4,599,999.98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108,215.13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959,154.40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3,532,630.45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228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北京市科学 技术委员会 基于区块链 的版权保护 平台的研发</w:t>
            </w:r>
          </w:p>
          <w:p>
            <w:pPr>
              <w:pStyle w:val="Style2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及示范应用 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bookmarkStart w:id="1267" w:name="bookmark1267"/>
      <w:r>
        <w:rPr>
          <w:color w:val="000000"/>
          <w:spacing w:val="0"/>
          <w:w w:val="100"/>
          <w:position w:val="0"/>
          <w:sz w:val="20"/>
          <w:szCs w:val="20"/>
        </w:rPr>
        <w:t>5</w:t>
      </w:r>
      <w:bookmarkEnd w:id="1267"/>
      <w:r>
        <w:rPr>
          <w:color w:val="000000"/>
          <w:spacing w:val="0"/>
          <w:w w:val="100"/>
          <w:position w:val="0"/>
          <w:sz w:val="20"/>
          <w:szCs w:val="20"/>
        </w:rPr>
        <w:t>2</w:t>
      </w:r>
      <w:r>
        <w:rPr>
          <w:color w:val="000000"/>
          <w:spacing w:val="0"/>
          <w:w w:val="100"/>
          <w:position w:val="0"/>
        </w:rPr>
        <w:t>、其他非流动负债</w:t>
      </w:r>
    </w:p>
    <w:p>
      <w:pPr>
        <w:pStyle w:val="Style24"/>
        <w:keepNext/>
        <w:keepLines/>
        <w:widowControl w:val="0"/>
        <w:shd w:val="clear" w:color="auto" w:fill="auto"/>
        <w:bidi w:val="0"/>
        <w:spacing w:before="0" w:after="420" w:line="240" w:lineRule="auto"/>
        <w:ind w:left="0" w:right="0"/>
        <w:jc w:val="left"/>
      </w:pPr>
      <w:bookmarkStart w:id="1268" w:name="bookmark1268"/>
      <w:bookmarkStart w:id="1269" w:name="bookmark1269"/>
      <w:bookmarkStart w:id="1270" w:name="bookmark1270"/>
      <w:r>
        <w:rPr>
          <w:color w:val="000000"/>
          <w:spacing w:val="0"/>
          <w:w w:val="100"/>
          <w:position w:val="0"/>
          <w:sz w:val="24"/>
          <w:szCs w:val="24"/>
        </w:rPr>
        <w:t>无。</w:t>
      </w:r>
      <w:bookmarkEnd w:id="1268"/>
      <w:bookmarkEnd w:id="1269"/>
      <w:bookmarkEnd w:id="1270"/>
    </w:p>
    <w:p>
      <w:pPr>
        <w:pStyle w:val="Style34"/>
        <w:keepNext w:val="0"/>
        <w:keepLines w:val="0"/>
        <w:widowControl w:val="0"/>
        <w:shd w:val="clear" w:color="auto" w:fill="auto"/>
        <w:bidi w:val="0"/>
        <w:spacing w:before="0" w:after="380" w:line="240" w:lineRule="auto"/>
        <w:ind w:left="0" w:right="0" w:firstLine="0"/>
        <w:jc w:val="left"/>
      </w:pPr>
      <w:bookmarkStart w:id="1271" w:name="bookmark1271"/>
      <w:r>
        <w:rPr>
          <w:color w:val="000000"/>
          <w:spacing w:val="0"/>
          <w:w w:val="100"/>
          <w:position w:val="0"/>
          <w:sz w:val="20"/>
          <w:szCs w:val="20"/>
        </w:rPr>
        <w:t>5</w:t>
      </w:r>
      <w:bookmarkEnd w:id="1271"/>
      <w:r>
        <w:rPr>
          <w:color w:val="000000"/>
          <w:spacing w:val="0"/>
          <w:w w:val="100"/>
          <w:position w:val="0"/>
          <w:sz w:val="20"/>
          <w:szCs w:val="20"/>
        </w:rPr>
        <w:t>3</w:t>
      </w:r>
      <w:r>
        <w:rPr>
          <w:color w:val="000000"/>
          <w:spacing w:val="0"/>
          <w:w w:val="100"/>
          <w:position w:val="0"/>
        </w:rPr>
        <w:t>、股本</w:t>
      </w:r>
    </w:p>
    <w:tbl>
      <w:tblPr>
        <w:tblOverlap w:val="never"/>
        <w:jc w:val="center"/>
        <w:tblLayout w:type="fixed"/>
      </w:tblPr>
      <w:tblGrid>
        <w:gridCol w:w="1205"/>
        <w:gridCol w:w="1325"/>
        <w:gridCol w:w="1066"/>
        <w:gridCol w:w="1195"/>
        <w:gridCol w:w="1200"/>
        <w:gridCol w:w="1195"/>
        <w:gridCol w:w="1013"/>
        <w:gridCol w:w="1387"/>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727,295,310.00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727, </w:t>
            </w:r>
            <w:r>
              <w:rPr>
                <w:color w:val="000000"/>
                <w:spacing w:val="0"/>
                <w:w w:val="100"/>
                <w:position w:val="0"/>
                <w:sz w:val="18"/>
                <w:szCs w:val="18"/>
              </w:rPr>
              <w:t>295,310.00</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both"/>
      </w:pPr>
      <w:bookmarkStart w:id="1272" w:name="bookmark1272"/>
      <w:bookmarkStart w:id="1273" w:name="bookmark1273"/>
      <w:bookmarkStart w:id="1274" w:name="bookmark1274"/>
      <w:r>
        <w:rPr>
          <w:color w:val="000000"/>
          <w:spacing w:val="0"/>
          <w:w w:val="100"/>
          <w:position w:val="0"/>
          <w:sz w:val="24"/>
          <w:szCs w:val="24"/>
        </w:rPr>
        <w:t>其他说明：无。</w:t>
      </w:r>
      <w:bookmarkEnd w:id="1272"/>
      <w:bookmarkEnd w:id="1273"/>
      <w:bookmarkEnd w:id="1274"/>
    </w:p>
    <w:p>
      <w:pPr>
        <w:pStyle w:val="Style34"/>
        <w:keepNext w:val="0"/>
        <w:keepLines w:val="0"/>
        <w:widowControl w:val="0"/>
        <w:shd w:val="clear" w:color="auto" w:fill="auto"/>
        <w:bidi w:val="0"/>
        <w:spacing w:before="0" w:line="240" w:lineRule="auto"/>
        <w:ind w:left="0" w:right="0" w:firstLine="0"/>
        <w:jc w:val="both"/>
      </w:pPr>
      <w:bookmarkStart w:id="1275" w:name="bookmark1275"/>
      <w:r>
        <w:rPr>
          <w:color w:val="000000"/>
          <w:spacing w:val="0"/>
          <w:w w:val="100"/>
          <w:position w:val="0"/>
          <w:sz w:val="20"/>
          <w:szCs w:val="20"/>
        </w:rPr>
        <w:t>5</w:t>
      </w:r>
      <w:bookmarkEnd w:id="1275"/>
      <w:r>
        <w:rPr>
          <w:color w:val="000000"/>
          <w:spacing w:val="0"/>
          <w:w w:val="100"/>
          <w:position w:val="0"/>
          <w:sz w:val="20"/>
          <w:szCs w:val="20"/>
        </w:rPr>
        <w:t>4</w:t>
      </w:r>
      <w:r>
        <w:rPr>
          <w:color w:val="000000"/>
          <w:spacing w:val="0"/>
          <w:w w:val="100"/>
          <w:position w:val="0"/>
        </w:rPr>
        <w:t>、其他权益工具</w:t>
      </w:r>
    </w:p>
    <w:p>
      <w:pPr>
        <w:pStyle w:val="Style34"/>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sz w:val="20"/>
          <w:szCs w:val="20"/>
        </w:rPr>
        <w:t>1</w:t>
      </w:r>
      <w:r>
        <w:rPr>
          <w:color w:val="000000"/>
          <w:spacing w:val="0"/>
          <w:w w:val="100"/>
          <w:position w:val="0"/>
        </w:rPr>
        <w:t>）期末发行在外的优先股、永续债等其他金融工具基本情况</w:t>
      </w:r>
    </w:p>
    <w:p>
      <w:pPr>
        <w:pStyle w:val="Style24"/>
        <w:keepNext/>
        <w:keepLines/>
        <w:widowControl w:val="0"/>
        <w:shd w:val="clear" w:color="auto" w:fill="auto"/>
        <w:bidi w:val="0"/>
        <w:spacing w:before="0" w:after="420" w:line="240" w:lineRule="auto"/>
        <w:ind w:left="0" w:right="0"/>
        <w:jc w:val="both"/>
      </w:pPr>
      <w:bookmarkStart w:id="1276" w:name="bookmark1276"/>
      <w:bookmarkStart w:id="1277" w:name="bookmark1277"/>
      <w:bookmarkStart w:id="1278" w:name="bookmark1278"/>
      <w:r>
        <w:rPr>
          <w:color w:val="000000"/>
          <w:spacing w:val="0"/>
          <w:w w:val="100"/>
          <w:position w:val="0"/>
          <w:sz w:val="24"/>
          <w:szCs w:val="24"/>
        </w:rPr>
        <w:t>无。</w:t>
      </w:r>
      <w:bookmarkEnd w:id="1276"/>
      <w:bookmarkEnd w:id="1277"/>
      <w:bookmarkEnd w:id="1278"/>
    </w:p>
    <w:p>
      <w:pPr>
        <w:pStyle w:val="Style34"/>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sz w:val="20"/>
          <w:szCs w:val="20"/>
        </w:rPr>
        <w:t>2</w:t>
      </w:r>
      <w:r>
        <w:rPr>
          <w:color w:val="000000"/>
          <w:spacing w:val="0"/>
          <w:w w:val="100"/>
          <w:position w:val="0"/>
        </w:rPr>
        <w:t>）期末发行在外的优先股、永续债等金融工具变动情况表</w:t>
      </w:r>
    </w:p>
    <w:p>
      <w:pPr>
        <w:pStyle w:val="Style24"/>
        <w:keepNext/>
        <w:keepLines/>
        <w:widowControl w:val="0"/>
        <w:shd w:val="clear" w:color="auto" w:fill="auto"/>
        <w:bidi w:val="0"/>
        <w:spacing w:before="0" w:after="420" w:line="240" w:lineRule="auto"/>
        <w:ind w:left="0" w:right="0"/>
        <w:jc w:val="both"/>
      </w:pPr>
      <w:bookmarkStart w:id="1279" w:name="bookmark1279"/>
      <w:bookmarkStart w:id="1280" w:name="bookmark1280"/>
      <w:bookmarkStart w:id="1281" w:name="bookmark1281"/>
      <w:r>
        <w:rPr>
          <w:color w:val="000000"/>
          <w:spacing w:val="0"/>
          <w:w w:val="100"/>
          <w:position w:val="0"/>
          <w:sz w:val="24"/>
          <w:szCs w:val="24"/>
        </w:rPr>
        <w:t>无。</w:t>
      </w:r>
      <w:bookmarkEnd w:id="1279"/>
      <w:bookmarkEnd w:id="1280"/>
      <w:bookmarkEnd w:id="1281"/>
    </w:p>
    <w:p>
      <w:pPr>
        <w:pStyle w:val="Style34"/>
        <w:keepNext w:val="0"/>
        <w:keepLines w:val="0"/>
        <w:widowControl w:val="0"/>
        <w:shd w:val="clear" w:color="auto" w:fill="auto"/>
        <w:bidi w:val="0"/>
        <w:spacing w:before="0" w:line="240" w:lineRule="auto"/>
        <w:ind w:left="0" w:right="0" w:firstLine="0"/>
        <w:jc w:val="both"/>
      </w:pPr>
      <w:bookmarkStart w:id="1282" w:name="bookmark1282"/>
      <w:r>
        <w:rPr>
          <w:color w:val="000000"/>
          <w:spacing w:val="0"/>
          <w:w w:val="100"/>
          <w:position w:val="0"/>
          <w:sz w:val="20"/>
          <w:szCs w:val="20"/>
        </w:rPr>
        <w:t>5</w:t>
      </w:r>
      <w:bookmarkEnd w:id="1282"/>
      <w:r>
        <w:rPr>
          <w:color w:val="000000"/>
          <w:spacing w:val="0"/>
          <w:w w:val="100"/>
          <w:position w:val="0"/>
          <w:sz w:val="20"/>
          <w:szCs w:val="20"/>
        </w:rPr>
        <w:t>5</w:t>
      </w:r>
      <w:r>
        <w:rPr>
          <w:color w:val="000000"/>
          <w:spacing w:val="0"/>
          <w:w w:val="100"/>
          <w:position w:val="0"/>
        </w:rPr>
        <w:t>、资本公积</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2, 378, 407, </w:t>
            </w:r>
            <w:r>
              <w:rPr>
                <w:color w:val="000000"/>
                <w:spacing w:val="0"/>
                <w:w w:val="100"/>
                <w:position w:val="0"/>
                <w:sz w:val="18"/>
                <w:szCs w:val="18"/>
              </w:rPr>
              <w:t xml:space="preserve">007.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339.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2, 378, 437, </w:t>
            </w:r>
            <w:r>
              <w:rPr>
                <w:color w:val="000000"/>
                <w:spacing w:val="0"/>
                <w:w w:val="100"/>
                <w:position w:val="0"/>
                <w:sz w:val="18"/>
                <w:szCs w:val="18"/>
              </w:rPr>
              <w:t xml:space="preserve">347. </w:t>
            </w:r>
            <w:r>
              <w:rPr>
                <w:color w:val="000000"/>
                <w:spacing w:val="0"/>
                <w:w w:val="100"/>
                <w:position w:val="0"/>
                <w:sz w:val="18"/>
                <w:szCs w:val="18"/>
              </w:rPr>
              <w:t>09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103, 444, </w:t>
            </w:r>
            <w:r>
              <w:rPr>
                <w:color w:val="000000"/>
                <w:spacing w:val="0"/>
                <w:w w:val="100"/>
                <w:position w:val="0"/>
                <w:sz w:val="18"/>
                <w:szCs w:val="18"/>
              </w:rPr>
              <w:t xml:space="preserve">196.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571,007.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120,015, </w:t>
            </w:r>
            <w:r>
              <w:rPr>
                <w:color w:val="000000"/>
                <w:spacing w:val="0"/>
                <w:w w:val="100"/>
                <w:position w:val="0"/>
                <w:sz w:val="18"/>
                <w:szCs w:val="18"/>
              </w:rPr>
              <w:t xml:space="preserve">203. </w:t>
            </w:r>
            <w:r>
              <w:rPr>
                <w:color w:val="000000"/>
                <w:spacing w:val="0"/>
                <w:w w:val="100"/>
                <w:position w:val="0"/>
                <w:sz w:val="18"/>
                <w:szCs w:val="18"/>
              </w:rPr>
              <w:t>70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其中：股份支付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90, </w:t>
            </w:r>
            <w:r>
              <w:rPr>
                <w:color w:val="000000"/>
                <w:spacing w:val="0"/>
                <w:w w:val="100"/>
                <w:position w:val="0"/>
                <w:sz w:val="18"/>
                <w:szCs w:val="18"/>
              </w:rPr>
              <w:t>556,421.20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12,468,012.78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103, 024, </w:t>
            </w:r>
            <w:r>
              <w:rPr>
                <w:color w:val="000000"/>
                <w:spacing w:val="0"/>
                <w:w w:val="100"/>
                <w:position w:val="0"/>
                <w:sz w:val="18"/>
                <w:szCs w:val="18"/>
              </w:rPr>
              <w:t xml:space="preserve">433. </w:t>
            </w:r>
            <w:r>
              <w:rPr>
                <w:color w:val="000000"/>
                <w:spacing w:val="0"/>
                <w:w w:val="100"/>
                <w:position w:val="0"/>
                <w:sz w:val="18"/>
                <w:szCs w:val="18"/>
              </w:rPr>
              <w:t>98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481,851,204.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16, </w:t>
            </w:r>
            <w:r>
              <w:rPr>
                <w:color w:val="000000"/>
                <w:spacing w:val="0"/>
                <w:w w:val="100"/>
                <w:position w:val="0"/>
                <w:sz w:val="18"/>
                <w:szCs w:val="18"/>
              </w:rPr>
              <w:t>601,346.24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2, 498, 452, </w:t>
            </w:r>
            <w:r>
              <w:rPr>
                <w:color w:val="000000"/>
                <w:spacing w:val="0"/>
                <w:w w:val="100"/>
                <w:position w:val="0"/>
                <w:sz w:val="18"/>
                <w:szCs w:val="18"/>
              </w:rPr>
              <w:t xml:space="preserve">550. </w:t>
            </w:r>
            <w:r>
              <w:rPr>
                <w:color w:val="000000"/>
                <w:spacing w:val="0"/>
                <w:w w:val="100"/>
                <w:position w:val="0"/>
                <w:sz w:val="18"/>
                <w:szCs w:val="18"/>
              </w:rPr>
              <w:t>79</w:t>
            </w:r>
          </w:p>
        </w:tc>
      </w:tr>
    </w:tbl>
    <w:p>
      <w:pPr>
        <w:pStyle w:val="Style24"/>
        <w:keepNext/>
        <w:keepLines/>
        <w:widowControl w:val="0"/>
        <w:shd w:val="clear" w:color="auto" w:fill="auto"/>
        <w:bidi w:val="0"/>
        <w:spacing w:before="0" w:after="420" w:line="463" w:lineRule="exact"/>
        <w:ind w:left="0" w:right="0"/>
        <w:jc w:val="both"/>
      </w:pPr>
      <w:bookmarkStart w:id="1283" w:name="bookmark1283"/>
      <w:bookmarkStart w:id="1284" w:name="bookmark1284"/>
      <w:bookmarkStart w:id="1285" w:name="bookmark1285"/>
      <w:r>
        <w:rPr>
          <w:color w:val="000000"/>
          <w:spacing w:val="0"/>
          <w:w w:val="100"/>
          <w:position w:val="0"/>
          <w:sz w:val="24"/>
          <w:szCs w:val="24"/>
        </w:rPr>
        <w:t>其他说明，包括本期增减变动情况、变动原因说明：其他资本公积本期增加主要系本公 司本期进行股权激励形成的股份支付费用</w:t>
      </w:r>
      <w:r>
        <w:rPr>
          <w:color w:val="000000"/>
          <w:spacing w:val="0"/>
          <w:w w:val="100"/>
          <w:position w:val="0"/>
          <w:sz w:val="24"/>
          <w:szCs w:val="24"/>
        </w:rPr>
        <w:t>12,468,012.78</w:t>
      </w:r>
      <w:r>
        <w:rPr>
          <w:color w:val="000000"/>
          <w:spacing w:val="0"/>
          <w:w w:val="100"/>
          <w:position w:val="0"/>
          <w:sz w:val="24"/>
          <w:szCs w:val="24"/>
        </w:rPr>
        <w:t>元；中文万维管理层收购时产生的 股份支付导致本期其他权益变动</w:t>
      </w:r>
      <w:r>
        <w:rPr>
          <w:color w:val="000000"/>
          <w:spacing w:val="0"/>
          <w:w w:val="100"/>
          <w:position w:val="0"/>
          <w:sz w:val="24"/>
          <w:szCs w:val="24"/>
        </w:rPr>
        <w:t>4,102,994.36</w:t>
      </w:r>
      <w:r>
        <w:rPr>
          <w:color w:val="000000"/>
          <w:spacing w:val="0"/>
          <w:w w:val="100"/>
          <w:position w:val="0"/>
          <w:sz w:val="24"/>
          <w:szCs w:val="24"/>
        </w:rPr>
        <w:t>元。。</w:t>
      </w:r>
      <w:bookmarkEnd w:id="1283"/>
      <w:bookmarkEnd w:id="1284"/>
      <w:bookmarkEnd w:id="1285"/>
    </w:p>
    <w:p>
      <w:pPr>
        <w:pStyle w:val="Style34"/>
        <w:keepNext w:val="0"/>
        <w:keepLines w:val="0"/>
        <w:widowControl w:val="0"/>
        <w:shd w:val="clear" w:color="auto" w:fill="auto"/>
        <w:tabs>
          <w:tab w:pos="474" w:val="left"/>
        </w:tabs>
        <w:bidi w:val="0"/>
        <w:spacing w:before="0" w:after="240" w:line="240" w:lineRule="auto"/>
        <w:ind w:left="0" w:right="0" w:firstLine="0"/>
        <w:jc w:val="both"/>
      </w:pPr>
      <w:bookmarkStart w:id="1286" w:name="bookmark1286"/>
      <w:r>
        <w:rPr>
          <w:color w:val="000000"/>
          <w:spacing w:val="0"/>
          <w:w w:val="100"/>
          <w:position w:val="0"/>
          <w:sz w:val="20"/>
          <w:szCs w:val="20"/>
        </w:rPr>
        <w:t>5</w:t>
      </w:r>
      <w:bookmarkEnd w:id="1286"/>
      <w:r>
        <w:rPr>
          <w:color w:val="000000"/>
          <w:spacing w:val="0"/>
          <w:w w:val="100"/>
          <w:position w:val="0"/>
          <w:sz w:val="20"/>
          <w:szCs w:val="20"/>
        </w:rPr>
        <w:t>6</w:t>
      </w:r>
      <w:r>
        <w:rPr>
          <w:color w:val="000000"/>
          <w:spacing w:val="0"/>
          <w:w w:val="100"/>
          <w:position w:val="0"/>
        </w:rPr>
        <w:t>、</w:t>
        <w:tab/>
        <w:t>库存股</w:t>
      </w:r>
    </w:p>
    <w:p>
      <w:pPr>
        <w:pStyle w:val="Style24"/>
        <w:keepNext/>
        <w:keepLines/>
        <w:widowControl w:val="0"/>
        <w:shd w:val="clear" w:color="auto" w:fill="auto"/>
        <w:bidi w:val="0"/>
        <w:spacing w:before="0" w:after="420" w:line="463" w:lineRule="exact"/>
        <w:ind w:left="0" w:right="0"/>
        <w:jc w:val="both"/>
      </w:pPr>
      <w:bookmarkStart w:id="1287" w:name="bookmark1287"/>
      <w:bookmarkStart w:id="1288" w:name="bookmark1288"/>
      <w:bookmarkStart w:id="1289" w:name="bookmark1289"/>
      <w:r>
        <w:rPr>
          <w:color w:val="000000"/>
          <w:spacing w:val="0"/>
          <w:w w:val="100"/>
          <w:position w:val="0"/>
          <w:sz w:val="24"/>
          <w:szCs w:val="24"/>
        </w:rPr>
        <w:t>无。</w:t>
      </w:r>
      <w:bookmarkEnd w:id="1287"/>
      <w:bookmarkEnd w:id="1288"/>
      <w:bookmarkEnd w:id="1289"/>
    </w:p>
    <w:p>
      <w:pPr>
        <w:pStyle w:val="Style34"/>
        <w:keepNext w:val="0"/>
        <w:keepLines w:val="0"/>
        <w:widowControl w:val="0"/>
        <w:shd w:val="clear" w:color="auto" w:fill="auto"/>
        <w:tabs>
          <w:tab w:pos="474" w:val="left"/>
        </w:tabs>
        <w:bidi w:val="0"/>
        <w:spacing w:before="0" w:line="240" w:lineRule="auto"/>
        <w:ind w:left="0" w:right="0" w:firstLine="0"/>
        <w:jc w:val="both"/>
      </w:pPr>
      <w:bookmarkStart w:id="1290" w:name="bookmark1290"/>
      <w:r>
        <w:rPr>
          <w:color w:val="000000"/>
          <w:spacing w:val="0"/>
          <w:w w:val="100"/>
          <w:position w:val="0"/>
          <w:sz w:val="20"/>
          <w:szCs w:val="20"/>
        </w:rPr>
        <w:t>5</w:t>
      </w:r>
      <w:bookmarkEnd w:id="1290"/>
      <w:r>
        <w:rPr>
          <w:color w:val="000000"/>
          <w:spacing w:val="0"/>
          <w:w w:val="100"/>
          <w:position w:val="0"/>
          <w:sz w:val="20"/>
          <w:szCs w:val="20"/>
        </w:rPr>
        <w:t>7</w:t>
      </w:r>
      <w:r>
        <w:rPr>
          <w:color w:val="000000"/>
          <w:spacing w:val="0"/>
          <w:w w:val="100"/>
          <w:position w:val="0"/>
        </w:rPr>
        <w:t>、</w:t>
        <w:tab/>
        <w:t>其他综合收益</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期末余 额</w:t>
            </w:r>
          </w:p>
        </w:tc>
      </w:tr>
      <w:tr>
        <w:trPr>
          <w:trHeight w:val="720"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本期所得</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税前发生</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减:前期计入 其他综合收</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减：前期</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计入其他</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减：所得 税费用</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税后归属</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于母公司</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税后归属</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于少数股</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9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额</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益当期转入 损益</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综合收益 当期转入 留存收益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东</w:t>
            </w: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二、将重分类进损益的其他综合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432, 78</w:t>
            </w:r>
          </w:p>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6.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478, 4</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56.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024. </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138,7</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66.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-342, </w:t>
            </w:r>
            <w:r>
              <w:rPr>
                <w:color w:val="000000"/>
                <w:spacing w:val="0"/>
                <w:w w:val="100"/>
                <w:position w:val="0"/>
                <w:sz w:val="18"/>
                <w:szCs w:val="18"/>
              </w:rPr>
              <w:t>713</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-25,</w:t>
            </w:r>
            <w:r>
              <w:rPr>
                <w:color w:val="000000"/>
                <w:spacing w:val="0"/>
                <w:w w:val="100"/>
                <w:position w:val="0"/>
                <w:sz w:val="18"/>
                <w:szCs w:val="18"/>
              </w:rPr>
              <w:t>571</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 xml:space="preserve">552. </w:t>
            </w:r>
            <w:r>
              <w:rPr>
                <w:color w:val="000000"/>
                <w:spacing w:val="0"/>
                <w:w w:val="100"/>
                <w:position w:val="0"/>
                <w:sz w:val="18"/>
                <w:szCs w:val="18"/>
              </w:rPr>
              <w:t>39</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432, 78</w:t>
            </w:r>
          </w:p>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6.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478, 4</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56.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024. </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138,7</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66.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-342, </w:t>
            </w:r>
            <w:r>
              <w:rPr>
                <w:color w:val="000000"/>
                <w:spacing w:val="0"/>
                <w:w w:val="100"/>
                <w:position w:val="0"/>
                <w:sz w:val="18"/>
                <w:szCs w:val="18"/>
              </w:rPr>
              <w:t>713</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-25,</w:t>
            </w:r>
            <w:r>
              <w:rPr>
                <w:color w:val="000000"/>
                <w:spacing w:val="0"/>
                <w:w w:val="100"/>
                <w:position w:val="0"/>
                <w:sz w:val="18"/>
                <w:szCs w:val="18"/>
              </w:rPr>
              <w:t>571</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 xml:space="preserve">552. </w:t>
            </w:r>
            <w:r>
              <w:rPr>
                <w:color w:val="000000"/>
                <w:spacing w:val="0"/>
                <w:w w:val="100"/>
                <w:position w:val="0"/>
                <w:sz w:val="18"/>
                <w:szCs w:val="18"/>
              </w:rPr>
              <w:t>39</w:t>
            </w:r>
          </w:p>
        </w:tc>
      </w:tr>
      <w:tr>
        <w:trPr>
          <w:trHeight w:val="720"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-19,432,78</w:t>
            </w:r>
          </w:p>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478, 4</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56. </w:t>
            </w: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024. </w:t>
            </w:r>
            <w:r>
              <w:rPr>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138,7</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66. </w:t>
            </w: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-342, </w:t>
            </w:r>
            <w:r>
              <w:rPr>
                <w:color w:val="000000"/>
                <w:spacing w:val="0"/>
                <w:w w:val="100"/>
                <w:position w:val="0"/>
                <w:sz w:val="18"/>
                <w:szCs w:val="18"/>
              </w:rPr>
              <w:t>713</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-25,571</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,552.39</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left"/>
      </w:pPr>
      <w:bookmarkStart w:id="1291" w:name="bookmark1291"/>
      <w:bookmarkStart w:id="1292" w:name="bookmark1292"/>
      <w:bookmarkStart w:id="1293" w:name="bookmark1293"/>
      <w:r>
        <w:rPr>
          <w:color w:val="000000"/>
          <w:spacing w:val="0"/>
          <w:w w:val="100"/>
          <w:position w:val="0"/>
          <w:sz w:val="24"/>
          <w:szCs w:val="24"/>
        </w:rPr>
        <w:t>其他说明，包括对现金流量套期损益的有效部分转为被套期项目初始确认金额调整：无。</w:t>
      </w:r>
      <w:bookmarkEnd w:id="1291"/>
      <w:bookmarkEnd w:id="1292"/>
      <w:bookmarkEnd w:id="1293"/>
    </w:p>
    <w:p>
      <w:pPr>
        <w:pStyle w:val="Style34"/>
        <w:keepNext w:val="0"/>
        <w:keepLines w:val="0"/>
        <w:widowControl w:val="0"/>
        <w:shd w:val="clear" w:color="auto" w:fill="auto"/>
        <w:bidi w:val="0"/>
        <w:spacing w:before="0" w:after="400" w:line="240" w:lineRule="auto"/>
        <w:ind w:left="0" w:right="0" w:firstLine="0"/>
        <w:jc w:val="left"/>
      </w:pPr>
      <w:bookmarkStart w:id="1294" w:name="bookmark1294"/>
      <w:r>
        <w:rPr>
          <w:color w:val="000000"/>
          <w:spacing w:val="0"/>
          <w:w w:val="100"/>
          <w:position w:val="0"/>
          <w:sz w:val="20"/>
          <w:szCs w:val="20"/>
        </w:rPr>
        <w:t>5</w:t>
      </w:r>
      <w:bookmarkEnd w:id="1294"/>
      <w:r>
        <w:rPr>
          <w:color w:val="000000"/>
          <w:spacing w:val="0"/>
          <w:w w:val="100"/>
          <w:position w:val="0"/>
          <w:sz w:val="20"/>
          <w:szCs w:val="20"/>
        </w:rPr>
        <w:t>8</w:t>
      </w:r>
      <w:r>
        <w:rPr>
          <w:color w:val="000000"/>
          <w:spacing w:val="0"/>
          <w:w w:val="100"/>
          <w:position w:val="0"/>
        </w:rPr>
        <w:t>、专项储备</w:t>
      </w:r>
    </w:p>
    <w:p>
      <w:pPr>
        <w:pStyle w:val="Style24"/>
        <w:keepNext/>
        <w:keepLines/>
        <w:widowControl w:val="0"/>
        <w:shd w:val="clear" w:color="auto" w:fill="auto"/>
        <w:bidi w:val="0"/>
        <w:spacing w:before="0" w:after="400" w:line="240" w:lineRule="auto"/>
        <w:ind w:left="0" w:right="0"/>
        <w:jc w:val="left"/>
      </w:pPr>
      <w:bookmarkStart w:id="1295" w:name="bookmark1295"/>
      <w:bookmarkStart w:id="1296" w:name="bookmark1296"/>
      <w:bookmarkStart w:id="1297" w:name="bookmark1297"/>
      <w:r>
        <w:rPr>
          <w:color w:val="000000"/>
          <w:spacing w:val="0"/>
          <w:w w:val="100"/>
          <w:position w:val="0"/>
          <w:sz w:val="24"/>
          <w:szCs w:val="24"/>
        </w:rPr>
        <w:t>无。</w:t>
      </w:r>
      <w:bookmarkEnd w:id="1295"/>
      <w:bookmarkEnd w:id="1296"/>
      <w:bookmarkEnd w:id="1297"/>
    </w:p>
    <w:p>
      <w:pPr>
        <w:pStyle w:val="Style34"/>
        <w:keepNext w:val="0"/>
        <w:keepLines w:val="0"/>
        <w:widowControl w:val="0"/>
        <w:shd w:val="clear" w:color="auto" w:fill="auto"/>
        <w:bidi w:val="0"/>
        <w:spacing w:before="0" w:after="400" w:line="240" w:lineRule="auto"/>
        <w:ind w:left="0" w:right="0" w:firstLine="0"/>
        <w:jc w:val="left"/>
      </w:pPr>
      <w:bookmarkStart w:id="1298" w:name="bookmark1298"/>
      <w:r>
        <w:rPr>
          <w:color w:val="000000"/>
          <w:spacing w:val="0"/>
          <w:w w:val="100"/>
          <w:position w:val="0"/>
          <w:sz w:val="20"/>
          <w:szCs w:val="20"/>
        </w:rPr>
        <w:t>5</w:t>
      </w:r>
      <w:bookmarkEnd w:id="1298"/>
      <w:r>
        <w:rPr>
          <w:color w:val="000000"/>
          <w:spacing w:val="0"/>
          <w:w w:val="100"/>
          <w:position w:val="0"/>
          <w:sz w:val="20"/>
          <w:szCs w:val="20"/>
        </w:rPr>
        <w:t>9</w:t>
      </w:r>
      <w:r>
        <w:rPr>
          <w:color w:val="000000"/>
          <w:spacing w:val="0"/>
          <w:w w:val="100"/>
          <w:position w:val="0"/>
        </w:rPr>
        <w:t>、盈余公积</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30, 930, </w:t>
            </w:r>
            <w:r>
              <w:rPr>
                <w:color w:val="000000"/>
                <w:spacing w:val="0"/>
                <w:w w:val="100"/>
                <w:position w:val="0"/>
                <w:sz w:val="18"/>
                <w:szCs w:val="18"/>
              </w:rPr>
              <w:t>203.91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30, 930, </w:t>
            </w:r>
            <w:r>
              <w:rPr>
                <w:color w:val="000000"/>
                <w:spacing w:val="0"/>
                <w:w w:val="100"/>
                <w:position w:val="0"/>
                <w:sz w:val="18"/>
                <w:szCs w:val="18"/>
              </w:rPr>
              <w:t xml:space="preserve">203. </w:t>
            </w:r>
            <w:r>
              <w:rPr>
                <w:color w:val="000000"/>
                <w:spacing w:val="0"/>
                <w:w w:val="100"/>
                <w:position w:val="0"/>
                <w:sz w:val="18"/>
                <w:szCs w:val="18"/>
              </w:rPr>
              <w:t>91</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30, 930, </w:t>
            </w:r>
            <w:r>
              <w:rPr>
                <w:color w:val="000000"/>
                <w:spacing w:val="0"/>
                <w:w w:val="100"/>
                <w:position w:val="0"/>
                <w:sz w:val="18"/>
                <w:szCs w:val="18"/>
              </w:rPr>
              <w:t>203.91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30, 930, </w:t>
            </w:r>
            <w:r>
              <w:rPr>
                <w:color w:val="000000"/>
                <w:spacing w:val="0"/>
                <w:w w:val="100"/>
                <w:position w:val="0"/>
                <w:sz w:val="18"/>
                <w:szCs w:val="18"/>
              </w:rPr>
              <w:t xml:space="preserve">203. </w:t>
            </w:r>
            <w:r>
              <w:rPr>
                <w:color w:val="000000"/>
                <w:spacing w:val="0"/>
                <w:w w:val="100"/>
                <w:position w:val="0"/>
                <w:sz w:val="18"/>
                <w:szCs w:val="18"/>
              </w:rPr>
              <w:t>91</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left"/>
      </w:pPr>
      <w:bookmarkStart w:id="1299" w:name="bookmark1299"/>
      <w:bookmarkStart w:id="1300" w:name="bookmark1300"/>
      <w:bookmarkStart w:id="1301" w:name="bookmark1301"/>
      <w:r>
        <w:rPr>
          <w:color w:val="000000"/>
          <w:spacing w:val="0"/>
          <w:w w:val="100"/>
          <w:position w:val="0"/>
          <w:sz w:val="24"/>
          <w:szCs w:val="24"/>
        </w:rPr>
        <w:t>盈余公积说明，包括本期增减变动情况、变动原因说明：无。</w:t>
      </w:r>
      <w:bookmarkEnd w:id="1299"/>
      <w:bookmarkEnd w:id="1300"/>
      <w:bookmarkEnd w:id="1301"/>
    </w:p>
    <w:p>
      <w:pPr>
        <w:pStyle w:val="Style34"/>
        <w:keepNext w:val="0"/>
        <w:keepLines w:val="0"/>
        <w:widowControl w:val="0"/>
        <w:shd w:val="clear" w:color="auto" w:fill="auto"/>
        <w:bidi w:val="0"/>
        <w:spacing w:before="0" w:after="400" w:line="240" w:lineRule="auto"/>
        <w:ind w:left="0" w:right="0" w:firstLine="0"/>
        <w:jc w:val="both"/>
      </w:pPr>
      <w:bookmarkStart w:id="1302" w:name="bookmark1302"/>
      <w:r>
        <w:rPr>
          <w:color w:val="000000"/>
          <w:spacing w:val="0"/>
          <w:w w:val="100"/>
          <w:position w:val="0"/>
          <w:sz w:val="20"/>
          <w:szCs w:val="20"/>
        </w:rPr>
        <w:t>6</w:t>
      </w:r>
      <w:bookmarkEnd w:id="1302"/>
      <w:r>
        <w:rPr>
          <w:color w:val="000000"/>
          <w:spacing w:val="0"/>
          <w:w w:val="100"/>
          <w:position w:val="0"/>
          <w:sz w:val="20"/>
          <w:szCs w:val="20"/>
        </w:rPr>
        <w:t>0</w:t>
      </w:r>
      <w:r>
        <w:rPr>
          <w:color w:val="000000"/>
          <w:spacing w:val="0"/>
          <w:w w:val="100"/>
          <w:position w:val="0"/>
        </w:rPr>
        <w:t>、未分配利润</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-1,767, 070,912.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-1,815, </w:t>
            </w:r>
            <w:r>
              <w:rPr>
                <w:color w:val="000000"/>
                <w:spacing w:val="0"/>
                <w:w w:val="100"/>
                <w:position w:val="0"/>
                <w:sz w:val="18"/>
                <w:szCs w:val="18"/>
              </w:rPr>
              <w:t xml:space="preserve">994, </w:t>
            </w:r>
            <w:r>
              <w:rPr>
                <w:color w:val="000000"/>
                <w:spacing w:val="0"/>
                <w:w w:val="100"/>
                <w:position w:val="0"/>
                <w:sz w:val="18"/>
                <w:szCs w:val="18"/>
              </w:rPr>
              <w:t xml:space="preserve">012. </w:t>
            </w:r>
            <w:r>
              <w:rPr>
                <w:color w:val="000000"/>
                <w:spacing w:val="0"/>
                <w:w w:val="100"/>
                <w:position w:val="0"/>
                <w:sz w:val="18"/>
                <w:szCs w:val="18"/>
              </w:rPr>
              <w:t>48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-1,767, 070,912.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-1,815, </w:t>
            </w:r>
            <w:r>
              <w:rPr>
                <w:color w:val="000000"/>
                <w:spacing w:val="0"/>
                <w:w w:val="100"/>
                <w:position w:val="0"/>
                <w:sz w:val="18"/>
                <w:szCs w:val="18"/>
              </w:rPr>
              <w:t xml:space="preserve">994, </w:t>
            </w:r>
            <w:r>
              <w:rPr>
                <w:color w:val="000000"/>
                <w:spacing w:val="0"/>
                <w:w w:val="100"/>
                <w:position w:val="0"/>
                <w:sz w:val="18"/>
                <w:szCs w:val="18"/>
              </w:rPr>
              <w:t xml:space="preserve">012. </w:t>
            </w:r>
            <w:r>
              <w:rPr>
                <w:color w:val="000000"/>
                <w:spacing w:val="0"/>
                <w:w w:val="100"/>
                <w:position w:val="0"/>
                <w:sz w:val="18"/>
                <w:szCs w:val="18"/>
              </w:rPr>
              <w:t>48</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 </w:t>
            </w:r>
            <w:r>
              <w:rPr>
                <w:color w:val="000000"/>
                <w:spacing w:val="0"/>
                <w:w w:val="100"/>
                <w:position w:val="0"/>
                <w:sz w:val="18"/>
                <w:szCs w:val="18"/>
              </w:rPr>
              <w:t>791,485.93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48, 923, </w:t>
            </w:r>
            <w:r>
              <w:rPr>
                <w:color w:val="000000"/>
                <w:spacing w:val="0"/>
                <w:w w:val="100"/>
                <w:position w:val="0"/>
                <w:sz w:val="18"/>
                <w:szCs w:val="18"/>
              </w:rPr>
              <w:t xml:space="preserve">099. </w:t>
            </w:r>
            <w:r>
              <w:rPr>
                <w:color w:val="000000"/>
                <w:spacing w:val="0"/>
                <w:w w:val="100"/>
                <w:position w:val="0"/>
                <w:sz w:val="18"/>
                <w:szCs w:val="18"/>
              </w:rPr>
              <w:t>74</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-1,668, 279,426. </w:t>
            </w:r>
            <w:r>
              <w:rPr>
                <w:color w:val="000000"/>
                <w:spacing w:val="0"/>
                <w:w w:val="100"/>
                <w:position w:val="0"/>
                <w:sz w:val="18"/>
                <w:szCs w:val="18"/>
              </w:rPr>
              <w:t>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-1,767, 070,912.74</w:t>
            </w:r>
          </w:p>
        </w:tc>
      </w:tr>
    </w:tbl>
    <w:p>
      <w:pPr>
        <w:widowControl w:val="0"/>
        <w:spacing w:after="319" w:line="1" w:lineRule="exact"/>
      </w:pPr>
    </w:p>
    <w:p>
      <w:pPr>
        <w:pStyle w:val="Style34"/>
        <w:keepNext w:val="0"/>
        <w:keepLines w:val="0"/>
        <w:widowControl w:val="0"/>
        <w:shd w:val="clear" w:color="auto" w:fill="auto"/>
        <w:bidi w:val="0"/>
        <w:spacing w:before="0" w:after="400" w:line="240" w:lineRule="auto"/>
        <w:ind w:left="0" w:right="0" w:firstLine="0"/>
        <w:jc w:val="left"/>
      </w:pPr>
      <w:bookmarkStart w:id="1303" w:name="bookmark1303"/>
      <w:r>
        <w:rPr>
          <w:color w:val="000000"/>
          <w:spacing w:val="0"/>
          <w:w w:val="100"/>
          <w:position w:val="0"/>
          <w:sz w:val="20"/>
          <w:szCs w:val="20"/>
        </w:rPr>
        <w:t>6</w:t>
      </w:r>
      <w:bookmarkEnd w:id="1303"/>
      <w:r>
        <w:rPr>
          <w:color w:val="000000"/>
          <w:spacing w:val="0"/>
          <w:w w:val="100"/>
          <w:position w:val="0"/>
          <w:sz w:val="20"/>
          <w:szCs w:val="20"/>
        </w:rPr>
        <w:t>1</w:t>
      </w:r>
      <w:r>
        <w:rPr>
          <w:color w:val="000000"/>
          <w:spacing w:val="0"/>
          <w:w w:val="100"/>
          <w:position w:val="0"/>
        </w:rPr>
        <w:t>、营业收入和营业成本</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1,178, 204, </w:t>
            </w:r>
            <w:r>
              <w:rPr>
                <w:color w:val="000000"/>
                <w:spacing w:val="0"/>
                <w:w w:val="100"/>
                <w:position w:val="0"/>
                <w:sz w:val="18"/>
                <w:szCs w:val="18"/>
              </w:rPr>
              <w:t xml:space="preserve">605. </w:t>
            </w:r>
            <w:r>
              <w:rPr>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341,902, </w:t>
            </w:r>
            <w:r>
              <w:rPr>
                <w:color w:val="000000"/>
                <w:spacing w:val="0"/>
                <w:w w:val="100"/>
                <w:position w:val="0"/>
                <w:sz w:val="18"/>
                <w:szCs w:val="18"/>
              </w:rPr>
              <w:t xml:space="preserve">980. </w:t>
            </w:r>
            <w:r>
              <w:rPr>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971,002, </w:t>
            </w:r>
            <w:r>
              <w:rPr>
                <w:color w:val="000000"/>
                <w:spacing w:val="0"/>
                <w:w w:val="100"/>
                <w:position w:val="0"/>
                <w:sz w:val="18"/>
                <w:szCs w:val="18"/>
              </w:rPr>
              <w:t xml:space="preserve">628. </w:t>
            </w:r>
            <w:r>
              <w:rPr>
                <w:color w:val="000000"/>
                <w:spacing w:val="0"/>
                <w:w w:val="100"/>
                <w:position w:val="0"/>
                <w:sz w:val="18"/>
                <w:szCs w:val="18"/>
              </w:rPr>
              <w:t>96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361,728, </w:t>
            </w:r>
            <w:r>
              <w:rPr>
                <w:color w:val="000000"/>
                <w:spacing w:val="0"/>
                <w:w w:val="100"/>
                <w:position w:val="0"/>
                <w:sz w:val="18"/>
                <w:szCs w:val="18"/>
              </w:rPr>
              <w:t xml:space="preserve">592. </w:t>
            </w:r>
            <w:r>
              <w:rPr>
                <w:color w:val="000000"/>
                <w:spacing w:val="0"/>
                <w:w w:val="100"/>
                <w:position w:val="0"/>
                <w:sz w:val="18"/>
                <w:szCs w:val="18"/>
              </w:rPr>
              <w:t>58</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10, 647, </w:t>
            </w:r>
            <w:r>
              <w:rPr>
                <w:color w:val="000000"/>
                <w:spacing w:val="0"/>
                <w:w w:val="100"/>
                <w:position w:val="0"/>
                <w:sz w:val="18"/>
                <w:szCs w:val="18"/>
              </w:rPr>
              <w:t xml:space="preserve">999.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4, 609, </w:t>
            </w:r>
            <w:r>
              <w:rPr>
                <w:color w:val="000000"/>
                <w:spacing w:val="0"/>
                <w:w w:val="100"/>
                <w:position w:val="0"/>
                <w:sz w:val="18"/>
                <w:szCs w:val="18"/>
              </w:rPr>
              <w:t xml:space="preserve">036.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4, 898, </w:t>
            </w:r>
            <w:r>
              <w:rPr>
                <w:color w:val="000000"/>
                <w:spacing w:val="0"/>
                <w:w w:val="100"/>
                <w:position w:val="0"/>
                <w:sz w:val="18"/>
                <w:szCs w:val="18"/>
              </w:rPr>
              <w:t xml:space="preserve">631.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2, 444, </w:t>
            </w:r>
            <w:r>
              <w:rPr>
                <w:color w:val="000000"/>
                <w:spacing w:val="0"/>
                <w:w w:val="100"/>
                <w:position w:val="0"/>
                <w:sz w:val="18"/>
                <w:szCs w:val="18"/>
              </w:rPr>
              <w:t xml:space="preserve">352. </w:t>
            </w:r>
            <w:r>
              <w:rPr>
                <w:color w:val="000000"/>
                <w:spacing w:val="0"/>
                <w:w w:val="100"/>
                <w:position w:val="0"/>
                <w:sz w:val="18"/>
                <w:szCs w:val="18"/>
              </w:rPr>
              <w:t>54</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1,188, 852, </w:t>
            </w:r>
            <w:r>
              <w:rPr>
                <w:color w:val="000000"/>
                <w:spacing w:val="0"/>
                <w:w w:val="100"/>
                <w:position w:val="0"/>
                <w:sz w:val="18"/>
                <w:szCs w:val="18"/>
              </w:rPr>
              <w:t xml:space="preserve">604. </w:t>
            </w:r>
            <w:r>
              <w:rPr>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346,512,016. </w:t>
            </w:r>
            <w:r>
              <w:rPr>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975, </w:t>
            </w:r>
            <w:r>
              <w:rPr>
                <w:color w:val="000000"/>
                <w:spacing w:val="0"/>
                <w:w w:val="100"/>
                <w:position w:val="0"/>
                <w:sz w:val="18"/>
                <w:szCs w:val="18"/>
              </w:rPr>
              <w:t>901,260.74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364, 172, </w:t>
            </w:r>
            <w:r>
              <w:rPr>
                <w:color w:val="000000"/>
                <w:spacing w:val="0"/>
                <w:w w:val="100"/>
                <w:position w:val="0"/>
                <w:sz w:val="18"/>
                <w:szCs w:val="18"/>
              </w:rPr>
              <w:t xml:space="preserve">945. </w:t>
            </w:r>
            <w:r>
              <w:rPr>
                <w:color w:val="000000"/>
                <w:spacing w:val="0"/>
                <w:w w:val="100"/>
                <w:position w:val="0"/>
                <w:sz w:val="18"/>
                <w:szCs w:val="18"/>
              </w:rPr>
              <w:t>12</w:t>
            </w:r>
          </w:p>
        </w:tc>
      </w:tr>
    </w:tbl>
    <w:p>
      <w:pPr>
        <w:widowControl w:val="0"/>
        <w:spacing w:after="179" w:line="1" w:lineRule="exact"/>
      </w:pPr>
    </w:p>
    <w:p>
      <w:pPr>
        <w:pStyle w:val="Style11"/>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24"/>
          <w:szCs w:val="24"/>
        </w:rPr>
        <w:t>经审计扣除非经常损益前后净利润孰低是否为负值</w:t>
      </w:r>
    </w:p>
    <w:p>
      <w:pPr>
        <w:pStyle w:val="Style11"/>
        <w:keepNext w:val="0"/>
        <w:keepLines w:val="0"/>
        <w:widowControl w:val="0"/>
        <w:shd w:val="clear" w:color="auto" w:fill="auto"/>
        <w:bidi w:val="0"/>
        <w:spacing w:before="0" w:after="280" w:line="240" w:lineRule="auto"/>
        <w:ind w:left="0" w:right="0" w:firstLine="480"/>
        <w:jc w:val="both"/>
      </w:pPr>
      <w:r>
        <w:rPr>
          <w:color w:val="000000"/>
          <w:spacing w:val="0"/>
          <w:w w:val="100"/>
          <w:position w:val="0"/>
          <w:sz w:val="24"/>
          <w:szCs w:val="24"/>
        </w:rPr>
        <w:t>□</w:t>
      </w:r>
      <w:r>
        <w:rPr>
          <w:color w:val="000000"/>
          <w:spacing w:val="0"/>
          <w:w w:val="100"/>
          <w:position w:val="0"/>
          <w:sz w:val="24"/>
          <w:szCs w:val="24"/>
        </w:rPr>
        <w:t>是V否</w:t>
      </w:r>
    </w:p>
    <w:p>
      <w:pPr>
        <w:pStyle w:val="Style11"/>
        <w:keepNext w:val="0"/>
        <w:keepLines w:val="0"/>
        <w:widowControl w:val="0"/>
        <w:shd w:val="clear" w:color="auto" w:fill="auto"/>
        <w:bidi w:val="0"/>
        <w:spacing w:before="0" w:after="240" w:line="240" w:lineRule="auto"/>
        <w:ind w:left="0" w:right="0" w:firstLine="480"/>
        <w:jc w:val="both"/>
      </w:pPr>
      <w:r>
        <w:rPr>
          <w:color w:val="000000"/>
          <w:spacing w:val="0"/>
          <w:w w:val="100"/>
          <w:position w:val="0"/>
          <w:sz w:val="24"/>
          <w:szCs w:val="24"/>
        </w:rPr>
        <w:t>收入相关信息：</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合同分类</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文化业务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教育业务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其他业务</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1, 137,619, </w:t>
            </w:r>
            <w:r>
              <w:rPr>
                <w:color w:val="000000"/>
                <w:spacing w:val="0"/>
                <w:w w:val="100"/>
                <w:position w:val="0"/>
                <w:sz w:val="18"/>
                <w:szCs w:val="18"/>
              </w:rPr>
              <w:t xml:space="preserve">576.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40, 585, </w:t>
            </w:r>
            <w:r>
              <w:rPr>
                <w:color w:val="000000"/>
                <w:spacing w:val="0"/>
                <w:w w:val="100"/>
                <w:position w:val="0"/>
                <w:sz w:val="18"/>
                <w:szCs w:val="18"/>
              </w:rPr>
              <w:t xml:space="preserve">029.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10, 647, </w:t>
            </w:r>
            <w:r>
              <w:rPr>
                <w:color w:val="000000"/>
                <w:spacing w:val="0"/>
                <w:w w:val="100"/>
                <w:position w:val="0"/>
                <w:sz w:val="18"/>
                <w:szCs w:val="18"/>
              </w:rPr>
              <w:t xml:space="preserve">999.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1, 188, 852, </w:t>
            </w:r>
            <w:r>
              <w:rPr>
                <w:color w:val="000000"/>
                <w:spacing w:val="0"/>
                <w:w w:val="100"/>
                <w:position w:val="0"/>
                <w:sz w:val="18"/>
                <w:szCs w:val="18"/>
              </w:rPr>
              <w:t xml:space="preserve">604. </w:t>
            </w:r>
            <w:r>
              <w:rPr>
                <w:color w:val="000000"/>
                <w:spacing w:val="0"/>
                <w:w w:val="100"/>
                <w:position w:val="0"/>
                <w:sz w:val="18"/>
                <w:szCs w:val="18"/>
              </w:rPr>
              <w:t>86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1, 137,619, </w:t>
            </w:r>
            <w:r>
              <w:rPr>
                <w:color w:val="000000"/>
                <w:spacing w:val="0"/>
                <w:w w:val="100"/>
                <w:position w:val="0"/>
                <w:sz w:val="18"/>
                <w:szCs w:val="18"/>
              </w:rPr>
              <w:t xml:space="preserve">576. </w:t>
            </w: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1, 137,619, </w:t>
            </w:r>
            <w:r>
              <w:rPr>
                <w:color w:val="000000"/>
                <w:spacing w:val="0"/>
                <w:w w:val="100"/>
                <w:position w:val="0"/>
                <w:sz w:val="18"/>
                <w:szCs w:val="18"/>
              </w:rPr>
              <w:t xml:space="preserve">576. </w:t>
            </w:r>
            <w:r>
              <w:rPr>
                <w:color w:val="000000"/>
                <w:spacing w:val="0"/>
                <w:w w:val="100"/>
                <w:position w:val="0"/>
                <w:sz w:val="18"/>
                <w:szCs w:val="18"/>
              </w:rPr>
              <w:t>15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40, 585, </w:t>
            </w:r>
            <w:r>
              <w:rPr>
                <w:color w:val="000000"/>
                <w:spacing w:val="0"/>
                <w:w w:val="100"/>
                <w:position w:val="0"/>
                <w:sz w:val="18"/>
                <w:szCs w:val="18"/>
              </w:rPr>
              <w:t xml:space="preserve">029.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40, 585, </w:t>
            </w:r>
            <w:r>
              <w:rPr>
                <w:color w:val="000000"/>
                <w:spacing w:val="0"/>
                <w:w w:val="100"/>
                <w:position w:val="0"/>
                <w:sz w:val="18"/>
                <w:szCs w:val="18"/>
              </w:rPr>
              <w:t xml:space="preserve">029. </w:t>
            </w:r>
            <w:r>
              <w:rPr>
                <w:color w:val="000000"/>
                <w:spacing w:val="0"/>
                <w:w w:val="100"/>
                <w:position w:val="0"/>
                <w:sz w:val="18"/>
                <w:szCs w:val="18"/>
              </w:rPr>
              <w:t>16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10, 647, </w:t>
            </w:r>
            <w:r>
              <w:rPr>
                <w:color w:val="000000"/>
                <w:spacing w:val="0"/>
                <w:w w:val="100"/>
                <w:position w:val="0"/>
                <w:sz w:val="18"/>
                <w:szCs w:val="18"/>
              </w:rPr>
              <w:t xml:space="preserve">999.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10, 647, </w:t>
            </w:r>
            <w:r>
              <w:rPr>
                <w:color w:val="000000"/>
                <w:spacing w:val="0"/>
                <w:w w:val="100"/>
                <w:position w:val="0"/>
                <w:sz w:val="18"/>
                <w:szCs w:val="18"/>
              </w:rPr>
              <w:t xml:space="preserve">999. </w:t>
            </w:r>
            <w:r>
              <w:rPr>
                <w:color w:val="000000"/>
                <w:spacing w:val="0"/>
                <w:w w:val="100"/>
                <w:position w:val="0"/>
                <w:sz w:val="18"/>
                <w:szCs w:val="18"/>
              </w:rPr>
              <w:t>55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1, 137,619, </w:t>
            </w:r>
            <w:r>
              <w:rPr>
                <w:color w:val="000000"/>
                <w:spacing w:val="0"/>
                <w:w w:val="100"/>
                <w:position w:val="0"/>
                <w:sz w:val="18"/>
                <w:szCs w:val="18"/>
              </w:rPr>
              <w:t xml:space="preserve">576.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40, 585, </w:t>
            </w:r>
            <w:r>
              <w:rPr>
                <w:color w:val="000000"/>
                <w:spacing w:val="0"/>
                <w:w w:val="100"/>
                <w:position w:val="0"/>
                <w:sz w:val="18"/>
                <w:szCs w:val="18"/>
              </w:rPr>
              <w:t xml:space="preserve">029.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10, 647, </w:t>
            </w:r>
            <w:r>
              <w:rPr>
                <w:color w:val="000000"/>
                <w:spacing w:val="0"/>
                <w:w w:val="100"/>
                <w:position w:val="0"/>
                <w:sz w:val="18"/>
                <w:szCs w:val="18"/>
              </w:rPr>
              <w:t xml:space="preserve">999.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1, 188, 852, </w:t>
            </w:r>
            <w:r>
              <w:rPr>
                <w:color w:val="000000"/>
                <w:spacing w:val="0"/>
                <w:w w:val="100"/>
                <w:position w:val="0"/>
                <w:sz w:val="18"/>
                <w:szCs w:val="18"/>
              </w:rPr>
              <w:t xml:space="preserve">604. </w:t>
            </w:r>
            <w:r>
              <w:rPr>
                <w:color w:val="000000"/>
                <w:spacing w:val="0"/>
                <w:w w:val="100"/>
                <w:position w:val="0"/>
                <w:sz w:val="18"/>
                <w:szCs w:val="18"/>
              </w:rPr>
              <w:t>86</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 </w:t>
            </w:r>
            <w:r>
              <w:rPr>
                <w:color w:val="000000"/>
                <w:spacing w:val="0"/>
                <w:w w:val="100"/>
                <w:position w:val="0"/>
                <w:sz w:val="18"/>
                <w:szCs w:val="18"/>
              </w:rPr>
              <w:t xml:space="preserve">907.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1,494, </w:t>
            </w:r>
            <w:r>
              <w:rPr>
                <w:color w:val="000000"/>
                <w:spacing w:val="0"/>
                <w:w w:val="100"/>
                <w:position w:val="0"/>
                <w:sz w:val="18"/>
                <w:szCs w:val="18"/>
              </w:rPr>
              <w:t xml:space="preserve">063.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1,529, </w:t>
            </w:r>
            <w:r>
              <w:rPr>
                <w:color w:val="000000"/>
                <w:spacing w:val="0"/>
                <w:w w:val="100"/>
                <w:position w:val="0"/>
                <w:sz w:val="18"/>
                <w:szCs w:val="18"/>
              </w:rPr>
              <w:t xml:space="preserve">970. </w:t>
            </w:r>
            <w:r>
              <w:rPr>
                <w:color w:val="000000"/>
                <w:spacing w:val="0"/>
                <w:w w:val="100"/>
                <w:position w:val="0"/>
                <w:sz w:val="18"/>
                <w:szCs w:val="18"/>
              </w:rPr>
              <w:t>95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599, </w:t>
            </w:r>
            <w:r>
              <w:rPr>
                <w:color w:val="000000"/>
                <w:spacing w:val="0"/>
                <w:w w:val="100"/>
                <w:position w:val="0"/>
                <w:sz w:val="18"/>
                <w:szCs w:val="18"/>
              </w:rPr>
              <w:t>604,317.24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599, </w:t>
            </w:r>
            <w:r>
              <w:rPr>
                <w:color w:val="000000"/>
                <w:spacing w:val="0"/>
                <w:w w:val="100"/>
                <w:position w:val="0"/>
                <w:sz w:val="18"/>
                <w:szCs w:val="18"/>
              </w:rPr>
              <w:t xml:space="preserve">604,317. </w:t>
            </w:r>
            <w:r>
              <w:rPr>
                <w:color w:val="000000"/>
                <w:spacing w:val="0"/>
                <w:w w:val="100"/>
                <w:position w:val="0"/>
                <w:sz w:val="18"/>
                <w:szCs w:val="18"/>
              </w:rPr>
              <w:t>24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170, 247, </w:t>
            </w:r>
            <w:r>
              <w:rPr>
                <w:color w:val="000000"/>
                <w:spacing w:val="0"/>
                <w:w w:val="100"/>
                <w:position w:val="0"/>
                <w:sz w:val="18"/>
                <w:szCs w:val="18"/>
              </w:rPr>
              <w:t xml:space="preserve">664.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6, 747, </w:t>
            </w:r>
            <w:r>
              <w:rPr>
                <w:color w:val="000000"/>
                <w:spacing w:val="0"/>
                <w:w w:val="100"/>
                <w:position w:val="0"/>
                <w:sz w:val="18"/>
                <w:szCs w:val="18"/>
              </w:rPr>
              <w:t xml:space="preserve">888.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441,811.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181,437, </w:t>
            </w:r>
            <w:r>
              <w:rPr>
                <w:color w:val="000000"/>
                <w:spacing w:val="0"/>
                <w:w w:val="100"/>
                <w:position w:val="0"/>
                <w:sz w:val="18"/>
                <w:szCs w:val="18"/>
              </w:rPr>
              <w:t xml:space="preserve">364. </w:t>
            </w:r>
            <w:r>
              <w:rPr>
                <w:color w:val="000000"/>
                <w:spacing w:val="0"/>
                <w:w w:val="100"/>
                <w:position w:val="0"/>
                <w:sz w:val="18"/>
                <w:szCs w:val="18"/>
              </w:rPr>
              <w:t>56</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277, 348, </w:t>
            </w:r>
            <w:r>
              <w:rPr>
                <w:color w:val="000000"/>
                <w:spacing w:val="0"/>
                <w:w w:val="100"/>
                <w:position w:val="0"/>
                <w:sz w:val="18"/>
                <w:szCs w:val="18"/>
              </w:rPr>
              <w:t xml:space="preserve">861.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19,194, </w:t>
            </w:r>
            <w:r>
              <w:rPr>
                <w:color w:val="000000"/>
                <w:spacing w:val="0"/>
                <w:w w:val="100"/>
                <w:position w:val="0"/>
                <w:sz w:val="18"/>
                <w:szCs w:val="18"/>
              </w:rPr>
              <w:t>970.81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4, 122, </w:t>
            </w:r>
            <w:r>
              <w:rPr>
                <w:color w:val="000000"/>
                <w:spacing w:val="0"/>
                <w:w w:val="100"/>
                <w:position w:val="0"/>
                <w:sz w:val="18"/>
                <w:szCs w:val="18"/>
              </w:rPr>
              <w:t xml:space="preserve">670.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300, 666, </w:t>
            </w:r>
            <w:r>
              <w:rPr>
                <w:color w:val="000000"/>
                <w:spacing w:val="0"/>
                <w:w w:val="100"/>
                <w:position w:val="0"/>
                <w:sz w:val="18"/>
                <w:szCs w:val="18"/>
              </w:rPr>
              <w:t xml:space="preserve">503. </w:t>
            </w:r>
            <w:r>
              <w:rPr>
                <w:color w:val="000000"/>
                <w:spacing w:val="0"/>
                <w:w w:val="100"/>
                <w:position w:val="0"/>
                <w:sz w:val="18"/>
                <w:szCs w:val="18"/>
              </w:rPr>
              <w:t>30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82, 952, </w:t>
            </w:r>
            <w:r>
              <w:rPr>
                <w:color w:val="000000"/>
                <w:spacing w:val="0"/>
                <w:w w:val="100"/>
                <w:position w:val="0"/>
                <w:sz w:val="18"/>
                <w:szCs w:val="18"/>
              </w:rPr>
              <w:t xml:space="preserve">648.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3, </w:t>
            </w:r>
            <w:r>
              <w:rPr>
                <w:color w:val="000000"/>
                <w:spacing w:val="0"/>
                <w:w w:val="100"/>
                <w:position w:val="0"/>
                <w:sz w:val="18"/>
                <w:szCs w:val="18"/>
              </w:rPr>
              <w:t>938,618.06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86, </w:t>
            </w:r>
            <w:r>
              <w:rPr>
                <w:color w:val="000000"/>
                <w:spacing w:val="0"/>
                <w:w w:val="100"/>
                <w:position w:val="0"/>
                <w:sz w:val="18"/>
                <w:szCs w:val="18"/>
              </w:rPr>
              <w:t>891,266.45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5, 899, </w:t>
            </w:r>
            <w:r>
              <w:rPr>
                <w:color w:val="000000"/>
                <w:spacing w:val="0"/>
                <w:w w:val="100"/>
                <w:position w:val="0"/>
                <w:sz w:val="18"/>
                <w:szCs w:val="18"/>
              </w:rPr>
              <w:t xml:space="preserve">340.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3, 862, </w:t>
            </w:r>
            <w:r>
              <w:rPr>
                <w:color w:val="000000"/>
                <w:spacing w:val="0"/>
                <w:w w:val="100"/>
                <w:position w:val="0"/>
                <w:sz w:val="18"/>
                <w:szCs w:val="18"/>
              </w:rPr>
              <w:t xml:space="preserve">625.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 </w:t>
            </w:r>
            <w:r>
              <w:rPr>
                <w:color w:val="000000"/>
                <w:spacing w:val="0"/>
                <w:w w:val="100"/>
                <w:position w:val="0"/>
                <w:sz w:val="18"/>
                <w:szCs w:val="18"/>
              </w:rPr>
              <w:t>083,517.71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11,845, </w:t>
            </w:r>
            <w:r>
              <w:rPr>
                <w:color w:val="000000"/>
                <w:spacing w:val="0"/>
                <w:w w:val="100"/>
                <w:position w:val="0"/>
                <w:sz w:val="18"/>
                <w:szCs w:val="18"/>
              </w:rPr>
              <w:t xml:space="preserve">483. </w:t>
            </w:r>
            <w:r>
              <w:rPr>
                <w:color w:val="000000"/>
                <w:spacing w:val="0"/>
                <w:w w:val="100"/>
                <w:position w:val="0"/>
                <w:sz w:val="18"/>
                <w:szCs w:val="18"/>
              </w:rPr>
              <w:t>98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614, </w:t>
            </w:r>
            <w:r>
              <w:rPr>
                <w:color w:val="000000"/>
                <w:spacing w:val="0"/>
                <w:w w:val="100"/>
                <w:position w:val="0"/>
                <w:sz w:val="18"/>
                <w:szCs w:val="18"/>
              </w:rPr>
              <w:t xml:space="preserve">370.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3, 552, </w:t>
            </w:r>
            <w:r>
              <w:rPr>
                <w:color w:val="000000"/>
                <w:spacing w:val="0"/>
                <w:w w:val="100"/>
                <w:position w:val="0"/>
                <w:sz w:val="18"/>
                <w:szCs w:val="18"/>
              </w:rPr>
              <w:t xml:space="preserve">865. </w:t>
            </w: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4, 167, </w:t>
            </w:r>
            <w:r>
              <w:rPr>
                <w:color w:val="000000"/>
                <w:spacing w:val="0"/>
                <w:w w:val="100"/>
                <w:position w:val="0"/>
                <w:sz w:val="18"/>
                <w:szCs w:val="18"/>
              </w:rPr>
              <w:t xml:space="preserve">236. </w:t>
            </w:r>
            <w:r>
              <w:rPr>
                <w:color w:val="000000"/>
                <w:spacing w:val="0"/>
                <w:w w:val="100"/>
                <w:position w:val="0"/>
                <w:sz w:val="18"/>
                <w:szCs w:val="18"/>
              </w:rPr>
              <w:t>02</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916, </w:t>
            </w:r>
            <w:r>
              <w:rPr>
                <w:color w:val="000000"/>
                <w:spacing w:val="0"/>
                <w:w w:val="100"/>
                <w:position w:val="0"/>
                <w:sz w:val="18"/>
                <w:szCs w:val="18"/>
              </w:rPr>
              <w:t xml:space="preserve">465.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1,793, </w:t>
            </w:r>
            <w:r>
              <w:rPr>
                <w:color w:val="000000"/>
                <w:spacing w:val="0"/>
                <w:w w:val="100"/>
                <w:position w:val="0"/>
                <w:sz w:val="18"/>
                <w:szCs w:val="18"/>
              </w:rPr>
              <w:t xml:space="preserve">996. </w:t>
            </w:r>
            <w:r>
              <w:rPr>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2,710, </w:t>
            </w:r>
            <w:r>
              <w:rPr>
                <w:color w:val="000000"/>
                <w:spacing w:val="0"/>
                <w:w w:val="100"/>
                <w:position w:val="0"/>
                <w:sz w:val="18"/>
                <w:szCs w:val="18"/>
              </w:rPr>
              <w:t xml:space="preserve">462. </w:t>
            </w:r>
            <w:r>
              <w:rPr>
                <w:color w:val="000000"/>
                <w:spacing w:val="0"/>
                <w:w w:val="100"/>
                <w:position w:val="0"/>
                <w:sz w:val="18"/>
                <w:szCs w:val="18"/>
              </w:rPr>
              <w:t>36</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1, 137,619, </w:t>
            </w:r>
            <w:r>
              <w:rPr>
                <w:color w:val="000000"/>
                <w:spacing w:val="0"/>
                <w:w w:val="100"/>
                <w:position w:val="0"/>
                <w:sz w:val="18"/>
                <w:szCs w:val="18"/>
              </w:rPr>
              <w:t xml:space="preserve">576.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40, 585, </w:t>
            </w:r>
            <w:r>
              <w:rPr>
                <w:color w:val="000000"/>
                <w:spacing w:val="0"/>
                <w:w w:val="100"/>
                <w:position w:val="0"/>
                <w:sz w:val="18"/>
                <w:szCs w:val="18"/>
              </w:rPr>
              <w:t xml:space="preserve">029.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10, 647, </w:t>
            </w:r>
            <w:r>
              <w:rPr>
                <w:color w:val="000000"/>
                <w:spacing w:val="0"/>
                <w:w w:val="100"/>
                <w:position w:val="0"/>
                <w:sz w:val="18"/>
                <w:szCs w:val="18"/>
              </w:rPr>
              <w:t xml:space="preserve">999.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1, 188, 852, </w:t>
            </w:r>
            <w:r>
              <w:rPr>
                <w:color w:val="000000"/>
                <w:spacing w:val="0"/>
                <w:w w:val="100"/>
                <w:position w:val="0"/>
                <w:sz w:val="18"/>
                <w:szCs w:val="18"/>
              </w:rPr>
              <w:t xml:space="preserve">604. </w:t>
            </w:r>
            <w:r>
              <w:rPr>
                <w:color w:val="000000"/>
                <w:spacing w:val="0"/>
                <w:w w:val="100"/>
                <w:position w:val="0"/>
                <w:sz w:val="18"/>
                <w:szCs w:val="18"/>
              </w:rPr>
              <w:t>86</w:t>
            </w:r>
          </w:p>
        </w:tc>
      </w:tr>
    </w:tbl>
    <w:p>
      <w:pPr>
        <w:widowControl w:val="0"/>
        <w:spacing w:after="179" w:line="1" w:lineRule="exact"/>
      </w:pPr>
    </w:p>
    <w:p>
      <w:pPr>
        <w:pStyle w:val="Style11"/>
        <w:keepNext w:val="0"/>
        <w:keepLines w:val="0"/>
        <w:widowControl w:val="0"/>
        <w:shd w:val="clear" w:color="auto" w:fill="auto"/>
        <w:bidi w:val="0"/>
        <w:spacing w:before="0" w:after="100" w:line="240" w:lineRule="auto"/>
        <w:ind w:left="0" w:right="0" w:firstLine="480"/>
        <w:jc w:val="left"/>
      </w:pPr>
      <w:r>
        <w:rPr>
          <w:color w:val="000000"/>
          <w:spacing w:val="0"/>
          <w:w w:val="100"/>
          <w:position w:val="0"/>
          <w:sz w:val="24"/>
          <w:szCs w:val="24"/>
        </w:rPr>
        <w:t>与履约义务相关的信息:</w:t>
      </w:r>
    </w:p>
    <w:p>
      <w:pPr>
        <w:pStyle w:val="Style11"/>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本集团在履行了合同中的履约义务，即在客户取得相关商品或服务控制权时确认收入。 合同中可能包含多项履约义务，各单项履约义务的交易价格根据合同总价按各单项履约义务 单项价格所占比重进行确定。主要业务合同履约义务信息如下：</w:t>
      </w:r>
    </w:p>
    <w:p>
      <w:pPr>
        <w:pStyle w:val="Style11"/>
        <w:keepNext w:val="0"/>
        <w:keepLines w:val="0"/>
        <w:widowControl w:val="0"/>
        <w:shd w:val="clear" w:color="auto" w:fill="auto"/>
        <w:bidi w:val="0"/>
        <w:spacing w:before="0" w:line="466" w:lineRule="exact"/>
        <w:ind w:left="0" w:right="0" w:firstLine="480"/>
        <w:jc w:val="both"/>
      </w:pPr>
      <w:r>
        <w:rPr>
          <w:color w:val="000000"/>
          <w:spacing w:val="0"/>
          <w:w w:val="100"/>
          <w:position w:val="0"/>
          <w:sz w:val="24"/>
          <w:szCs w:val="24"/>
        </w:rPr>
        <w:t xml:space="preserve">1）数字阅读和音频收入：按流量确认收入，于提供数字阅读和音频产品后，以双方确认 的结算单确认收入，在无法及时取得结算单的情况下，如能够及时取得当月流量，根据系统 平台流量和合同约定的分成方法确认收入，如无法及时取得当月流量，在实际取得结算单时 确认收入，年末均按实际取得双方确认的当年结算单进行确认；以数字阅读和音频产品的固 </w:t>
      </w:r>
      <w:r>
        <w:rPr>
          <w:color w:val="000000"/>
          <w:spacing w:val="0"/>
          <w:w w:val="100"/>
          <w:position w:val="0"/>
          <w:sz w:val="24"/>
          <w:szCs w:val="24"/>
        </w:rPr>
        <w:t>定数量或金额确认的收入，于提供数字阅读和音频版权后，根据合同约定的收入和结算方式， 在取得客户确认的结算单时确认收入。</w:t>
      </w:r>
    </w:p>
    <w:p>
      <w:pPr>
        <w:pStyle w:val="Style11"/>
        <w:keepNext w:val="0"/>
        <w:keepLines w:val="0"/>
        <w:widowControl w:val="0"/>
        <w:shd w:val="clear" w:color="auto" w:fill="auto"/>
        <w:tabs>
          <w:tab w:pos="891" w:val="left"/>
        </w:tabs>
        <w:bidi w:val="0"/>
        <w:spacing w:before="0" w:line="470" w:lineRule="exact"/>
        <w:ind w:left="0" w:right="0" w:firstLine="480"/>
        <w:jc w:val="both"/>
      </w:pPr>
      <w:bookmarkStart w:id="1304" w:name="bookmark1304"/>
      <w:r>
        <w:rPr>
          <w:color w:val="000000"/>
          <w:spacing w:val="0"/>
          <w:w w:val="100"/>
          <w:position w:val="0"/>
          <w:sz w:val="24"/>
          <w:szCs w:val="24"/>
        </w:rPr>
        <w:t>2</w:t>
      </w:r>
      <w:bookmarkEnd w:id="1304"/>
      <w:r>
        <w:rPr>
          <w:color w:val="000000"/>
          <w:spacing w:val="0"/>
          <w:w w:val="100"/>
          <w:position w:val="0"/>
          <w:sz w:val="24"/>
          <w:szCs w:val="24"/>
        </w:rPr>
        <w:t>）</w:t>
        <w:tab/>
        <w:t>互联网服务收入主要包括阅读基地运营支撑、技术运营服务和广告收入等。其中，阅 读基地运营收入根据合同约定按照运营服务人数、技能级别确认运营收入，本集团在提供运 营服务后按季度经双方确认的结算单确认收入，年末按实际取得双方确认的当年结算单进行 确认；技术运营服务按合同约定的服务期限按月或按季度根据双方确认的结算单确认收入； 广告收入按合同约定或双方确认的结算单进行确认。</w:t>
      </w:r>
    </w:p>
    <w:p>
      <w:pPr>
        <w:pStyle w:val="Style11"/>
        <w:keepNext w:val="0"/>
        <w:keepLines w:val="0"/>
        <w:widowControl w:val="0"/>
        <w:shd w:val="clear" w:color="auto" w:fill="auto"/>
        <w:tabs>
          <w:tab w:pos="886" w:val="left"/>
        </w:tabs>
        <w:bidi w:val="0"/>
        <w:spacing w:before="0" w:line="480" w:lineRule="exact"/>
        <w:ind w:left="0" w:right="0" w:firstLine="480"/>
        <w:jc w:val="both"/>
      </w:pPr>
      <w:bookmarkStart w:id="1305" w:name="bookmark1305"/>
      <w:r>
        <w:rPr>
          <w:color w:val="000000"/>
          <w:spacing w:val="0"/>
          <w:w w:val="100"/>
          <w:position w:val="0"/>
          <w:sz w:val="24"/>
          <w:szCs w:val="24"/>
        </w:rPr>
        <w:t>3</w:t>
      </w:r>
      <w:bookmarkEnd w:id="1305"/>
      <w:r>
        <w:rPr>
          <w:color w:val="000000"/>
          <w:spacing w:val="0"/>
          <w:w w:val="100"/>
          <w:position w:val="0"/>
          <w:sz w:val="24"/>
          <w:szCs w:val="24"/>
        </w:rPr>
        <w:t>）</w:t>
        <w:tab/>
        <w:t>游戏收入包括联合运营收入和自主运营收入。联合运营收入按照约定分成比例依据双 方确认的结算单确认；自主运营收入根据玩家充值并实际消耗的虚拟币折算后确认收入。</w:t>
      </w:r>
    </w:p>
    <w:p>
      <w:pPr>
        <w:pStyle w:val="Style11"/>
        <w:keepNext w:val="0"/>
        <w:keepLines w:val="0"/>
        <w:widowControl w:val="0"/>
        <w:shd w:val="clear" w:color="auto" w:fill="auto"/>
        <w:tabs>
          <w:tab w:pos="891" w:val="left"/>
        </w:tabs>
        <w:bidi w:val="0"/>
        <w:spacing w:before="0" w:line="480" w:lineRule="exact"/>
        <w:ind w:left="0" w:right="0" w:firstLine="480"/>
        <w:jc w:val="both"/>
      </w:pPr>
      <w:bookmarkStart w:id="1306" w:name="bookmark1306"/>
      <w:r>
        <w:rPr>
          <w:color w:val="000000"/>
          <w:spacing w:val="0"/>
          <w:w w:val="100"/>
          <w:position w:val="0"/>
          <w:sz w:val="24"/>
          <w:szCs w:val="24"/>
        </w:rPr>
        <w:t>4</w:t>
      </w:r>
      <w:bookmarkEnd w:id="1306"/>
      <w:r>
        <w:rPr>
          <w:color w:val="000000"/>
          <w:spacing w:val="0"/>
          <w:w w:val="100"/>
          <w:position w:val="0"/>
          <w:sz w:val="24"/>
          <w:szCs w:val="24"/>
        </w:rPr>
        <w:t>）</w:t>
        <w:tab/>
        <w:t>衍生权授权收入的确认方法主要为完成合同约定义务且取得客户出具的版权接收函时 确认收入。</w:t>
      </w:r>
    </w:p>
    <w:p>
      <w:pPr>
        <w:pStyle w:val="Style11"/>
        <w:keepNext w:val="0"/>
        <w:keepLines w:val="0"/>
        <w:widowControl w:val="0"/>
        <w:shd w:val="clear" w:color="auto" w:fill="auto"/>
        <w:tabs>
          <w:tab w:pos="896" w:val="left"/>
        </w:tabs>
        <w:bidi w:val="0"/>
        <w:spacing w:before="0" w:line="480" w:lineRule="exact"/>
        <w:ind w:left="0" w:right="0" w:firstLine="480"/>
        <w:jc w:val="both"/>
      </w:pPr>
      <w:bookmarkStart w:id="1307" w:name="bookmark1307"/>
      <w:r>
        <w:rPr>
          <w:color w:val="000000"/>
          <w:spacing w:val="0"/>
          <w:w w:val="100"/>
          <w:position w:val="0"/>
          <w:sz w:val="24"/>
          <w:szCs w:val="24"/>
        </w:rPr>
        <w:t>5</w:t>
      </w:r>
      <w:bookmarkEnd w:id="1307"/>
      <w:r>
        <w:rPr>
          <w:color w:val="000000"/>
          <w:spacing w:val="0"/>
          <w:w w:val="100"/>
          <w:position w:val="0"/>
          <w:sz w:val="24"/>
          <w:szCs w:val="24"/>
        </w:rPr>
        <w:t>）</w:t>
        <w:tab/>
        <w:t>知识产权保护收入的确认方法主要为依据和解协议、民事判决书和民事调解书以及综 合考虑被告方偿债能力确认收入。</w:t>
      </w:r>
    </w:p>
    <w:p>
      <w:pPr>
        <w:pStyle w:val="Style11"/>
        <w:keepNext w:val="0"/>
        <w:keepLines w:val="0"/>
        <w:widowControl w:val="0"/>
        <w:shd w:val="clear" w:color="auto" w:fill="auto"/>
        <w:tabs>
          <w:tab w:pos="891" w:val="left"/>
        </w:tabs>
        <w:bidi w:val="0"/>
        <w:spacing w:before="0" w:line="480" w:lineRule="exact"/>
        <w:ind w:left="0" w:right="0" w:firstLine="480"/>
        <w:jc w:val="both"/>
      </w:pPr>
      <w:bookmarkStart w:id="1308" w:name="bookmark1308"/>
      <w:r>
        <w:rPr>
          <w:color w:val="000000"/>
          <w:spacing w:val="0"/>
          <w:w w:val="100"/>
          <w:position w:val="0"/>
          <w:sz w:val="24"/>
          <w:szCs w:val="24"/>
        </w:rPr>
        <w:t>6</w:t>
      </w:r>
      <w:bookmarkEnd w:id="1308"/>
      <w:r>
        <w:rPr>
          <w:color w:val="000000"/>
          <w:spacing w:val="0"/>
          <w:w w:val="100"/>
          <w:position w:val="0"/>
          <w:sz w:val="24"/>
          <w:szCs w:val="24"/>
        </w:rPr>
        <w:t>）</w:t>
        <w:tab/>
        <w:t>教育阅读收入于教育阅读产品交付后，取得双方确认的验收单时确认收入。</w:t>
      </w:r>
    </w:p>
    <w:p>
      <w:pPr>
        <w:pStyle w:val="Style11"/>
        <w:keepNext w:val="0"/>
        <w:keepLines w:val="0"/>
        <w:widowControl w:val="0"/>
        <w:shd w:val="clear" w:color="auto" w:fill="auto"/>
        <w:tabs>
          <w:tab w:pos="891" w:val="left"/>
        </w:tabs>
        <w:bidi w:val="0"/>
        <w:spacing w:before="0" w:line="480" w:lineRule="exact"/>
        <w:ind w:left="0" w:right="0" w:firstLine="480"/>
        <w:jc w:val="both"/>
      </w:pPr>
      <w:bookmarkStart w:id="1309" w:name="bookmark1309"/>
      <w:r>
        <w:rPr>
          <w:color w:val="000000"/>
          <w:spacing w:val="0"/>
          <w:w w:val="100"/>
          <w:position w:val="0"/>
          <w:sz w:val="24"/>
          <w:szCs w:val="24"/>
        </w:rPr>
        <w:t>7</w:t>
      </w:r>
      <w:bookmarkEnd w:id="1309"/>
      <w:r>
        <w:rPr>
          <w:color w:val="000000"/>
          <w:spacing w:val="0"/>
          <w:w w:val="100"/>
          <w:position w:val="0"/>
          <w:sz w:val="24"/>
          <w:szCs w:val="24"/>
        </w:rPr>
        <w:t>）</w:t>
        <w:tab/>
        <w:t>教育服务收入在提供有关产品或服务后，相关成本能够可靠计量时，按照合同约定或 取得双方确认的验收单时确认收入。</w:t>
      </w:r>
    </w:p>
    <w:p>
      <w:pPr>
        <w:pStyle w:val="Style11"/>
        <w:keepNext w:val="0"/>
        <w:keepLines w:val="0"/>
        <w:widowControl w:val="0"/>
        <w:shd w:val="clear" w:color="auto" w:fill="auto"/>
        <w:bidi w:val="0"/>
        <w:spacing w:before="0" w:after="400" w:line="480" w:lineRule="exact"/>
        <w:ind w:left="0" w:right="0" w:firstLine="480"/>
        <w:jc w:val="both"/>
      </w:pPr>
      <w:r>
        <w:rPr>
          <w:color w:val="000000"/>
          <w:spacing w:val="0"/>
          <w:w w:val="100"/>
          <w:position w:val="0"/>
          <w:sz w:val="24"/>
          <w:szCs w:val="24"/>
        </w:rPr>
        <w:t>其他说明：无。</w:t>
      </w:r>
    </w:p>
    <w:p>
      <w:pPr>
        <w:pStyle w:val="Style34"/>
        <w:keepNext w:val="0"/>
        <w:keepLines w:val="0"/>
        <w:widowControl w:val="0"/>
        <w:shd w:val="clear" w:color="auto" w:fill="auto"/>
        <w:bidi w:val="0"/>
        <w:spacing w:before="0" w:after="400" w:line="240" w:lineRule="auto"/>
        <w:ind w:left="0" w:right="0" w:firstLine="0"/>
        <w:jc w:val="both"/>
      </w:pPr>
      <w:bookmarkStart w:id="1310" w:name="bookmark1310"/>
      <w:r>
        <w:rPr>
          <w:color w:val="000000"/>
          <w:spacing w:val="0"/>
          <w:w w:val="100"/>
          <w:position w:val="0"/>
          <w:sz w:val="20"/>
          <w:szCs w:val="20"/>
        </w:rPr>
        <w:t>6</w:t>
      </w:r>
      <w:bookmarkEnd w:id="1310"/>
      <w:r>
        <w:rPr>
          <w:color w:val="000000"/>
          <w:spacing w:val="0"/>
          <w:w w:val="100"/>
          <w:position w:val="0"/>
          <w:sz w:val="20"/>
          <w:szCs w:val="20"/>
        </w:rPr>
        <w:t>2</w:t>
      </w:r>
      <w:r>
        <w:rPr>
          <w:color w:val="000000"/>
          <w:spacing w:val="0"/>
          <w:w w:val="100"/>
          <w:position w:val="0"/>
        </w:rPr>
        <w:t>、税金及附加</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1,135, </w:t>
            </w:r>
            <w:r>
              <w:rPr>
                <w:color w:val="000000"/>
                <w:spacing w:val="0"/>
                <w:w w:val="100"/>
                <w:position w:val="0"/>
                <w:sz w:val="18"/>
                <w:szCs w:val="18"/>
              </w:rPr>
              <w:t xml:space="preserve">962.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1,119, </w:t>
            </w:r>
            <w:r>
              <w:rPr>
                <w:color w:val="000000"/>
                <w:spacing w:val="0"/>
                <w:w w:val="100"/>
                <w:position w:val="0"/>
                <w:sz w:val="18"/>
                <w:szCs w:val="18"/>
              </w:rPr>
              <w:t xml:space="preserve">764. </w:t>
            </w:r>
            <w:r>
              <w:rPr>
                <w:color w:val="000000"/>
                <w:spacing w:val="0"/>
                <w:w w:val="100"/>
                <w:position w:val="0"/>
                <w:sz w:val="18"/>
                <w:szCs w:val="18"/>
              </w:rPr>
              <w:t>70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 xml:space="preserve">809,287.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790, </w:t>
            </w:r>
            <w:r>
              <w:rPr>
                <w:color w:val="000000"/>
                <w:spacing w:val="0"/>
                <w:w w:val="100"/>
                <w:position w:val="0"/>
                <w:sz w:val="18"/>
                <w:szCs w:val="18"/>
              </w:rPr>
              <w:t xml:space="preserve">937. </w:t>
            </w:r>
            <w:r>
              <w:rPr>
                <w:color w:val="000000"/>
                <w:spacing w:val="0"/>
                <w:w w:val="100"/>
                <w:position w:val="0"/>
                <w:sz w:val="18"/>
                <w:szCs w:val="18"/>
              </w:rPr>
              <w:t>45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 xml:space="preserve">860, </w:t>
            </w:r>
            <w:r>
              <w:rPr>
                <w:color w:val="000000"/>
                <w:spacing w:val="0"/>
                <w:w w:val="100"/>
                <w:position w:val="0"/>
                <w:sz w:val="18"/>
                <w:szCs w:val="18"/>
              </w:rPr>
              <w:t xml:space="preserve">382.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704, </w:t>
            </w:r>
            <w:r>
              <w:rPr>
                <w:color w:val="000000"/>
                <w:spacing w:val="0"/>
                <w:w w:val="100"/>
                <w:position w:val="0"/>
                <w:sz w:val="18"/>
                <w:szCs w:val="18"/>
              </w:rPr>
              <w:t xml:space="preserve">194. </w:t>
            </w:r>
            <w:r>
              <w:rPr>
                <w:color w:val="000000"/>
                <w:spacing w:val="0"/>
                <w:w w:val="100"/>
                <w:position w:val="0"/>
                <w:sz w:val="18"/>
                <w:szCs w:val="18"/>
              </w:rPr>
              <w:t>94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1,971.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1,583.31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车船使用税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240.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580.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 xml:space="preserve">218, </w:t>
            </w:r>
            <w:r>
              <w:rPr>
                <w:color w:val="000000"/>
                <w:spacing w:val="0"/>
                <w:w w:val="100"/>
                <w:position w:val="0"/>
                <w:sz w:val="18"/>
                <w:szCs w:val="18"/>
              </w:rPr>
              <w:t xml:space="preserve">038.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707, </w:t>
            </w:r>
            <w:r>
              <w:rPr>
                <w:color w:val="000000"/>
                <w:spacing w:val="0"/>
                <w:w w:val="100"/>
                <w:position w:val="0"/>
                <w:sz w:val="18"/>
                <w:szCs w:val="18"/>
              </w:rPr>
              <w:t xml:space="preserve">473. </w:t>
            </w:r>
            <w:r>
              <w:rPr>
                <w:color w:val="000000"/>
                <w:spacing w:val="0"/>
                <w:w w:val="100"/>
                <w:position w:val="0"/>
                <w:sz w:val="18"/>
                <w:szCs w:val="18"/>
              </w:rPr>
              <w:t>94</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3, 029, </w:t>
            </w:r>
            <w:r>
              <w:rPr>
                <w:color w:val="000000"/>
                <w:spacing w:val="0"/>
                <w:w w:val="100"/>
                <w:position w:val="0"/>
                <w:sz w:val="18"/>
                <w:szCs w:val="18"/>
              </w:rPr>
              <w:t xml:space="preserve">881. </w:t>
            </w:r>
            <w:r>
              <w:rPr>
                <w:color w:val="000000"/>
                <w:spacing w:val="0"/>
                <w:w w:val="100"/>
                <w:position w:val="0"/>
                <w:sz w:val="18"/>
                <w:szCs w:val="18"/>
              </w:rPr>
              <w:t>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3, 326, </w:t>
            </w:r>
            <w:r>
              <w:rPr>
                <w:color w:val="000000"/>
                <w:spacing w:val="0"/>
                <w:w w:val="100"/>
                <w:position w:val="0"/>
                <w:sz w:val="18"/>
                <w:szCs w:val="18"/>
              </w:rPr>
              <w:t xml:space="preserve">534. </w:t>
            </w:r>
            <w:r>
              <w:rPr>
                <w:color w:val="000000"/>
                <w:spacing w:val="0"/>
                <w:w w:val="100"/>
                <w:position w:val="0"/>
                <w:sz w:val="18"/>
                <w:szCs w:val="18"/>
              </w:rPr>
              <w:t>34</w:t>
            </w:r>
          </w:p>
        </w:tc>
      </w:tr>
    </w:tbl>
    <w:p>
      <w:pPr>
        <w:pStyle w:val="Style37"/>
        <w:keepNext w:val="0"/>
        <w:keepLines w:val="0"/>
        <w:widowControl w:val="0"/>
        <w:shd w:val="clear" w:color="auto" w:fill="auto"/>
        <w:bidi w:val="0"/>
        <w:spacing w:before="0" w:after="0" w:line="240" w:lineRule="auto"/>
        <w:ind w:left="475" w:right="0" w:firstLine="0"/>
        <w:jc w:val="left"/>
        <w:rPr>
          <w:sz w:val="24"/>
          <w:szCs w:val="24"/>
        </w:rPr>
      </w:pPr>
      <w:r>
        <w:rPr>
          <w:color w:val="000000"/>
          <w:spacing w:val="0"/>
          <w:w w:val="100"/>
          <w:position w:val="0"/>
          <w:sz w:val="24"/>
          <w:szCs w:val="24"/>
        </w:rPr>
        <w:t>其他说明：无。</w:t>
      </w:r>
      <w:r>
        <w:br w:type="page"/>
      </w:r>
    </w:p>
    <w:p>
      <w:pPr>
        <w:pStyle w:val="Style34"/>
        <w:keepNext w:val="0"/>
        <w:keepLines w:val="0"/>
        <w:widowControl w:val="0"/>
        <w:shd w:val="clear" w:color="auto" w:fill="auto"/>
        <w:bidi w:val="0"/>
        <w:spacing w:before="0" w:after="400" w:line="240" w:lineRule="auto"/>
        <w:ind w:left="0" w:right="0" w:firstLine="0"/>
        <w:jc w:val="left"/>
      </w:pPr>
      <w:bookmarkStart w:id="1311" w:name="bookmark1311"/>
      <w:r>
        <w:rPr>
          <w:color w:val="000000"/>
          <w:spacing w:val="0"/>
          <w:w w:val="100"/>
          <w:position w:val="0"/>
          <w:sz w:val="20"/>
          <w:szCs w:val="20"/>
        </w:rPr>
        <w:t>6</w:t>
      </w:r>
      <w:bookmarkEnd w:id="1311"/>
      <w:r>
        <w:rPr>
          <w:color w:val="000000"/>
          <w:spacing w:val="0"/>
          <w:w w:val="100"/>
          <w:position w:val="0"/>
          <w:sz w:val="20"/>
          <w:szCs w:val="20"/>
        </w:rPr>
        <w:t>3</w:t>
      </w:r>
      <w:r>
        <w:rPr>
          <w:color w:val="000000"/>
          <w:spacing w:val="0"/>
          <w:w w:val="100"/>
          <w:position w:val="0"/>
        </w:rPr>
        <w:t>、销售费用</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328, 354, </w:t>
            </w:r>
            <w:r>
              <w:rPr>
                <w:color w:val="000000"/>
                <w:spacing w:val="0"/>
                <w:w w:val="100"/>
                <w:position w:val="0"/>
                <w:sz w:val="18"/>
                <w:szCs w:val="18"/>
              </w:rPr>
              <w:t xml:space="preserve">443.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341, 993, </w:t>
            </w:r>
            <w:r>
              <w:rPr>
                <w:color w:val="000000"/>
                <w:spacing w:val="0"/>
                <w:w w:val="100"/>
                <w:position w:val="0"/>
                <w:sz w:val="18"/>
                <w:szCs w:val="18"/>
              </w:rPr>
              <w:t xml:space="preserve">785. </w:t>
            </w:r>
            <w:r>
              <w:rPr>
                <w:color w:val="000000"/>
                <w:spacing w:val="0"/>
                <w:w w:val="100"/>
                <w:position w:val="0"/>
                <w:sz w:val="18"/>
                <w:szCs w:val="18"/>
              </w:rPr>
              <w:t>89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67,729, </w:t>
            </w:r>
            <w:r>
              <w:rPr>
                <w:color w:val="000000"/>
                <w:spacing w:val="0"/>
                <w:w w:val="100"/>
                <w:position w:val="0"/>
                <w:sz w:val="18"/>
                <w:szCs w:val="18"/>
              </w:rPr>
              <w:t xml:space="preserve">802.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66, 974, </w:t>
            </w:r>
            <w:r>
              <w:rPr>
                <w:color w:val="000000"/>
                <w:spacing w:val="0"/>
                <w:w w:val="100"/>
                <w:position w:val="0"/>
                <w:sz w:val="18"/>
                <w:szCs w:val="18"/>
              </w:rPr>
              <w:t xml:space="preserve">552. </w:t>
            </w:r>
            <w:r>
              <w:rPr>
                <w:color w:val="000000"/>
                <w:spacing w:val="0"/>
                <w:w w:val="100"/>
                <w:position w:val="0"/>
                <w:sz w:val="18"/>
                <w:szCs w:val="18"/>
              </w:rPr>
              <w:t>89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差旅及交通费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4, 325, </w:t>
            </w:r>
            <w:r>
              <w:rPr>
                <w:color w:val="000000"/>
                <w:spacing w:val="0"/>
                <w:w w:val="100"/>
                <w:position w:val="0"/>
                <w:sz w:val="18"/>
                <w:szCs w:val="18"/>
              </w:rPr>
              <w:t xml:space="preserve">376.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2, 383, </w:t>
            </w:r>
            <w:r>
              <w:rPr>
                <w:color w:val="000000"/>
                <w:spacing w:val="0"/>
                <w:w w:val="100"/>
                <w:position w:val="0"/>
                <w:sz w:val="18"/>
                <w:szCs w:val="18"/>
              </w:rPr>
              <w:t xml:space="preserve">757. </w:t>
            </w:r>
            <w:r>
              <w:rPr>
                <w:color w:val="000000"/>
                <w:spacing w:val="0"/>
                <w:w w:val="100"/>
                <w:position w:val="0"/>
                <w:sz w:val="18"/>
                <w:szCs w:val="18"/>
              </w:rPr>
              <w:t>36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外包服务费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5, 046, </w:t>
            </w:r>
            <w:r>
              <w:rPr>
                <w:color w:val="000000"/>
                <w:spacing w:val="0"/>
                <w:w w:val="100"/>
                <w:position w:val="0"/>
                <w:sz w:val="18"/>
                <w:szCs w:val="18"/>
              </w:rPr>
              <w:t xml:space="preserve">253.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3, 867, </w:t>
            </w:r>
            <w:r>
              <w:rPr>
                <w:color w:val="000000"/>
                <w:spacing w:val="0"/>
                <w:w w:val="100"/>
                <w:position w:val="0"/>
                <w:sz w:val="18"/>
                <w:szCs w:val="18"/>
              </w:rPr>
              <w:t xml:space="preserve">174. </w:t>
            </w:r>
            <w:r>
              <w:rPr>
                <w:color w:val="000000"/>
                <w:spacing w:val="0"/>
                <w:w w:val="100"/>
                <w:position w:val="0"/>
                <w:sz w:val="18"/>
                <w:szCs w:val="18"/>
              </w:rPr>
              <w:t>28</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7, </w:t>
            </w:r>
            <w:r>
              <w:rPr>
                <w:color w:val="000000"/>
                <w:spacing w:val="0"/>
                <w:w w:val="100"/>
                <w:position w:val="0"/>
                <w:sz w:val="18"/>
                <w:szCs w:val="18"/>
              </w:rPr>
              <w:t>411,716.29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3, 490, </w:t>
            </w:r>
            <w:r>
              <w:rPr>
                <w:color w:val="000000"/>
                <w:spacing w:val="0"/>
                <w:w w:val="100"/>
                <w:position w:val="0"/>
                <w:sz w:val="18"/>
                <w:szCs w:val="18"/>
              </w:rPr>
              <w:t xml:space="preserve">887. </w:t>
            </w:r>
            <w:r>
              <w:rPr>
                <w:color w:val="000000"/>
                <w:spacing w:val="0"/>
                <w:w w:val="100"/>
                <w:position w:val="0"/>
                <w:sz w:val="18"/>
                <w:szCs w:val="18"/>
              </w:rPr>
              <w:t>22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2,237, </w:t>
            </w:r>
            <w:r>
              <w:rPr>
                <w:color w:val="000000"/>
                <w:spacing w:val="0"/>
                <w:w w:val="100"/>
                <w:position w:val="0"/>
                <w:sz w:val="18"/>
                <w:szCs w:val="18"/>
              </w:rPr>
              <w:t xml:space="preserve">426.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1,663, </w:t>
            </w:r>
            <w:r>
              <w:rPr>
                <w:color w:val="000000"/>
                <w:spacing w:val="0"/>
                <w:w w:val="100"/>
                <w:position w:val="0"/>
                <w:sz w:val="18"/>
                <w:szCs w:val="18"/>
              </w:rPr>
              <w:t xml:space="preserve">067. </w:t>
            </w:r>
            <w:r>
              <w:rPr>
                <w:color w:val="000000"/>
                <w:spacing w:val="0"/>
                <w:w w:val="100"/>
                <w:position w:val="0"/>
                <w:sz w:val="18"/>
                <w:szCs w:val="18"/>
              </w:rPr>
              <w:t>56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12, 692, </w:t>
            </w:r>
            <w:r>
              <w:rPr>
                <w:color w:val="000000"/>
                <w:spacing w:val="0"/>
                <w:w w:val="100"/>
                <w:position w:val="0"/>
                <w:sz w:val="18"/>
                <w:szCs w:val="18"/>
              </w:rPr>
              <w:t xml:space="preserve">559.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5, 994, </w:t>
            </w:r>
            <w:r>
              <w:rPr>
                <w:color w:val="000000"/>
                <w:spacing w:val="0"/>
                <w:w w:val="100"/>
                <w:position w:val="0"/>
                <w:sz w:val="18"/>
                <w:szCs w:val="18"/>
              </w:rPr>
              <w:t xml:space="preserve">073. </w:t>
            </w:r>
            <w:r>
              <w:rPr>
                <w:color w:val="000000"/>
                <w:spacing w:val="0"/>
                <w:w w:val="100"/>
                <w:position w:val="0"/>
                <w:sz w:val="18"/>
                <w:szCs w:val="18"/>
              </w:rPr>
              <w:t>46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866, </w:t>
            </w:r>
            <w:r>
              <w:rPr>
                <w:color w:val="000000"/>
                <w:spacing w:val="0"/>
                <w:w w:val="100"/>
                <w:position w:val="0"/>
                <w:sz w:val="18"/>
                <w:szCs w:val="18"/>
              </w:rPr>
              <w:t xml:space="preserve">876.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409, </w:t>
            </w:r>
            <w:r>
              <w:rPr>
                <w:color w:val="000000"/>
                <w:spacing w:val="0"/>
                <w:w w:val="100"/>
                <w:position w:val="0"/>
                <w:sz w:val="18"/>
                <w:szCs w:val="18"/>
              </w:rPr>
              <w:t xml:space="preserve">920.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 </w:t>
            </w:r>
            <w:r>
              <w:rPr>
                <w:color w:val="000000"/>
                <w:spacing w:val="0"/>
                <w:w w:val="100"/>
                <w:position w:val="0"/>
                <w:sz w:val="18"/>
                <w:szCs w:val="18"/>
              </w:rPr>
              <w:t xml:space="preserve">904.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761,629. </w:t>
            </w:r>
            <w:r>
              <w:rPr>
                <w:color w:val="000000"/>
                <w:spacing w:val="0"/>
                <w:w w:val="100"/>
                <w:position w:val="0"/>
                <w:sz w:val="18"/>
                <w:szCs w:val="18"/>
              </w:rPr>
              <w:t>07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1,533, </w:t>
            </w:r>
            <w:r>
              <w:rPr>
                <w:color w:val="000000"/>
                <w:spacing w:val="0"/>
                <w:w w:val="100"/>
                <w:position w:val="0"/>
                <w:sz w:val="18"/>
                <w:szCs w:val="18"/>
              </w:rPr>
              <w:t xml:space="preserve">042.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565, </w:t>
            </w:r>
            <w:r>
              <w:rPr>
                <w:color w:val="000000"/>
                <w:spacing w:val="0"/>
                <w:w w:val="100"/>
                <w:position w:val="0"/>
                <w:sz w:val="18"/>
                <w:szCs w:val="18"/>
              </w:rPr>
              <w:t xml:space="preserve">576. </w:t>
            </w:r>
            <w:r>
              <w:rPr>
                <w:color w:val="000000"/>
                <w:spacing w:val="0"/>
                <w:w w:val="100"/>
                <w:position w:val="0"/>
                <w:sz w:val="18"/>
                <w:szCs w:val="18"/>
              </w:rPr>
              <w:t>89</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430, 297, </w:t>
            </w:r>
            <w:r>
              <w:rPr>
                <w:color w:val="000000"/>
                <w:spacing w:val="0"/>
                <w:w w:val="100"/>
                <w:position w:val="0"/>
                <w:sz w:val="18"/>
                <w:szCs w:val="18"/>
              </w:rPr>
              <w:t xml:space="preserve">401. </w:t>
            </w:r>
            <w:r>
              <w:rPr>
                <w:color w:val="000000"/>
                <w:spacing w:val="0"/>
                <w:w w:val="100"/>
                <w:position w:val="0"/>
                <w:sz w:val="18"/>
                <w:szCs w:val="18"/>
              </w:rPr>
              <w:t>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428, 104, </w:t>
            </w:r>
            <w:r>
              <w:rPr>
                <w:color w:val="000000"/>
                <w:spacing w:val="0"/>
                <w:w w:val="100"/>
                <w:position w:val="0"/>
                <w:sz w:val="18"/>
                <w:szCs w:val="18"/>
              </w:rPr>
              <w:t xml:space="preserve">424. </w:t>
            </w:r>
            <w:r>
              <w:rPr>
                <w:color w:val="000000"/>
                <w:spacing w:val="0"/>
                <w:w w:val="100"/>
                <w:position w:val="0"/>
                <w:sz w:val="18"/>
                <w:szCs w:val="18"/>
              </w:rPr>
              <w:t>62</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left"/>
      </w:pPr>
      <w:bookmarkStart w:id="1312" w:name="bookmark1312"/>
      <w:bookmarkStart w:id="1313" w:name="bookmark1313"/>
      <w:bookmarkStart w:id="1314" w:name="bookmark1314"/>
      <w:r>
        <w:rPr>
          <w:color w:val="000000"/>
          <w:spacing w:val="0"/>
          <w:w w:val="100"/>
          <w:position w:val="0"/>
          <w:sz w:val="24"/>
          <w:szCs w:val="24"/>
        </w:rPr>
        <w:t>其他说明：无。</w:t>
      </w:r>
      <w:bookmarkEnd w:id="1312"/>
      <w:bookmarkEnd w:id="1313"/>
      <w:bookmarkEnd w:id="1314"/>
    </w:p>
    <w:p>
      <w:pPr>
        <w:pStyle w:val="Style34"/>
        <w:keepNext w:val="0"/>
        <w:keepLines w:val="0"/>
        <w:widowControl w:val="0"/>
        <w:shd w:val="clear" w:color="auto" w:fill="auto"/>
        <w:bidi w:val="0"/>
        <w:spacing w:before="0" w:after="400" w:line="240" w:lineRule="auto"/>
        <w:ind w:left="0" w:right="0" w:firstLine="0"/>
        <w:jc w:val="left"/>
      </w:pPr>
      <w:bookmarkStart w:id="1315" w:name="bookmark1315"/>
      <w:r>
        <w:rPr>
          <w:color w:val="000000"/>
          <w:spacing w:val="0"/>
          <w:w w:val="100"/>
          <w:position w:val="0"/>
          <w:sz w:val="20"/>
          <w:szCs w:val="20"/>
        </w:rPr>
        <w:t>6</w:t>
      </w:r>
      <w:bookmarkEnd w:id="1315"/>
      <w:r>
        <w:rPr>
          <w:color w:val="000000"/>
          <w:spacing w:val="0"/>
          <w:w w:val="100"/>
          <w:position w:val="0"/>
          <w:sz w:val="20"/>
          <w:szCs w:val="20"/>
        </w:rPr>
        <w:t>4</w:t>
      </w:r>
      <w:r>
        <w:rPr>
          <w:color w:val="000000"/>
          <w:spacing w:val="0"/>
          <w:w w:val="100"/>
          <w:position w:val="0"/>
        </w:rPr>
        <w:t>、管理费用</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89, 369, </w:t>
            </w:r>
            <w:r>
              <w:rPr>
                <w:color w:val="000000"/>
                <w:spacing w:val="0"/>
                <w:w w:val="100"/>
                <w:position w:val="0"/>
                <w:sz w:val="18"/>
                <w:szCs w:val="18"/>
              </w:rPr>
              <w:t>783.33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81,252,197.22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房租物业费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11,395, </w:t>
            </w:r>
            <w:r>
              <w:rPr>
                <w:color w:val="000000"/>
                <w:spacing w:val="0"/>
                <w:w w:val="100"/>
                <w:position w:val="0"/>
                <w:sz w:val="18"/>
                <w:szCs w:val="18"/>
              </w:rPr>
              <w:t>779.94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9, 220, </w:t>
            </w:r>
            <w:r>
              <w:rPr>
                <w:color w:val="000000"/>
                <w:spacing w:val="0"/>
                <w:w w:val="100"/>
                <w:position w:val="0"/>
                <w:sz w:val="18"/>
                <w:szCs w:val="18"/>
              </w:rPr>
              <w:t xml:space="preserve">707. </w:t>
            </w:r>
            <w:r>
              <w:rPr>
                <w:color w:val="000000"/>
                <w:spacing w:val="0"/>
                <w:w w:val="100"/>
                <w:position w:val="0"/>
                <w:sz w:val="18"/>
                <w:szCs w:val="18"/>
              </w:rPr>
              <w:t>19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中介机构费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16, 206, </w:t>
            </w:r>
            <w:r>
              <w:rPr>
                <w:color w:val="000000"/>
                <w:spacing w:val="0"/>
                <w:w w:val="100"/>
                <w:position w:val="0"/>
                <w:sz w:val="18"/>
                <w:szCs w:val="18"/>
              </w:rPr>
              <w:t>601.90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18, 124, </w:t>
            </w:r>
            <w:r>
              <w:rPr>
                <w:color w:val="000000"/>
                <w:spacing w:val="0"/>
                <w:w w:val="100"/>
                <w:position w:val="0"/>
                <w:sz w:val="18"/>
                <w:szCs w:val="18"/>
              </w:rPr>
              <w:t xml:space="preserve">944. </w:t>
            </w:r>
            <w:r>
              <w:rPr>
                <w:color w:val="000000"/>
                <w:spacing w:val="0"/>
                <w:w w:val="100"/>
                <w:position w:val="0"/>
                <w:sz w:val="18"/>
                <w:szCs w:val="18"/>
              </w:rPr>
              <w:t>27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13,018, </w:t>
            </w:r>
            <w:r>
              <w:rPr>
                <w:color w:val="000000"/>
                <w:spacing w:val="0"/>
                <w:w w:val="100"/>
                <w:position w:val="0"/>
                <w:sz w:val="18"/>
                <w:szCs w:val="18"/>
              </w:rPr>
              <w:t xml:space="preserve">500.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9, 031, </w:t>
            </w:r>
            <w:r>
              <w:rPr>
                <w:color w:val="000000"/>
                <w:spacing w:val="0"/>
                <w:w w:val="100"/>
                <w:position w:val="0"/>
                <w:sz w:val="18"/>
                <w:szCs w:val="18"/>
              </w:rPr>
              <w:t xml:space="preserve">345. </w:t>
            </w:r>
            <w:r>
              <w:rPr>
                <w:color w:val="000000"/>
                <w:spacing w:val="0"/>
                <w:w w:val="100"/>
                <w:position w:val="0"/>
                <w:sz w:val="18"/>
                <w:szCs w:val="18"/>
              </w:rPr>
              <w:t>39</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6, 949, </w:t>
            </w:r>
            <w:r>
              <w:rPr>
                <w:color w:val="000000"/>
                <w:spacing w:val="0"/>
                <w:w w:val="100"/>
                <w:position w:val="0"/>
                <w:sz w:val="18"/>
                <w:szCs w:val="18"/>
              </w:rPr>
              <w:t xml:space="preserve">691.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7, 496, </w:t>
            </w:r>
            <w:r>
              <w:rPr>
                <w:color w:val="000000"/>
                <w:spacing w:val="0"/>
                <w:w w:val="100"/>
                <w:position w:val="0"/>
                <w:sz w:val="18"/>
                <w:szCs w:val="18"/>
              </w:rPr>
              <w:t xml:space="preserve">037. </w:t>
            </w:r>
            <w:r>
              <w:rPr>
                <w:color w:val="000000"/>
                <w:spacing w:val="0"/>
                <w:w w:val="100"/>
                <w:position w:val="0"/>
                <w:sz w:val="18"/>
                <w:szCs w:val="18"/>
              </w:rPr>
              <w:t>89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3, 633, </w:t>
            </w:r>
            <w:r>
              <w:rPr>
                <w:color w:val="000000"/>
                <w:spacing w:val="0"/>
                <w:w w:val="100"/>
                <w:position w:val="0"/>
                <w:sz w:val="18"/>
                <w:szCs w:val="18"/>
              </w:rPr>
              <w:t xml:space="preserve">829.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2, 504, </w:t>
            </w:r>
            <w:r>
              <w:rPr>
                <w:color w:val="000000"/>
                <w:spacing w:val="0"/>
                <w:w w:val="100"/>
                <w:position w:val="0"/>
                <w:sz w:val="18"/>
                <w:szCs w:val="18"/>
              </w:rPr>
              <w:t xml:space="preserve">092. </w:t>
            </w:r>
            <w:r>
              <w:rPr>
                <w:color w:val="000000"/>
                <w:spacing w:val="0"/>
                <w:w w:val="100"/>
                <w:position w:val="0"/>
                <w:sz w:val="18"/>
                <w:szCs w:val="18"/>
              </w:rPr>
              <w:t>50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差旅及交通费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2, 657, </w:t>
            </w:r>
            <w:r>
              <w:rPr>
                <w:color w:val="000000"/>
                <w:spacing w:val="0"/>
                <w:w w:val="100"/>
                <w:position w:val="0"/>
                <w:sz w:val="18"/>
                <w:szCs w:val="18"/>
              </w:rPr>
              <w:t xml:space="preserve">745.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2, 460, </w:t>
            </w:r>
            <w:r>
              <w:rPr>
                <w:color w:val="000000"/>
                <w:spacing w:val="0"/>
                <w:w w:val="100"/>
                <w:position w:val="0"/>
                <w:sz w:val="18"/>
                <w:szCs w:val="18"/>
              </w:rPr>
              <w:t xml:space="preserve">078. </w:t>
            </w:r>
            <w:r>
              <w:rPr>
                <w:color w:val="000000"/>
                <w:spacing w:val="0"/>
                <w:w w:val="100"/>
                <w:position w:val="0"/>
                <w:sz w:val="18"/>
                <w:szCs w:val="18"/>
              </w:rPr>
              <w:t>02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6, 044, </w:t>
            </w:r>
            <w:r>
              <w:rPr>
                <w:color w:val="000000"/>
                <w:spacing w:val="0"/>
                <w:w w:val="100"/>
                <w:position w:val="0"/>
                <w:sz w:val="18"/>
                <w:szCs w:val="18"/>
              </w:rPr>
              <w:t xml:space="preserve">171.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361,260. </w:t>
            </w:r>
            <w:r>
              <w:rPr>
                <w:color w:val="000000"/>
                <w:spacing w:val="0"/>
                <w:w w:val="100"/>
                <w:position w:val="0"/>
                <w:sz w:val="18"/>
                <w:szCs w:val="18"/>
              </w:rPr>
              <w:t>47</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8, 074, </w:t>
            </w:r>
            <w:r>
              <w:rPr>
                <w:color w:val="000000"/>
                <w:spacing w:val="0"/>
                <w:w w:val="100"/>
                <w:position w:val="0"/>
                <w:sz w:val="18"/>
                <w:szCs w:val="18"/>
              </w:rPr>
              <w:t xml:space="preserve">941.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4, 121, </w:t>
            </w:r>
            <w:r>
              <w:rPr>
                <w:color w:val="000000"/>
                <w:spacing w:val="0"/>
                <w:w w:val="100"/>
                <w:position w:val="0"/>
                <w:sz w:val="18"/>
                <w:szCs w:val="18"/>
              </w:rPr>
              <w:t xml:space="preserve">104. </w:t>
            </w:r>
            <w:r>
              <w:rPr>
                <w:color w:val="000000"/>
                <w:spacing w:val="0"/>
                <w:w w:val="100"/>
                <w:position w:val="0"/>
                <w:sz w:val="18"/>
                <w:szCs w:val="18"/>
              </w:rPr>
              <w:t>24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1,151,002.68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576,711.40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562, </w:t>
            </w:r>
            <w:r>
              <w:rPr>
                <w:color w:val="000000"/>
                <w:spacing w:val="0"/>
                <w:w w:val="100"/>
                <w:position w:val="0"/>
                <w:sz w:val="18"/>
                <w:szCs w:val="18"/>
              </w:rPr>
              <w:t xml:space="preserve">697.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336, </w:t>
            </w:r>
            <w:r>
              <w:rPr>
                <w:color w:val="000000"/>
                <w:spacing w:val="0"/>
                <w:w w:val="100"/>
                <w:position w:val="0"/>
                <w:sz w:val="18"/>
                <w:szCs w:val="18"/>
              </w:rPr>
              <w:t xml:space="preserve">870. </w:t>
            </w:r>
            <w:r>
              <w:rPr>
                <w:color w:val="000000"/>
                <w:spacing w:val="0"/>
                <w:w w:val="100"/>
                <w:position w:val="0"/>
                <w:sz w:val="18"/>
                <w:szCs w:val="18"/>
              </w:rPr>
              <w:t>92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284,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170, </w:t>
            </w:r>
            <w:r>
              <w:rPr>
                <w:color w:val="000000"/>
                <w:spacing w:val="0"/>
                <w:w w:val="100"/>
                <w:position w:val="0"/>
                <w:sz w:val="18"/>
                <w:szCs w:val="18"/>
              </w:rPr>
              <w:t xml:space="preserve">700.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邮电通讯费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436, </w:t>
            </w:r>
            <w:r>
              <w:rPr>
                <w:color w:val="000000"/>
                <w:spacing w:val="0"/>
                <w:w w:val="100"/>
                <w:position w:val="0"/>
                <w:sz w:val="18"/>
                <w:szCs w:val="18"/>
              </w:rPr>
              <w:t xml:space="preserve">362.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465, </w:t>
            </w:r>
            <w:r>
              <w:rPr>
                <w:color w:val="000000"/>
                <w:spacing w:val="0"/>
                <w:w w:val="100"/>
                <w:position w:val="0"/>
                <w:sz w:val="18"/>
                <w:szCs w:val="18"/>
              </w:rPr>
              <w:t xml:space="preserve">100. </w:t>
            </w:r>
            <w:r>
              <w:rPr>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会务费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559, </w:t>
            </w:r>
            <w:r>
              <w:rPr>
                <w:color w:val="000000"/>
                <w:spacing w:val="0"/>
                <w:w w:val="100"/>
                <w:position w:val="0"/>
                <w:sz w:val="18"/>
                <w:szCs w:val="18"/>
              </w:rPr>
              <w:t xml:space="preserve">508. </w:t>
            </w: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231,822. </w:t>
            </w:r>
            <w:r>
              <w:rPr>
                <w:color w:val="000000"/>
                <w:spacing w:val="0"/>
                <w:w w:val="100"/>
                <w:position w:val="0"/>
                <w:sz w:val="18"/>
                <w:szCs w:val="18"/>
              </w:rPr>
              <w:t>04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258.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15,120. </w:t>
            </w:r>
            <w:r>
              <w:rPr>
                <w:color w:val="000000"/>
                <w:spacing w:val="0"/>
                <w:w w:val="100"/>
                <w:position w:val="0"/>
                <w:sz w:val="18"/>
                <w:szCs w:val="18"/>
              </w:rPr>
              <w:t>74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5, 957, </w:t>
            </w:r>
            <w:r>
              <w:rPr>
                <w:color w:val="000000"/>
                <w:spacing w:val="0"/>
                <w:w w:val="100"/>
                <w:position w:val="0"/>
                <w:sz w:val="18"/>
                <w:szCs w:val="18"/>
              </w:rPr>
              <w:t xml:space="preserve">688.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2,217, </w:t>
            </w:r>
            <w:r>
              <w:rPr>
                <w:color w:val="000000"/>
                <w:spacing w:val="0"/>
                <w:w w:val="100"/>
                <w:position w:val="0"/>
                <w:sz w:val="18"/>
                <w:szCs w:val="18"/>
              </w:rPr>
              <w:t>601.48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166, 388, </w:t>
            </w:r>
            <w:r>
              <w:rPr>
                <w:color w:val="000000"/>
                <w:spacing w:val="0"/>
                <w:w w:val="100"/>
                <w:position w:val="0"/>
                <w:sz w:val="18"/>
                <w:szCs w:val="18"/>
              </w:rPr>
              <w:t xml:space="preserve">763. </w:t>
            </w:r>
            <w:r>
              <w:rPr>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143, 585, </w:t>
            </w:r>
            <w:r>
              <w:rPr>
                <w:color w:val="000000"/>
                <w:spacing w:val="0"/>
                <w:w w:val="100"/>
                <w:position w:val="0"/>
                <w:sz w:val="18"/>
                <w:szCs w:val="18"/>
              </w:rPr>
              <w:t xml:space="preserve">694. </w:t>
            </w:r>
            <w:r>
              <w:rPr>
                <w:color w:val="000000"/>
                <w:spacing w:val="0"/>
                <w:w w:val="100"/>
                <w:position w:val="0"/>
                <w:sz w:val="18"/>
                <w:szCs w:val="18"/>
              </w:rPr>
              <w:t>02</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left"/>
      </w:pPr>
      <w:bookmarkStart w:id="1316" w:name="bookmark1316"/>
      <w:bookmarkStart w:id="1317" w:name="bookmark1317"/>
      <w:bookmarkStart w:id="1318" w:name="bookmark1318"/>
      <w:r>
        <w:rPr>
          <w:color w:val="000000"/>
          <w:spacing w:val="0"/>
          <w:w w:val="100"/>
          <w:position w:val="0"/>
          <w:sz w:val="24"/>
          <w:szCs w:val="24"/>
        </w:rPr>
        <w:t>其他说明：无。</w:t>
      </w:r>
      <w:bookmarkEnd w:id="1316"/>
      <w:bookmarkEnd w:id="1317"/>
      <w:bookmarkEnd w:id="1318"/>
    </w:p>
    <w:p>
      <w:pPr>
        <w:pStyle w:val="Style34"/>
        <w:keepNext w:val="0"/>
        <w:keepLines w:val="0"/>
        <w:widowControl w:val="0"/>
        <w:shd w:val="clear" w:color="auto" w:fill="auto"/>
        <w:bidi w:val="0"/>
        <w:spacing w:before="0" w:after="400" w:line="240" w:lineRule="auto"/>
        <w:ind w:left="0" w:right="0" w:firstLine="0"/>
        <w:jc w:val="left"/>
      </w:pPr>
      <w:bookmarkStart w:id="1319" w:name="bookmark1319"/>
      <w:r>
        <w:rPr>
          <w:color w:val="000000"/>
          <w:spacing w:val="0"/>
          <w:w w:val="100"/>
          <w:position w:val="0"/>
          <w:sz w:val="20"/>
          <w:szCs w:val="20"/>
        </w:rPr>
        <w:t>6</w:t>
      </w:r>
      <w:bookmarkEnd w:id="1319"/>
      <w:r>
        <w:rPr>
          <w:color w:val="000000"/>
          <w:spacing w:val="0"/>
          <w:w w:val="100"/>
          <w:position w:val="0"/>
          <w:sz w:val="20"/>
          <w:szCs w:val="20"/>
        </w:rPr>
        <w:t>5</w:t>
      </w:r>
      <w:r>
        <w:rPr>
          <w:color w:val="000000"/>
          <w:spacing w:val="0"/>
          <w:w w:val="100"/>
          <w:position w:val="0"/>
        </w:rPr>
        <w:t>、研发费用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99, 332, </w:t>
            </w:r>
            <w:r>
              <w:rPr>
                <w:color w:val="000000"/>
                <w:spacing w:val="0"/>
                <w:w w:val="100"/>
                <w:position w:val="0"/>
                <w:sz w:val="18"/>
                <w:szCs w:val="18"/>
              </w:rPr>
              <w:t xml:space="preserve">058.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54,129, </w:t>
            </w:r>
            <w:r>
              <w:rPr>
                <w:color w:val="000000"/>
                <w:spacing w:val="0"/>
                <w:w w:val="100"/>
                <w:position w:val="0"/>
                <w:sz w:val="18"/>
                <w:szCs w:val="18"/>
              </w:rPr>
              <w:t>296.69</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1,356,130.96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2, 399, </w:t>
            </w:r>
            <w:r>
              <w:rPr>
                <w:color w:val="000000"/>
                <w:spacing w:val="0"/>
                <w:w w:val="100"/>
                <w:position w:val="0"/>
                <w:sz w:val="18"/>
                <w:szCs w:val="18"/>
              </w:rPr>
              <w:t xml:space="preserve">149. </w:t>
            </w:r>
            <w:r>
              <w:rPr>
                <w:color w:val="000000"/>
                <w:spacing w:val="0"/>
                <w:w w:val="100"/>
                <w:position w:val="0"/>
                <w:sz w:val="18"/>
                <w:szCs w:val="18"/>
              </w:rPr>
              <w:t>17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外包服务费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10, 062, </w:t>
            </w:r>
            <w:r>
              <w:rPr>
                <w:color w:val="000000"/>
                <w:spacing w:val="0"/>
                <w:w w:val="100"/>
                <w:position w:val="0"/>
                <w:sz w:val="18"/>
                <w:szCs w:val="18"/>
              </w:rPr>
              <w:t xml:space="preserve">540.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8, 003, </w:t>
            </w:r>
            <w:r>
              <w:rPr>
                <w:color w:val="000000"/>
                <w:spacing w:val="0"/>
                <w:w w:val="100"/>
                <w:position w:val="0"/>
                <w:sz w:val="18"/>
                <w:szCs w:val="18"/>
              </w:rPr>
              <w:t xml:space="preserve">374. </w:t>
            </w:r>
            <w:r>
              <w:rPr>
                <w:color w:val="000000"/>
                <w:spacing w:val="0"/>
                <w:w w:val="100"/>
                <w:position w:val="0"/>
                <w:sz w:val="18"/>
                <w:szCs w:val="18"/>
              </w:rPr>
              <w:t>39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848, </w:t>
            </w:r>
            <w:r>
              <w:rPr>
                <w:color w:val="000000"/>
                <w:spacing w:val="0"/>
                <w:w w:val="100"/>
                <w:position w:val="0"/>
                <w:sz w:val="18"/>
                <w:szCs w:val="18"/>
              </w:rPr>
              <w:t xml:space="preserve">045.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925, </w:t>
            </w:r>
            <w:r>
              <w:rPr>
                <w:color w:val="000000"/>
                <w:spacing w:val="0"/>
                <w:w w:val="100"/>
                <w:position w:val="0"/>
                <w:sz w:val="18"/>
                <w:szCs w:val="18"/>
              </w:rPr>
              <w:t xml:space="preserve">689. </w:t>
            </w:r>
            <w:r>
              <w:rPr>
                <w:color w:val="000000"/>
                <w:spacing w:val="0"/>
                <w:w w:val="100"/>
                <w:position w:val="0"/>
                <w:sz w:val="18"/>
                <w:szCs w:val="18"/>
              </w:rPr>
              <w:t>53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909, </w:t>
            </w:r>
            <w:r>
              <w:rPr>
                <w:color w:val="000000"/>
                <w:spacing w:val="0"/>
                <w:w w:val="100"/>
                <w:position w:val="0"/>
                <w:sz w:val="18"/>
                <w:szCs w:val="18"/>
              </w:rPr>
              <w:t xml:space="preserve">500.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629, </w:t>
            </w:r>
            <w:r>
              <w:rPr>
                <w:color w:val="000000"/>
                <w:spacing w:val="0"/>
                <w:w w:val="100"/>
                <w:position w:val="0"/>
                <w:sz w:val="18"/>
                <w:szCs w:val="18"/>
              </w:rPr>
              <w:t xml:space="preserve">035. </w:t>
            </w:r>
            <w:r>
              <w:rPr>
                <w:color w:val="000000"/>
                <w:spacing w:val="0"/>
                <w:w w:val="100"/>
                <w:position w:val="0"/>
                <w:sz w:val="18"/>
                <w:szCs w:val="18"/>
              </w:rPr>
              <w:t>21</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105, </w:t>
            </w:r>
            <w:r>
              <w:rPr>
                <w:color w:val="000000"/>
                <w:spacing w:val="0"/>
                <w:w w:val="100"/>
                <w:position w:val="0"/>
                <w:sz w:val="18"/>
                <w:szCs w:val="18"/>
              </w:rPr>
              <w:t xml:space="preserve">620.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1,780, </w:t>
            </w:r>
            <w:r>
              <w:rPr>
                <w:color w:val="000000"/>
                <w:spacing w:val="0"/>
                <w:w w:val="100"/>
                <w:position w:val="0"/>
                <w:sz w:val="18"/>
                <w:szCs w:val="18"/>
              </w:rPr>
              <w:t xml:space="preserve">565. </w:t>
            </w:r>
            <w:r>
              <w:rPr>
                <w:color w:val="000000"/>
                <w:spacing w:val="0"/>
                <w:w w:val="100"/>
                <w:position w:val="0"/>
                <w:sz w:val="18"/>
                <w:szCs w:val="18"/>
              </w:rPr>
              <w:t>49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差旅及交通费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567, </w:t>
            </w:r>
            <w:r>
              <w:rPr>
                <w:color w:val="000000"/>
                <w:spacing w:val="0"/>
                <w:w w:val="100"/>
                <w:position w:val="0"/>
                <w:sz w:val="18"/>
                <w:szCs w:val="18"/>
              </w:rPr>
              <w:t xml:space="preserve">407.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578, </w:t>
            </w:r>
            <w:r>
              <w:rPr>
                <w:color w:val="000000"/>
                <w:spacing w:val="0"/>
                <w:w w:val="100"/>
                <w:position w:val="0"/>
                <w:sz w:val="18"/>
                <w:szCs w:val="18"/>
              </w:rPr>
              <w:t xml:space="preserve">948. </w:t>
            </w:r>
            <w:r>
              <w:rPr>
                <w:color w:val="000000"/>
                <w:spacing w:val="0"/>
                <w:w w:val="100"/>
                <w:position w:val="0"/>
                <w:sz w:val="18"/>
                <w:szCs w:val="18"/>
              </w:rPr>
              <w:t>07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房租物业费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color w:val="000000"/>
                <w:spacing w:val="0"/>
                <w:w w:val="100"/>
                <w:position w:val="0"/>
                <w:sz w:val="18"/>
                <w:szCs w:val="18"/>
              </w:rPr>
              <w:t xml:space="preserve">64,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133, </w:t>
            </w:r>
            <w:r>
              <w:rPr>
                <w:color w:val="000000"/>
                <w:spacing w:val="0"/>
                <w:w w:val="100"/>
                <w:position w:val="0"/>
                <w:sz w:val="18"/>
                <w:szCs w:val="18"/>
              </w:rPr>
              <w:t xml:space="preserve">726. </w:t>
            </w:r>
            <w:r>
              <w:rPr>
                <w:color w:val="000000"/>
                <w:spacing w:val="0"/>
                <w:w w:val="100"/>
                <w:position w:val="0"/>
                <w:sz w:val="18"/>
                <w:szCs w:val="18"/>
              </w:rPr>
              <w:t>43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邮电通讯费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color w:val="000000"/>
                <w:spacing w:val="0"/>
                <w:w w:val="100"/>
                <w:position w:val="0"/>
                <w:sz w:val="18"/>
                <w:szCs w:val="18"/>
              </w:rPr>
              <w:t xml:space="preserve">68, </w:t>
            </w:r>
            <w:r>
              <w:rPr>
                <w:color w:val="000000"/>
                <w:spacing w:val="0"/>
                <w:w w:val="100"/>
                <w:position w:val="0"/>
                <w:sz w:val="18"/>
                <w:szCs w:val="18"/>
              </w:rPr>
              <w:t xml:space="preserve">543.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255, </w:t>
            </w:r>
            <w:r>
              <w:rPr>
                <w:color w:val="000000"/>
                <w:spacing w:val="0"/>
                <w:w w:val="100"/>
                <w:position w:val="0"/>
                <w:sz w:val="18"/>
                <w:szCs w:val="18"/>
              </w:rPr>
              <w:t xml:space="preserve">983. </w:t>
            </w:r>
            <w:r>
              <w:rPr>
                <w:color w:val="000000"/>
                <w:spacing w:val="0"/>
                <w:w w:val="100"/>
                <w:position w:val="0"/>
                <w:sz w:val="18"/>
                <w:szCs w:val="18"/>
              </w:rPr>
              <w:t>43</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1,462,518.41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389, </w:t>
            </w:r>
            <w:r>
              <w:rPr>
                <w:color w:val="000000"/>
                <w:spacing w:val="0"/>
                <w:w w:val="100"/>
                <w:position w:val="0"/>
                <w:sz w:val="18"/>
                <w:szCs w:val="18"/>
              </w:rPr>
              <w:t xml:space="preserve">595. </w:t>
            </w:r>
            <w:r>
              <w:rPr>
                <w:color w:val="000000"/>
                <w:spacing w:val="0"/>
                <w:w w:val="100"/>
                <w:position w:val="0"/>
                <w:sz w:val="18"/>
                <w:szCs w:val="18"/>
              </w:rPr>
              <w:t>06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315, </w:t>
            </w:r>
            <w:r>
              <w:rPr>
                <w:color w:val="000000"/>
                <w:spacing w:val="0"/>
                <w:w w:val="100"/>
                <w:position w:val="0"/>
                <w:sz w:val="18"/>
                <w:szCs w:val="18"/>
              </w:rPr>
              <w:t xml:space="preserve">022. </w:t>
            </w:r>
            <w:r>
              <w:rPr>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115, 092, </w:t>
            </w:r>
            <w:r>
              <w:rPr>
                <w:color w:val="000000"/>
                <w:spacing w:val="0"/>
                <w:w w:val="100"/>
                <w:position w:val="0"/>
                <w:sz w:val="18"/>
                <w:szCs w:val="18"/>
              </w:rPr>
              <w:t xml:space="preserve">188. </w:t>
            </w:r>
            <w:r>
              <w:rPr>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69, 225, </w:t>
            </w:r>
            <w:r>
              <w:rPr>
                <w:color w:val="000000"/>
                <w:spacing w:val="0"/>
                <w:w w:val="100"/>
                <w:position w:val="0"/>
                <w:sz w:val="18"/>
                <w:szCs w:val="18"/>
              </w:rPr>
              <w:t xml:space="preserve">363. </w:t>
            </w:r>
            <w:r>
              <w:rPr>
                <w:color w:val="000000"/>
                <w:spacing w:val="0"/>
                <w:w w:val="100"/>
                <w:position w:val="0"/>
                <w:sz w:val="18"/>
                <w:szCs w:val="18"/>
              </w:rPr>
              <w:t>47</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left"/>
      </w:pPr>
      <w:bookmarkStart w:id="1320" w:name="bookmark1320"/>
      <w:bookmarkStart w:id="1321" w:name="bookmark1321"/>
      <w:bookmarkStart w:id="1322" w:name="bookmark1322"/>
      <w:r>
        <w:rPr>
          <w:color w:val="000000"/>
          <w:spacing w:val="0"/>
          <w:w w:val="100"/>
          <w:position w:val="0"/>
          <w:sz w:val="24"/>
          <w:szCs w:val="24"/>
        </w:rPr>
        <w:t>其他说明：无。</w:t>
      </w:r>
      <w:bookmarkEnd w:id="1320"/>
      <w:bookmarkEnd w:id="1321"/>
      <w:bookmarkEnd w:id="1322"/>
    </w:p>
    <w:p>
      <w:pPr>
        <w:pStyle w:val="Style34"/>
        <w:keepNext w:val="0"/>
        <w:keepLines w:val="0"/>
        <w:widowControl w:val="0"/>
        <w:shd w:val="clear" w:color="auto" w:fill="auto"/>
        <w:bidi w:val="0"/>
        <w:spacing w:before="0" w:after="400" w:line="240" w:lineRule="auto"/>
        <w:ind w:left="0" w:right="0" w:firstLine="0"/>
        <w:jc w:val="left"/>
      </w:pPr>
      <w:bookmarkStart w:id="1323" w:name="bookmark1323"/>
      <w:r>
        <w:rPr>
          <w:color w:val="000000"/>
          <w:spacing w:val="0"/>
          <w:w w:val="100"/>
          <w:position w:val="0"/>
          <w:sz w:val="20"/>
          <w:szCs w:val="20"/>
        </w:rPr>
        <w:t>6</w:t>
      </w:r>
      <w:bookmarkEnd w:id="1323"/>
      <w:r>
        <w:rPr>
          <w:color w:val="000000"/>
          <w:spacing w:val="0"/>
          <w:w w:val="100"/>
          <w:position w:val="0"/>
          <w:sz w:val="20"/>
          <w:szCs w:val="20"/>
        </w:rPr>
        <w:t>6</w:t>
      </w:r>
      <w:r>
        <w:rPr>
          <w:color w:val="000000"/>
          <w:spacing w:val="0"/>
          <w:w w:val="100"/>
          <w:position w:val="0"/>
        </w:rPr>
        <w:t>、财务费用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6, 799, </w:t>
            </w:r>
            <w:r>
              <w:rPr>
                <w:color w:val="000000"/>
                <w:spacing w:val="0"/>
                <w:w w:val="100"/>
                <w:position w:val="0"/>
                <w:sz w:val="18"/>
                <w:szCs w:val="18"/>
              </w:rPr>
              <w:t xml:space="preserve">383.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2,314, </w:t>
            </w:r>
            <w:r>
              <w:rPr>
                <w:color w:val="000000"/>
                <w:spacing w:val="0"/>
                <w:w w:val="100"/>
                <w:position w:val="0"/>
                <w:sz w:val="18"/>
                <w:szCs w:val="18"/>
              </w:rPr>
              <w:t xml:space="preserve">049. </w:t>
            </w:r>
            <w:r>
              <w:rPr>
                <w:color w:val="000000"/>
                <w:spacing w:val="0"/>
                <w:w w:val="100"/>
                <w:position w:val="0"/>
                <w:sz w:val="18"/>
                <w:szCs w:val="18"/>
              </w:rPr>
              <w:t>27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3, 558, </w:t>
            </w:r>
            <w:r>
              <w:rPr>
                <w:color w:val="000000"/>
                <w:spacing w:val="0"/>
                <w:w w:val="100"/>
                <w:position w:val="0"/>
                <w:sz w:val="18"/>
                <w:szCs w:val="18"/>
              </w:rPr>
              <w:t xml:space="preserve">788.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2, 983, </w:t>
            </w:r>
            <w:r>
              <w:rPr>
                <w:color w:val="000000"/>
                <w:spacing w:val="0"/>
                <w:w w:val="100"/>
                <w:position w:val="0"/>
                <w:sz w:val="18"/>
                <w:szCs w:val="18"/>
              </w:rPr>
              <w:t xml:space="preserve">338. </w:t>
            </w:r>
            <w:r>
              <w:rPr>
                <w:color w:val="000000"/>
                <w:spacing w:val="0"/>
                <w:w w:val="100"/>
                <w:position w:val="0"/>
                <w:sz w:val="18"/>
                <w:szCs w:val="18"/>
              </w:rPr>
              <w:t>11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加：汇兑损失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953, </w:t>
            </w:r>
            <w:r>
              <w:rPr>
                <w:color w:val="000000"/>
                <w:spacing w:val="0"/>
                <w:w w:val="100"/>
                <w:position w:val="0"/>
                <w:sz w:val="18"/>
                <w:szCs w:val="18"/>
              </w:rPr>
              <w:t xml:space="preserve">192.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-179,715.90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694, </w:t>
            </w:r>
            <w:r>
              <w:rPr>
                <w:color w:val="000000"/>
                <w:spacing w:val="0"/>
                <w:w w:val="100"/>
                <w:position w:val="0"/>
                <w:sz w:val="18"/>
                <w:szCs w:val="18"/>
              </w:rPr>
              <w:t>241.42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491,367. </w:t>
            </w:r>
            <w:r>
              <w:rPr>
                <w:color w:val="000000"/>
                <w:spacing w:val="0"/>
                <w:w w:val="100"/>
                <w:position w:val="0"/>
                <w:sz w:val="18"/>
                <w:szCs w:val="18"/>
              </w:rPr>
              <w:t>80</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4, 888, </w:t>
            </w:r>
            <w:r>
              <w:rPr>
                <w:color w:val="000000"/>
                <w:spacing w:val="0"/>
                <w:w w:val="100"/>
                <w:position w:val="0"/>
                <w:sz w:val="18"/>
                <w:szCs w:val="18"/>
              </w:rPr>
              <w:t xml:space="preserve">028. </w:t>
            </w:r>
            <w:r>
              <w:rPr>
                <w:color w:val="000000"/>
                <w:spacing w:val="0"/>
                <w:w w:val="100"/>
                <w:position w:val="0"/>
                <w:sz w:val="18"/>
                <w:szCs w:val="18"/>
              </w:rPr>
              <w:t>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-357, 636. </w:t>
            </w:r>
            <w:r>
              <w:rPr>
                <w:color w:val="000000"/>
                <w:spacing w:val="0"/>
                <w:w w:val="100"/>
                <w:position w:val="0"/>
                <w:sz w:val="18"/>
                <w:szCs w:val="18"/>
              </w:rPr>
              <w:t>94</w:t>
            </w:r>
          </w:p>
        </w:tc>
      </w:tr>
    </w:tbl>
    <w:p>
      <w:pPr>
        <w:widowControl w:val="0"/>
        <w:spacing w:after="179" w:line="1" w:lineRule="exact"/>
      </w:pPr>
    </w:p>
    <w:p>
      <w:pPr>
        <w:pStyle w:val="Style24"/>
        <w:keepNext/>
        <w:keepLines/>
        <w:widowControl w:val="0"/>
        <w:shd w:val="clear" w:color="auto" w:fill="auto"/>
        <w:bidi w:val="0"/>
        <w:spacing w:before="0" w:after="300" w:line="240" w:lineRule="auto"/>
        <w:ind w:left="0" w:right="0"/>
        <w:jc w:val="left"/>
      </w:pPr>
      <w:bookmarkStart w:id="1324" w:name="bookmark1324"/>
      <w:bookmarkStart w:id="1325" w:name="bookmark1325"/>
      <w:bookmarkStart w:id="1326" w:name="bookmark1326"/>
      <w:r>
        <w:rPr>
          <w:color w:val="000000"/>
          <w:spacing w:val="0"/>
          <w:w w:val="100"/>
          <w:position w:val="0"/>
          <w:sz w:val="24"/>
          <w:szCs w:val="24"/>
        </w:rPr>
        <w:t>其他说明：无。</w:t>
      </w:r>
      <w:bookmarkEnd w:id="1324"/>
      <w:bookmarkEnd w:id="1325"/>
      <w:bookmarkEnd w:id="1326"/>
      <w:r>
        <w:br w:type="page"/>
      </w:r>
    </w:p>
    <w:p>
      <w:pPr>
        <w:pStyle w:val="Style34"/>
        <w:keepNext w:val="0"/>
        <w:keepLines w:val="0"/>
        <w:widowControl w:val="0"/>
        <w:shd w:val="clear" w:color="auto" w:fill="auto"/>
        <w:bidi w:val="0"/>
        <w:spacing w:before="0" w:after="400" w:line="240" w:lineRule="auto"/>
        <w:ind w:left="0" w:right="0" w:firstLine="0"/>
        <w:jc w:val="left"/>
      </w:pPr>
      <w:bookmarkStart w:id="1327" w:name="bookmark1327"/>
      <w:r>
        <w:rPr>
          <w:color w:val="000000"/>
          <w:spacing w:val="0"/>
          <w:w w:val="100"/>
          <w:position w:val="0"/>
          <w:sz w:val="20"/>
          <w:szCs w:val="20"/>
        </w:rPr>
        <w:t>6</w:t>
      </w:r>
      <w:bookmarkEnd w:id="1327"/>
      <w:r>
        <w:rPr>
          <w:color w:val="000000"/>
          <w:spacing w:val="0"/>
          <w:w w:val="100"/>
          <w:position w:val="0"/>
          <w:sz w:val="20"/>
          <w:szCs w:val="20"/>
        </w:rPr>
        <w:t>7</w:t>
      </w:r>
      <w:r>
        <w:rPr>
          <w:color w:val="000000"/>
          <w:spacing w:val="0"/>
          <w:w w:val="100"/>
          <w:position w:val="0"/>
        </w:rPr>
        <w:t>、其他收益</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6, 729, </w:t>
            </w:r>
            <w:r>
              <w:rPr>
                <w:color w:val="000000"/>
                <w:spacing w:val="0"/>
                <w:w w:val="100"/>
                <w:position w:val="0"/>
                <w:sz w:val="18"/>
                <w:szCs w:val="18"/>
              </w:rPr>
              <w:t xml:space="preserve">669.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5, 039, </w:t>
            </w:r>
            <w:r>
              <w:rPr>
                <w:color w:val="000000"/>
                <w:spacing w:val="0"/>
                <w:w w:val="100"/>
                <w:position w:val="0"/>
                <w:sz w:val="18"/>
                <w:szCs w:val="18"/>
              </w:rPr>
              <w:t xml:space="preserve">476. </w:t>
            </w:r>
            <w:r>
              <w:rPr>
                <w:color w:val="000000"/>
                <w:spacing w:val="0"/>
                <w:w w:val="100"/>
                <w:position w:val="0"/>
                <w:sz w:val="18"/>
                <w:szCs w:val="18"/>
              </w:rPr>
              <w:t>79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2, 059, </w:t>
            </w:r>
            <w:r>
              <w:rPr>
                <w:color w:val="000000"/>
                <w:spacing w:val="0"/>
                <w:w w:val="100"/>
                <w:position w:val="0"/>
                <w:sz w:val="18"/>
                <w:szCs w:val="18"/>
              </w:rPr>
              <w:t xml:space="preserve">774.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2, 765, </w:t>
            </w:r>
            <w:r>
              <w:rPr>
                <w:color w:val="000000"/>
                <w:spacing w:val="0"/>
                <w:w w:val="100"/>
                <w:position w:val="0"/>
                <w:sz w:val="18"/>
                <w:szCs w:val="18"/>
              </w:rPr>
              <w:t xml:space="preserve">781. </w:t>
            </w:r>
            <w:r>
              <w:rPr>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8, 789, </w:t>
            </w:r>
            <w:r>
              <w:rPr>
                <w:color w:val="000000"/>
                <w:spacing w:val="0"/>
                <w:w w:val="100"/>
                <w:position w:val="0"/>
                <w:sz w:val="18"/>
                <w:szCs w:val="18"/>
              </w:rPr>
              <w:t xml:space="preserve">443. </w:t>
            </w:r>
            <w:r>
              <w:rPr>
                <w:color w:val="000000"/>
                <w:spacing w:val="0"/>
                <w:w w:val="100"/>
                <w:position w:val="0"/>
                <w:sz w:val="18"/>
                <w:szCs w:val="18"/>
              </w:rPr>
              <w:t>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7, 805, </w:t>
            </w:r>
            <w:r>
              <w:rPr>
                <w:color w:val="000000"/>
                <w:spacing w:val="0"/>
                <w:w w:val="100"/>
                <w:position w:val="0"/>
                <w:sz w:val="18"/>
                <w:szCs w:val="18"/>
              </w:rPr>
              <w:t xml:space="preserve">257. </w:t>
            </w:r>
            <w:r>
              <w:rPr>
                <w:color w:val="000000"/>
                <w:spacing w:val="0"/>
                <w:w w:val="100"/>
                <w:position w:val="0"/>
                <w:sz w:val="18"/>
                <w:szCs w:val="18"/>
              </w:rPr>
              <w:t>97</w:t>
            </w:r>
          </w:p>
        </w:tc>
      </w:tr>
    </w:tbl>
    <w:p>
      <w:pPr>
        <w:widowControl w:val="0"/>
        <w:spacing w:after="319" w:line="1" w:lineRule="exact"/>
      </w:pPr>
    </w:p>
    <w:p>
      <w:pPr>
        <w:pStyle w:val="Style34"/>
        <w:keepNext w:val="0"/>
        <w:keepLines w:val="0"/>
        <w:widowControl w:val="0"/>
        <w:shd w:val="clear" w:color="auto" w:fill="auto"/>
        <w:bidi w:val="0"/>
        <w:spacing w:before="0" w:after="400" w:line="240" w:lineRule="auto"/>
        <w:ind w:left="0" w:right="0" w:firstLine="0"/>
        <w:jc w:val="left"/>
      </w:pPr>
      <w:bookmarkStart w:id="1328" w:name="bookmark1328"/>
      <w:r>
        <w:rPr>
          <w:color w:val="000000"/>
          <w:spacing w:val="0"/>
          <w:w w:val="100"/>
          <w:position w:val="0"/>
          <w:sz w:val="20"/>
          <w:szCs w:val="20"/>
        </w:rPr>
        <w:t>6</w:t>
      </w:r>
      <w:bookmarkEnd w:id="1328"/>
      <w:r>
        <w:rPr>
          <w:color w:val="000000"/>
          <w:spacing w:val="0"/>
          <w:w w:val="100"/>
          <w:position w:val="0"/>
          <w:sz w:val="20"/>
          <w:szCs w:val="20"/>
        </w:rPr>
        <w:t>8</w:t>
      </w:r>
      <w:r>
        <w:rPr>
          <w:color w:val="000000"/>
          <w:spacing w:val="0"/>
          <w:w w:val="100"/>
          <w:position w:val="0"/>
        </w:rPr>
        <w:t>、投资收益</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9,214, </w:t>
            </w:r>
            <w:r>
              <w:rPr>
                <w:color w:val="000000"/>
                <w:spacing w:val="0"/>
                <w:w w:val="100"/>
                <w:position w:val="0"/>
                <w:sz w:val="18"/>
                <w:szCs w:val="18"/>
              </w:rPr>
              <w:t xml:space="preserve">094.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231,925. </w:t>
            </w:r>
            <w:r>
              <w:rPr>
                <w:color w:val="000000"/>
                <w:spacing w:val="0"/>
                <w:w w:val="100"/>
                <w:position w:val="0"/>
                <w:sz w:val="18"/>
                <w:szCs w:val="18"/>
              </w:rPr>
              <w:t>52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8,513,310.31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50,106, </w:t>
            </w:r>
            <w:r>
              <w:rPr>
                <w:color w:val="000000"/>
                <w:spacing w:val="0"/>
                <w:w w:val="100"/>
                <w:position w:val="0"/>
                <w:sz w:val="18"/>
                <w:szCs w:val="18"/>
              </w:rPr>
              <w:t>268.00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交易性金融资产在持有期间的投资收益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23, 426, </w:t>
            </w:r>
            <w:r>
              <w:rPr>
                <w:color w:val="000000"/>
                <w:spacing w:val="0"/>
                <w:w w:val="100"/>
                <w:position w:val="0"/>
                <w:sz w:val="18"/>
                <w:szCs w:val="18"/>
              </w:rPr>
              <w:t>951.44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10, 433, </w:t>
            </w:r>
            <w:r>
              <w:rPr>
                <w:color w:val="000000"/>
                <w:spacing w:val="0"/>
                <w:w w:val="100"/>
                <w:position w:val="0"/>
                <w:sz w:val="18"/>
                <w:szCs w:val="18"/>
              </w:rPr>
              <w:t xml:space="preserve">383. </w:t>
            </w:r>
            <w:r>
              <w:rPr>
                <w:color w:val="000000"/>
                <w:spacing w:val="0"/>
                <w:w w:val="100"/>
                <w:position w:val="0"/>
                <w:sz w:val="18"/>
                <w:szCs w:val="18"/>
              </w:rPr>
              <w:t>19</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丧失控制权后，剩余股权按公允价值重新计 量产生的利得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095,619.69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12, 040, </w:t>
            </w:r>
            <w:r>
              <w:rPr>
                <w:color w:val="000000"/>
                <w:spacing w:val="0"/>
                <w:w w:val="100"/>
                <w:position w:val="0"/>
                <w:sz w:val="18"/>
                <w:szCs w:val="18"/>
              </w:rPr>
              <w:t xml:space="preserve">694. </w:t>
            </w:r>
            <w:r>
              <w:rPr>
                <w:color w:val="000000"/>
                <w:spacing w:val="0"/>
                <w:w w:val="100"/>
                <w:position w:val="0"/>
                <w:sz w:val="18"/>
                <w:szCs w:val="18"/>
              </w:rPr>
              <w:t>34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持有其他非流动金融资产产生的收益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1,886, </w:t>
            </w:r>
            <w:r>
              <w:rPr>
                <w:color w:val="000000"/>
                <w:spacing w:val="0"/>
                <w:w w:val="100"/>
                <w:position w:val="0"/>
                <w:sz w:val="18"/>
                <w:szCs w:val="18"/>
              </w:rPr>
              <w:t xml:space="preserve">792. </w:t>
            </w:r>
            <w:r>
              <w:rPr>
                <w:color w:val="000000"/>
                <w:spacing w:val="0"/>
                <w:w w:val="100"/>
                <w:position w:val="0"/>
                <w:sz w:val="18"/>
                <w:szCs w:val="18"/>
              </w:rPr>
              <w:t>45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51,249, </w:t>
            </w:r>
            <w:r>
              <w:rPr>
                <w:color w:val="000000"/>
                <w:spacing w:val="0"/>
                <w:w w:val="100"/>
                <w:position w:val="0"/>
                <w:sz w:val="18"/>
                <w:szCs w:val="18"/>
              </w:rPr>
              <w:t xml:space="preserve">976. </w:t>
            </w: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79, 699, </w:t>
            </w:r>
            <w:r>
              <w:rPr>
                <w:color w:val="000000"/>
                <w:spacing w:val="0"/>
                <w:w w:val="100"/>
                <w:position w:val="0"/>
                <w:sz w:val="18"/>
                <w:szCs w:val="18"/>
              </w:rPr>
              <w:t xml:space="preserve">063. </w:t>
            </w:r>
            <w:r>
              <w:rPr>
                <w:color w:val="000000"/>
                <w:spacing w:val="0"/>
                <w:w w:val="100"/>
                <w:position w:val="0"/>
                <w:sz w:val="18"/>
                <w:szCs w:val="18"/>
              </w:rPr>
              <w:t>50</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left"/>
      </w:pPr>
      <w:bookmarkStart w:id="1329" w:name="bookmark1329"/>
      <w:bookmarkStart w:id="1330" w:name="bookmark1330"/>
      <w:bookmarkStart w:id="1331" w:name="bookmark1331"/>
      <w:r>
        <w:rPr>
          <w:color w:val="000000"/>
          <w:spacing w:val="0"/>
          <w:w w:val="100"/>
          <w:position w:val="0"/>
          <w:sz w:val="24"/>
          <w:szCs w:val="24"/>
        </w:rPr>
        <w:t>其他说明：无。</w:t>
      </w:r>
      <w:bookmarkEnd w:id="1329"/>
      <w:bookmarkEnd w:id="1330"/>
      <w:bookmarkEnd w:id="1331"/>
    </w:p>
    <w:p>
      <w:pPr>
        <w:pStyle w:val="Style34"/>
        <w:keepNext w:val="0"/>
        <w:keepLines w:val="0"/>
        <w:widowControl w:val="0"/>
        <w:shd w:val="clear" w:color="auto" w:fill="auto"/>
        <w:bidi w:val="0"/>
        <w:spacing w:before="0" w:after="400" w:line="240" w:lineRule="auto"/>
        <w:ind w:left="0" w:right="0" w:firstLine="0"/>
        <w:jc w:val="left"/>
      </w:pPr>
      <w:bookmarkStart w:id="1332" w:name="bookmark1332"/>
      <w:r>
        <w:rPr>
          <w:color w:val="000000"/>
          <w:spacing w:val="0"/>
          <w:w w:val="100"/>
          <w:position w:val="0"/>
          <w:sz w:val="20"/>
          <w:szCs w:val="20"/>
        </w:rPr>
        <w:t>6</w:t>
      </w:r>
      <w:bookmarkEnd w:id="1332"/>
      <w:r>
        <w:rPr>
          <w:color w:val="000000"/>
          <w:spacing w:val="0"/>
          <w:w w:val="100"/>
          <w:position w:val="0"/>
          <w:sz w:val="20"/>
          <w:szCs w:val="20"/>
        </w:rPr>
        <w:t>9</w:t>
      </w:r>
      <w:r>
        <w:rPr>
          <w:color w:val="000000"/>
          <w:spacing w:val="0"/>
          <w:w w:val="100"/>
          <w:position w:val="0"/>
        </w:rPr>
        <w:t>、净敞口套期收益</w:t>
      </w:r>
    </w:p>
    <w:p>
      <w:pPr>
        <w:pStyle w:val="Style24"/>
        <w:keepNext/>
        <w:keepLines/>
        <w:widowControl w:val="0"/>
        <w:shd w:val="clear" w:color="auto" w:fill="auto"/>
        <w:bidi w:val="0"/>
        <w:spacing w:before="0" w:after="400" w:line="240" w:lineRule="auto"/>
        <w:ind w:left="0" w:right="0"/>
        <w:jc w:val="left"/>
      </w:pPr>
      <w:bookmarkStart w:id="1333" w:name="bookmark1333"/>
      <w:bookmarkStart w:id="1334" w:name="bookmark1334"/>
      <w:bookmarkStart w:id="1335" w:name="bookmark1335"/>
      <w:r>
        <w:rPr>
          <w:color w:val="000000"/>
          <w:spacing w:val="0"/>
          <w:w w:val="100"/>
          <w:position w:val="0"/>
          <w:sz w:val="24"/>
          <w:szCs w:val="24"/>
        </w:rPr>
        <w:t>无。</w:t>
      </w:r>
      <w:bookmarkEnd w:id="1333"/>
      <w:bookmarkEnd w:id="1334"/>
      <w:bookmarkEnd w:id="1335"/>
    </w:p>
    <w:p>
      <w:pPr>
        <w:pStyle w:val="Style34"/>
        <w:keepNext w:val="0"/>
        <w:keepLines w:val="0"/>
        <w:widowControl w:val="0"/>
        <w:shd w:val="clear" w:color="auto" w:fill="auto"/>
        <w:bidi w:val="0"/>
        <w:spacing w:before="0" w:after="400" w:line="240" w:lineRule="auto"/>
        <w:ind w:left="0" w:right="0" w:firstLine="0"/>
        <w:jc w:val="left"/>
      </w:pPr>
      <w:bookmarkStart w:id="1336" w:name="bookmark1336"/>
      <w:r>
        <w:rPr>
          <w:color w:val="000000"/>
          <w:spacing w:val="0"/>
          <w:w w:val="100"/>
          <w:position w:val="0"/>
          <w:sz w:val="20"/>
          <w:szCs w:val="20"/>
        </w:rPr>
        <w:t>7</w:t>
      </w:r>
      <w:bookmarkEnd w:id="1336"/>
      <w:r>
        <w:rPr>
          <w:color w:val="000000"/>
          <w:spacing w:val="0"/>
          <w:w w:val="100"/>
          <w:position w:val="0"/>
          <w:sz w:val="20"/>
          <w:szCs w:val="20"/>
        </w:rPr>
        <w:t>0</w:t>
      </w:r>
      <w:r>
        <w:rPr>
          <w:color w:val="000000"/>
          <w:spacing w:val="0"/>
          <w:w w:val="100"/>
          <w:position w:val="0"/>
        </w:rPr>
        <w:t>、公允价值变动收益</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11,081,025.60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369, </w:t>
            </w:r>
            <w:r>
              <w:rPr>
                <w:color w:val="000000"/>
                <w:spacing w:val="0"/>
                <w:w w:val="100"/>
                <w:position w:val="0"/>
                <w:sz w:val="18"/>
                <w:szCs w:val="18"/>
              </w:rPr>
              <w:t xml:space="preserve">442. </w:t>
            </w:r>
            <w:r>
              <w:rPr>
                <w:color w:val="000000"/>
                <w:spacing w:val="0"/>
                <w:w w:val="100"/>
                <w:position w:val="0"/>
                <w:sz w:val="18"/>
                <w:szCs w:val="18"/>
              </w:rPr>
              <w:t>31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6, 680,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17, </w:t>
            </w:r>
            <w:r>
              <w:rPr>
                <w:color w:val="000000"/>
                <w:spacing w:val="0"/>
                <w:w w:val="100"/>
                <w:position w:val="0"/>
                <w:sz w:val="18"/>
                <w:szCs w:val="18"/>
              </w:rPr>
              <w:t>761,025.60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369, </w:t>
            </w:r>
            <w:r>
              <w:rPr>
                <w:color w:val="000000"/>
                <w:spacing w:val="0"/>
                <w:w w:val="100"/>
                <w:position w:val="0"/>
                <w:sz w:val="18"/>
                <w:szCs w:val="18"/>
              </w:rPr>
              <w:t xml:space="preserve">442. </w:t>
            </w:r>
            <w:r>
              <w:rPr>
                <w:color w:val="000000"/>
                <w:spacing w:val="0"/>
                <w:w w:val="100"/>
                <w:position w:val="0"/>
                <w:sz w:val="18"/>
                <w:szCs w:val="18"/>
              </w:rPr>
              <w:t>31</w:t>
            </w:r>
          </w:p>
        </w:tc>
      </w:tr>
    </w:tbl>
    <w:p>
      <w:pPr>
        <w:widowControl w:val="0"/>
        <w:spacing w:after="179" w:line="1" w:lineRule="exact"/>
      </w:pPr>
    </w:p>
    <w:p>
      <w:pPr>
        <w:pStyle w:val="Style24"/>
        <w:keepNext/>
        <w:keepLines/>
        <w:widowControl w:val="0"/>
        <w:shd w:val="clear" w:color="auto" w:fill="auto"/>
        <w:bidi w:val="0"/>
        <w:spacing w:before="0" w:after="360" w:line="240" w:lineRule="auto"/>
        <w:ind w:left="0" w:right="0"/>
        <w:jc w:val="left"/>
      </w:pPr>
      <w:bookmarkStart w:id="1337" w:name="bookmark1337"/>
      <w:bookmarkStart w:id="1338" w:name="bookmark1338"/>
      <w:bookmarkStart w:id="1339" w:name="bookmark1339"/>
      <w:r>
        <w:rPr>
          <w:color w:val="000000"/>
          <w:spacing w:val="0"/>
          <w:w w:val="100"/>
          <w:position w:val="0"/>
          <w:sz w:val="24"/>
          <w:szCs w:val="24"/>
        </w:rPr>
        <w:t>其他说明：无。</w:t>
      </w:r>
      <w:bookmarkEnd w:id="1337"/>
      <w:bookmarkEnd w:id="1338"/>
      <w:bookmarkEnd w:id="1339"/>
      <w:r>
        <w:br w:type="page"/>
      </w:r>
    </w:p>
    <w:p>
      <w:pPr>
        <w:pStyle w:val="Style34"/>
        <w:keepNext w:val="0"/>
        <w:keepLines w:val="0"/>
        <w:widowControl w:val="0"/>
        <w:shd w:val="clear" w:color="auto" w:fill="auto"/>
        <w:bidi w:val="0"/>
        <w:spacing w:before="0" w:after="380" w:line="240" w:lineRule="auto"/>
        <w:ind w:left="0" w:right="0" w:firstLine="0"/>
        <w:jc w:val="left"/>
      </w:pPr>
      <w:bookmarkStart w:id="1340" w:name="bookmark1340"/>
      <w:r>
        <w:rPr>
          <w:color w:val="000000"/>
          <w:spacing w:val="0"/>
          <w:w w:val="100"/>
          <w:position w:val="0"/>
          <w:sz w:val="20"/>
          <w:szCs w:val="20"/>
        </w:rPr>
        <w:t>7</w:t>
      </w:r>
      <w:bookmarkEnd w:id="1340"/>
      <w:r>
        <w:rPr>
          <w:color w:val="000000"/>
          <w:spacing w:val="0"/>
          <w:w w:val="100"/>
          <w:position w:val="0"/>
          <w:sz w:val="20"/>
          <w:szCs w:val="20"/>
        </w:rPr>
        <w:t>1</w:t>
      </w:r>
      <w:r>
        <w:rPr>
          <w:color w:val="000000"/>
          <w:spacing w:val="0"/>
          <w:w w:val="100"/>
          <w:position w:val="0"/>
        </w:rPr>
        <w:t>、信用减值损失</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-737, 046.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901,906. </w:t>
            </w:r>
            <w:r>
              <w:rPr>
                <w:color w:val="000000"/>
                <w:spacing w:val="0"/>
                <w:w w:val="100"/>
                <w:position w:val="0"/>
                <w:sz w:val="18"/>
                <w:szCs w:val="18"/>
              </w:rPr>
              <w:t>73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805, </w:t>
            </w:r>
            <w:r>
              <w:rPr>
                <w:color w:val="000000"/>
                <w:spacing w:val="0"/>
                <w:w w:val="100"/>
                <w:position w:val="0"/>
                <w:sz w:val="18"/>
                <w:szCs w:val="18"/>
              </w:rPr>
              <w:t xml:space="preserve">675.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064, </w:t>
            </w:r>
            <w:r>
              <w:rPr>
                <w:color w:val="000000"/>
                <w:spacing w:val="0"/>
                <w:w w:val="100"/>
                <w:position w:val="0"/>
                <w:sz w:val="18"/>
                <w:szCs w:val="18"/>
              </w:rPr>
              <w:t xml:space="preserve">576. </w:t>
            </w:r>
            <w:r>
              <w:rPr>
                <w:color w:val="000000"/>
                <w:spacing w:val="0"/>
                <w:w w:val="100"/>
                <w:position w:val="0"/>
                <w:sz w:val="18"/>
                <w:szCs w:val="18"/>
              </w:rPr>
              <w:t>84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10, 988, </w:t>
            </w:r>
            <w:r>
              <w:rPr>
                <w:color w:val="000000"/>
                <w:spacing w:val="0"/>
                <w:w w:val="100"/>
                <w:position w:val="0"/>
                <w:sz w:val="18"/>
                <w:szCs w:val="18"/>
              </w:rPr>
              <w:t xml:space="preserve">653. </w:t>
            </w:r>
            <w:r>
              <w:rPr>
                <w:color w:val="000000"/>
                <w:spacing w:val="0"/>
                <w:w w:val="100"/>
                <w:position w:val="0"/>
                <w:sz w:val="18"/>
                <w:szCs w:val="18"/>
              </w:rPr>
              <w:t>28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一年内到期的非流动资产减值损失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-1,851,022.40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-1,782, 393.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2, 825, </w:t>
            </w:r>
            <w:r>
              <w:rPr>
                <w:color w:val="000000"/>
                <w:spacing w:val="0"/>
                <w:w w:val="100"/>
                <w:position w:val="0"/>
                <w:sz w:val="18"/>
                <w:szCs w:val="18"/>
              </w:rPr>
              <w:t xml:space="preserve">983. </w:t>
            </w:r>
            <w:r>
              <w:rPr>
                <w:color w:val="000000"/>
                <w:spacing w:val="0"/>
                <w:w w:val="100"/>
                <w:position w:val="0"/>
                <w:sz w:val="18"/>
                <w:szCs w:val="18"/>
              </w:rPr>
              <w:t>17</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left"/>
      </w:pPr>
      <w:bookmarkStart w:id="1341" w:name="bookmark1341"/>
      <w:bookmarkStart w:id="1342" w:name="bookmark1342"/>
      <w:bookmarkStart w:id="1343" w:name="bookmark1343"/>
      <w:r>
        <w:rPr>
          <w:color w:val="000000"/>
          <w:spacing w:val="0"/>
          <w:w w:val="100"/>
          <w:position w:val="0"/>
          <w:sz w:val="24"/>
          <w:szCs w:val="24"/>
        </w:rPr>
        <w:t>其他说明：无。</w:t>
      </w:r>
      <w:bookmarkEnd w:id="1341"/>
      <w:bookmarkEnd w:id="1342"/>
      <w:bookmarkEnd w:id="1343"/>
    </w:p>
    <w:p>
      <w:pPr>
        <w:pStyle w:val="Style34"/>
        <w:keepNext w:val="0"/>
        <w:keepLines w:val="0"/>
        <w:widowControl w:val="0"/>
        <w:shd w:val="clear" w:color="auto" w:fill="auto"/>
        <w:bidi w:val="0"/>
        <w:spacing w:before="0" w:after="380" w:line="240" w:lineRule="auto"/>
        <w:ind w:left="0" w:right="0" w:firstLine="0"/>
        <w:jc w:val="left"/>
      </w:pPr>
      <w:bookmarkStart w:id="1344" w:name="bookmark1344"/>
      <w:r>
        <w:rPr>
          <w:color w:val="000000"/>
          <w:spacing w:val="0"/>
          <w:w w:val="100"/>
          <w:position w:val="0"/>
          <w:sz w:val="20"/>
          <w:szCs w:val="20"/>
        </w:rPr>
        <w:t>7</w:t>
      </w:r>
      <w:bookmarkEnd w:id="1344"/>
      <w:r>
        <w:rPr>
          <w:color w:val="000000"/>
          <w:spacing w:val="0"/>
          <w:w w:val="100"/>
          <w:position w:val="0"/>
          <w:sz w:val="20"/>
          <w:szCs w:val="20"/>
        </w:rPr>
        <w:t>2</w:t>
      </w:r>
      <w:r>
        <w:rPr>
          <w:color w:val="000000"/>
          <w:spacing w:val="0"/>
          <w:w w:val="100"/>
          <w:position w:val="0"/>
        </w:rPr>
        <w:t>、资产减值损失</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-29, </w:t>
            </w:r>
            <w:r>
              <w:rPr>
                <w:color w:val="000000"/>
                <w:spacing w:val="0"/>
                <w:w w:val="100"/>
                <w:position w:val="0"/>
                <w:sz w:val="18"/>
                <w:szCs w:val="18"/>
              </w:rPr>
              <w:t xml:space="preserve">497, </w:t>
            </w:r>
            <w:r>
              <w:rPr>
                <w:color w:val="000000"/>
                <w:spacing w:val="0"/>
                <w:w w:val="100"/>
                <w:position w:val="0"/>
                <w:sz w:val="18"/>
                <w:szCs w:val="18"/>
              </w:rPr>
              <w:t xml:space="preserve">376.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-30, 762. </w:t>
            </w:r>
            <w:r>
              <w:rPr>
                <w:color w:val="000000"/>
                <w:spacing w:val="0"/>
                <w:w w:val="100"/>
                <w:position w:val="0"/>
                <w:sz w:val="18"/>
                <w:szCs w:val="18"/>
              </w:rPr>
              <w:t>37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499.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-49, 894. </w:t>
            </w:r>
            <w:r>
              <w:rPr>
                <w:color w:val="000000"/>
                <w:spacing w:val="0"/>
                <w:w w:val="100"/>
                <w:position w:val="0"/>
                <w:sz w:val="18"/>
                <w:szCs w:val="18"/>
              </w:rPr>
              <w:t>78</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 </w:t>
            </w:r>
            <w:r>
              <w:rPr>
                <w:color w:val="000000"/>
                <w:spacing w:val="0"/>
                <w:w w:val="100"/>
                <w:position w:val="0"/>
                <w:sz w:val="18"/>
                <w:szCs w:val="18"/>
              </w:rPr>
              <w:t xml:space="preserve">496, </w:t>
            </w:r>
            <w:r>
              <w:rPr>
                <w:color w:val="000000"/>
                <w:spacing w:val="0"/>
                <w:w w:val="100"/>
                <w:position w:val="0"/>
                <w:sz w:val="18"/>
                <w:szCs w:val="18"/>
              </w:rPr>
              <w:t xml:space="preserve">876.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-80, 657. </w:t>
            </w:r>
            <w:r>
              <w:rPr>
                <w:color w:val="000000"/>
                <w:spacing w:val="0"/>
                <w:w w:val="100"/>
                <w:position w:val="0"/>
                <w:sz w:val="18"/>
                <w:szCs w:val="18"/>
              </w:rPr>
              <w:t>15</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left"/>
      </w:pPr>
      <w:bookmarkStart w:id="1345" w:name="bookmark1345"/>
      <w:bookmarkStart w:id="1346" w:name="bookmark1346"/>
      <w:bookmarkStart w:id="1347" w:name="bookmark1347"/>
      <w:r>
        <w:rPr>
          <w:color w:val="000000"/>
          <w:spacing w:val="0"/>
          <w:w w:val="100"/>
          <w:position w:val="0"/>
          <w:sz w:val="24"/>
          <w:szCs w:val="24"/>
        </w:rPr>
        <w:t>其他说明：无。</w:t>
      </w:r>
      <w:bookmarkEnd w:id="1345"/>
      <w:bookmarkEnd w:id="1346"/>
      <w:bookmarkEnd w:id="1347"/>
    </w:p>
    <w:p>
      <w:pPr>
        <w:pStyle w:val="Style34"/>
        <w:keepNext w:val="0"/>
        <w:keepLines w:val="0"/>
        <w:widowControl w:val="0"/>
        <w:shd w:val="clear" w:color="auto" w:fill="auto"/>
        <w:bidi w:val="0"/>
        <w:spacing w:before="0" w:after="380" w:line="240" w:lineRule="auto"/>
        <w:ind w:left="0" w:right="0" w:firstLine="0"/>
        <w:jc w:val="left"/>
      </w:pPr>
      <w:bookmarkStart w:id="1348" w:name="bookmark1348"/>
      <w:r>
        <w:rPr>
          <w:color w:val="000000"/>
          <w:spacing w:val="0"/>
          <w:w w:val="100"/>
          <w:position w:val="0"/>
          <w:sz w:val="20"/>
          <w:szCs w:val="20"/>
        </w:rPr>
        <w:t>7</w:t>
      </w:r>
      <w:bookmarkEnd w:id="1348"/>
      <w:r>
        <w:rPr>
          <w:color w:val="000000"/>
          <w:spacing w:val="0"/>
          <w:w w:val="100"/>
          <w:position w:val="0"/>
          <w:sz w:val="20"/>
          <w:szCs w:val="20"/>
        </w:rPr>
        <w:t>3</w:t>
      </w:r>
      <w:r>
        <w:rPr>
          <w:color w:val="000000"/>
          <w:spacing w:val="0"/>
          <w:w w:val="100"/>
          <w:position w:val="0"/>
        </w:rPr>
        <w:t>、资产处置收益</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固定资产处置损失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-79, 220. </w:t>
            </w:r>
            <w:r>
              <w:rPr>
                <w:color w:val="000000"/>
                <w:spacing w:val="0"/>
                <w:w w:val="100"/>
                <w:position w:val="0"/>
                <w:sz w:val="18"/>
                <w:szCs w:val="18"/>
              </w:rPr>
              <w:t>68</w:t>
            </w:r>
          </w:p>
        </w:tc>
      </w:tr>
    </w:tbl>
    <w:p>
      <w:pPr>
        <w:widowControl w:val="0"/>
        <w:spacing w:after="319" w:line="1" w:lineRule="exact"/>
      </w:pPr>
    </w:p>
    <w:p>
      <w:pPr>
        <w:pStyle w:val="Style34"/>
        <w:keepNext w:val="0"/>
        <w:keepLines w:val="0"/>
        <w:widowControl w:val="0"/>
        <w:shd w:val="clear" w:color="auto" w:fill="auto"/>
        <w:bidi w:val="0"/>
        <w:spacing w:before="0" w:after="380" w:line="240" w:lineRule="auto"/>
        <w:ind w:left="0" w:right="0" w:firstLine="0"/>
        <w:jc w:val="left"/>
      </w:pPr>
      <w:bookmarkStart w:id="1349" w:name="bookmark1349"/>
      <w:r>
        <w:rPr>
          <w:color w:val="000000"/>
          <w:spacing w:val="0"/>
          <w:w w:val="100"/>
          <w:position w:val="0"/>
          <w:sz w:val="20"/>
          <w:szCs w:val="20"/>
        </w:rPr>
        <w:t>7</w:t>
      </w:r>
      <w:bookmarkEnd w:id="1349"/>
      <w:r>
        <w:rPr>
          <w:color w:val="000000"/>
          <w:spacing w:val="0"/>
          <w:w w:val="100"/>
          <w:position w:val="0"/>
          <w:sz w:val="20"/>
          <w:szCs w:val="20"/>
        </w:rPr>
        <w:t>4</w:t>
      </w:r>
      <w:r>
        <w:rPr>
          <w:color w:val="000000"/>
          <w:spacing w:val="0"/>
          <w:w w:val="100"/>
          <w:position w:val="0"/>
        </w:rPr>
        <w:t>、营业外收入</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7, 769, </w:t>
            </w:r>
            <w:r>
              <w:rPr>
                <w:color w:val="000000"/>
                <w:spacing w:val="0"/>
                <w:w w:val="100"/>
                <w:position w:val="0"/>
                <w:sz w:val="18"/>
                <w:szCs w:val="18"/>
              </w:rPr>
              <w:t xml:space="preserve">878.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5, 773, </w:t>
            </w:r>
            <w:r>
              <w:rPr>
                <w:color w:val="000000"/>
                <w:spacing w:val="0"/>
                <w:w w:val="100"/>
                <w:position w:val="0"/>
                <w:sz w:val="18"/>
                <w:szCs w:val="18"/>
              </w:rPr>
              <w:t xml:space="preserve">475.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7, 769, </w:t>
            </w:r>
            <w:r>
              <w:rPr>
                <w:color w:val="000000"/>
                <w:spacing w:val="0"/>
                <w:w w:val="100"/>
                <w:position w:val="0"/>
                <w:sz w:val="18"/>
                <w:szCs w:val="18"/>
              </w:rPr>
              <w:t xml:space="preserve">878. </w:t>
            </w:r>
            <w:r>
              <w:rPr>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7, 769, </w:t>
            </w:r>
            <w:r>
              <w:rPr>
                <w:color w:val="000000"/>
                <w:spacing w:val="0"/>
                <w:w w:val="100"/>
                <w:position w:val="0"/>
                <w:sz w:val="18"/>
                <w:szCs w:val="18"/>
              </w:rPr>
              <w:t xml:space="preserve">878. </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5, 773, </w:t>
            </w:r>
            <w:r>
              <w:rPr>
                <w:color w:val="000000"/>
                <w:spacing w:val="0"/>
                <w:w w:val="100"/>
                <w:position w:val="0"/>
                <w:sz w:val="18"/>
                <w:szCs w:val="18"/>
              </w:rPr>
              <w:t xml:space="preserve">475.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7, 769, </w:t>
            </w:r>
            <w:r>
              <w:rPr>
                <w:color w:val="000000"/>
                <w:spacing w:val="0"/>
                <w:w w:val="100"/>
                <w:position w:val="0"/>
                <w:sz w:val="18"/>
                <w:szCs w:val="18"/>
              </w:rPr>
              <w:t xml:space="preserve">878. </w:t>
            </w:r>
            <w:r>
              <w:rPr>
                <w:color w:val="000000"/>
                <w:spacing w:val="0"/>
                <w:w w:val="100"/>
                <w:position w:val="0"/>
                <w:sz w:val="18"/>
                <w:szCs w:val="18"/>
              </w:rPr>
              <w:t>19</w:t>
            </w:r>
          </w:p>
        </w:tc>
      </w:tr>
    </w:tbl>
    <w:p>
      <w:pPr>
        <w:widowControl w:val="0"/>
        <w:spacing w:after="179" w:line="1" w:lineRule="exact"/>
      </w:pPr>
    </w:p>
    <w:p>
      <w:pPr>
        <w:pStyle w:val="Style24"/>
        <w:keepNext/>
        <w:keepLines/>
        <w:widowControl w:val="0"/>
        <w:shd w:val="clear" w:color="auto" w:fill="auto"/>
        <w:bidi w:val="0"/>
        <w:spacing w:before="0" w:line="240" w:lineRule="auto"/>
        <w:ind w:left="0" w:right="0"/>
        <w:jc w:val="left"/>
      </w:pPr>
      <w:bookmarkStart w:id="1350" w:name="bookmark1350"/>
      <w:bookmarkStart w:id="1351" w:name="bookmark1351"/>
      <w:bookmarkStart w:id="1352" w:name="bookmark1352"/>
      <w:r>
        <w:rPr>
          <w:color w:val="000000"/>
          <w:spacing w:val="0"/>
          <w:w w:val="100"/>
          <w:position w:val="0"/>
          <w:sz w:val="24"/>
          <w:szCs w:val="24"/>
        </w:rPr>
        <w:t>计入当期损益的政府补助：无。</w:t>
      </w:r>
      <w:bookmarkEnd w:id="1350"/>
      <w:bookmarkEnd w:id="1351"/>
      <w:bookmarkEnd w:id="1352"/>
      <w:r>
        <w:br w:type="page"/>
      </w:r>
    </w:p>
    <w:p>
      <w:pPr>
        <w:pStyle w:val="Style34"/>
        <w:keepNext w:val="0"/>
        <w:keepLines w:val="0"/>
        <w:widowControl w:val="0"/>
        <w:shd w:val="clear" w:color="auto" w:fill="auto"/>
        <w:bidi w:val="0"/>
        <w:spacing w:before="0" w:after="400" w:line="240" w:lineRule="auto"/>
        <w:ind w:left="0" w:right="0" w:firstLine="0"/>
        <w:jc w:val="left"/>
      </w:pPr>
      <w:bookmarkStart w:id="1353" w:name="bookmark1353"/>
      <w:r>
        <w:rPr>
          <w:color w:val="000000"/>
          <w:spacing w:val="0"/>
          <w:w w:val="100"/>
          <w:position w:val="0"/>
          <w:sz w:val="20"/>
          <w:szCs w:val="20"/>
        </w:rPr>
        <w:t>7</w:t>
      </w:r>
      <w:bookmarkEnd w:id="1353"/>
      <w:r>
        <w:rPr>
          <w:color w:val="000000"/>
          <w:spacing w:val="0"/>
          <w:w w:val="100"/>
          <w:position w:val="0"/>
          <w:sz w:val="20"/>
          <w:szCs w:val="20"/>
        </w:rPr>
        <w:t>5</w:t>
      </w:r>
      <w:r>
        <w:rPr>
          <w:color w:val="000000"/>
          <w:spacing w:val="0"/>
          <w:w w:val="100"/>
          <w:position w:val="0"/>
        </w:rPr>
        <w:t>、营业外支出</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430, </w:t>
            </w:r>
            <w:r>
              <w:rPr>
                <w:color w:val="000000"/>
                <w:spacing w:val="0"/>
                <w:w w:val="100"/>
                <w:position w:val="0"/>
                <w:sz w:val="18"/>
                <w:szCs w:val="18"/>
              </w:rPr>
              <w:t xml:space="preserve">453.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1,788, </w:t>
            </w:r>
            <w:r>
              <w:rPr>
                <w:color w:val="000000"/>
                <w:spacing w:val="0"/>
                <w:w w:val="100"/>
                <w:position w:val="0"/>
                <w:sz w:val="18"/>
                <w:szCs w:val="18"/>
              </w:rPr>
              <w:t xml:space="preserve">023.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 </w:t>
            </w:r>
            <w:r>
              <w:rPr>
                <w:color w:val="000000"/>
                <w:spacing w:val="0"/>
                <w:w w:val="100"/>
                <w:position w:val="0"/>
                <w:sz w:val="18"/>
                <w:szCs w:val="18"/>
              </w:rPr>
              <w:t xml:space="preserve">876.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1,788, </w:t>
            </w:r>
            <w:r>
              <w:rPr>
                <w:color w:val="000000"/>
                <w:spacing w:val="0"/>
                <w:w w:val="100"/>
                <w:position w:val="0"/>
                <w:sz w:val="18"/>
                <w:szCs w:val="18"/>
              </w:rPr>
              <w:t xml:space="preserve">023. </w:t>
            </w:r>
            <w:r>
              <w:rPr>
                <w:color w:val="000000"/>
                <w:spacing w:val="0"/>
                <w:w w:val="100"/>
                <w:position w:val="0"/>
                <w:sz w:val="18"/>
                <w:szCs w:val="18"/>
              </w:rPr>
              <w:t>52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11,998.59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2,204, </w:t>
            </w:r>
            <w:r>
              <w:rPr>
                <w:color w:val="000000"/>
                <w:spacing w:val="0"/>
                <w:w w:val="100"/>
                <w:position w:val="0"/>
                <w:sz w:val="18"/>
                <w:szCs w:val="18"/>
              </w:rPr>
              <w:t xml:space="preserve">902.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11,998.59</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2, 500, </w:t>
            </w:r>
            <w:r>
              <w:rPr>
                <w:color w:val="000000"/>
                <w:spacing w:val="0"/>
                <w:w w:val="100"/>
                <w:position w:val="0"/>
                <w:sz w:val="18"/>
                <w:szCs w:val="18"/>
              </w:rPr>
              <w:t xml:space="preserve">022.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2, 786, </w:t>
            </w:r>
            <w:r>
              <w:rPr>
                <w:color w:val="000000"/>
                <w:spacing w:val="0"/>
                <w:w w:val="100"/>
                <w:position w:val="0"/>
                <w:sz w:val="18"/>
                <w:szCs w:val="18"/>
              </w:rPr>
              <w:t xml:space="preserve">232. </w:t>
            </w:r>
            <w:r>
              <w:rPr>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2, 500, </w:t>
            </w:r>
            <w:r>
              <w:rPr>
                <w:color w:val="000000"/>
                <w:spacing w:val="0"/>
                <w:w w:val="100"/>
                <w:position w:val="0"/>
                <w:sz w:val="18"/>
                <w:szCs w:val="18"/>
              </w:rPr>
              <w:t xml:space="preserve">022. </w:t>
            </w:r>
            <w:r>
              <w:rPr>
                <w:color w:val="000000"/>
                <w:spacing w:val="0"/>
                <w:w w:val="100"/>
                <w:position w:val="0"/>
                <w:sz w:val="18"/>
                <w:szCs w:val="18"/>
              </w:rPr>
              <w:t>11</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left"/>
      </w:pPr>
      <w:bookmarkStart w:id="1354" w:name="bookmark1354"/>
      <w:bookmarkStart w:id="1355" w:name="bookmark1355"/>
      <w:bookmarkStart w:id="1356" w:name="bookmark1356"/>
      <w:r>
        <w:rPr>
          <w:color w:val="000000"/>
          <w:spacing w:val="0"/>
          <w:w w:val="100"/>
          <w:position w:val="0"/>
          <w:sz w:val="24"/>
          <w:szCs w:val="24"/>
        </w:rPr>
        <w:t>其他说明：无。</w:t>
      </w:r>
      <w:bookmarkEnd w:id="1354"/>
      <w:bookmarkEnd w:id="1355"/>
      <w:bookmarkEnd w:id="1356"/>
    </w:p>
    <w:p>
      <w:pPr>
        <w:pStyle w:val="Style34"/>
        <w:keepNext w:val="0"/>
        <w:keepLines w:val="0"/>
        <w:widowControl w:val="0"/>
        <w:shd w:val="clear" w:color="auto" w:fill="auto"/>
        <w:bidi w:val="0"/>
        <w:spacing w:before="0" w:after="400" w:line="240" w:lineRule="auto"/>
        <w:ind w:left="0" w:right="0" w:firstLine="0"/>
        <w:jc w:val="both"/>
      </w:pPr>
      <w:bookmarkStart w:id="1357" w:name="bookmark1357"/>
      <w:r>
        <w:rPr>
          <w:color w:val="000000"/>
          <w:spacing w:val="0"/>
          <w:w w:val="100"/>
          <w:position w:val="0"/>
          <w:sz w:val="20"/>
          <w:szCs w:val="20"/>
        </w:rPr>
        <w:t>7</w:t>
      </w:r>
      <w:bookmarkEnd w:id="1357"/>
      <w:r>
        <w:rPr>
          <w:color w:val="000000"/>
          <w:spacing w:val="0"/>
          <w:w w:val="100"/>
          <w:position w:val="0"/>
          <w:sz w:val="20"/>
          <w:szCs w:val="20"/>
        </w:rPr>
        <w:t>6</w:t>
      </w:r>
      <w:r>
        <w:rPr>
          <w:color w:val="000000"/>
          <w:spacing w:val="0"/>
          <w:w w:val="100"/>
          <w:position w:val="0"/>
        </w:rPr>
        <w:t xml:space="preserve">、所得税费用 </w:t>
      </w:r>
      <w:r>
        <w:rPr>
          <w:color w:val="000000"/>
          <w:spacing w:val="0"/>
          <w:w w:val="100"/>
          <w:position w:val="0"/>
        </w:rPr>
        <w:t>（</w:t>
      </w:r>
      <w:r>
        <w:rPr>
          <w:color w:val="000000"/>
          <w:spacing w:val="0"/>
          <w:w w:val="100"/>
          <w:position w:val="0"/>
          <w:sz w:val="20"/>
          <w:szCs w:val="20"/>
        </w:rPr>
        <w:t>1</w:t>
      </w:r>
      <w:r>
        <w:rPr>
          <w:color w:val="000000"/>
          <w:spacing w:val="0"/>
          <w:w w:val="100"/>
          <w:position w:val="0"/>
        </w:rPr>
        <w:t>）所得税费用表</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23, 647, </w:t>
            </w:r>
            <w:r>
              <w:rPr>
                <w:color w:val="000000"/>
                <w:spacing w:val="0"/>
                <w:w w:val="100"/>
                <w:position w:val="0"/>
                <w:sz w:val="18"/>
                <w:szCs w:val="18"/>
              </w:rPr>
              <w:t xml:space="preserve">368.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3, 454, </w:t>
            </w:r>
            <w:r>
              <w:rPr>
                <w:color w:val="000000"/>
                <w:spacing w:val="0"/>
                <w:w w:val="100"/>
                <w:position w:val="0"/>
                <w:sz w:val="18"/>
                <w:szCs w:val="18"/>
              </w:rPr>
              <w:t xml:space="preserve">843. </w:t>
            </w:r>
            <w:r>
              <w:rPr>
                <w:color w:val="000000"/>
                <w:spacing w:val="0"/>
                <w:w w:val="100"/>
                <w:position w:val="0"/>
                <w:sz w:val="18"/>
                <w:szCs w:val="18"/>
              </w:rPr>
              <w:t>45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6, 053, </w:t>
            </w:r>
            <w:r>
              <w:rPr>
                <w:color w:val="000000"/>
                <w:spacing w:val="0"/>
                <w:w w:val="100"/>
                <w:position w:val="0"/>
                <w:sz w:val="18"/>
                <w:szCs w:val="18"/>
              </w:rPr>
              <w:t xml:space="preserve">688.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-279, 648. </w:t>
            </w:r>
            <w:r>
              <w:rPr>
                <w:color w:val="000000"/>
                <w:spacing w:val="0"/>
                <w:w w:val="100"/>
                <w:position w:val="0"/>
                <w:sz w:val="18"/>
                <w:szCs w:val="18"/>
              </w:rPr>
              <w:t>01</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 </w:t>
            </w:r>
            <w:r>
              <w:rPr>
                <w:color w:val="000000"/>
                <w:spacing w:val="0"/>
                <w:w w:val="100"/>
                <w:position w:val="0"/>
                <w:sz w:val="18"/>
                <w:szCs w:val="18"/>
              </w:rPr>
              <w:t>701,056.97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3, 175, </w:t>
            </w:r>
            <w:r>
              <w:rPr>
                <w:color w:val="000000"/>
                <w:spacing w:val="0"/>
                <w:w w:val="100"/>
                <w:position w:val="0"/>
                <w:sz w:val="18"/>
                <w:szCs w:val="18"/>
              </w:rPr>
              <w:t>195.44</w:t>
            </w:r>
          </w:p>
        </w:tc>
      </w:tr>
    </w:tbl>
    <w:p>
      <w:pPr>
        <w:widowControl w:val="0"/>
        <w:spacing w:after="31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sz w:val="20"/>
          <w:szCs w:val="20"/>
        </w:rPr>
        <w:t>2</w:t>
      </w:r>
      <w:r>
        <w:rPr>
          <w:color w:val="000000"/>
          <w:spacing w:val="0"/>
          <w:w w:val="100"/>
          <w:position w:val="0"/>
        </w:rPr>
        <w:t>）会计利润与所得税费用调整过程</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174, 435, </w:t>
            </w:r>
            <w:r>
              <w:rPr>
                <w:color w:val="000000"/>
                <w:spacing w:val="0"/>
                <w:w w:val="100"/>
                <w:position w:val="0"/>
                <w:sz w:val="18"/>
                <w:szCs w:val="18"/>
              </w:rPr>
              <w:t xml:space="preserve">355. </w:t>
            </w:r>
            <w:r>
              <w:rPr>
                <w:color w:val="000000"/>
                <w:spacing w:val="0"/>
                <w:w w:val="100"/>
                <w:position w:val="0"/>
                <w:sz w:val="18"/>
                <w:szCs w:val="18"/>
              </w:rPr>
              <w:t>79</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按法定/适用税率计算的所得税费用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26, 165, </w:t>
            </w:r>
            <w:r>
              <w:rPr>
                <w:color w:val="000000"/>
                <w:spacing w:val="0"/>
                <w:w w:val="100"/>
                <w:position w:val="0"/>
                <w:sz w:val="18"/>
                <w:szCs w:val="18"/>
              </w:rPr>
              <w:t xml:space="preserve">303. </w:t>
            </w:r>
            <w:r>
              <w:rPr>
                <w:color w:val="000000"/>
                <w:spacing w:val="0"/>
                <w:w w:val="100"/>
                <w:position w:val="0"/>
                <w:sz w:val="18"/>
                <w:szCs w:val="18"/>
              </w:rPr>
              <w:t>37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6, 350, </w:t>
            </w:r>
            <w:r>
              <w:rPr>
                <w:color w:val="000000"/>
                <w:spacing w:val="0"/>
                <w:w w:val="100"/>
                <w:position w:val="0"/>
                <w:sz w:val="18"/>
                <w:szCs w:val="18"/>
              </w:rPr>
              <w:t>669.71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916, </w:t>
            </w:r>
            <w:r>
              <w:rPr>
                <w:color w:val="000000"/>
                <w:spacing w:val="0"/>
                <w:w w:val="100"/>
                <w:position w:val="0"/>
                <w:sz w:val="18"/>
                <w:szCs w:val="18"/>
              </w:rPr>
              <w:t xml:space="preserve">925. </w:t>
            </w:r>
            <w:r>
              <w:rPr>
                <w:color w:val="000000"/>
                <w:spacing w:val="0"/>
                <w:w w:val="100"/>
                <w:position w:val="0"/>
                <w:sz w:val="18"/>
                <w:szCs w:val="18"/>
              </w:rPr>
              <w:t>33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2, 904, </w:t>
            </w:r>
            <w:r>
              <w:rPr>
                <w:color w:val="000000"/>
                <w:spacing w:val="0"/>
                <w:w w:val="100"/>
                <w:position w:val="0"/>
                <w:sz w:val="18"/>
                <w:szCs w:val="18"/>
              </w:rPr>
              <w:t xml:space="preserve">255. </w:t>
            </w:r>
            <w:r>
              <w:rPr>
                <w:color w:val="000000"/>
                <w:spacing w:val="0"/>
                <w:w w:val="100"/>
                <w:position w:val="0"/>
                <w:sz w:val="18"/>
                <w:szCs w:val="18"/>
              </w:rPr>
              <w:t>95</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-14, 341,961.87</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22, 398, </w:t>
            </w:r>
            <w:r>
              <w:rPr>
                <w:color w:val="000000"/>
                <w:spacing w:val="0"/>
                <w:w w:val="100"/>
                <w:position w:val="0"/>
                <w:sz w:val="18"/>
                <w:szCs w:val="18"/>
              </w:rPr>
              <w:t xml:space="preserve">684. </w:t>
            </w:r>
            <w:r>
              <w:rPr>
                <w:color w:val="000000"/>
                <w:spacing w:val="0"/>
                <w:w w:val="100"/>
                <w:position w:val="0"/>
                <w:sz w:val="18"/>
                <w:szCs w:val="18"/>
              </w:rPr>
              <w:t>60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权益法核算的合营企业和联营企业损益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555, </w:t>
            </w:r>
            <w:r>
              <w:rPr>
                <w:color w:val="000000"/>
                <w:spacing w:val="0"/>
                <w:w w:val="100"/>
                <w:position w:val="0"/>
                <w:sz w:val="18"/>
                <w:szCs w:val="18"/>
              </w:rPr>
              <w:t>381.53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研究开发费加成扣除的纳税影响（以</w:t>
            </w:r>
            <w:r>
              <w:rPr>
                <w:color w:val="000000"/>
                <w:spacing w:val="0"/>
                <w:w w:val="100"/>
                <w:position w:val="0"/>
                <w:sz w:val="18"/>
                <w:szCs w:val="18"/>
              </w:rPr>
              <w:t>“-”</w:t>
            </w:r>
            <w:r>
              <w:rPr>
                <w:color w:val="000000"/>
                <w:spacing w:val="0"/>
                <w:w w:val="100"/>
                <w:position w:val="0"/>
                <w:sz w:val="18"/>
                <w:szCs w:val="18"/>
              </w:rPr>
              <w:t>填列）</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639, </w:t>
            </w:r>
            <w:r>
              <w:rPr>
                <w:color w:val="000000"/>
                <w:spacing w:val="0"/>
                <w:w w:val="100"/>
                <w:position w:val="0"/>
                <w:sz w:val="18"/>
                <w:szCs w:val="18"/>
              </w:rPr>
              <w:t xml:space="preserve">378. </w:t>
            </w:r>
            <w:r>
              <w:rPr>
                <w:color w:val="000000"/>
                <w:spacing w:val="0"/>
                <w:w w:val="100"/>
                <w:position w:val="0"/>
                <w:sz w:val="18"/>
                <w:szCs w:val="18"/>
              </w:rPr>
              <w:t>70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608, </w:t>
            </w:r>
            <w:r>
              <w:rPr>
                <w:color w:val="000000"/>
                <w:spacing w:val="0"/>
                <w:w w:val="100"/>
                <w:position w:val="0"/>
                <w:sz w:val="18"/>
                <w:szCs w:val="18"/>
              </w:rPr>
              <w:t xml:space="preserve">822. </w:t>
            </w:r>
            <w:r>
              <w:rPr>
                <w:color w:val="000000"/>
                <w:spacing w:val="0"/>
                <w:w w:val="100"/>
                <w:position w:val="0"/>
                <w:sz w:val="18"/>
                <w:szCs w:val="18"/>
              </w:rPr>
              <w:t>95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 </w:t>
            </w:r>
            <w:r>
              <w:rPr>
                <w:color w:val="000000"/>
                <w:spacing w:val="0"/>
                <w:w w:val="100"/>
                <w:position w:val="0"/>
                <w:sz w:val="18"/>
                <w:szCs w:val="18"/>
              </w:rPr>
              <w:t>701,056.97</w:t>
            </w:r>
          </w:p>
        </w:tc>
      </w:tr>
    </w:tbl>
    <w:p>
      <w:pPr>
        <w:pStyle w:val="Style24"/>
        <w:keepNext/>
        <w:keepLines/>
        <w:widowControl w:val="0"/>
        <w:shd w:val="clear" w:color="auto" w:fill="auto"/>
        <w:bidi w:val="0"/>
        <w:spacing w:before="0" w:after="400" w:line="240" w:lineRule="auto"/>
        <w:ind w:left="0" w:right="0"/>
        <w:jc w:val="both"/>
      </w:pPr>
      <w:bookmarkStart w:id="1358" w:name="bookmark1358"/>
      <w:bookmarkStart w:id="1359" w:name="bookmark1359"/>
      <w:bookmarkStart w:id="1360" w:name="bookmark1360"/>
      <w:r>
        <w:rPr>
          <w:color w:val="000000"/>
          <w:spacing w:val="0"/>
          <w:w w:val="100"/>
          <w:position w:val="0"/>
          <w:sz w:val="24"/>
          <w:szCs w:val="24"/>
        </w:rPr>
        <w:t>其他说明：无。</w:t>
      </w:r>
      <w:bookmarkEnd w:id="1358"/>
      <w:bookmarkEnd w:id="1359"/>
      <w:bookmarkEnd w:id="1360"/>
    </w:p>
    <w:p>
      <w:pPr>
        <w:pStyle w:val="Style34"/>
        <w:keepNext w:val="0"/>
        <w:keepLines w:val="0"/>
        <w:widowControl w:val="0"/>
        <w:shd w:val="clear" w:color="auto" w:fill="auto"/>
        <w:tabs>
          <w:tab w:pos="474" w:val="left"/>
        </w:tabs>
        <w:bidi w:val="0"/>
        <w:spacing w:before="0" w:after="400" w:line="240" w:lineRule="auto"/>
        <w:ind w:left="0" w:right="0" w:firstLine="0"/>
        <w:jc w:val="both"/>
      </w:pPr>
      <w:bookmarkStart w:id="1361" w:name="bookmark1361"/>
      <w:r>
        <w:rPr>
          <w:color w:val="000000"/>
          <w:spacing w:val="0"/>
          <w:w w:val="100"/>
          <w:position w:val="0"/>
          <w:sz w:val="20"/>
          <w:szCs w:val="20"/>
        </w:rPr>
        <w:t>7</w:t>
      </w:r>
      <w:bookmarkEnd w:id="1361"/>
      <w:r>
        <w:rPr>
          <w:color w:val="000000"/>
          <w:spacing w:val="0"/>
          <w:w w:val="100"/>
          <w:position w:val="0"/>
          <w:sz w:val="20"/>
          <w:szCs w:val="20"/>
        </w:rPr>
        <w:t>7</w:t>
      </w:r>
      <w:r>
        <w:rPr>
          <w:color w:val="000000"/>
          <w:spacing w:val="0"/>
          <w:w w:val="100"/>
          <w:position w:val="0"/>
        </w:rPr>
        <w:t>、</w:t>
        <w:tab/>
        <w:t>其他综合收益</w:t>
      </w:r>
    </w:p>
    <w:p>
      <w:pPr>
        <w:pStyle w:val="Style24"/>
        <w:keepNext/>
        <w:keepLines/>
        <w:widowControl w:val="0"/>
        <w:shd w:val="clear" w:color="auto" w:fill="auto"/>
        <w:bidi w:val="0"/>
        <w:spacing w:before="0" w:after="400" w:line="240" w:lineRule="auto"/>
        <w:ind w:left="0" w:right="0"/>
        <w:jc w:val="both"/>
      </w:pPr>
      <w:bookmarkStart w:id="1362" w:name="bookmark1362"/>
      <w:bookmarkStart w:id="1363" w:name="bookmark1363"/>
      <w:bookmarkStart w:id="1364" w:name="bookmark1364"/>
      <w:r>
        <w:rPr>
          <w:color w:val="000000"/>
          <w:spacing w:val="0"/>
          <w:w w:val="100"/>
          <w:position w:val="0"/>
          <w:sz w:val="24"/>
          <w:szCs w:val="24"/>
        </w:rPr>
        <w:t>详见附注七、57其他综合收益。</w:t>
      </w:r>
      <w:bookmarkEnd w:id="1362"/>
      <w:bookmarkEnd w:id="1363"/>
      <w:bookmarkEnd w:id="1364"/>
    </w:p>
    <w:p>
      <w:pPr>
        <w:pStyle w:val="Style34"/>
        <w:keepNext w:val="0"/>
        <w:keepLines w:val="0"/>
        <w:widowControl w:val="0"/>
        <w:shd w:val="clear" w:color="auto" w:fill="auto"/>
        <w:tabs>
          <w:tab w:pos="474" w:val="left"/>
        </w:tabs>
        <w:bidi w:val="0"/>
        <w:spacing w:before="0" w:after="400" w:line="240" w:lineRule="auto"/>
        <w:ind w:left="0" w:right="0" w:firstLine="0"/>
        <w:jc w:val="both"/>
      </w:pPr>
      <w:bookmarkStart w:id="1365" w:name="bookmark1365"/>
      <w:r>
        <w:rPr>
          <w:color w:val="000000"/>
          <w:spacing w:val="0"/>
          <w:w w:val="100"/>
          <w:position w:val="0"/>
          <w:sz w:val="20"/>
          <w:szCs w:val="20"/>
        </w:rPr>
        <w:t>7</w:t>
      </w:r>
      <w:bookmarkEnd w:id="1365"/>
      <w:r>
        <w:rPr>
          <w:color w:val="000000"/>
          <w:spacing w:val="0"/>
          <w:w w:val="100"/>
          <w:position w:val="0"/>
          <w:sz w:val="20"/>
          <w:szCs w:val="20"/>
        </w:rPr>
        <w:t>8</w:t>
      </w:r>
      <w:r>
        <w:rPr>
          <w:color w:val="000000"/>
          <w:spacing w:val="0"/>
          <w:w w:val="100"/>
          <w:position w:val="0"/>
        </w:rPr>
        <w:t>、</w:t>
        <w:tab/>
        <w:t>现金流量表项目</w:t>
      </w:r>
    </w:p>
    <w:p>
      <w:pPr>
        <w:pStyle w:val="Style34"/>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sz w:val="20"/>
          <w:szCs w:val="20"/>
        </w:rPr>
        <w:t>1</w:t>
      </w:r>
      <w:r>
        <w:rPr>
          <w:color w:val="000000"/>
          <w:spacing w:val="0"/>
          <w:w w:val="100"/>
          <w:position w:val="0"/>
        </w:rPr>
        <w:t>）收到的其他与经营活动有关的现金</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4, 570, </w:t>
            </w:r>
            <w:r>
              <w:rPr>
                <w:color w:val="000000"/>
                <w:spacing w:val="0"/>
                <w:w w:val="100"/>
                <w:position w:val="0"/>
                <w:sz w:val="18"/>
                <w:szCs w:val="18"/>
              </w:rPr>
              <w:t xml:space="preserve">357.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8, 733, </w:t>
            </w:r>
            <w:r>
              <w:rPr>
                <w:color w:val="000000"/>
                <w:spacing w:val="0"/>
                <w:w w:val="100"/>
                <w:position w:val="0"/>
                <w:sz w:val="18"/>
                <w:szCs w:val="18"/>
              </w:rPr>
              <w:t xml:space="preserve">581. </w:t>
            </w:r>
            <w:r>
              <w:rPr>
                <w:color w:val="000000"/>
                <w:spacing w:val="0"/>
                <w:w w:val="100"/>
                <w:position w:val="0"/>
                <w:sz w:val="18"/>
                <w:szCs w:val="18"/>
              </w:rPr>
              <w:t>78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334,617.82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16,467,181.68</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2,317, </w:t>
            </w:r>
            <w:r>
              <w:rPr>
                <w:color w:val="000000"/>
                <w:spacing w:val="0"/>
                <w:w w:val="100"/>
                <w:position w:val="0"/>
                <w:sz w:val="18"/>
                <w:szCs w:val="18"/>
              </w:rPr>
              <w:t xml:space="preserve">952.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2, 977, </w:t>
            </w:r>
            <w:r>
              <w:rPr>
                <w:color w:val="000000"/>
                <w:spacing w:val="0"/>
                <w:w w:val="100"/>
                <w:position w:val="0"/>
                <w:sz w:val="18"/>
                <w:szCs w:val="18"/>
              </w:rPr>
              <w:t xml:space="preserve">769. </w:t>
            </w:r>
            <w:r>
              <w:rPr>
                <w:color w:val="000000"/>
                <w:spacing w:val="0"/>
                <w:w w:val="100"/>
                <w:position w:val="0"/>
                <w:sz w:val="18"/>
                <w:szCs w:val="18"/>
              </w:rPr>
              <w:t>06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汇算清缴退税款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3, 544, </w:t>
            </w:r>
            <w:r>
              <w:rPr>
                <w:color w:val="000000"/>
                <w:spacing w:val="0"/>
                <w:w w:val="100"/>
                <w:position w:val="0"/>
                <w:sz w:val="18"/>
                <w:szCs w:val="18"/>
              </w:rPr>
              <w:t xml:space="preserve">596.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12, 346, </w:t>
            </w:r>
            <w:r>
              <w:rPr>
                <w:color w:val="000000"/>
                <w:spacing w:val="0"/>
                <w:w w:val="100"/>
                <w:position w:val="0"/>
                <w:sz w:val="18"/>
                <w:szCs w:val="18"/>
              </w:rPr>
              <w:t xml:space="preserve">222. </w:t>
            </w:r>
            <w:r>
              <w:rPr>
                <w:color w:val="000000"/>
                <w:spacing w:val="0"/>
                <w:w w:val="100"/>
                <w:position w:val="0"/>
                <w:sz w:val="18"/>
                <w:szCs w:val="18"/>
              </w:rPr>
              <w:t>90</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14, 767, </w:t>
            </w:r>
            <w:r>
              <w:rPr>
                <w:color w:val="000000"/>
                <w:spacing w:val="0"/>
                <w:w w:val="100"/>
                <w:position w:val="0"/>
                <w:sz w:val="18"/>
                <w:szCs w:val="18"/>
              </w:rPr>
              <w:t>523.41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40, 524, </w:t>
            </w:r>
            <w:r>
              <w:rPr>
                <w:color w:val="000000"/>
                <w:spacing w:val="0"/>
                <w:w w:val="100"/>
                <w:position w:val="0"/>
                <w:sz w:val="18"/>
                <w:szCs w:val="18"/>
              </w:rPr>
              <w:t xml:space="preserve">755. </w:t>
            </w:r>
            <w:r>
              <w:rPr>
                <w:color w:val="000000"/>
                <w:spacing w:val="0"/>
                <w:w w:val="100"/>
                <w:position w:val="0"/>
                <w:sz w:val="18"/>
                <w:szCs w:val="18"/>
              </w:rPr>
              <w:t>42</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both"/>
      </w:pPr>
      <w:bookmarkStart w:id="1366" w:name="bookmark1366"/>
      <w:bookmarkStart w:id="1367" w:name="bookmark1367"/>
      <w:bookmarkStart w:id="1368" w:name="bookmark1368"/>
      <w:r>
        <w:rPr>
          <w:color w:val="000000"/>
          <w:spacing w:val="0"/>
          <w:w w:val="100"/>
          <w:position w:val="0"/>
          <w:sz w:val="24"/>
          <w:szCs w:val="24"/>
        </w:rPr>
        <w:t>收到的其他与经营活动有关的现金说明：无。</w:t>
      </w:r>
      <w:bookmarkEnd w:id="1366"/>
      <w:bookmarkEnd w:id="1367"/>
      <w:bookmarkEnd w:id="1368"/>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sz w:val="20"/>
          <w:szCs w:val="20"/>
        </w:rPr>
        <w:t>2</w:t>
      </w:r>
      <w:r>
        <w:rPr>
          <w:color w:val="000000"/>
          <w:spacing w:val="0"/>
          <w:w w:val="100"/>
          <w:position w:val="0"/>
        </w:rPr>
        <w:t>）支付的其他与经营活动有关的现金</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广告宣传费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353, 500, </w:t>
            </w:r>
            <w:r>
              <w:rPr>
                <w:color w:val="000000"/>
                <w:spacing w:val="0"/>
                <w:w w:val="100"/>
                <w:position w:val="0"/>
                <w:sz w:val="18"/>
                <w:szCs w:val="18"/>
              </w:rPr>
              <w:t xml:space="preserve">560.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301,434, </w:t>
            </w:r>
            <w:r>
              <w:rPr>
                <w:color w:val="000000"/>
                <w:spacing w:val="0"/>
                <w:w w:val="100"/>
                <w:position w:val="0"/>
                <w:sz w:val="18"/>
                <w:szCs w:val="18"/>
              </w:rPr>
              <w:t xml:space="preserve">878. </w:t>
            </w:r>
            <w:r>
              <w:rPr>
                <w:color w:val="000000"/>
                <w:spacing w:val="0"/>
                <w:w w:val="100"/>
                <w:position w:val="0"/>
                <w:sz w:val="18"/>
                <w:szCs w:val="18"/>
              </w:rPr>
              <w:t>49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8, </w:t>
            </w:r>
            <w:r>
              <w:rPr>
                <w:color w:val="000000"/>
                <w:spacing w:val="0"/>
                <w:w w:val="100"/>
                <w:position w:val="0"/>
                <w:sz w:val="18"/>
                <w:szCs w:val="18"/>
              </w:rPr>
              <w:t>221,173.01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24,016, </w:t>
            </w:r>
            <w:r>
              <w:rPr>
                <w:color w:val="000000"/>
                <w:spacing w:val="0"/>
                <w:w w:val="100"/>
                <w:position w:val="0"/>
                <w:sz w:val="18"/>
                <w:szCs w:val="18"/>
              </w:rPr>
              <w:t xml:space="preserve">222. </w:t>
            </w:r>
            <w:r>
              <w:rPr>
                <w:color w:val="000000"/>
                <w:spacing w:val="0"/>
                <w:w w:val="100"/>
                <w:position w:val="0"/>
                <w:sz w:val="18"/>
                <w:szCs w:val="18"/>
              </w:rPr>
              <w:t>23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外包服务费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22, 966, </w:t>
            </w:r>
            <w:r>
              <w:rPr>
                <w:color w:val="000000"/>
                <w:spacing w:val="0"/>
                <w:w w:val="100"/>
                <w:position w:val="0"/>
                <w:sz w:val="18"/>
                <w:szCs w:val="18"/>
              </w:rPr>
              <w:t xml:space="preserve">022.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14, 366, </w:t>
            </w:r>
            <w:r>
              <w:rPr>
                <w:color w:val="000000"/>
                <w:spacing w:val="0"/>
                <w:w w:val="100"/>
                <w:position w:val="0"/>
                <w:sz w:val="18"/>
                <w:szCs w:val="18"/>
              </w:rPr>
              <w:t>625.41</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4, 823, </w:t>
            </w:r>
            <w:r>
              <w:rPr>
                <w:color w:val="000000"/>
                <w:spacing w:val="0"/>
                <w:w w:val="100"/>
                <w:position w:val="0"/>
                <w:sz w:val="18"/>
                <w:szCs w:val="18"/>
              </w:rPr>
              <w:t xml:space="preserve">370.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10,614, </w:t>
            </w:r>
            <w:r>
              <w:rPr>
                <w:color w:val="000000"/>
                <w:spacing w:val="0"/>
                <w:w w:val="100"/>
                <w:position w:val="0"/>
                <w:sz w:val="18"/>
                <w:szCs w:val="18"/>
              </w:rPr>
              <w:t xml:space="preserve">290. </w:t>
            </w:r>
            <w:r>
              <w:rPr>
                <w:color w:val="000000"/>
                <w:spacing w:val="0"/>
                <w:w w:val="100"/>
                <w:position w:val="0"/>
                <w:sz w:val="18"/>
                <w:szCs w:val="18"/>
              </w:rPr>
              <w:t>02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差旅及交通费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6, 876, </w:t>
            </w:r>
            <w:r>
              <w:rPr>
                <w:color w:val="000000"/>
                <w:spacing w:val="0"/>
                <w:w w:val="100"/>
                <w:position w:val="0"/>
                <w:sz w:val="18"/>
                <w:szCs w:val="18"/>
              </w:rPr>
              <w:t xml:space="preserve">583.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8, 574, </w:t>
            </w:r>
            <w:r>
              <w:rPr>
                <w:color w:val="000000"/>
                <w:spacing w:val="0"/>
                <w:w w:val="100"/>
                <w:position w:val="0"/>
                <w:sz w:val="18"/>
                <w:szCs w:val="18"/>
              </w:rPr>
              <w:t xml:space="preserve">078. </w:t>
            </w:r>
            <w:r>
              <w:rPr>
                <w:color w:val="000000"/>
                <w:spacing w:val="0"/>
                <w:w w:val="100"/>
                <w:position w:val="0"/>
                <w:sz w:val="18"/>
                <w:szCs w:val="18"/>
              </w:rPr>
              <w:t>88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专业机构服务费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18,614, </w:t>
            </w:r>
            <w:r>
              <w:rPr>
                <w:color w:val="000000"/>
                <w:spacing w:val="0"/>
                <w:w w:val="100"/>
                <w:position w:val="0"/>
                <w:sz w:val="18"/>
                <w:szCs w:val="18"/>
              </w:rPr>
              <w:t>581.86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14, 960, </w:t>
            </w:r>
            <w:r>
              <w:rPr>
                <w:color w:val="000000"/>
                <w:spacing w:val="0"/>
                <w:w w:val="100"/>
                <w:position w:val="0"/>
                <w:sz w:val="18"/>
                <w:szCs w:val="18"/>
              </w:rPr>
              <w:t xml:space="preserve">293. </w:t>
            </w:r>
            <w:r>
              <w:rPr>
                <w:color w:val="000000"/>
                <w:spacing w:val="0"/>
                <w:w w:val="100"/>
                <w:position w:val="0"/>
                <w:sz w:val="18"/>
                <w:szCs w:val="18"/>
              </w:rPr>
              <w:t>19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11,057, </w:t>
            </w:r>
            <w:r>
              <w:rPr>
                <w:color w:val="000000"/>
                <w:spacing w:val="0"/>
                <w:w w:val="100"/>
                <w:position w:val="0"/>
                <w:sz w:val="18"/>
                <w:szCs w:val="18"/>
              </w:rPr>
              <w:t xml:space="preserve">585.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456,317. </w:t>
            </w:r>
            <w:r>
              <w:rPr>
                <w:color w:val="000000"/>
                <w:spacing w:val="0"/>
                <w:w w:val="100"/>
                <w:position w:val="0"/>
                <w:sz w:val="18"/>
                <w:szCs w:val="18"/>
              </w:rPr>
              <w:t>15</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10, 545, </w:t>
            </w:r>
            <w:r>
              <w:rPr>
                <w:color w:val="000000"/>
                <w:spacing w:val="0"/>
                <w:w w:val="100"/>
                <w:position w:val="0"/>
                <w:sz w:val="18"/>
                <w:szCs w:val="18"/>
              </w:rPr>
              <w:t xml:space="preserve">647.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4,017, </w:t>
            </w:r>
            <w:r>
              <w:rPr>
                <w:color w:val="000000"/>
                <w:spacing w:val="0"/>
                <w:w w:val="100"/>
                <w:position w:val="0"/>
                <w:sz w:val="18"/>
                <w:szCs w:val="18"/>
              </w:rPr>
              <w:t xml:space="preserve">645. </w:t>
            </w:r>
            <w:r>
              <w:rPr>
                <w:color w:val="000000"/>
                <w:spacing w:val="0"/>
                <w:w w:val="100"/>
                <w:position w:val="0"/>
                <w:sz w:val="18"/>
                <w:szCs w:val="18"/>
              </w:rPr>
              <w:t>24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10, 089, </w:t>
            </w:r>
            <w:r>
              <w:rPr>
                <w:color w:val="000000"/>
                <w:spacing w:val="0"/>
                <w:w w:val="100"/>
                <w:position w:val="0"/>
                <w:sz w:val="18"/>
                <w:szCs w:val="18"/>
              </w:rPr>
              <w:t xml:space="preserve">825.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6, 194, </w:t>
            </w:r>
            <w:r>
              <w:rPr>
                <w:color w:val="000000"/>
                <w:spacing w:val="0"/>
                <w:w w:val="100"/>
                <w:position w:val="0"/>
                <w:sz w:val="18"/>
                <w:szCs w:val="18"/>
              </w:rPr>
              <w:t xml:space="preserve">837. </w:t>
            </w:r>
            <w:r>
              <w:rPr>
                <w:color w:val="000000"/>
                <w:spacing w:val="0"/>
                <w:w w:val="100"/>
                <w:position w:val="0"/>
                <w:sz w:val="18"/>
                <w:szCs w:val="18"/>
              </w:rPr>
              <w:t>54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2, 928, </w:t>
            </w:r>
            <w:r>
              <w:rPr>
                <w:color w:val="000000"/>
                <w:spacing w:val="0"/>
                <w:w w:val="100"/>
                <w:position w:val="0"/>
                <w:sz w:val="18"/>
                <w:szCs w:val="18"/>
              </w:rPr>
              <w:t xml:space="preserve">065.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5, 835, </w:t>
            </w:r>
            <w:r>
              <w:rPr>
                <w:color w:val="000000"/>
                <w:spacing w:val="0"/>
                <w:w w:val="100"/>
                <w:position w:val="0"/>
                <w:sz w:val="18"/>
                <w:szCs w:val="18"/>
              </w:rPr>
              <w:t xml:space="preserve">180. </w:t>
            </w:r>
            <w:r>
              <w:rPr>
                <w:color w:val="000000"/>
                <w:spacing w:val="0"/>
                <w:w w:val="100"/>
                <w:position w:val="0"/>
                <w:sz w:val="18"/>
                <w:szCs w:val="18"/>
              </w:rPr>
              <w:t>90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3, 964, </w:t>
            </w:r>
            <w:r>
              <w:rPr>
                <w:color w:val="000000"/>
                <w:spacing w:val="0"/>
                <w:w w:val="100"/>
                <w:position w:val="0"/>
                <w:sz w:val="18"/>
                <w:szCs w:val="18"/>
              </w:rPr>
              <w:t xml:space="preserve">886.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1,364, </w:t>
            </w:r>
            <w:r>
              <w:rPr>
                <w:color w:val="000000"/>
                <w:spacing w:val="0"/>
                <w:w w:val="100"/>
                <w:position w:val="0"/>
                <w:sz w:val="18"/>
                <w:szCs w:val="18"/>
              </w:rPr>
              <w:t xml:space="preserve">949. </w:t>
            </w:r>
            <w:r>
              <w:rPr>
                <w:color w:val="000000"/>
                <w:spacing w:val="0"/>
                <w:w w:val="100"/>
                <w:position w:val="0"/>
                <w:sz w:val="18"/>
                <w:szCs w:val="18"/>
              </w:rPr>
              <w:t>71</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邮电通讯费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2, 448, </w:t>
            </w:r>
            <w:r>
              <w:rPr>
                <w:color w:val="000000"/>
                <w:spacing w:val="0"/>
                <w:w w:val="100"/>
                <w:position w:val="0"/>
                <w:sz w:val="18"/>
                <w:szCs w:val="18"/>
              </w:rPr>
              <w:t xml:space="preserve">162.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511,257.36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322, </w:t>
            </w:r>
            <w:r>
              <w:rPr>
                <w:color w:val="000000"/>
                <w:spacing w:val="0"/>
                <w:w w:val="100"/>
                <w:position w:val="0"/>
                <w:sz w:val="18"/>
                <w:szCs w:val="18"/>
              </w:rPr>
              <w:t xml:space="preserve">429.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476, </w:t>
            </w:r>
            <w:r>
              <w:rPr>
                <w:color w:val="000000"/>
                <w:spacing w:val="0"/>
                <w:w w:val="100"/>
                <w:position w:val="0"/>
                <w:sz w:val="18"/>
                <w:szCs w:val="18"/>
              </w:rPr>
              <w:t xml:space="preserve">996. </w:t>
            </w:r>
            <w:r>
              <w:rPr>
                <w:color w:val="000000"/>
                <w:spacing w:val="0"/>
                <w:w w:val="100"/>
                <w:position w:val="0"/>
                <w:sz w:val="18"/>
                <w:szCs w:val="18"/>
              </w:rPr>
              <w:t>88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814, </w:t>
            </w:r>
            <w:r>
              <w:rPr>
                <w:color w:val="000000"/>
                <w:spacing w:val="0"/>
                <w:w w:val="100"/>
                <w:position w:val="0"/>
                <w:sz w:val="18"/>
                <w:szCs w:val="18"/>
              </w:rPr>
              <w:t xml:space="preserve">461.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267, </w:t>
            </w:r>
            <w:r>
              <w:rPr>
                <w:color w:val="000000"/>
                <w:spacing w:val="0"/>
                <w:w w:val="100"/>
                <w:position w:val="0"/>
                <w:sz w:val="18"/>
                <w:szCs w:val="18"/>
              </w:rPr>
              <w:t xml:space="preserve">525. </w:t>
            </w:r>
            <w:r>
              <w:rPr>
                <w:color w:val="000000"/>
                <w:spacing w:val="0"/>
                <w:w w:val="100"/>
                <w:position w:val="0"/>
                <w:sz w:val="18"/>
                <w:szCs w:val="18"/>
              </w:rPr>
              <w:t>26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银行手续费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371,046.50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 </w:t>
            </w:r>
            <w:r>
              <w:rPr>
                <w:color w:val="000000"/>
                <w:spacing w:val="0"/>
                <w:w w:val="100"/>
                <w:position w:val="0"/>
                <w:sz w:val="18"/>
                <w:szCs w:val="18"/>
              </w:rPr>
              <w:t xml:space="preserve">856. </w:t>
            </w:r>
            <w:r>
              <w:rPr>
                <w:color w:val="000000"/>
                <w:spacing w:val="0"/>
                <w:w w:val="100"/>
                <w:position w:val="0"/>
                <w:sz w:val="18"/>
                <w:szCs w:val="18"/>
              </w:rPr>
              <w:t>24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7, 480, </w:t>
            </w:r>
            <w:r>
              <w:rPr>
                <w:color w:val="000000"/>
                <w:spacing w:val="0"/>
                <w:w w:val="100"/>
                <w:position w:val="0"/>
                <w:sz w:val="18"/>
                <w:szCs w:val="18"/>
              </w:rPr>
              <w:t xml:space="preserve">357.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881,537. </w:t>
            </w:r>
            <w:r>
              <w:rPr>
                <w:color w:val="000000"/>
                <w:spacing w:val="0"/>
                <w:w w:val="100"/>
                <w:position w:val="0"/>
                <w:sz w:val="18"/>
                <w:szCs w:val="18"/>
              </w:rPr>
              <w:t>14</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465, 024, </w:t>
            </w:r>
            <w:r>
              <w:rPr>
                <w:color w:val="000000"/>
                <w:spacing w:val="0"/>
                <w:w w:val="100"/>
                <w:position w:val="0"/>
                <w:sz w:val="18"/>
                <w:szCs w:val="18"/>
              </w:rPr>
              <w:t xml:space="preserve">758.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407, 069, </w:t>
            </w:r>
            <w:r>
              <w:rPr>
                <w:color w:val="000000"/>
                <w:spacing w:val="0"/>
                <w:w w:val="100"/>
                <w:position w:val="0"/>
                <w:sz w:val="18"/>
                <w:szCs w:val="18"/>
              </w:rPr>
              <w:t xml:space="preserve">491. </w:t>
            </w:r>
            <w:r>
              <w:rPr>
                <w:color w:val="000000"/>
                <w:spacing w:val="0"/>
                <w:w w:val="100"/>
                <w:position w:val="0"/>
                <w:sz w:val="18"/>
                <w:szCs w:val="18"/>
              </w:rPr>
              <w:t>64</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left"/>
      </w:pPr>
      <w:bookmarkStart w:id="1369" w:name="bookmark1369"/>
      <w:bookmarkStart w:id="1370" w:name="bookmark1370"/>
      <w:bookmarkStart w:id="1371" w:name="bookmark1371"/>
      <w:r>
        <w:rPr>
          <w:color w:val="000000"/>
          <w:spacing w:val="0"/>
          <w:w w:val="100"/>
          <w:position w:val="0"/>
          <w:sz w:val="24"/>
          <w:szCs w:val="24"/>
        </w:rPr>
        <w:t>支付的其他与经营活动有关的现金说明：无。</w:t>
      </w:r>
      <w:bookmarkEnd w:id="1369"/>
      <w:bookmarkEnd w:id="1370"/>
      <w:bookmarkEnd w:id="1371"/>
    </w:p>
    <w:p>
      <w:pPr>
        <w:pStyle w:val="Style34"/>
        <w:keepNext w:val="0"/>
        <w:keepLines w:val="0"/>
        <w:widowControl w:val="0"/>
        <w:shd w:val="clear" w:color="auto" w:fill="auto"/>
        <w:bidi w:val="0"/>
        <w:spacing w:before="0" w:after="400" w:line="240" w:lineRule="auto"/>
        <w:ind w:left="0" w:right="0" w:firstLine="0"/>
        <w:jc w:val="left"/>
      </w:pPr>
      <w:bookmarkStart w:id="1372" w:name="bookmark1372"/>
      <w:r>
        <w:rPr>
          <w:color w:val="000000"/>
          <w:spacing w:val="0"/>
          <w:w w:val="100"/>
          <w:position w:val="0"/>
        </w:rPr>
        <w:t>（</w:t>
      </w:r>
      <w:bookmarkEnd w:id="1372"/>
      <w:r>
        <w:rPr>
          <w:color w:val="000000"/>
          <w:spacing w:val="0"/>
          <w:w w:val="100"/>
          <w:position w:val="0"/>
          <w:sz w:val="20"/>
          <w:szCs w:val="20"/>
        </w:rPr>
        <w:t>3</w:t>
      </w:r>
      <w:r>
        <w:rPr>
          <w:color w:val="000000"/>
          <w:spacing w:val="0"/>
          <w:w w:val="100"/>
          <w:position w:val="0"/>
        </w:rPr>
        <w:t>）收到的其他与投资活动有关的现金</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取得子公司收到的现金净额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172, </w:t>
            </w:r>
            <w:r>
              <w:rPr>
                <w:color w:val="000000"/>
                <w:spacing w:val="0"/>
                <w:w w:val="100"/>
                <w:position w:val="0"/>
                <w:sz w:val="18"/>
                <w:szCs w:val="18"/>
              </w:rPr>
              <w:t xml:space="preserve">429.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3, 047, </w:t>
            </w:r>
            <w:r>
              <w:rPr>
                <w:color w:val="000000"/>
                <w:spacing w:val="0"/>
                <w:w w:val="100"/>
                <w:position w:val="0"/>
                <w:sz w:val="18"/>
                <w:szCs w:val="18"/>
              </w:rPr>
              <w:t xml:space="preserve">689. </w:t>
            </w:r>
            <w:r>
              <w:rPr>
                <w:color w:val="000000"/>
                <w:spacing w:val="0"/>
                <w:w w:val="100"/>
                <w:position w:val="0"/>
                <w:sz w:val="18"/>
                <w:szCs w:val="18"/>
              </w:rPr>
              <w:t>05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3, 334, </w:t>
            </w:r>
            <w:r>
              <w:rPr>
                <w:color w:val="000000"/>
                <w:spacing w:val="0"/>
                <w:w w:val="100"/>
                <w:position w:val="0"/>
                <w:sz w:val="18"/>
                <w:szCs w:val="18"/>
              </w:rPr>
              <w:t xml:space="preserve">165.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3, 506, </w:t>
            </w:r>
            <w:r>
              <w:rPr>
                <w:color w:val="000000"/>
                <w:spacing w:val="0"/>
                <w:w w:val="100"/>
                <w:position w:val="0"/>
                <w:sz w:val="18"/>
                <w:szCs w:val="18"/>
              </w:rPr>
              <w:t xml:space="preserve">595.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3, 047, </w:t>
            </w:r>
            <w:r>
              <w:rPr>
                <w:color w:val="000000"/>
                <w:spacing w:val="0"/>
                <w:w w:val="100"/>
                <w:position w:val="0"/>
                <w:sz w:val="18"/>
                <w:szCs w:val="18"/>
              </w:rPr>
              <w:t xml:space="preserve">689. </w:t>
            </w:r>
            <w:r>
              <w:rPr>
                <w:color w:val="000000"/>
                <w:spacing w:val="0"/>
                <w:w w:val="100"/>
                <w:position w:val="0"/>
                <w:sz w:val="18"/>
                <w:szCs w:val="18"/>
              </w:rPr>
              <w:t>05</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left"/>
      </w:pPr>
      <w:bookmarkStart w:id="1373" w:name="bookmark1373"/>
      <w:bookmarkStart w:id="1374" w:name="bookmark1374"/>
      <w:bookmarkStart w:id="1375" w:name="bookmark1375"/>
      <w:r>
        <w:rPr>
          <w:color w:val="000000"/>
          <w:spacing w:val="0"/>
          <w:w w:val="100"/>
          <w:position w:val="0"/>
          <w:sz w:val="24"/>
          <w:szCs w:val="24"/>
        </w:rPr>
        <w:t>收到的其他与投资活动有关的现金说明：无。</w:t>
      </w:r>
      <w:bookmarkEnd w:id="1373"/>
      <w:bookmarkEnd w:id="1374"/>
      <w:bookmarkEnd w:id="1375"/>
    </w:p>
    <w:p>
      <w:pPr>
        <w:pStyle w:val="Style34"/>
        <w:keepNext w:val="0"/>
        <w:keepLines w:val="0"/>
        <w:widowControl w:val="0"/>
        <w:shd w:val="clear" w:color="auto" w:fill="auto"/>
        <w:bidi w:val="0"/>
        <w:spacing w:before="0" w:after="400" w:line="240" w:lineRule="auto"/>
        <w:ind w:left="0" w:right="0" w:firstLine="0"/>
        <w:jc w:val="left"/>
      </w:pPr>
      <w:bookmarkStart w:id="1376" w:name="bookmark1376"/>
      <w:r>
        <w:rPr>
          <w:color w:val="000000"/>
          <w:spacing w:val="0"/>
          <w:w w:val="100"/>
          <w:position w:val="0"/>
        </w:rPr>
        <w:t>（</w:t>
      </w:r>
      <w:bookmarkEnd w:id="1376"/>
      <w:r>
        <w:rPr>
          <w:color w:val="000000"/>
          <w:spacing w:val="0"/>
          <w:w w:val="100"/>
          <w:position w:val="0"/>
          <w:sz w:val="20"/>
          <w:szCs w:val="20"/>
        </w:rPr>
        <w:t>4</w:t>
      </w:r>
      <w:r>
        <w:rPr>
          <w:color w:val="000000"/>
          <w:spacing w:val="0"/>
          <w:w w:val="100"/>
          <w:position w:val="0"/>
        </w:rPr>
        <w:t>）支付的其他与投资活动有关的现金</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装修及工程款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704, </w:t>
            </w:r>
            <w:r>
              <w:rPr>
                <w:color w:val="000000"/>
                <w:spacing w:val="0"/>
                <w:w w:val="100"/>
                <w:position w:val="0"/>
                <w:sz w:val="18"/>
                <w:szCs w:val="18"/>
              </w:rPr>
              <w:t xml:space="preserve">568.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1,236, </w:t>
            </w:r>
            <w:r>
              <w:rPr>
                <w:color w:val="000000"/>
                <w:spacing w:val="0"/>
                <w:w w:val="100"/>
                <w:position w:val="0"/>
                <w:sz w:val="18"/>
                <w:szCs w:val="18"/>
              </w:rPr>
              <w:t xml:space="preserve">426. </w:t>
            </w:r>
            <w:r>
              <w:rPr>
                <w:color w:val="000000"/>
                <w:spacing w:val="0"/>
                <w:w w:val="100"/>
                <w:position w:val="0"/>
                <w:sz w:val="18"/>
                <w:szCs w:val="18"/>
              </w:rPr>
              <w:t>57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2, 675, </w:t>
            </w:r>
            <w:r>
              <w:rPr>
                <w:color w:val="000000"/>
                <w:spacing w:val="0"/>
                <w:w w:val="100"/>
                <w:position w:val="0"/>
                <w:sz w:val="18"/>
                <w:szCs w:val="18"/>
              </w:rPr>
              <w:t xml:space="preserve">502.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750, </w:t>
            </w:r>
            <w:r>
              <w:rPr>
                <w:color w:val="000000"/>
                <w:spacing w:val="0"/>
                <w:w w:val="100"/>
                <w:position w:val="0"/>
                <w:sz w:val="18"/>
                <w:szCs w:val="18"/>
              </w:rPr>
              <w:t xml:space="preserve">000.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3, 380, </w:t>
            </w:r>
            <w:r>
              <w:rPr>
                <w:color w:val="000000"/>
                <w:spacing w:val="0"/>
                <w:w w:val="100"/>
                <w:position w:val="0"/>
                <w:sz w:val="18"/>
                <w:szCs w:val="18"/>
              </w:rPr>
              <w:t xml:space="preserve">070.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1,986, </w:t>
            </w:r>
            <w:r>
              <w:rPr>
                <w:color w:val="000000"/>
                <w:spacing w:val="0"/>
                <w:w w:val="100"/>
                <w:position w:val="0"/>
                <w:sz w:val="18"/>
                <w:szCs w:val="18"/>
              </w:rPr>
              <w:t xml:space="preserve">426. </w:t>
            </w:r>
            <w:r>
              <w:rPr>
                <w:color w:val="000000"/>
                <w:spacing w:val="0"/>
                <w:w w:val="100"/>
                <w:position w:val="0"/>
                <w:sz w:val="18"/>
                <w:szCs w:val="18"/>
              </w:rPr>
              <w:t>57</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left"/>
      </w:pPr>
      <w:bookmarkStart w:id="1377" w:name="bookmark1377"/>
      <w:bookmarkStart w:id="1378" w:name="bookmark1378"/>
      <w:bookmarkStart w:id="1379" w:name="bookmark1379"/>
      <w:r>
        <w:rPr>
          <w:color w:val="000000"/>
          <w:spacing w:val="0"/>
          <w:w w:val="100"/>
          <w:position w:val="0"/>
          <w:sz w:val="24"/>
          <w:szCs w:val="24"/>
        </w:rPr>
        <w:t>支付的其他与投资活动有关的现金说明：无。</w:t>
      </w:r>
      <w:bookmarkEnd w:id="1377"/>
      <w:bookmarkEnd w:id="1378"/>
      <w:bookmarkEnd w:id="1379"/>
    </w:p>
    <w:p>
      <w:pPr>
        <w:pStyle w:val="Style34"/>
        <w:keepNext w:val="0"/>
        <w:keepLines w:val="0"/>
        <w:widowControl w:val="0"/>
        <w:shd w:val="clear" w:color="auto" w:fill="auto"/>
        <w:bidi w:val="0"/>
        <w:spacing w:before="0" w:after="400" w:line="240" w:lineRule="auto"/>
        <w:ind w:left="0" w:right="0" w:firstLine="0"/>
        <w:jc w:val="left"/>
      </w:pPr>
      <w:bookmarkStart w:id="1380" w:name="bookmark1380"/>
      <w:r>
        <w:rPr>
          <w:color w:val="000000"/>
          <w:spacing w:val="0"/>
          <w:w w:val="100"/>
          <w:position w:val="0"/>
        </w:rPr>
        <w:t>（</w:t>
      </w:r>
      <w:bookmarkEnd w:id="1380"/>
      <w:r>
        <w:rPr>
          <w:color w:val="000000"/>
          <w:spacing w:val="0"/>
          <w:w w:val="100"/>
          <w:position w:val="0"/>
          <w:sz w:val="20"/>
          <w:szCs w:val="20"/>
        </w:rPr>
        <w:t>5</w:t>
      </w:r>
      <w:r>
        <w:rPr>
          <w:color w:val="000000"/>
          <w:spacing w:val="0"/>
          <w:w w:val="100"/>
          <w:position w:val="0"/>
        </w:rPr>
        <w:t>）收到的其他与筹资活动有关的现金</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50,711,785.00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201, </w:t>
            </w:r>
            <w:r>
              <w:rPr>
                <w:color w:val="000000"/>
                <w:spacing w:val="0"/>
                <w:w w:val="100"/>
                <w:position w:val="0"/>
                <w:sz w:val="18"/>
                <w:szCs w:val="18"/>
              </w:rPr>
              <w:t xml:space="preserve">137.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845, </w:t>
            </w:r>
            <w:r>
              <w:rPr>
                <w:color w:val="000000"/>
                <w:spacing w:val="0"/>
                <w:w w:val="100"/>
                <w:position w:val="0"/>
                <w:sz w:val="18"/>
                <w:szCs w:val="18"/>
              </w:rPr>
              <w:t xml:space="preserve">297. </w:t>
            </w:r>
            <w:r>
              <w:rPr>
                <w:color w:val="000000"/>
                <w:spacing w:val="0"/>
                <w:w w:val="100"/>
                <w:position w:val="0"/>
                <w:sz w:val="18"/>
                <w:szCs w:val="18"/>
              </w:rPr>
              <w:t>05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50,912, </w:t>
            </w:r>
            <w:r>
              <w:rPr>
                <w:color w:val="000000"/>
                <w:spacing w:val="0"/>
                <w:w w:val="100"/>
                <w:position w:val="0"/>
                <w:sz w:val="18"/>
                <w:szCs w:val="18"/>
              </w:rPr>
              <w:t xml:space="preserve">922. </w:t>
            </w: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845, </w:t>
            </w:r>
            <w:r>
              <w:rPr>
                <w:color w:val="000000"/>
                <w:spacing w:val="0"/>
                <w:w w:val="100"/>
                <w:position w:val="0"/>
                <w:sz w:val="18"/>
                <w:szCs w:val="18"/>
              </w:rPr>
              <w:t xml:space="preserve">297. </w:t>
            </w:r>
            <w:r>
              <w:rPr>
                <w:color w:val="000000"/>
                <w:spacing w:val="0"/>
                <w:w w:val="100"/>
                <w:position w:val="0"/>
                <w:sz w:val="18"/>
                <w:szCs w:val="18"/>
              </w:rPr>
              <w:t>05</w:t>
            </w:r>
          </w:p>
        </w:tc>
      </w:tr>
    </w:tbl>
    <w:p>
      <w:pPr>
        <w:widowControl w:val="0"/>
        <w:spacing w:after="179" w:line="1" w:lineRule="exact"/>
      </w:pPr>
    </w:p>
    <w:p>
      <w:pPr>
        <w:pStyle w:val="Style24"/>
        <w:keepNext/>
        <w:keepLines/>
        <w:widowControl w:val="0"/>
        <w:shd w:val="clear" w:color="auto" w:fill="auto"/>
        <w:bidi w:val="0"/>
        <w:spacing w:before="0" w:after="300" w:line="240" w:lineRule="auto"/>
        <w:ind w:left="0" w:right="0"/>
        <w:jc w:val="left"/>
      </w:pPr>
      <w:bookmarkStart w:id="1381" w:name="bookmark1381"/>
      <w:bookmarkStart w:id="1382" w:name="bookmark1382"/>
      <w:bookmarkStart w:id="1383" w:name="bookmark1383"/>
      <w:r>
        <w:rPr>
          <w:color w:val="000000"/>
          <w:spacing w:val="0"/>
          <w:w w:val="100"/>
          <w:position w:val="0"/>
          <w:sz w:val="24"/>
          <w:szCs w:val="24"/>
        </w:rPr>
        <w:t>收到的其他与筹资活动有关的现金说明：无。</w:t>
      </w:r>
      <w:bookmarkEnd w:id="1381"/>
      <w:bookmarkEnd w:id="1382"/>
      <w:bookmarkEnd w:id="1383"/>
      <w:r>
        <w:br w:type="page"/>
      </w:r>
    </w:p>
    <w:p>
      <w:pPr>
        <w:pStyle w:val="Style34"/>
        <w:keepNext w:val="0"/>
        <w:keepLines w:val="0"/>
        <w:widowControl w:val="0"/>
        <w:shd w:val="clear" w:color="auto" w:fill="auto"/>
        <w:bidi w:val="0"/>
        <w:spacing w:before="0" w:after="400" w:line="240" w:lineRule="auto"/>
        <w:ind w:left="0" w:right="0" w:firstLine="0"/>
        <w:jc w:val="left"/>
      </w:pPr>
      <w:bookmarkStart w:id="1384" w:name="bookmark1384"/>
      <w:r>
        <w:rPr>
          <w:color w:val="000000"/>
          <w:spacing w:val="0"/>
          <w:w w:val="100"/>
          <w:position w:val="0"/>
        </w:rPr>
        <w:t>（</w:t>
      </w:r>
      <w:bookmarkEnd w:id="1384"/>
      <w:r>
        <w:rPr>
          <w:color w:val="000000"/>
          <w:spacing w:val="0"/>
          <w:w w:val="100"/>
          <w:position w:val="0"/>
          <w:sz w:val="20"/>
          <w:szCs w:val="20"/>
        </w:rPr>
        <w:t>6</w:t>
      </w:r>
      <w:r>
        <w:rPr>
          <w:color w:val="000000"/>
          <w:spacing w:val="0"/>
          <w:w w:val="100"/>
          <w:position w:val="0"/>
        </w:rPr>
        <w:t>）支付的其他与筹资活动有关的现金</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银行借款质押保证金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77,797,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51,220,465.00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海外公司股份回购款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3,718, </w:t>
            </w:r>
            <w:r>
              <w:rPr>
                <w:color w:val="000000"/>
                <w:spacing w:val="0"/>
                <w:w w:val="100"/>
                <w:position w:val="0"/>
                <w:sz w:val="18"/>
                <w:szCs w:val="18"/>
              </w:rPr>
              <w:t xml:space="preserve">669. </w:t>
            </w:r>
            <w:r>
              <w:rPr>
                <w:color w:val="000000"/>
                <w:spacing w:val="0"/>
                <w:w w:val="100"/>
                <w:position w:val="0"/>
                <w:sz w:val="18"/>
                <w:szCs w:val="18"/>
              </w:rPr>
              <w:t>50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11,157,911.05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88, </w:t>
            </w:r>
            <w:r>
              <w:rPr>
                <w:color w:val="000000"/>
                <w:spacing w:val="0"/>
                <w:w w:val="100"/>
                <w:position w:val="0"/>
                <w:sz w:val="18"/>
                <w:szCs w:val="18"/>
              </w:rPr>
              <w:t>965,611.05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54, 939,</w:t>
            </w:r>
            <w:r>
              <w:rPr>
                <w:color w:val="000000"/>
                <w:spacing w:val="0"/>
                <w:w w:val="100"/>
                <w:position w:val="0"/>
                <w:sz w:val="18"/>
                <w:szCs w:val="18"/>
              </w:rPr>
              <w:t xml:space="preserve">134. </w:t>
            </w:r>
            <w:r>
              <w:rPr>
                <w:color w:val="000000"/>
                <w:spacing w:val="0"/>
                <w:w w:val="100"/>
                <w:position w:val="0"/>
                <w:sz w:val="18"/>
                <w:szCs w:val="18"/>
              </w:rPr>
              <w:t>50</w:t>
            </w:r>
          </w:p>
        </w:tc>
      </w:tr>
    </w:tbl>
    <w:p>
      <w:pPr>
        <w:widowControl w:val="0"/>
        <w:spacing w:after="179" w:line="1" w:lineRule="exact"/>
      </w:pPr>
    </w:p>
    <w:p>
      <w:pPr>
        <w:pStyle w:val="Style24"/>
        <w:keepNext/>
        <w:keepLines/>
        <w:widowControl w:val="0"/>
        <w:shd w:val="clear" w:color="auto" w:fill="auto"/>
        <w:bidi w:val="0"/>
        <w:spacing w:before="0" w:after="400" w:line="240" w:lineRule="auto"/>
        <w:ind w:left="0" w:right="0"/>
        <w:jc w:val="left"/>
      </w:pPr>
      <w:bookmarkStart w:id="1385" w:name="bookmark1385"/>
      <w:bookmarkStart w:id="1386" w:name="bookmark1386"/>
      <w:bookmarkStart w:id="1387" w:name="bookmark1387"/>
      <w:r>
        <w:rPr>
          <w:color w:val="000000"/>
          <w:spacing w:val="0"/>
          <w:w w:val="100"/>
          <w:position w:val="0"/>
          <w:sz w:val="24"/>
          <w:szCs w:val="24"/>
        </w:rPr>
        <w:t>支付的其他与筹资活动有关的现金说明：无。</w:t>
      </w:r>
      <w:bookmarkEnd w:id="1385"/>
      <w:bookmarkEnd w:id="1386"/>
      <w:bookmarkEnd w:id="1387"/>
    </w:p>
    <w:p>
      <w:pPr>
        <w:pStyle w:val="Style34"/>
        <w:keepNext w:val="0"/>
        <w:keepLines w:val="0"/>
        <w:widowControl w:val="0"/>
        <w:shd w:val="clear" w:color="auto" w:fill="auto"/>
        <w:bidi w:val="0"/>
        <w:spacing w:before="0" w:after="400" w:line="240" w:lineRule="auto"/>
        <w:ind w:left="0" w:right="0" w:firstLine="0"/>
        <w:jc w:val="left"/>
      </w:pPr>
      <w:bookmarkStart w:id="1388" w:name="bookmark1388"/>
      <w:r>
        <w:rPr>
          <w:color w:val="000000"/>
          <w:spacing w:val="0"/>
          <w:w w:val="100"/>
          <w:position w:val="0"/>
          <w:sz w:val="20"/>
          <w:szCs w:val="20"/>
        </w:rPr>
        <w:t>7</w:t>
      </w:r>
      <w:bookmarkEnd w:id="1388"/>
      <w:r>
        <w:rPr>
          <w:color w:val="000000"/>
          <w:spacing w:val="0"/>
          <w:w w:val="100"/>
          <w:position w:val="0"/>
          <w:sz w:val="20"/>
          <w:szCs w:val="20"/>
        </w:rPr>
        <w:t>9</w:t>
      </w:r>
      <w:r>
        <w:rPr>
          <w:color w:val="000000"/>
          <w:spacing w:val="0"/>
          <w:w w:val="100"/>
          <w:position w:val="0"/>
        </w:rPr>
        <w:t xml:space="preserve">、现金流量表补充资料 </w:t>
      </w:r>
      <w:r>
        <w:rPr>
          <w:color w:val="000000"/>
          <w:spacing w:val="0"/>
          <w:w w:val="100"/>
          <w:position w:val="0"/>
        </w:rPr>
        <w:t>（</w:t>
      </w:r>
      <w:r>
        <w:rPr>
          <w:color w:val="000000"/>
          <w:spacing w:val="0"/>
          <w:w w:val="100"/>
          <w:position w:val="0"/>
          <w:sz w:val="20"/>
          <w:szCs w:val="20"/>
        </w:rPr>
        <w:t>1</w:t>
      </w:r>
      <w:r>
        <w:rPr>
          <w:color w:val="000000"/>
          <w:spacing w:val="0"/>
          <w:w w:val="100"/>
          <w:position w:val="0"/>
        </w:rPr>
        <w:t>）现金流量表补充资料</w:t>
      </w:r>
    </w:p>
    <w:p>
      <w:pPr>
        <w:pStyle w:val="Style3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5"/>
        <w:gridCol w:w="2390"/>
        <w:gridCol w:w="2400"/>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1.将净利润调节为经营活动现金流量：</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144, 734, </w:t>
            </w:r>
            <w:r>
              <w:rPr>
                <w:color w:val="000000"/>
                <w:spacing w:val="0"/>
                <w:w w:val="100"/>
                <w:position w:val="0"/>
                <w:sz w:val="18"/>
                <w:szCs w:val="18"/>
              </w:rPr>
              <w:t xml:space="preserve">298.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58, 195, </w:t>
            </w:r>
            <w:r>
              <w:rPr>
                <w:color w:val="000000"/>
                <w:spacing w:val="0"/>
                <w:w w:val="100"/>
                <w:position w:val="0"/>
                <w:sz w:val="18"/>
                <w:szCs w:val="18"/>
              </w:rPr>
              <w:t xml:space="preserve">852. </w:t>
            </w:r>
            <w:r>
              <w:rPr>
                <w:color w:val="000000"/>
                <w:spacing w:val="0"/>
                <w:w w:val="100"/>
                <w:position w:val="0"/>
                <w:sz w:val="18"/>
                <w:szCs w:val="18"/>
              </w:rPr>
              <w:t>94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31, 279, </w:t>
            </w:r>
            <w:r>
              <w:rPr>
                <w:color w:val="000000"/>
                <w:spacing w:val="0"/>
                <w:w w:val="100"/>
                <w:position w:val="0"/>
                <w:sz w:val="18"/>
                <w:szCs w:val="18"/>
              </w:rPr>
              <w:t xml:space="preserve">269.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745, </w:t>
            </w:r>
            <w:r>
              <w:rPr>
                <w:color w:val="000000"/>
                <w:spacing w:val="0"/>
                <w:w w:val="100"/>
                <w:position w:val="0"/>
                <w:sz w:val="18"/>
                <w:szCs w:val="18"/>
              </w:rPr>
              <w:t xml:space="preserve">326. </w:t>
            </w:r>
            <w:r>
              <w:rPr>
                <w:color w:val="000000"/>
                <w:spacing w:val="0"/>
                <w:w w:val="100"/>
                <w:position w:val="0"/>
                <w:sz w:val="18"/>
                <w:szCs w:val="18"/>
              </w:rPr>
              <w:t>02</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740"/>
              <w:jc w:val="left"/>
              <w:rPr>
                <w:sz w:val="18"/>
                <w:szCs w:val="18"/>
              </w:rPr>
            </w:pPr>
            <w:r>
              <w:rPr>
                <w:color w:val="000000"/>
                <w:spacing w:val="0"/>
                <w:w w:val="100"/>
                <w:position w:val="0"/>
                <w:sz w:val="18"/>
                <w:szCs w:val="18"/>
              </w:rPr>
              <w:t>固定资产折旧、油气资产折耗、生产性生物资产折 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1280" w:right="0" w:firstLine="0"/>
              <w:jc w:val="both"/>
              <w:rPr>
                <w:sz w:val="18"/>
                <w:szCs w:val="18"/>
              </w:rPr>
            </w:pPr>
            <w:r>
              <w:rPr>
                <w:color w:val="000000"/>
                <w:spacing w:val="0"/>
                <w:w w:val="100"/>
                <w:position w:val="0"/>
                <w:sz w:val="18"/>
                <w:szCs w:val="18"/>
              </w:rPr>
              <w:t xml:space="preserve">5, 223, </w:t>
            </w:r>
            <w:r>
              <w:rPr>
                <w:color w:val="000000"/>
                <w:spacing w:val="0"/>
                <w:w w:val="100"/>
                <w:position w:val="0"/>
                <w:sz w:val="18"/>
                <w:szCs w:val="18"/>
              </w:rPr>
              <w:t xml:space="preserve">023.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6, 449, </w:t>
            </w:r>
            <w:r>
              <w:rPr>
                <w:color w:val="000000"/>
                <w:spacing w:val="0"/>
                <w:w w:val="100"/>
                <w:position w:val="0"/>
                <w:sz w:val="18"/>
                <w:szCs w:val="18"/>
              </w:rPr>
              <w:t xml:space="preserve">887. </w:t>
            </w:r>
            <w:r>
              <w:rPr>
                <w:color w:val="000000"/>
                <w:spacing w:val="0"/>
                <w:w w:val="100"/>
                <w:position w:val="0"/>
                <w:sz w:val="18"/>
                <w:szCs w:val="18"/>
              </w:rPr>
              <w:t>16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10, 024, </w:t>
            </w:r>
            <w:r>
              <w:rPr>
                <w:color w:val="000000"/>
                <w:spacing w:val="0"/>
                <w:w w:val="100"/>
                <w:position w:val="0"/>
                <w:sz w:val="18"/>
                <w:szCs w:val="18"/>
              </w:rPr>
              <w:t xml:space="preserve">849. </w:t>
            </w:r>
            <w:r>
              <w:rPr>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62, </w:t>
            </w:r>
            <w:r>
              <w:rPr>
                <w:color w:val="000000"/>
                <w:spacing w:val="0"/>
                <w:w w:val="100"/>
                <w:position w:val="0"/>
                <w:sz w:val="18"/>
                <w:szCs w:val="18"/>
              </w:rPr>
              <w:t>891,629.51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140, 301, </w:t>
            </w:r>
            <w:r>
              <w:rPr>
                <w:color w:val="000000"/>
                <w:spacing w:val="0"/>
                <w:w w:val="100"/>
                <w:position w:val="0"/>
                <w:sz w:val="18"/>
                <w:szCs w:val="18"/>
              </w:rPr>
              <w:t xml:space="preserve">948. </w:t>
            </w:r>
            <w:r>
              <w:rPr>
                <w:color w:val="000000"/>
                <w:spacing w:val="0"/>
                <w:w w:val="100"/>
                <w:position w:val="0"/>
                <w:sz w:val="18"/>
                <w:szCs w:val="18"/>
              </w:rPr>
              <w:t>26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3, </w:t>
            </w:r>
            <w:r>
              <w:rPr>
                <w:color w:val="000000"/>
                <w:spacing w:val="0"/>
                <w:w w:val="100"/>
                <w:position w:val="0"/>
                <w:sz w:val="18"/>
                <w:szCs w:val="18"/>
              </w:rPr>
              <w:t>981,380.26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118,214. </w:t>
            </w:r>
            <w:r>
              <w:rPr>
                <w:color w:val="000000"/>
                <w:spacing w:val="0"/>
                <w:w w:val="100"/>
                <w:position w:val="0"/>
                <w:sz w:val="18"/>
                <w:szCs w:val="18"/>
              </w:rPr>
              <w:t>63</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处置固定资产、无形资产和其他长期资产的损失（收 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937.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 </w:t>
            </w:r>
            <w:r>
              <w:rPr>
                <w:color w:val="000000"/>
                <w:spacing w:val="0"/>
                <w:w w:val="100"/>
                <w:position w:val="0"/>
                <w:sz w:val="18"/>
                <w:szCs w:val="18"/>
              </w:rPr>
              <w:t xml:space="preserve">220. </w:t>
            </w:r>
            <w:r>
              <w:rPr>
                <w:color w:val="000000"/>
                <w:spacing w:val="0"/>
                <w:w w:val="100"/>
                <w:position w:val="0"/>
                <w:sz w:val="18"/>
                <w:szCs w:val="18"/>
              </w:rPr>
              <w:t>68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固定资产报废损失（收益以"一”号填列）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11,998.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2, 204, </w:t>
            </w:r>
            <w:r>
              <w:rPr>
                <w:color w:val="000000"/>
                <w:spacing w:val="0"/>
                <w:w w:val="100"/>
                <w:position w:val="0"/>
                <w:sz w:val="18"/>
                <w:szCs w:val="18"/>
              </w:rPr>
              <w:t xml:space="preserve">902. </w:t>
            </w:r>
            <w:r>
              <w:rPr>
                <w:color w:val="000000"/>
                <w:spacing w:val="0"/>
                <w:w w:val="100"/>
                <w:position w:val="0"/>
                <w:sz w:val="18"/>
                <w:szCs w:val="18"/>
              </w:rPr>
              <w:t>62</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公允价值变动损失（收益以“一”号填列）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-17, 761,025.60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-369, 442. </w:t>
            </w:r>
            <w:r>
              <w:rPr>
                <w:color w:val="000000"/>
                <w:spacing w:val="0"/>
                <w:w w:val="100"/>
                <w:position w:val="0"/>
                <w:sz w:val="18"/>
                <w:szCs w:val="18"/>
              </w:rPr>
              <w:t>31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7, 752, </w:t>
            </w:r>
            <w:r>
              <w:rPr>
                <w:color w:val="000000"/>
                <w:spacing w:val="0"/>
                <w:w w:val="100"/>
                <w:position w:val="0"/>
                <w:sz w:val="18"/>
                <w:szCs w:val="18"/>
              </w:rPr>
              <w:t xml:space="preserve">575.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2, 134, </w:t>
            </w:r>
            <w:r>
              <w:rPr>
                <w:color w:val="000000"/>
                <w:spacing w:val="0"/>
                <w:w w:val="100"/>
                <w:position w:val="0"/>
                <w:sz w:val="18"/>
                <w:szCs w:val="18"/>
              </w:rPr>
              <w:t xml:space="preserve">333. </w:t>
            </w:r>
            <w:r>
              <w:rPr>
                <w:color w:val="000000"/>
                <w:spacing w:val="0"/>
                <w:w w:val="100"/>
                <w:position w:val="0"/>
                <w:sz w:val="18"/>
                <w:szCs w:val="18"/>
              </w:rPr>
              <w:t>37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投资损失（收益以“一”号填列）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-51,249, 976.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-79, </w:t>
            </w:r>
            <w:r>
              <w:rPr>
                <w:color w:val="000000"/>
                <w:spacing w:val="0"/>
                <w:w w:val="100"/>
                <w:position w:val="0"/>
                <w:sz w:val="18"/>
                <w:szCs w:val="18"/>
              </w:rPr>
              <w:t xml:space="preserve">699, </w:t>
            </w:r>
            <w:r>
              <w:rPr>
                <w:color w:val="000000"/>
                <w:spacing w:val="0"/>
                <w:w w:val="100"/>
                <w:position w:val="0"/>
                <w:sz w:val="18"/>
                <w:szCs w:val="18"/>
              </w:rPr>
              <w:t xml:space="preserve">063. </w:t>
            </w:r>
            <w:r>
              <w:rPr>
                <w:color w:val="000000"/>
                <w:spacing w:val="0"/>
                <w:w w:val="100"/>
                <w:position w:val="0"/>
                <w:sz w:val="18"/>
                <w:szCs w:val="18"/>
              </w:rPr>
              <w:t>50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递延所得税资产减少（增加以“一”号填列）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-1,010,194.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 </w:t>
            </w:r>
            <w:r>
              <w:rPr>
                <w:color w:val="000000"/>
                <w:spacing w:val="0"/>
                <w:w w:val="100"/>
                <w:position w:val="0"/>
                <w:sz w:val="18"/>
                <w:szCs w:val="18"/>
              </w:rPr>
              <w:t xml:space="preserve">114. </w:t>
            </w:r>
            <w:r>
              <w:rPr>
                <w:color w:val="000000"/>
                <w:spacing w:val="0"/>
                <w:w w:val="100"/>
                <w:position w:val="0"/>
                <w:sz w:val="18"/>
                <w:szCs w:val="18"/>
              </w:rPr>
              <w:t>46</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递延所得税负债增加（减少以“一”号填列）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7, </w:t>
            </w:r>
            <w:r>
              <w:rPr>
                <w:color w:val="000000"/>
                <w:spacing w:val="0"/>
                <w:w w:val="100"/>
                <w:position w:val="0"/>
                <w:sz w:val="18"/>
                <w:szCs w:val="18"/>
              </w:rPr>
              <w:t>081,633.24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-346, 762. </w:t>
            </w:r>
            <w:r>
              <w:rPr>
                <w:color w:val="000000"/>
                <w:spacing w:val="0"/>
                <w:w w:val="100"/>
                <w:position w:val="0"/>
                <w:sz w:val="18"/>
                <w:szCs w:val="18"/>
              </w:rPr>
              <w:t>47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存货的减少（增加以"一”号填列）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4, 077, </w:t>
            </w:r>
            <w:r>
              <w:rPr>
                <w:color w:val="000000"/>
                <w:spacing w:val="0"/>
                <w:w w:val="100"/>
                <w:position w:val="0"/>
                <w:sz w:val="18"/>
                <w:szCs w:val="18"/>
              </w:rPr>
              <w:t xml:space="preserve">173.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14, 143, </w:t>
            </w:r>
            <w:r>
              <w:rPr>
                <w:color w:val="000000"/>
                <w:spacing w:val="0"/>
                <w:w w:val="100"/>
                <w:position w:val="0"/>
                <w:sz w:val="18"/>
                <w:szCs w:val="18"/>
              </w:rPr>
              <w:t xml:space="preserve">302. </w:t>
            </w:r>
            <w:r>
              <w:rPr>
                <w:color w:val="000000"/>
                <w:spacing w:val="0"/>
                <w:w w:val="100"/>
                <w:position w:val="0"/>
                <w:sz w:val="18"/>
                <w:szCs w:val="18"/>
              </w:rPr>
              <w:t>73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-202, </w:t>
            </w:r>
            <w:r>
              <w:rPr>
                <w:color w:val="000000"/>
                <w:spacing w:val="0"/>
                <w:w w:val="100"/>
                <w:position w:val="0"/>
                <w:sz w:val="18"/>
                <w:szCs w:val="18"/>
              </w:rPr>
              <w:t xml:space="preserve">095, </w:t>
            </w:r>
            <w:r>
              <w:rPr>
                <w:color w:val="000000"/>
                <w:spacing w:val="0"/>
                <w:w w:val="100"/>
                <w:position w:val="0"/>
                <w:sz w:val="18"/>
                <w:szCs w:val="18"/>
              </w:rPr>
              <w:t xml:space="preserve">089.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-47, </w:t>
            </w:r>
            <w:r>
              <w:rPr>
                <w:color w:val="000000"/>
                <w:spacing w:val="0"/>
                <w:w w:val="100"/>
                <w:position w:val="0"/>
                <w:sz w:val="18"/>
                <w:szCs w:val="18"/>
              </w:rPr>
              <w:t xml:space="preserve">178, </w:t>
            </w:r>
            <w:r>
              <w:rPr>
                <w:color w:val="000000"/>
                <w:spacing w:val="0"/>
                <w:w w:val="100"/>
                <w:position w:val="0"/>
                <w:sz w:val="18"/>
                <w:szCs w:val="18"/>
              </w:rPr>
              <w:t xml:space="preserve">023. </w:t>
            </w:r>
            <w:r>
              <w:rPr>
                <w:color w:val="000000"/>
                <w:spacing w:val="0"/>
                <w:w w:val="100"/>
                <w:position w:val="0"/>
                <w:sz w:val="18"/>
                <w:szCs w:val="18"/>
              </w:rPr>
              <w:t>39</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13, </w:t>
            </w:r>
            <w:r>
              <w:rPr>
                <w:color w:val="000000"/>
                <w:spacing w:val="0"/>
                <w:w w:val="100"/>
                <w:position w:val="0"/>
                <w:sz w:val="18"/>
                <w:szCs w:val="18"/>
              </w:rPr>
              <w:t>752,432.26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90, 506, </w:t>
            </w:r>
            <w:r>
              <w:rPr>
                <w:color w:val="000000"/>
                <w:spacing w:val="0"/>
                <w:w w:val="100"/>
                <w:position w:val="0"/>
                <w:sz w:val="18"/>
                <w:szCs w:val="18"/>
              </w:rPr>
              <w:t xml:space="preserve">993. </w:t>
            </w:r>
            <w:r>
              <w:rPr>
                <w:color w:val="000000"/>
                <w:spacing w:val="0"/>
                <w:w w:val="100"/>
                <w:position w:val="0"/>
                <w:sz w:val="18"/>
                <w:szCs w:val="18"/>
              </w:rPr>
              <w:t>99</w:t>
            </w:r>
          </w:p>
        </w:tc>
      </w:tr>
    </w:tbl>
    <w:p>
      <w:pPr>
        <w:spacing w:lineRule="exact" w:line="1"/>
        <w:rPr>
          <w:sz w:val="2"/>
          <w:szCs w:val="2"/>
        </w:rPr>
      </w:pPr>
      <w:r>
        <w:br w:type="page"/>
      </w:r>
    </w:p>
    <w:tbl>
      <w:tblPr>
        <w:tblOverlap w:val="never"/>
        <w:jc w:val="center"/>
        <w:tblLayout w:type="fixed"/>
      </w:tblPr>
      <w:tblGrid>
        <w:gridCol w:w="4795"/>
        <w:gridCol w:w="2390"/>
        <w:gridCol w:w="2400"/>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12,473,018.82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9, 031, </w:t>
            </w:r>
            <w:r>
              <w:rPr>
                <w:color w:val="000000"/>
                <w:spacing w:val="0"/>
                <w:w w:val="100"/>
                <w:position w:val="0"/>
                <w:sz w:val="18"/>
                <w:szCs w:val="18"/>
              </w:rPr>
              <w:t xml:space="preserve">345. </w:t>
            </w:r>
            <w:r>
              <w:rPr>
                <w:color w:val="000000"/>
                <w:spacing w:val="0"/>
                <w:w w:val="100"/>
                <w:position w:val="0"/>
                <w:sz w:val="18"/>
                <w:szCs w:val="18"/>
              </w:rPr>
              <w:t>39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31,176, </w:t>
            </w:r>
            <w:r>
              <w:rPr>
                <w:color w:val="000000"/>
                <w:spacing w:val="0"/>
                <w:w w:val="100"/>
                <w:position w:val="0"/>
                <w:sz w:val="18"/>
                <w:szCs w:val="18"/>
              </w:rPr>
              <w:t xml:space="preserve">935.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198, 894, </w:t>
            </w:r>
            <w:r>
              <w:rPr>
                <w:color w:val="000000"/>
                <w:spacing w:val="0"/>
                <w:w w:val="100"/>
                <w:position w:val="0"/>
                <w:sz w:val="18"/>
                <w:szCs w:val="18"/>
              </w:rPr>
              <w:t xml:space="preserve">498. </w:t>
            </w:r>
            <w:r>
              <w:rPr>
                <w:color w:val="000000"/>
                <w:spacing w:val="0"/>
                <w:w w:val="100"/>
                <w:position w:val="0"/>
                <w:sz w:val="18"/>
                <w:szCs w:val="18"/>
              </w:rPr>
              <w:t>54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2.不涉及现金收支的重大投资和筹资活动：</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3.现金及现金等价物净变动情况：</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400, 933, </w:t>
            </w:r>
            <w:r>
              <w:rPr>
                <w:color w:val="000000"/>
                <w:spacing w:val="0"/>
                <w:w w:val="100"/>
                <w:position w:val="0"/>
                <w:sz w:val="18"/>
                <w:szCs w:val="18"/>
              </w:rPr>
              <w:t xml:space="preserve">032.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360, 725, </w:t>
            </w:r>
            <w:r>
              <w:rPr>
                <w:color w:val="000000"/>
                <w:spacing w:val="0"/>
                <w:w w:val="100"/>
                <w:position w:val="0"/>
                <w:sz w:val="18"/>
                <w:szCs w:val="18"/>
              </w:rPr>
              <w:t xml:space="preserve">039. </w:t>
            </w:r>
            <w:r>
              <w:rPr>
                <w:color w:val="000000"/>
                <w:spacing w:val="0"/>
                <w:w w:val="100"/>
                <w:position w:val="0"/>
                <w:sz w:val="18"/>
                <w:szCs w:val="18"/>
              </w:rPr>
              <w:t>37</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360, 725, </w:t>
            </w:r>
            <w:r>
              <w:rPr>
                <w:color w:val="000000"/>
                <w:spacing w:val="0"/>
                <w:w w:val="100"/>
                <w:position w:val="0"/>
                <w:sz w:val="18"/>
                <w:szCs w:val="18"/>
              </w:rPr>
              <w:t xml:space="preserve">039.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589, 195, </w:t>
            </w:r>
            <w:r>
              <w:rPr>
                <w:color w:val="000000"/>
                <w:spacing w:val="0"/>
                <w:w w:val="100"/>
                <w:position w:val="0"/>
                <w:sz w:val="18"/>
                <w:szCs w:val="18"/>
              </w:rPr>
              <w:t xml:space="preserve">441. </w:t>
            </w:r>
            <w:r>
              <w:rPr>
                <w:color w:val="000000"/>
                <w:spacing w:val="0"/>
                <w:w w:val="100"/>
                <w:position w:val="0"/>
                <w:sz w:val="18"/>
                <w:szCs w:val="18"/>
              </w:rPr>
              <w:t>90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40, 207, </w:t>
            </w:r>
            <w:r>
              <w:rPr>
                <w:color w:val="000000"/>
                <w:spacing w:val="0"/>
                <w:w w:val="100"/>
                <w:position w:val="0"/>
                <w:sz w:val="18"/>
                <w:szCs w:val="18"/>
              </w:rPr>
              <w:t xml:space="preserve">992. </w:t>
            </w:r>
            <w:r>
              <w:rPr>
                <w:color w:val="000000"/>
                <w:spacing w:val="0"/>
                <w:w w:val="100"/>
                <w:position w:val="0"/>
                <w:sz w:val="18"/>
                <w:szCs w:val="18"/>
              </w:rPr>
              <w:t>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-228, </w:t>
            </w:r>
            <w:r>
              <w:rPr>
                <w:color w:val="000000"/>
                <w:spacing w:val="0"/>
                <w:w w:val="100"/>
                <w:position w:val="0"/>
                <w:sz w:val="18"/>
                <w:szCs w:val="18"/>
              </w:rPr>
              <w:t xml:space="preserve">470, </w:t>
            </w:r>
            <w:r>
              <w:rPr>
                <w:color w:val="000000"/>
                <w:spacing w:val="0"/>
                <w:w w:val="100"/>
                <w:position w:val="0"/>
                <w:sz w:val="18"/>
                <w:szCs w:val="18"/>
              </w:rPr>
              <w:t xml:space="preserve">402. </w:t>
            </w:r>
            <w:r>
              <w:rPr>
                <w:color w:val="000000"/>
                <w:spacing w:val="0"/>
                <w:w w:val="100"/>
                <w:position w:val="0"/>
                <w:sz w:val="18"/>
                <w:szCs w:val="18"/>
              </w:rPr>
              <w:t>53</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sz w:val="20"/>
          <w:szCs w:val="20"/>
        </w:rPr>
        <w:t>2</w:t>
      </w:r>
      <w:r>
        <w:rPr>
          <w:color w:val="000000"/>
          <w:spacing w:val="0"/>
          <w:w w:val="100"/>
          <w:position w:val="0"/>
        </w:rPr>
        <w:t>）本期支付的取得子公司的现金净额</w:t>
      </w:r>
    </w:p>
    <w:p>
      <w:pPr>
        <w:pStyle w:val="Style24"/>
        <w:keepNext/>
        <w:keepLines/>
        <w:widowControl w:val="0"/>
        <w:shd w:val="clear" w:color="auto" w:fill="auto"/>
        <w:bidi w:val="0"/>
        <w:spacing w:before="0" w:after="420" w:line="240" w:lineRule="auto"/>
        <w:ind w:left="0" w:right="0"/>
        <w:jc w:val="both"/>
      </w:pPr>
      <w:bookmarkStart w:id="1389" w:name="bookmark1389"/>
      <w:bookmarkStart w:id="1390" w:name="bookmark1390"/>
      <w:bookmarkStart w:id="1391" w:name="bookmark1391"/>
      <w:r>
        <w:rPr>
          <w:color w:val="000000"/>
          <w:spacing w:val="0"/>
          <w:w w:val="100"/>
          <w:position w:val="0"/>
          <w:sz w:val="24"/>
          <w:szCs w:val="24"/>
        </w:rPr>
        <w:t>无。</w:t>
      </w:r>
      <w:bookmarkEnd w:id="1389"/>
      <w:bookmarkEnd w:id="1390"/>
      <w:bookmarkEnd w:id="1391"/>
    </w:p>
    <w:p>
      <w:pPr>
        <w:pStyle w:val="Style34"/>
        <w:keepNext w:val="0"/>
        <w:keepLines w:val="0"/>
        <w:widowControl w:val="0"/>
        <w:shd w:val="clear" w:color="auto" w:fill="auto"/>
        <w:tabs>
          <w:tab w:pos="493" w:val="left"/>
        </w:tabs>
        <w:bidi w:val="0"/>
        <w:spacing w:before="0" w:line="240" w:lineRule="auto"/>
        <w:ind w:left="0" w:right="0" w:firstLine="0"/>
        <w:jc w:val="both"/>
      </w:pPr>
      <w:bookmarkStart w:id="1392" w:name="bookmark1392"/>
      <w:r>
        <w:rPr>
          <w:color w:val="000000"/>
          <w:spacing w:val="0"/>
          <w:w w:val="100"/>
          <w:position w:val="0"/>
        </w:rPr>
        <w:t>（</w:t>
      </w:r>
      <w:bookmarkEnd w:id="1392"/>
      <w:r>
        <w:rPr>
          <w:color w:val="000000"/>
          <w:spacing w:val="0"/>
          <w:w w:val="100"/>
          <w:position w:val="0"/>
          <w:sz w:val="20"/>
          <w:szCs w:val="20"/>
        </w:rPr>
        <w:t>3</w:t>
      </w:r>
      <w:r>
        <w:rPr>
          <w:color w:val="000000"/>
          <w:spacing w:val="0"/>
          <w:w w:val="100"/>
          <w:position w:val="0"/>
        </w:rPr>
        <w:t>）</w:t>
        <w:tab/>
        <w:t>本期收到的处置子公司的现金净额</w:t>
      </w:r>
    </w:p>
    <w:p>
      <w:pPr>
        <w:pStyle w:val="Style24"/>
        <w:keepNext/>
        <w:keepLines/>
        <w:widowControl w:val="0"/>
        <w:shd w:val="clear" w:color="auto" w:fill="auto"/>
        <w:bidi w:val="0"/>
        <w:spacing w:before="0" w:after="420" w:line="240" w:lineRule="auto"/>
        <w:ind w:left="0" w:right="0"/>
        <w:jc w:val="both"/>
      </w:pPr>
      <w:bookmarkStart w:id="1393" w:name="bookmark1393"/>
      <w:bookmarkStart w:id="1394" w:name="bookmark1394"/>
      <w:bookmarkStart w:id="1395" w:name="bookmark1395"/>
      <w:r>
        <w:rPr>
          <w:color w:val="000000"/>
          <w:spacing w:val="0"/>
          <w:w w:val="100"/>
          <w:position w:val="0"/>
          <w:sz w:val="24"/>
          <w:szCs w:val="24"/>
        </w:rPr>
        <w:t>无。</w:t>
      </w:r>
      <w:bookmarkEnd w:id="1393"/>
      <w:bookmarkEnd w:id="1394"/>
      <w:bookmarkEnd w:id="1395"/>
    </w:p>
    <w:p>
      <w:pPr>
        <w:pStyle w:val="Style34"/>
        <w:keepNext w:val="0"/>
        <w:keepLines w:val="0"/>
        <w:widowControl w:val="0"/>
        <w:shd w:val="clear" w:color="auto" w:fill="auto"/>
        <w:tabs>
          <w:tab w:pos="493" w:val="left"/>
        </w:tabs>
        <w:bidi w:val="0"/>
        <w:spacing w:before="0" w:line="240" w:lineRule="auto"/>
        <w:ind w:left="0" w:right="0" w:firstLine="0"/>
        <w:jc w:val="both"/>
      </w:pPr>
      <w:bookmarkStart w:id="1396" w:name="bookmark1396"/>
      <w:r>
        <w:rPr>
          <w:color w:val="000000"/>
          <w:spacing w:val="0"/>
          <w:w w:val="100"/>
          <w:position w:val="0"/>
        </w:rPr>
        <w:t>（</w:t>
      </w:r>
      <w:bookmarkEnd w:id="1396"/>
      <w:r>
        <w:rPr>
          <w:color w:val="000000"/>
          <w:spacing w:val="0"/>
          <w:w w:val="100"/>
          <w:position w:val="0"/>
          <w:sz w:val="20"/>
          <w:szCs w:val="20"/>
        </w:rPr>
        <w:t>4</w:t>
      </w:r>
      <w:r>
        <w:rPr>
          <w:color w:val="000000"/>
          <w:spacing w:val="0"/>
          <w:w w:val="100"/>
          <w:position w:val="0"/>
        </w:rPr>
        <w:t>）</w:t>
        <w:tab/>
        <w:t>现金和现金等价物的构成</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400, 933, </w:t>
            </w:r>
            <w:r>
              <w:rPr>
                <w:color w:val="000000"/>
                <w:spacing w:val="0"/>
                <w:w w:val="100"/>
                <w:position w:val="0"/>
                <w:sz w:val="18"/>
                <w:szCs w:val="18"/>
              </w:rPr>
              <w:t xml:space="preserve">032.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 xml:space="preserve">360, 725, </w:t>
            </w:r>
            <w:r>
              <w:rPr>
                <w:color w:val="000000"/>
                <w:spacing w:val="0"/>
                <w:w w:val="100"/>
                <w:position w:val="0"/>
                <w:sz w:val="18"/>
                <w:szCs w:val="18"/>
              </w:rPr>
              <w:t xml:space="preserve">039. </w:t>
            </w:r>
            <w:r>
              <w:rPr>
                <w:color w:val="000000"/>
                <w:spacing w:val="0"/>
                <w:w w:val="100"/>
                <w:position w:val="0"/>
                <w:sz w:val="18"/>
                <w:szCs w:val="18"/>
              </w:rPr>
              <w:t>37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235.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w:t>
            </w:r>
            <w:r>
              <w:rPr>
                <w:color w:val="000000"/>
                <w:spacing w:val="0"/>
                <w:w w:val="100"/>
                <w:position w:val="0"/>
                <w:sz w:val="18"/>
                <w:szCs w:val="18"/>
              </w:rPr>
              <w:t xml:space="preserve">556. </w:t>
            </w:r>
            <w:r>
              <w:rPr>
                <w:color w:val="000000"/>
                <w:spacing w:val="0"/>
                <w:w w:val="100"/>
                <w:position w:val="0"/>
                <w:sz w:val="18"/>
                <w:szCs w:val="18"/>
              </w:rPr>
              <w:t>50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381,994, </w:t>
            </w:r>
            <w:r>
              <w:rPr>
                <w:color w:val="000000"/>
                <w:spacing w:val="0"/>
                <w:w w:val="100"/>
                <w:position w:val="0"/>
                <w:sz w:val="18"/>
                <w:szCs w:val="18"/>
              </w:rPr>
              <w:t xml:space="preserve">355.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 xml:space="preserve">358, 369, </w:t>
            </w:r>
            <w:r>
              <w:rPr>
                <w:color w:val="000000"/>
                <w:spacing w:val="0"/>
                <w:w w:val="100"/>
                <w:position w:val="0"/>
                <w:sz w:val="18"/>
                <w:szCs w:val="18"/>
              </w:rPr>
              <w:t xml:space="preserve">485. </w:t>
            </w:r>
            <w:r>
              <w:rPr>
                <w:color w:val="000000"/>
                <w:spacing w:val="0"/>
                <w:w w:val="100"/>
                <w:position w:val="0"/>
                <w:sz w:val="18"/>
                <w:szCs w:val="18"/>
              </w:rPr>
              <w:t>29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18, 938, </w:t>
            </w:r>
            <w:r>
              <w:rPr>
                <w:color w:val="000000"/>
                <w:spacing w:val="0"/>
                <w:w w:val="100"/>
                <w:position w:val="0"/>
                <w:sz w:val="18"/>
                <w:szCs w:val="18"/>
              </w:rPr>
              <w:t>441.63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2, 334, </w:t>
            </w:r>
            <w:r>
              <w:rPr>
                <w:color w:val="000000"/>
                <w:spacing w:val="0"/>
                <w:w w:val="100"/>
                <w:position w:val="0"/>
                <w:sz w:val="18"/>
                <w:szCs w:val="18"/>
              </w:rPr>
              <w:t xml:space="preserve">997. </w:t>
            </w:r>
            <w:r>
              <w:rPr>
                <w:color w:val="000000"/>
                <w:spacing w:val="0"/>
                <w:w w:val="100"/>
                <w:position w:val="0"/>
                <w:sz w:val="18"/>
                <w:szCs w:val="18"/>
              </w:rPr>
              <w:t>58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400, 933, </w:t>
            </w:r>
            <w:r>
              <w:rPr>
                <w:color w:val="000000"/>
                <w:spacing w:val="0"/>
                <w:w w:val="100"/>
                <w:position w:val="0"/>
                <w:sz w:val="18"/>
                <w:szCs w:val="18"/>
              </w:rPr>
              <w:t xml:space="preserve">032. </w:t>
            </w:r>
            <w:r>
              <w:rPr>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 xml:space="preserve">360, 725, </w:t>
            </w:r>
            <w:r>
              <w:rPr>
                <w:color w:val="000000"/>
                <w:spacing w:val="0"/>
                <w:w w:val="100"/>
                <w:position w:val="0"/>
                <w:sz w:val="18"/>
                <w:szCs w:val="18"/>
              </w:rPr>
              <w:t xml:space="preserve">039. </w:t>
            </w:r>
            <w:r>
              <w:rPr>
                <w:color w:val="000000"/>
                <w:spacing w:val="0"/>
                <w:w w:val="100"/>
                <w:position w:val="0"/>
                <w:sz w:val="18"/>
                <w:szCs w:val="18"/>
              </w:rPr>
              <w:t>37</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both"/>
      </w:pPr>
      <w:bookmarkStart w:id="1397" w:name="bookmark1397"/>
      <w:bookmarkStart w:id="1398" w:name="bookmark1398"/>
      <w:bookmarkStart w:id="1399" w:name="bookmark1399"/>
      <w:r>
        <w:rPr>
          <w:color w:val="000000"/>
          <w:spacing w:val="0"/>
          <w:w w:val="100"/>
          <w:position w:val="0"/>
          <w:sz w:val="24"/>
          <w:szCs w:val="24"/>
        </w:rPr>
        <w:t>其他说明：无。</w:t>
      </w:r>
      <w:bookmarkEnd w:id="1397"/>
      <w:bookmarkEnd w:id="1398"/>
      <w:bookmarkEnd w:id="1399"/>
    </w:p>
    <w:p>
      <w:pPr>
        <w:pStyle w:val="Style34"/>
        <w:keepNext w:val="0"/>
        <w:keepLines w:val="0"/>
        <w:widowControl w:val="0"/>
        <w:shd w:val="clear" w:color="auto" w:fill="auto"/>
        <w:bidi w:val="0"/>
        <w:spacing w:before="0" w:line="240" w:lineRule="auto"/>
        <w:ind w:left="0" w:right="0" w:firstLine="0"/>
        <w:jc w:val="both"/>
      </w:pPr>
      <w:bookmarkStart w:id="1400" w:name="bookmark1400"/>
      <w:r>
        <w:rPr>
          <w:color w:val="000000"/>
          <w:spacing w:val="0"/>
          <w:w w:val="100"/>
          <w:position w:val="0"/>
          <w:sz w:val="20"/>
          <w:szCs w:val="20"/>
        </w:rPr>
        <w:t>8</w:t>
      </w:r>
      <w:bookmarkEnd w:id="1400"/>
      <w:r>
        <w:rPr>
          <w:color w:val="000000"/>
          <w:spacing w:val="0"/>
          <w:w w:val="100"/>
          <w:position w:val="0"/>
          <w:sz w:val="20"/>
          <w:szCs w:val="20"/>
        </w:rPr>
        <w:t>0</w:t>
      </w:r>
      <w:r>
        <w:rPr>
          <w:color w:val="000000"/>
          <w:spacing w:val="0"/>
          <w:w w:val="100"/>
          <w:position w:val="0"/>
        </w:rPr>
        <w:t>、所有者权益变动表项目注释</w:t>
      </w:r>
    </w:p>
    <w:p>
      <w:pPr>
        <w:pStyle w:val="Style24"/>
        <w:keepNext/>
        <w:keepLines/>
        <w:widowControl w:val="0"/>
        <w:shd w:val="clear" w:color="auto" w:fill="auto"/>
        <w:bidi w:val="0"/>
        <w:spacing w:before="0" w:after="420" w:line="240" w:lineRule="auto"/>
        <w:ind w:left="0" w:right="0"/>
        <w:jc w:val="left"/>
      </w:pPr>
      <w:bookmarkStart w:id="1401" w:name="bookmark1401"/>
      <w:bookmarkStart w:id="1402" w:name="bookmark1402"/>
      <w:bookmarkStart w:id="1403" w:name="bookmark1403"/>
      <w:r>
        <w:rPr>
          <w:color w:val="000000"/>
          <w:spacing w:val="0"/>
          <w:w w:val="100"/>
          <w:position w:val="0"/>
          <w:sz w:val="24"/>
          <w:szCs w:val="24"/>
        </w:rPr>
        <w:t>说明对上年期末余额进行调整的“其他”项目名称及调整金额等事项：无。</w:t>
      </w:r>
      <w:bookmarkEnd w:id="1401"/>
      <w:bookmarkEnd w:id="1402"/>
      <w:bookmarkEnd w:id="1403"/>
      <w:r>
        <w:br w:type="page"/>
      </w:r>
    </w:p>
    <w:p>
      <w:pPr>
        <w:pStyle w:val="Style34"/>
        <w:keepNext w:val="0"/>
        <w:keepLines w:val="0"/>
        <w:widowControl w:val="0"/>
        <w:shd w:val="clear" w:color="auto" w:fill="auto"/>
        <w:bidi w:val="0"/>
        <w:spacing w:before="0" w:after="320" w:line="240" w:lineRule="auto"/>
        <w:ind w:left="0" w:right="0" w:firstLine="0"/>
        <w:jc w:val="left"/>
      </w:pPr>
      <w:bookmarkStart w:id="1404" w:name="bookmark1404"/>
      <w:r>
        <w:rPr>
          <w:color w:val="000000"/>
          <w:spacing w:val="0"/>
          <w:w w:val="100"/>
          <w:position w:val="0"/>
          <w:sz w:val="20"/>
          <w:szCs w:val="20"/>
        </w:rPr>
        <w:t>8</w:t>
      </w:r>
      <w:bookmarkEnd w:id="1404"/>
      <w:r>
        <w:rPr>
          <w:color w:val="000000"/>
          <w:spacing w:val="0"/>
          <w:w w:val="100"/>
          <w:position w:val="0"/>
          <w:sz w:val="20"/>
          <w:szCs w:val="20"/>
        </w:rPr>
        <w:t>1</w:t>
      </w:r>
      <w:r>
        <w:rPr>
          <w:color w:val="000000"/>
          <w:spacing w:val="0"/>
          <w:w w:val="100"/>
          <w:position w:val="0"/>
        </w:rPr>
        <w:t>、所有权或使用权受到限制的资产</w:t>
      </w:r>
    </w:p>
    <w:tbl>
      <w:tblPr>
        <w:tblOverlap w:val="never"/>
        <w:jc w:val="center"/>
        <w:tblLayout w:type="fixed"/>
      </w:tblPr>
      <w:tblGrid>
        <w:gridCol w:w="3264"/>
        <w:gridCol w:w="3058"/>
        <w:gridCol w:w="3254"/>
      </w:tblGrid>
      <w:tr>
        <w:trPr>
          <w:trHeight w:val="341"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本报告期（元）</w:t>
            </w:r>
          </w:p>
        </w:tc>
        <w:tc>
          <w:tcPr>
            <w:tcBorders>
              <w:top w:val="single" w:sz="4"/>
              <w:left w:val="single" w:sz="4"/>
              <w:right w:val="single" w:sz="4"/>
            </w:tcBorders>
            <w:shd w:val="clear" w:color="auto" w:fill="C0C0C0"/>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331" w:hRule="exact"/>
        </w:trPr>
        <w:tc>
          <w:tcPr>
            <w:tcBorders>
              <w:top w:val="single" w:sz="4"/>
              <w:left w:val="single" w:sz="4"/>
            </w:tcBorders>
            <w:shd w:val="clear" w:color="auto" w:fill="C0C0C0"/>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76, </w:t>
            </w:r>
            <w:r>
              <w:rPr>
                <w:color w:val="000000"/>
                <w:spacing w:val="0"/>
                <w:w w:val="100"/>
                <w:position w:val="0"/>
                <w:sz w:val="18"/>
                <w:szCs w:val="18"/>
              </w:rPr>
              <w:t>949,510.00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受限保证金</w:t>
            </w:r>
          </w:p>
        </w:tc>
      </w:tr>
      <w:tr>
        <w:trPr>
          <w:trHeight w:val="331" w:hRule="exact"/>
        </w:trPr>
        <w:tc>
          <w:tcPr>
            <w:tcBorders>
              <w:top w:val="single" w:sz="4"/>
              <w:left w:val="single" w:sz="4"/>
            </w:tcBorders>
            <w:shd w:val="clear" w:color="auto" w:fill="C0C0C0"/>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17,415,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冻结资金</w:t>
            </w:r>
          </w:p>
        </w:tc>
      </w:tr>
      <w:tr>
        <w:trPr>
          <w:trHeight w:val="331" w:hRule="exact"/>
        </w:trPr>
        <w:tc>
          <w:tcPr>
            <w:tcBorders>
              <w:top w:val="single" w:sz="4"/>
              <w:left w:val="single" w:sz="4"/>
            </w:tcBorders>
            <w:shd w:val="clear" w:color="auto" w:fill="C0C0C0"/>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22, 997, </w:t>
            </w:r>
            <w:r>
              <w:rPr>
                <w:color w:val="000000"/>
                <w:spacing w:val="0"/>
                <w:w w:val="100"/>
                <w:position w:val="0"/>
                <w:sz w:val="18"/>
                <w:szCs w:val="18"/>
              </w:rPr>
              <w:t xml:space="preserve">335.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贷款用途抵押</w:t>
            </w:r>
          </w:p>
        </w:tc>
      </w:tr>
      <w:tr>
        <w:trPr>
          <w:trHeight w:val="331" w:hRule="exact"/>
        </w:trPr>
        <w:tc>
          <w:tcPr>
            <w:tcBorders>
              <w:top w:val="single" w:sz="4"/>
              <w:left w:val="single" w:sz="4"/>
            </w:tcBorders>
            <w:shd w:val="clear" w:color="auto" w:fill="C0C0C0"/>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91,357, </w:t>
            </w:r>
            <w:r>
              <w:rPr>
                <w:color w:val="000000"/>
                <w:spacing w:val="0"/>
                <w:w w:val="100"/>
                <w:position w:val="0"/>
                <w:sz w:val="18"/>
                <w:szCs w:val="18"/>
              </w:rPr>
              <w:t xml:space="preserve">333.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贷款用途抵押</w:t>
            </w:r>
          </w:p>
        </w:tc>
      </w:tr>
      <w:tr>
        <w:trPr>
          <w:trHeight w:val="350" w:hRule="exact"/>
        </w:trPr>
        <w:tc>
          <w:tcPr>
            <w:tcBorders>
              <w:top w:val="single" w:sz="4"/>
              <w:left w:val="single" w:sz="4"/>
              <w:bottom w:val="single" w:sz="4"/>
            </w:tcBorders>
            <w:shd w:val="clear" w:color="auto" w:fill="C0C0C0"/>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208,719, </w:t>
            </w:r>
            <w:r>
              <w:rPr>
                <w:color w:val="000000"/>
                <w:spacing w:val="0"/>
                <w:w w:val="100"/>
                <w:position w:val="0"/>
                <w:sz w:val="18"/>
                <w:szCs w:val="18"/>
              </w:rPr>
              <w:t xml:space="preserve">178. </w:t>
            </w:r>
            <w:r>
              <w:rPr>
                <w:color w:val="000000"/>
                <w:spacing w:val="0"/>
                <w:w w:val="100"/>
                <w:position w:val="0"/>
                <w:sz w:val="18"/>
                <w:szCs w:val="18"/>
              </w:rPr>
              <w:t>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val="0"/>
        <w:keepLines w:val="0"/>
        <w:widowControl w:val="0"/>
        <w:shd w:val="clear" w:color="auto" w:fill="auto"/>
        <w:bidi w:val="0"/>
        <w:spacing w:before="0" w:after="380" w:line="240" w:lineRule="auto"/>
        <w:ind w:left="0" w:right="0" w:firstLine="0"/>
        <w:jc w:val="left"/>
      </w:pPr>
      <w:bookmarkStart w:id="1405" w:name="bookmark1405"/>
      <w:r>
        <w:rPr>
          <w:color w:val="000000"/>
          <w:spacing w:val="0"/>
          <w:w w:val="100"/>
          <w:position w:val="0"/>
          <w:sz w:val="20"/>
          <w:szCs w:val="20"/>
        </w:rPr>
        <w:t>8</w:t>
      </w:r>
      <w:bookmarkEnd w:id="1405"/>
      <w:r>
        <w:rPr>
          <w:color w:val="000000"/>
          <w:spacing w:val="0"/>
          <w:w w:val="100"/>
          <w:position w:val="0"/>
          <w:sz w:val="20"/>
          <w:szCs w:val="20"/>
        </w:rPr>
        <w:t>2</w:t>
      </w:r>
      <w:r>
        <w:rPr>
          <w:color w:val="000000"/>
          <w:spacing w:val="0"/>
          <w:w w:val="100"/>
          <w:position w:val="0"/>
        </w:rPr>
        <w:t>、外币货币性项目</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sz w:val="20"/>
          <w:szCs w:val="20"/>
        </w:rPr>
        <w:t>1</w:t>
      </w:r>
      <w:r>
        <w:rPr>
          <w:color w:val="000000"/>
          <w:spacing w:val="0"/>
          <w:w w:val="100"/>
          <w:position w:val="0"/>
        </w:rPr>
        <w:t>）外币货币性项目</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期末外币余额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折算汇率</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期末折算人民币余额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201,597, </w:t>
            </w:r>
            <w:r>
              <w:rPr>
                <w:color w:val="000000"/>
                <w:spacing w:val="0"/>
                <w:w w:val="100"/>
                <w:position w:val="0"/>
                <w:sz w:val="18"/>
                <w:szCs w:val="18"/>
              </w:rPr>
              <w:t xml:space="preserve">607. </w:t>
            </w:r>
            <w:r>
              <w:rPr>
                <w:color w:val="000000"/>
                <w:spacing w:val="0"/>
                <w:w w:val="100"/>
                <w:position w:val="0"/>
                <w:sz w:val="18"/>
                <w:szCs w:val="18"/>
              </w:rPr>
              <w:t>74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31,619, </w:t>
            </w:r>
            <w:r>
              <w:rPr>
                <w:color w:val="000000"/>
                <w:spacing w:val="0"/>
                <w:w w:val="100"/>
                <w:position w:val="0"/>
                <w:sz w:val="18"/>
                <w:szCs w:val="18"/>
              </w:rPr>
              <w:t xml:space="preserve">682.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3757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201,597, </w:t>
            </w:r>
            <w:r>
              <w:rPr>
                <w:color w:val="000000"/>
                <w:spacing w:val="0"/>
                <w:w w:val="100"/>
                <w:position w:val="0"/>
                <w:sz w:val="18"/>
                <w:szCs w:val="18"/>
              </w:rPr>
              <w:t xml:space="preserve">607. </w:t>
            </w:r>
            <w:r>
              <w:rPr>
                <w:color w:val="000000"/>
                <w:spacing w:val="0"/>
                <w:w w:val="100"/>
                <w:position w:val="0"/>
                <w:sz w:val="18"/>
                <w:szCs w:val="18"/>
              </w:rPr>
              <w:t>74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39, 046, </w:t>
            </w:r>
            <w:r>
              <w:rPr>
                <w:color w:val="000000"/>
                <w:spacing w:val="0"/>
                <w:w w:val="100"/>
                <w:position w:val="0"/>
                <w:sz w:val="18"/>
                <w:szCs w:val="18"/>
              </w:rPr>
              <w:t xml:space="preserve">427. </w:t>
            </w:r>
            <w:r>
              <w:rPr>
                <w:color w:val="000000"/>
                <w:spacing w:val="0"/>
                <w:w w:val="100"/>
                <w:position w:val="0"/>
                <w:sz w:val="18"/>
                <w:szCs w:val="18"/>
              </w:rPr>
              <w:t>33</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6,124, </w:t>
            </w:r>
            <w:r>
              <w:rPr>
                <w:color w:val="000000"/>
                <w:spacing w:val="0"/>
                <w:w w:val="100"/>
                <w:position w:val="0"/>
                <w:sz w:val="18"/>
                <w:szCs w:val="18"/>
              </w:rPr>
              <w:t>257.31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3757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39, 046, </w:t>
            </w:r>
            <w:r>
              <w:rPr>
                <w:color w:val="000000"/>
                <w:spacing w:val="0"/>
                <w:w w:val="100"/>
                <w:position w:val="0"/>
                <w:sz w:val="18"/>
                <w:szCs w:val="18"/>
              </w:rPr>
              <w:t xml:space="preserve">427. </w:t>
            </w:r>
            <w:r>
              <w:rPr>
                <w:color w:val="000000"/>
                <w:spacing w:val="0"/>
                <w:w w:val="100"/>
                <w:position w:val="0"/>
                <w:sz w:val="18"/>
                <w:szCs w:val="18"/>
              </w:rPr>
              <w:t>33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4, 415, </w:t>
            </w:r>
            <w:r>
              <w:rPr>
                <w:color w:val="000000"/>
                <w:spacing w:val="0"/>
                <w:w w:val="100"/>
                <w:position w:val="0"/>
                <w:sz w:val="18"/>
                <w:szCs w:val="18"/>
              </w:rPr>
              <w:t xml:space="preserve">986. </w:t>
            </w:r>
            <w:r>
              <w:rPr>
                <w:color w:val="000000"/>
                <w:spacing w:val="0"/>
                <w:w w:val="100"/>
                <w:position w:val="0"/>
                <w:sz w:val="18"/>
                <w:szCs w:val="18"/>
              </w:rPr>
              <w:t>43</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692, </w:t>
            </w:r>
            <w:r>
              <w:rPr>
                <w:color w:val="000000"/>
                <w:spacing w:val="0"/>
                <w:w w:val="100"/>
                <w:position w:val="0"/>
                <w:sz w:val="18"/>
                <w:szCs w:val="18"/>
              </w:rPr>
              <w:t xml:space="preserve">627.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3757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4, 415, </w:t>
            </w:r>
            <w:r>
              <w:rPr>
                <w:color w:val="000000"/>
                <w:spacing w:val="0"/>
                <w:w w:val="100"/>
                <w:position w:val="0"/>
                <w:sz w:val="18"/>
                <w:szCs w:val="18"/>
              </w:rPr>
              <w:t xml:space="preserve">986. </w:t>
            </w:r>
            <w:r>
              <w:rPr>
                <w:color w:val="000000"/>
                <w:spacing w:val="0"/>
                <w:w w:val="100"/>
                <w:position w:val="0"/>
                <w:sz w:val="18"/>
                <w:szCs w:val="18"/>
              </w:rPr>
              <w:t>43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一年内到期的其他非流动资产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188, 720, </w:t>
            </w:r>
            <w:r>
              <w:rPr>
                <w:color w:val="000000"/>
                <w:spacing w:val="0"/>
                <w:w w:val="100"/>
                <w:position w:val="0"/>
                <w:sz w:val="18"/>
                <w:szCs w:val="18"/>
              </w:rPr>
              <w:t xml:space="preserve">720.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29, 600,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3757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188, 720, </w:t>
            </w:r>
            <w:r>
              <w:rPr>
                <w:color w:val="000000"/>
                <w:spacing w:val="0"/>
                <w:w w:val="100"/>
                <w:position w:val="0"/>
                <w:sz w:val="18"/>
                <w:szCs w:val="18"/>
              </w:rPr>
              <w:t xml:space="preserve">720.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 </w:t>
            </w:r>
            <w:r>
              <w:rPr>
                <w:color w:val="000000"/>
                <w:spacing w:val="0"/>
                <w:w w:val="100"/>
                <w:position w:val="0"/>
                <w:sz w:val="18"/>
                <w:szCs w:val="18"/>
              </w:rPr>
              <w:t>826,179.37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9, 226, </w:t>
            </w:r>
            <w:r>
              <w:rPr>
                <w:color w:val="000000"/>
                <w:spacing w:val="0"/>
                <w:w w:val="100"/>
                <w:position w:val="0"/>
                <w:sz w:val="18"/>
                <w:szCs w:val="18"/>
              </w:rPr>
              <w:t xml:space="preserve">622.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3757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 </w:t>
            </w:r>
            <w:r>
              <w:rPr>
                <w:color w:val="000000"/>
                <w:spacing w:val="0"/>
                <w:w w:val="100"/>
                <w:position w:val="0"/>
                <w:sz w:val="18"/>
                <w:szCs w:val="18"/>
              </w:rPr>
              <w:t>826,179.37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 </w:t>
            </w:r>
            <w:r>
              <w:rPr>
                <w:color w:val="000000"/>
                <w:spacing w:val="0"/>
                <w:w w:val="100"/>
                <w:position w:val="0"/>
                <w:sz w:val="18"/>
                <w:szCs w:val="18"/>
              </w:rPr>
              <w:t>740,477.51</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8, 272, </w:t>
            </w:r>
            <w:r>
              <w:rPr>
                <w:color w:val="000000"/>
                <w:spacing w:val="0"/>
                <w:w w:val="100"/>
                <w:position w:val="0"/>
                <w:sz w:val="18"/>
                <w:szCs w:val="18"/>
              </w:rPr>
              <w:t xml:space="preserve">107. </w:t>
            </w: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3757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 </w:t>
            </w:r>
            <w:r>
              <w:rPr>
                <w:color w:val="000000"/>
                <w:spacing w:val="0"/>
                <w:w w:val="100"/>
                <w:position w:val="0"/>
                <w:sz w:val="18"/>
                <w:szCs w:val="18"/>
              </w:rPr>
              <w:t>740,477.51</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341,782. </w:t>
            </w:r>
            <w:r>
              <w:rPr>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1,465,216.71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3757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341,782. </w:t>
            </w:r>
            <w:r>
              <w:rPr>
                <w:color w:val="000000"/>
                <w:spacing w:val="0"/>
                <w:w w:val="100"/>
                <w:position w:val="0"/>
                <w:sz w:val="18"/>
                <w:szCs w:val="18"/>
              </w:rPr>
              <w:t>18</w:t>
            </w:r>
          </w:p>
        </w:tc>
      </w:tr>
    </w:tbl>
    <w:p>
      <w:pPr>
        <w:widowControl w:val="0"/>
        <w:spacing w:after="199" w:line="1" w:lineRule="exact"/>
      </w:pPr>
    </w:p>
    <w:p>
      <w:pPr>
        <w:pStyle w:val="Style24"/>
        <w:keepNext/>
        <w:keepLines/>
        <w:widowControl w:val="0"/>
        <w:shd w:val="clear" w:color="auto" w:fill="auto"/>
        <w:bidi w:val="0"/>
        <w:spacing w:before="0" w:after="320" w:line="240" w:lineRule="auto"/>
        <w:ind w:left="0" w:right="0"/>
        <w:jc w:val="left"/>
      </w:pPr>
      <w:bookmarkStart w:id="1406" w:name="bookmark1406"/>
      <w:bookmarkStart w:id="1407" w:name="bookmark1407"/>
      <w:bookmarkStart w:id="1408" w:name="bookmark1408"/>
      <w:r>
        <w:rPr>
          <w:color w:val="000000"/>
          <w:spacing w:val="0"/>
          <w:w w:val="100"/>
          <w:position w:val="0"/>
          <w:sz w:val="24"/>
          <w:szCs w:val="24"/>
        </w:rPr>
        <w:t>其他说明：无。</w:t>
      </w:r>
      <w:bookmarkEnd w:id="1406"/>
      <w:bookmarkEnd w:id="1407"/>
      <w:bookmarkEnd w:id="1408"/>
    </w:p>
    <w:p>
      <w:pPr>
        <w:pStyle w:val="Style34"/>
        <w:keepNext w:val="0"/>
        <w:keepLines w:val="0"/>
        <w:widowControl w:val="0"/>
        <w:shd w:val="clear" w:color="auto" w:fill="auto"/>
        <w:bidi w:val="0"/>
        <w:spacing w:before="0" w:after="400" w:line="331" w:lineRule="exact"/>
        <w:ind w:left="0" w:right="0" w:firstLine="0"/>
        <w:jc w:val="left"/>
      </w:pPr>
      <w:r>
        <w:rPr>
          <w:color w:val="000000"/>
          <w:spacing w:val="0"/>
          <w:w w:val="100"/>
          <w:position w:val="0"/>
        </w:rPr>
        <w:t>(</w:t>
      </w:r>
      <w:r>
        <w:rPr>
          <w:color w:val="000000"/>
          <w:spacing w:val="0"/>
          <w:w w:val="100"/>
          <w:position w:val="0"/>
          <w:sz w:val="20"/>
          <w:szCs w:val="20"/>
        </w:rPr>
        <w:t>2</w:t>
      </w:r>
      <w:r>
        <w:rPr>
          <w:color w:val="000000"/>
          <w:spacing w:val="0"/>
          <w:w w:val="100"/>
          <w:position w:val="0"/>
        </w:rPr>
        <w:t>)境外经营实体说明，包括对于重要的境外经营实体，应披露其境外主要经营地、记账本位币及选择 依据，记账本位币发生变化的还应披露原因。</w:t>
      </w:r>
    </w:p>
    <w:p>
      <w:pPr>
        <w:pStyle w:val="Style24"/>
        <w:keepNext/>
        <w:keepLines/>
        <w:widowControl w:val="0"/>
        <w:shd w:val="clear" w:color="auto" w:fill="auto"/>
        <w:bidi w:val="0"/>
        <w:spacing w:before="0" w:after="200" w:line="240" w:lineRule="auto"/>
        <w:ind w:left="0" w:right="0"/>
        <w:jc w:val="both"/>
      </w:pPr>
      <w:bookmarkStart w:id="1409" w:name="bookmark1409"/>
      <w:bookmarkStart w:id="1410" w:name="bookmark1410"/>
      <w:bookmarkStart w:id="1411" w:name="bookmark1411"/>
      <w:r>
        <w:rPr>
          <w:color w:val="000000"/>
          <w:spacing w:val="0"/>
          <w:w w:val="100"/>
          <w:position w:val="0"/>
          <w:sz w:val="24"/>
          <w:szCs w:val="24"/>
        </w:rPr>
        <w:t>V适用口不适用</w:t>
      </w:r>
      <w:bookmarkEnd w:id="1409"/>
      <w:bookmarkEnd w:id="1410"/>
      <w:bookmarkEnd w:id="1411"/>
    </w:p>
    <w:tbl>
      <w:tblPr>
        <w:tblOverlap w:val="never"/>
        <w:jc w:val="center"/>
        <w:tblLayout w:type="fixed"/>
      </w:tblPr>
      <w:tblGrid>
        <w:gridCol w:w="3878"/>
        <w:gridCol w:w="1675"/>
        <w:gridCol w:w="1646"/>
        <w:gridCol w:w="2477"/>
      </w:tblGrid>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记账本位币</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选择依据</w:t>
            </w:r>
          </w:p>
        </w:tc>
      </w:tr>
      <w:tr>
        <w:trPr>
          <w:trHeight w:val="34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业务结算常用货币</w:t>
            </w:r>
          </w:p>
        </w:tc>
      </w:tr>
      <w:tr>
        <w:trPr>
          <w:trHeight w:val="34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中文在线反盗版联盟有限公司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业务结算常用货币</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Crazy Maple Studio, Inc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海外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业务结算常用货币</w:t>
            </w:r>
          </w:p>
        </w:tc>
      </w:tr>
      <w:tr>
        <w:trPr>
          <w:trHeight w:val="350"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Crazy Maple Service Company</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海外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美元</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业务结算常用货币</w:t>
            </w:r>
          </w:p>
        </w:tc>
      </w:tr>
    </w:tbl>
    <w:p>
      <w:pPr>
        <w:widowControl w:val="0"/>
        <w:spacing w:after="319" w:line="1" w:lineRule="exact"/>
      </w:pPr>
    </w:p>
    <w:p>
      <w:pPr>
        <w:pStyle w:val="Style34"/>
        <w:keepNext w:val="0"/>
        <w:keepLines w:val="0"/>
        <w:widowControl w:val="0"/>
        <w:shd w:val="clear" w:color="auto" w:fill="auto"/>
        <w:bidi w:val="0"/>
        <w:spacing w:before="0" w:after="440" w:line="240" w:lineRule="auto"/>
        <w:ind w:left="0" w:right="0" w:firstLine="0"/>
        <w:jc w:val="left"/>
      </w:pPr>
      <w:bookmarkStart w:id="1412" w:name="bookmark1412"/>
      <w:r>
        <w:rPr>
          <w:color w:val="000000"/>
          <w:spacing w:val="0"/>
          <w:w w:val="100"/>
          <w:position w:val="0"/>
          <w:sz w:val="20"/>
          <w:szCs w:val="20"/>
        </w:rPr>
        <w:t>8</w:t>
      </w:r>
      <w:bookmarkEnd w:id="1412"/>
      <w:r>
        <w:rPr>
          <w:color w:val="000000"/>
          <w:spacing w:val="0"/>
          <w:w w:val="100"/>
          <w:position w:val="0"/>
          <w:sz w:val="20"/>
          <w:szCs w:val="20"/>
        </w:rPr>
        <w:t>3</w:t>
      </w:r>
      <w:r>
        <w:rPr>
          <w:color w:val="000000"/>
          <w:spacing w:val="0"/>
          <w:w w:val="100"/>
          <w:position w:val="0"/>
        </w:rPr>
        <w:t>、套期</w:t>
      </w:r>
    </w:p>
    <w:p>
      <w:pPr>
        <w:pStyle w:val="Style24"/>
        <w:keepNext/>
        <w:keepLines/>
        <w:widowControl w:val="0"/>
        <w:shd w:val="clear" w:color="auto" w:fill="auto"/>
        <w:bidi w:val="0"/>
        <w:spacing w:before="0" w:after="400" w:line="240" w:lineRule="auto"/>
        <w:ind w:left="0" w:right="0"/>
        <w:jc w:val="left"/>
      </w:pPr>
      <w:bookmarkStart w:id="1413" w:name="bookmark1413"/>
      <w:bookmarkStart w:id="1414" w:name="bookmark1414"/>
      <w:bookmarkStart w:id="1415" w:name="bookmark1415"/>
      <w:r>
        <w:rPr>
          <w:color w:val="000000"/>
          <w:spacing w:val="0"/>
          <w:w w:val="100"/>
          <w:position w:val="0"/>
          <w:sz w:val="24"/>
          <w:szCs w:val="24"/>
        </w:rPr>
        <w:t>按照套期类别披露套期项目及相关套期工具、被套期风险的定性和定量信息：无。</w:t>
      </w:r>
      <w:bookmarkEnd w:id="1413"/>
      <w:bookmarkEnd w:id="1414"/>
      <w:bookmarkEnd w:id="1415"/>
    </w:p>
    <w:p>
      <w:pPr>
        <w:pStyle w:val="Style34"/>
        <w:keepNext w:val="0"/>
        <w:keepLines w:val="0"/>
        <w:widowControl w:val="0"/>
        <w:shd w:val="clear" w:color="auto" w:fill="auto"/>
        <w:bidi w:val="0"/>
        <w:spacing w:before="0" w:after="400" w:line="240" w:lineRule="auto"/>
        <w:ind w:left="0" w:right="0" w:firstLine="0"/>
        <w:jc w:val="left"/>
      </w:pPr>
      <w:bookmarkStart w:id="1416" w:name="bookmark1416"/>
      <w:r>
        <w:rPr>
          <w:color w:val="000000"/>
          <w:spacing w:val="0"/>
          <w:w w:val="100"/>
          <w:position w:val="0"/>
          <w:sz w:val="20"/>
          <w:szCs w:val="20"/>
        </w:rPr>
        <w:t>8</w:t>
      </w:r>
      <w:bookmarkEnd w:id="1416"/>
      <w:r>
        <w:rPr>
          <w:color w:val="000000"/>
          <w:spacing w:val="0"/>
          <w:w w:val="100"/>
          <w:position w:val="0"/>
          <w:sz w:val="20"/>
          <w:szCs w:val="20"/>
        </w:rPr>
        <w:t>4</w:t>
      </w:r>
      <w:r>
        <w:rPr>
          <w:color w:val="000000"/>
          <w:spacing w:val="0"/>
          <w:w w:val="100"/>
          <w:position w:val="0"/>
        </w:rPr>
        <w:t>、政府补助</w:t>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sz w:val="20"/>
          <w:szCs w:val="20"/>
        </w:rPr>
        <w:t>1</w:t>
      </w:r>
      <w:r>
        <w:rPr>
          <w:color w:val="000000"/>
          <w:spacing w:val="0"/>
          <w:w w:val="100"/>
          <w:position w:val="0"/>
        </w:rPr>
        <w:t>)政府补助基本情况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列报项目</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计入当期损益的金额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购房补贴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108,215. </w:t>
            </w:r>
            <w:r>
              <w:rPr>
                <w:color w:val="000000"/>
                <w:spacing w:val="0"/>
                <w:w w:val="100"/>
                <w:position w:val="0"/>
                <w:sz w:val="18"/>
                <w:szCs w:val="18"/>
              </w:rPr>
              <w:t>13</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落地补贴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281,690. </w:t>
            </w:r>
            <w:r>
              <w:rPr>
                <w:color w:val="000000"/>
                <w:spacing w:val="0"/>
                <w:w w:val="100"/>
                <w:position w:val="0"/>
                <w:sz w:val="18"/>
                <w:szCs w:val="18"/>
              </w:rPr>
              <w:t>16</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201,080.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国家知识产权局专利局2021 年北京市知识产权资助金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201,080.00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56,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以工代训政府补贴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 </w:t>
            </w:r>
            <w:r>
              <w:rPr>
                <w:color w:val="000000"/>
                <w:spacing w:val="0"/>
                <w:w w:val="100"/>
                <w:position w:val="0"/>
                <w:sz w:val="18"/>
                <w:szCs w:val="18"/>
              </w:rPr>
              <w:t xml:space="preserve">000. </w:t>
            </w:r>
            <w:r>
              <w:rPr>
                <w:color w:val="000000"/>
                <w:spacing w:val="0"/>
                <w:w w:val="100"/>
                <w:position w:val="0"/>
                <w:sz w:val="18"/>
                <w:szCs w:val="18"/>
              </w:rPr>
              <w:t>00</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北京市东城区金融服务办公 室关于东城区疫情防控期间 专项纾困资金补贴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000. </w:t>
            </w:r>
            <w:r>
              <w:rPr>
                <w:color w:val="000000"/>
                <w:spacing w:val="0"/>
                <w:w w:val="100"/>
                <w:position w:val="0"/>
                <w:sz w:val="18"/>
                <w:szCs w:val="18"/>
              </w:rPr>
              <w:t>00</w:t>
            </w:r>
          </w:p>
        </w:tc>
      </w:tr>
      <w:tr>
        <w:trPr>
          <w:trHeight w:val="102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北京市东城区文化发展促进 中心2021年优秀人才培养资 助项目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31,229.31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稳岗补贴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31,229.31</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东北财经大学联合承担国家 自然科学基金项目</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 </w:t>
            </w:r>
            <w:r>
              <w:rPr>
                <w:color w:val="000000"/>
                <w:spacing w:val="0"/>
                <w:w w:val="100"/>
                <w:position w:val="0"/>
                <w:sz w:val="18"/>
                <w:szCs w:val="18"/>
              </w:rPr>
              <w:t xml:space="preserve">000.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中华数字图书馆海外传播平 台项目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 </w:t>
            </w:r>
            <w:r>
              <w:rPr>
                <w:color w:val="000000"/>
                <w:spacing w:val="0"/>
                <w:w w:val="100"/>
                <w:position w:val="0"/>
                <w:sz w:val="18"/>
                <w:szCs w:val="18"/>
              </w:rPr>
              <w:t xml:space="preserve">000. </w:t>
            </w:r>
            <w:r>
              <w:rPr>
                <w:color w:val="000000"/>
                <w:spacing w:val="0"/>
                <w:w w:val="100"/>
                <w:position w:val="0"/>
                <w:sz w:val="18"/>
                <w:szCs w:val="18"/>
              </w:rPr>
              <w:t>00</w:t>
            </w:r>
          </w:p>
        </w:tc>
      </w:tr>
      <w:tr>
        <w:trPr>
          <w:trHeight w:val="1339"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东城区科学技术和信息化局 科技项目支持资金-基于人工 智能的有声内容创作及服务 平台项目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文创企业奖励</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 xml:space="preserve">000. </w:t>
            </w:r>
            <w:r>
              <w:rPr>
                <w:color w:val="000000"/>
                <w:spacing w:val="0"/>
                <w:w w:val="100"/>
                <w:position w:val="0"/>
                <w:sz w:val="18"/>
                <w:szCs w:val="18"/>
              </w:rPr>
              <w:t>00</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天津高新区财政管理中心-科 学技术局奖励资金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 xml:space="preserve">000. </w:t>
            </w:r>
            <w:r>
              <w:rPr>
                <w:color w:val="000000"/>
                <w:spacing w:val="0"/>
                <w:w w:val="100"/>
                <w:position w:val="0"/>
                <w:sz w:val="18"/>
                <w:szCs w:val="18"/>
              </w:rPr>
              <w:t>00</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北京宣传文化引导基金一般 项目资助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480,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互动式小说平台补助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480, </w:t>
            </w:r>
            <w:r>
              <w:rPr>
                <w:color w:val="000000"/>
                <w:spacing w:val="0"/>
                <w:w w:val="100"/>
                <w:position w:val="0"/>
                <w:sz w:val="18"/>
                <w:szCs w:val="18"/>
              </w:rPr>
              <w:t xml:space="preserve">000. </w:t>
            </w:r>
            <w:r>
              <w:rPr>
                <w:color w:val="000000"/>
                <w:spacing w:val="0"/>
                <w:w w:val="100"/>
                <w:position w:val="0"/>
                <w:sz w:val="18"/>
                <w:szCs w:val="18"/>
              </w:rPr>
              <w:t>00</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1,380,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北京市科学技术委员会基于 区块链的版权保护平台的研 发及示范应用项目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552, </w:t>
            </w:r>
            <w:r>
              <w:rPr>
                <w:color w:val="000000"/>
                <w:spacing w:val="0"/>
                <w:w w:val="100"/>
                <w:position w:val="0"/>
                <w:sz w:val="18"/>
                <w:szCs w:val="18"/>
              </w:rPr>
              <w:t xml:space="preserve">000. </w:t>
            </w:r>
            <w:r>
              <w:rPr>
                <w:color w:val="000000"/>
                <w:spacing w:val="0"/>
                <w:w w:val="100"/>
                <w:position w:val="0"/>
                <w:sz w:val="18"/>
                <w:szCs w:val="18"/>
              </w:rPr>
              <w:t>00</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1,280,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东城区发展和改革委员会扶 持资金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1,280, </w:t>
            </w:r>
            <w:r>
              <w:rPr>
                <w:color w:val="000000"/>
                <w:spacing w:val="0"/>
                <w:w w:val="100"/>
                <w:position w:val="0"/>
                <w:sz w:val="18"/>
                <w:szCs w:val="18"/>
              </w:rPr>
              <w:t xml:space="preserve">000. </w:t>
            </w:r>
            <w:r>
              <w:rPr>
                <w:color w:val="000000"/>
                <w:spacing w:val="0"/>
                <w:w w:val="100"/>
                <w:position w:val="0"/>
                <w:sz w:val="18"/>
                <w:szCs w:val="18"/>
              </w:rPr>
              <w:t>00</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2, 869, </w:t>
            </w:r>
            <w:r>
              <w:rPr>
                <w:color w:val="000000"/>
                <w:spacing w:val="0"/>
                <w:w w:val="100"/>
                <w:position w:val="0"/>
                <w:sz w:val="18"/>
                <w:szCs w:val="18"/>
              </w:rPr>
              <w:t xml:space="preserve">455.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美国</w:t>
            </w:r>
            <w:r>
              <w:rPr>
                <w:color w:val="000000"/>
                <w:spacing w:val="0"/>
                <w:w w:val="100"/>
                <w:position w:val="0"/>
                <w:sz w:val="18"/>
                <w:szCs w:val="18"/>
              </w:rPr>
              <w:t>SBA</w:t>
            </w:r>
            <w:r>
              <w:rPr>
                <w:color w:val="000000"/>
                <w:spacing w:val="0"/>
                <w:w w:val="100"/>
                <w:position w:val="0"/>
                <w:sz w:val="18"/>
                <w:szCs w:val="18"/>
              </w:rPr>
              <w:t>小企业管理局豁免</w:t>
            </w:r>
            <w:r>
              <w:rPr>
                <w:color w:val="000000"/>
                <w:spacing w:val="0"/>
                <w:w w:val="100"/>
                <w:position w:val="0"/>
                <w:sz w:val="18"/>
                <w:szCs w:val="18"/>
              </w:rPr>
              <w:t xml:space="preserve">CM </w:t>
            </w:r>
            <w:r>
              <w:rPr>
                <w:color w:val="000000"/>
                <w:spacing w:val="0"/>
                <w:w w:val="100"/>
                <w:position w:val="0"/>
                <w:sz w:val="18"/>
                <w:szCs w:val="18"/>
              </w:rPr>
              <w:t>工资保障计划贷款</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2, 869, </w:t>
            </w:r>
            <w:r>
              <w:rPr>
                <w:color w:val="000000"/>
                <w:spacing w:val="0"/>
                <w:w w:val="100"/>
                <w:position w:val="0"/>
                <w:sz w:val="18"/>
                <w:szCs w:val="18"/>
              </w:rPr>
              <w:t xml:space="preserve">455. </w:t>
            </w:r>
            <w:r>
              <w:rPr>
                <w:color w:val="000000"/>
                <w:spacing w:val="0"/>
                <w:w w:val="100"/>
                <w:position w:val="0"/>
                <w:sz w:val="18"/>
                <w:szCs w:val="18"/>
              </w:rPr>
              <w:t>01</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收益相关的政府补助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科技计划项目</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3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sz w:val="20"/>
          <w:szCs w:val="20"/>
        </w:rPr>
        <w:t>2</w:t>
      </w:r>
      <w:r>
        <w:rPr>
          <w:color w:val="000000"/>
          <w:spacing w:val="0"/>
          <w:w w:val="100"/>
          <w:position w:val="0"/>
        </w:rPr>
        <w:t>)政府补助退回情况</w:t>
      </w:r>
    </w:p>
    <w:p>
      <w:pPr>
        <w:pStyle w:val="Style24"/>
        <w:keepNext/>
        <w:keepLines/>
        <w:widowControl w:val="0"/>
        <w:shd w:val="clear" w:color="auto" w:fill="auto"/>
        <w:bidi w:val="0"/>
        <w:spacing w:before="0" w:after="400" w:line="240" w:lineRule="auto"/>
        <w:ind w:left="0" w:right="0"/>
        <w:jc w:val="left"/>
      </w:pPr>
      <w:bookmarkStart w:id="1417" w:name="bookmark1417"/>
      <w:bookmarkStart w:id="1418" w:name="bookmark1418"/>
      <w:bookmarkStart w:id="1419" w:name="bookmark1419"/>
      <w:r>
        <w:rPr>
          <w:color w:val="000000"/>
          <w:spacing w:val="0"/>
          <w:w w:val="100"/>
          <w:position w:val="0"/>
          <w:sz w:val="24"/>
          <w:szCs w:val="24"/>
        </w:rPr>
        <w:t>□</w:t>
      </w:r>
      <w:r>
        <w:rPr>
          <w:color w:val="000000"/>
          <w:spacing w:val="0"/>
          <w:w w:val="100"/>
          <w:position w:val="0"/>
          <w:sz w:val="24"/>
          <w:szCs w:val="24"/>
        </w:rPr>
        <w:t>适用V不适用</w:t>
      </w:r>
      <w:bookmarkEnd w:id="1417"/>
      <w:bookmarkEnd w:id="1418"/>
      <w:bookmarkEnd w:id="1419"/>
    </w:p>
    <w:p>
      <w:pPr>
        <w:pStyle w:val="Style34"/>
        <w:keepNext w:val="0"/>
        <w:keepLines w:val="0"/>
        <w:widowControl w:val="0"/>
        <w:shd w:val="clear" w:color="auto" w:fill="auto"/>
        <w:bidi w:val="0"/>
        <w:spacing w:before="0" w:after="400" w:line="240" w:lineRule="auto"/>
        <w:ind w:left="0" w:right="0" w:firstLine="0"/>
        <w:jc w:val="left"/>
      </w:pPr>
      <w:bookmarkStart w:id="1420" w:name="bookmark1420"/>
      <w:r>
        <w:rPr>
          <w:color w:val="000000"/>
          <w:spacing w:val="0"/>
          <w:w w:val="100"/>
          <w:position w:val="0"/>
          <w:sz w:val="20"/>
          <w:szCs w:val="20"/>
        </w:rPr>
        <w:t>8</w:t>
      </w:r>
      <w:bookmarkEnd w:id="1420"/>
      <w:r>
        <w:rPr>
          <w:color w:val="000000"/>
          <w:spacing w:val="0"/>
          <w:w w:val="100"/>
          <w:position w:val="0"/>
          <w:sz w:val="20"/>
          <w:szCs w:val="20"/>
        </w:rPr>
        <w:t>5</w:t>
      </w:r>
      <w:r>
        <w:rPr>
          <w:color w:val="000000"/>
          <w:spacing w:val="0"/>
          <w:w w:val="100"/>
          <w:position w:val="0"/>
        </w:rPr>
        <w:t>、其他</w:t>
      </w:r>
    </w:p>
    <w:p>
      <w:pPr>
        <w:pStyle w:val="Style24"/>
        <w:keepNext/>
        <w:keepLines/>
        <w:widowControl w:val="0"/>
        <w:shd w:val="clear" w:color="auto" w:fill="auto"/>
        <w:bidi w:val="0"/>
        <w:spacing w:before="0" w:after="400" w:line="240" w:lineRule="auto"/>
        <w:ind w:left="0" w:right="0"/>
        <w:jc w:val="left"/>
      </w:pPr>
      <w:bookmarkStart w:id="1421" w:name="bookmark1421"/>
      <w:bookmarkStart w:id="1422" w:name="bookmark1422"/>
      <w:bookmarkStart w:id="1423" w:name="bookmark1423"/>
      <w:r>
        <w:rPr>
          <w:color w:val="000000"/>
          <w:spacing w:val="0"/>
          <w:w w:val="100"/>
          <w:position w:val="0"/>
          <w:sz w:val="24"/>
          <w:szCs w:val="24"/>
        </w:rPr>
        <w:t>无。</w:t>
      </w:r>
      <w:bookmarkEnd w:id="1421"/>
      <w:bookmarkEnd w:id="1422"/>
      <w:bookmarkEnd w:id="1423"/>
    </w:p>
    <w:p>
      <w:pPr>
        <w:pStyle w:val="Style19"/>
        <w:keepNext/>
        <w:keepLines/>
        <w:widowControl w:val="0"/>
        <w:shd w:val="clear" w:color="auto" w:fill="auto"/>
        <w:bidi w:val="0"/>
        <w:spacing w:before="0" w:after="34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sz w:val="24"/>
          <w:szCs w:val="24"/>
        </w:rPr>
        <w:t>八</w:t>
      </w:r>
      <w:bookmarkEnd w:id="1426"/>
      <w:r>
        <w:rPr>
          <w:color w:val="000000"/>
          <w:spacing w:val="0"/>
          <w:w w:val="100"/>
          <w:position w:val="0"/>
          <w:sz w:val="24"/>
          <w:szCs w:val="24"/>
        </w:rPr>
        <w:t>、合并范围的变更</w:t>
      </w:r>
      <w:bookmarkEnd w:id="1424"/>
      <w:bookmarkEnd w:id="1425"/>
      <w:bookmarkEnd w:id="1427"/>
    </w:p>
    <w:p>
      <w:pPr>
        <w:pStyle w:val="Style34"/>
        <w:keepNext w:val="0"/>
        <w:keepLines w:val="0"/>
        <w:widowControl w:val="0"/>
        <w:shd w:val="clear" w:color="auto" w:fill="auto"/>
        <w:bidi w:val="0"/>
        <w:spacing w:before="0" w:after="400" w:line="240" w:lineRule="auto"/>
        <w:ind w:left="0" w:right="0" w:firstLine="0"/>
        <w:jc w:val="left"/>
      </w:pPr>
      <w:bookmarkStart w:id="1428" w:name="bookmark1428"/>
      <w:r>
        <w:rPr>
          <w:color w:val="000000"/>
          <w:spacing w:val="0"/>
          <w:w w:val="100"/>
          <w:position w:val="0"/>
          <w:sz w:val="20"/>
          <w:szCs w:val="20"/>
        </w:rPr>
        <w:t>1</w:t>
      </w:r>
      <w:bookmarkEnd w:id="1428"/>
      <w:r>
        <w:rPr>
          <w:color w:val="000000"/>
          <w:spacing w:val="0"/>
          <w:w w:val="100"/>
          <w:position w:val="0"/>
        </w:rPr>
        <w:t>、非同一控制下企业合并</w:t>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sz w:val="20"/>
          <w:szCs w:val="20"/>
        </w:rPr>
        <w:t>1</w:t>
      </w:r>
      <w:r>
        <w:rPr>
          <w:color w:val="000000"/>
          <w:spacing w:val="0"/>
          <w:w w:val="100"/>
          <w:position w:val="0"/>
        </w:rPr>
        <w:t>)本期发生的非同一控制下企业合并</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被购买方名 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股权取得时 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股权取得成 本</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股权取得比 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股权取得方 式</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购买日的确</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定依据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购买日至期</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末被购买方</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的收入</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购买日至期</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末被购买方</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的净利润</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中文基金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2016年02月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公司新设成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070"/>
        <w:gridCol w:w="1066"/>
        <w:gridCol w:w="1066"/>
        <w:gridCol w:w="1061"/>
        <w:gridCol w:w="1066"/>
        <w:gridCol w:w="1066"/>
        <w:gridCol w:w="1061"/>
        <w:gridCol w:w="1061"/>
        <w:gridCol w:w="1070"/>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中文基金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2021年07月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8, 000, </w:t>
            </w:r>
            <w:r>
              <w:rPr>
                <w:color w:val="000000"/>
                <w:spacing w:val="0"/>
                <w:w w:val="100"/>
                <w:position w:val="0"/>
                <w:sz w:val="18"/>
                <w:szCs w:val="18"/>
              </w:rPr>
              <w:t xml:space="preserve">000. </w:t>
            </w:r>
            <w:r>
              <w:rPr>
                <w:color w:val="000000"/>
                <w:spacing w:val="0"/>
                <w:w w:val="100"/>
                <w:position w:val="0"/>
                <w:sz w:val="18"/>
                <w:szCs w:val="18"/>
              </w:rPr>
              <w:t>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取得被投资</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单位控制权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441,811. </w:t>
            </w:r>
            <w:r>
              <w:rPr>
                <w:color w:val="000000"/>
                <w:spacing w:val="0"/>
                <w:w w:val="100"/>
                <w:position w:val="0"/>
                <w:sz w:val="18"/>
                <w:szCs w:val="18"/>
              </w:rPr>
              <w:t>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-152, 904. </w:t>
            </w:r>
            <w:r>
              <w:rPr>
                <w:color w:val="000000"/>
                <w:spacing w:val="0"/>
                <w:w w:val="100"/>
                <w:position w:val="0"/>
                <w:sz w:val="18"/>
                <w:szCs w:val="18"/>
              </w:rPr>
              <w:t>71</w:t>
            </w:r>
          </w:p>
        </w:tc>
      </w:tr>
    </w:tbl>
    <w:p>
      <w:pPr>
        <w:widowControl w:val="0"/>
        <w:spacing w:after="179" w:line="1" w:lineRule="exact"/>
      </w:pPr>
    </w:p>
    <w:p>
      <w:pPr>
        <w:pStyle w:val="Style11"/>
        <w:keepNext w:val="0"/>
        <w:keepLines w:val="0"/>
        <w:widowControl w:val="0"/>
        <w:shd w:val="clear" w:color="auto" w:fill="auto"/>
        <w:bidi w:val="0"/>
        <w:spacing w:before="0" w:after="420" w:line="240" w:lineRule="auto"/>
        <w:ind w:left="0" w:right="0" w:firstLine="480"/>
        <w:jc w:val="left"/>
      </w:pPr>
      <w:r>
        <w:rPr>
          <w:color w:val="000000"/>
          <w:spacing w:val="0"/>
          <w:w w:val="100"/>
          <w:position w:val="0"/>
          <w:sz w:val="24"/>
          <w:szCs w:val="24"/>
        </w:rPr>
        <w:t>其他说明：无。</w:t>
      </w:r>
    </w:p>
    <w:p>
      <w:pPr>
        <w:pStyle w:val="Style34"/>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sz w:val="20"/>
          <w:szCs w:val="20"/>
        </w:rPr>
        <w:t>2</w:t>
      </w:r>
      <w:r>
        <w:rPr>
          <w:color w:val="000000"/>
          <w:spacing w:val="0"/>
          <w:w w:val="100"/>
          <w:position w:val="0"/>
        </w:rPr>
        <w:t>）合并成本及商誉</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合并成本</w:t>
            </w: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68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—购买日之前持有的股权于购买日的公允价值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680" w:right="0" w:firstLine="0"/>
              <w:jc w:val="left"/>
              <w:rPr>
                <w:sz w:val="18"/>
                <w:szCs w:val="18"/>
              </w:rPr>
            </w:pPr>
            <w:r>
              <w:rPr>
                <w:color w:val="000000"/>
                <w:spacing w:val="0"/>
                <w:w w:val="100"/>
                <w:position w:val="0"/>
                <w:sz w:val="18"/>
                <w:szCs w:val="18"/>
              </w:rPr>
              <w:t xml:space="preserve">2, 500,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680" w:right="0" w:firstLine="0"/>
              <w:jc w:val="left"/>
              <w:rPr>
                <w:sz w:val="18"/>
                <w:szCs w:val="18"/>
              </w:rPr>
            </w:pPr>
            <w:r>
              <w:rPr>
                <w:color w:val="000000"/>
                <w:spacing w:val="0"/>
                <w:w w:val="100"/>
                <w:position w:val="0"/>
                <w:sz w:val="18"/>
                <w:szCs w:val="18"/>
              </w:rPr>
              <w:t xml:space="preserve">7, 000,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合并成本合计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10, 500, </w:t>
            </w:r>
            <w:r>
              <w:rPr>
                <w:color w:val="000000"/>
                <w:spacing w:val="0"/>
                <w:w w:val="100"/>
                <w:position w:val="0"/>
                <w:sz w:val="18"/>
                <w:szCs w:val="18"/>
              </w:rPr>
              <w:t xml:space="preserve">000.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减：取得的可辨认净资产公允价值份额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680" w:right="0" w:firstLine="0"/>
              <w:jc w:val="left"/>
              <w:rPr>
                <w:sz w:val="18"/>
                <w:szCs w:val="18"/>
              </w:rPr>
            </w:pPr>
            <w:r>
              <w:rPr>
                <w:color w:val="000000"/>
                <w:spacing w:val="0"/>
                <w:w w:val="100"/>
                <w:position w:val="0"/>
                <w:sz w:val="18"/>
                <w:szCs w:val="18"/>
              </w:rPr>
              <w:t xml:space="preserve">7, 778, </w:t>
            </w:r>
            <w:r>
              <w:rPr>
                <w:color w:val="000000"/>
                <w:spacing w:val="0"/>
                <w:w w:val="100"/>
                <w:position w:val="0"/>
                <w:sz w:val="18"/>
                <w:szCs w:val="18"/>
              </w:rPr>
              <w:t xml:space="preserve">070. </w:t>
            </w:r>
            <w:r>
              <w:rPr>
                <w:color w:val="000000"/>
                <w:spacing w:val="0"/>
                <w:w w:val="100"/>
                <w:position w:val="0"/>
                <w:sz w:val="18"/>
                <w:szCs w:val="18"/>
              </w:rPr>
              <w:t>26</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商誉/合并成本小于取得的可辨认净资产公允价值份额的金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221,929.74</w:t>
            </w:r>
          </w:p>
        </w:tc>
      </w:tr>
    </w:tbl>
    <w:p>
      <w:pPr>
        <w:widowControl w:val="0"/>
        <w:spacing w:after="179" w:line="1" w:lineRule="exact"/>
      </w:pPr>
    </w:p>
    <w:p>
      <w:pPr>
        <w:pStyle w:val="Style11"/>
        <w:keepNext w:val="0"/>
        <w:keepLines w:val="0"/>
        <w:widowControl w:val="0"/>
        <w:shd w:val="clear" w:color="auto" w:fill="auto"/>
        <w:bidi w:val="0"/>
        <w:spacing w:before="0" w:after="100" w:line="240" w:lineRule="auto"/>
        <w:ind w:left="0" w:right="0" w:firstLine="480"/>
        <w:jc w:val="left"/>
      </w:pPr>
      <w:r>
        <w:rPr>
          <w:color w:val="000000"/>
          <w:spacing w:val="0"/>
          <w:w w:val="100"/>
          <w:position w:val="0"/>
          <w:sz w:val="24"/>
          <w:szCs w:val="24"/>
        </w:rPr>
        <w:t>合并成本公允价值的确定方法、或有对价及其变动的说明:</w:t>
      </w:r>
    </w:p>
    <w:p>
      <w:pPr>
        <w:pStyle w:val="Style11"/>
        <w:keepNext w:val="0"/>
        <w:keepLines w:val="0"/>
        <w:widowControl w:val="0"/>
        <w:shd w:val="clear" w:color="auto" w:fill="auto"/>
        <w:bidi w:val="0"/>
        <w:spacing w:before="0" w:after="100" w:line="464" w:lineRule="exact"/>
        <w:ind w:left="0" w:right="0" w:firstLine="480"/>
        <w:jc w:val="both"/>
      </w:pPr>
      <w:r>
        <w:rPr>
          <w:color w:val="000000"/>
          <w:spacing w:val="0"/>
          <w:w w:val="100"/>
          <w:position w:val="0"/>
          <w:sz w:val="24"/>
          <w:szCs w:val="24"/>
        </w:rPr>
        <w:t>公司与中文基金及股东签订增资协议，约定目标公司注册资本由人民币200万元增加到 人民币1,000万元；目标公司增加出资中的人民币800万元全部由公司认购，认购总价款为 人民币800万元，对应持股比例64%；其中100万元已经实缴，700万元预计于2022年实缴。 相关工商登记已于2021年7月2日变更完成。本公司拥有对天津投资管理公司的控制权。</w:t>
      </w:r>
    </w:p>
    <w:p>
      <w:pPr>
        <w:pStyle w:val="Style11"/>
        <w:keepNext w:val="0"/>
        <w:keepLines w:val="0"/>
        <w:widowControl w:val="0"/>
        <w:shd w:val="clear" w:color="auto" w:fill="auto"/>
        <w:bidi w:val="0"/>
        <w:spacing w:before="0" w:after="100" w:line="461" w:lineRule="exact"/>
        <w:ind w:left="0" w:right="0" w:firstLine="480"/>
        <w:jc w:val="both"/>
      </w:pPr>
      <w:r>
        <w:rPr>
          <w:color w:val="000000"/>
          <w:spacing w:val="0"/>
          <w:w w:val="100"/>
          <w:position w:val="0"/>
          <w:sz w:val="24"/>
          <w:szCs w:val="24"/>
        </w:rPr>
        <w:t>购买日之前公司持有目标公司20%股权，目标公司20%股权于购买日的公允价值为人民币 250万元。</w:t>
      </w:r>
    </w:p>
    <w:p>
      <w:pPr>
        <w:pStyle w:val="Style11"/>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按照认购总价</w:t>
      </w:r>
      <w:r>
        <w:rPr>
          <w:color w:val="000000"/>
          <w:spacing w:val="0"/>
          <w:w w:val="100"/>
          <w:position w:val="0"/>
          <w:sz w:val="24"/>
          <w:szCs w:val="24"/>
        </w:rPr>
        <w:t>8,000,000.00</w:t>
      </w:r>
      <w:r>
        <w:rPr>
          <w:color w:val="000000"/>
          <w:spacing w:val="0"/>
          <w:w w:val="100"/>
          <w:position w:val="0"/>
          <w:sz w:val="24"/>
          <w:szCs w:val="24"/>
        </w:rPr>
        <w:t>元计算取得的可辨认净资产公允价值份额为</w:t>
      </w:r>
      <w:r>
        <w:rPr>
          <w:color w:val="000000"/>
          <w:spacing w:val="0"/>
          <w:w w:val="100"/>
          <w:position w:val="0"/>
          <w:sz w:val="24"/>
          <w:szCs w:val="24"/>
        </w:rPr>
        <w:t xml:space="preserve">7,778,070.26 </w:t>
      </w:r>
      <w:r>
        <w:rPr>
          <w:color w:val="000000"/>
          <w:spacing w:val="0"/>
          <w:w w:val="100"/>
          <w:position w:val="0"/>
          <w:sz w:val="24"/>
          <w:szCs w:val="24"/>
        </w:rPr>
        <w:t>元，形成商誉金额为</w:t>
      </w:r>
      <w:r>
        <w:rPr>
          <w:color w:val="000000"/>
          <w:spacing w:val="0"/>
          <w:w w:val="100"/>
          <w:position w:val="0"/>
          <w:sz w:val="24"/>
          <w:szCs w:val="24"/>
        </w:rPr>
        <w:t>221,929.74</w:t>
      </w:r>
      <w:r>
        <w:rPr>
          <w:color w:val="000000"/>
          <w:spacing w:val="0"/>
          <w:w w:val="100"/>
          <w:position w:val="0"/>
          <w:sz w:val="24"/>
          <w:szCs w:val="24"/>
        </w:rPr>
        <w:t>元。</w:t>
      </w:r>
    </w:p>
    <w:p>
      <w:pPr>
        <w:pStyle w:val="Style11"/>
        <w:keepNext w:val="0"/>
        <w:keepLines w:val="0"/>
        <w:widowControl w:val="0"/>
        <w:shd w:val="clear" w:color="auto" w:fill="auto"/>
        <w:bidi w:val="0"/>
        <w:spacing w:before="0" w:after="100" w:line="464" w:lineRule="exact"/>
        <w:ind w:left="0" w:right="0" w:firstLine="480"/>
        <w:jc w:val="both"/>
      </w:pPr>
      <w:r>
        <w:rPr>
          <w:color w:val="000000"/>
          <w:spacing w:val="0"/>
          <w:w w:val="100"/>
          <w:position w:val="0"/>
          <w:sz w:val="24"/>
          <w:szCs w:val="24"/>
        </w:rPr>
        <w:t>大额商誉形成的主要原因：无。</w:t>
      </w:r>
    </w:p>
    <w:p>
      <w:pPr>
        <w:pStyle w:val="Style11"/>
        <w:keepNext w:val="0"/>
        <w:keepLines w:val="0"/>
        <w:widowControl w:val="0"/>
        <w:shd w:val="clear" w:color="auto" w:fill="auto"/>
        <w:bidi w:val="0"/>
        <w:spacing w:before="0" w:after="100" w:line="464" w:lineRule="exact"/>
        <w:ind w:left="0" w:right="0" w:firstLine="480"/>
        <w:jc w:val="left"/>
      </w:pPr>
      <w:r>
        <w:rPr>
          <w:color w:val="000000"/>
          <w:spacing w:val="0"/>
          <w:w w:val="100"/>
          <w:position w:val="0"/>
          <w:sz w:val="24"/>
          <w:szCs w:val="24"/>
        </w:rPr>
        <w:t>其他说明：无。</w:t>
      </w:r>
      <w:r>
        <w:br w:type="page"/>
      </w:r>
    </w:p>
    <w:p>
      <w:pPr>
        <w:pStyle w:val="Style34"/>
        <w:keepNext w:val="0"/>
        <w:keepLines w:val="0"/>
        <w:widowControl w:val="0"/>
        <w:numPr>
          <w:ilvl w:val="0"/>
          <w:numId w:val="33"/>
        </w:numPr>
        <w:shd w:val="clear" w:color="auto" w:fill="auto"/>
        <w:bidi w:val="0"/>
        <w:spacing w:before="0" w:line="240" w:lineRule="auto"/>
        <w:ind w:left="0" w:right="0" w:firstLine="0"/>
        <w:jc w:val="left"/>
      </w:pPr>
      <w:bookmarkStart w:id="1429" w:name="bookmark1429"/>
      <w:bookmarkEnd w:id="1429"/>
      <w:r>
        <w:rPr>
          <w:color w:val="000000"/>
          <w:spacing w:val="0"/>
          <w:w w:val="100"/>
          <w:position w:val="0"/>
        </w:rPr>
        <w:t>被购买方于购买日可辨认资产、负债</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购买日公允价值</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购买日账面价值</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1,172, </w:t>
            </w:r>
            <w:r>
              <w:rPr>
                <w:color w:val="000000"/>
                <w:spacing w:val="0"/>
                <w:w w:val="100"/>
                <w:position w:val="0"/>
                <w:sz w:val="18"/>
                <w:szCs w:val="18"/>
              </w:rPr>
              <w:t xml:space="preserve">429.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1, 172, </w:t>
            </w:r>
            <w:r>
              <w:rPr>
                <w:color w:val="000000"/>
                <w:spacing w:val="0"/>
                <w:w w:val="100"/>
                <w:position w:val="0"/>
                <w:sz w:val="18"/>
                <w:szCs w:val="18"/>
              </w:rPr>
              <w:t xml:space="preserve">429. </w:t>
            </w:r>
            <w:r>
              <w:rPr>
                <w:color w:val="000000"/>
                <w:spacing w:val="0"/>
                <w:w w:val="100"/>
                <w:position w:val="0"/>
                <w:sz w:val="18"/>
                <w:szCs w:val="18"/>
              </w:rPr>
              <w:t>98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7,119, </w:t>
            </w:r>
            <w:r>
              <w:rPr>
                <w:color w:val="000000"/>
                <w:spacing w:val="0"/>
                <w:w w:val="100"/>
                <w:position w:val="0"/>
                <w:sz w:val="18"/>
                <w:szCs w:val="18"/>
              </w:rPr>
              <w:t xml:space="preserve">494.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119, </w:t>
            </w:r>
            <w:r>
              <w:rPr>
                <w:color w:val="000000"/>
                <w:spacing w:val="0"/>
                <w:w w:val="100"/>
                <w:position w:val="0"/>
                <w:sz w:val="18"/>
                <w:szCs w:val="18"/>
              </w:rPr>
              <w:t xml:space="preserve">494. </w:t>
            </w:r>
            <w:r>
              <w:rPr>
                <w:color w:val="000000"/>
                <w:spacing w:val="0"/>
                <w:w w:val="100"/>
                <w:position w:val="0"/>
                <w:sz w:val="18"/>
                <w:szCs w:val="18"/>
              </w:rPr>
              <w:t>26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31,579.01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31,579.01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3, 100,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1,944, </w:t>
            </w:r>
            <w:r>
              <w:rPr>
                <w:color w:val="000000"/>
                <w:spacing w:val="0"/>
                <w:w w:val="100"/>
                <w:position w:val="0"/>
                <w:sz w:val="18"/>
                <w:szCs w:val="18"/>
              </w:rPr>
              <w:t xml:space="preserve">677.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1,944, </w:t>
            </w:r>
            <w:r>
              <w:rPr>
                <w:color w:val="000000"/>
                <w:spacing w:val="0"/>
                <w:w w:val="100"/>
                <w:position w:val="0"/>
                <w:sz w:val="18"/>
                <w:szCs w:val="18"/>
              </w:rPr>
              <w:t xml:space="preserve">677. </w:t>
            </w:r>
            <w:r>
              <w:rPr>
                <w:color w:val="000000"/>
                <w:spacing w:val="0"/>
                <w:w w:val="100"/>
                <w:position w:val="0"/>
                <w:sz w:val="18"/>
                <w:szCs w:val="18"/>
              </w:rPr>
              <w:t>99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3, 509, </w:t>
            </w:r>
            <w:r>
              <w:rPr>
                <w:color w:val="000000"/>
                <w:spacing w:val="0"/>
                <w:w w:val="100"/>
                <w:position w:val="0"/>
                <w:sz w:val="18"/>
                <w:szCs w:val="18"/>
              </w:rPr>
              <w:t xml:space="preserve">472.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3, 509, </w:t>
            </w:r>
            <w:r>
              <w:rPr>
                <w:color w:val="000000"/>
                <w:spacing w:val="0"/>
                <w:w w:val="100"/>
                <w:position w:val="0"/>
                <w:sz w:val="18"/>
                <w:szCs w:val="18"/>
              </w:rPr>
              <w:t xml:space="preserve">472. </w:t>
            </w:r>
            <w:r>
              <w:rPr>
                <w:color w:val="000000"/>
                <w:spacing w:val="0"/>
                <w:w w:val="100"/>
                <w:position w:val="0"/>
                <w:sz w:val="18"/>
                <w:szCs w:val="18"/>
              </w:rPr>
              <w:t>10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708,319.98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708,319. </w:t>
            </w:r>
            <w:r>
              <w:rPr>
                <w:color w:val="000000"/>
                <w:spacing w:val="0"/>
                <w:w w:val="100"/>
                <w:position w:val="0"/>
                <w:sz w:val="18"/>
                <w:szCs w:val="18"/>
              </w:rPr>
              <w:t>98</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12,153, </w:t>
            </w:r>
            <w:r>
              <w:rPr>
                <w:color w:val="000000"/>
                <w:spacing w:val="0"/>
                <w:w w:val="100"/>
                <w:position w:val="0"/>
                <w:sz w:val="18"/>
                <w:szCs w:val="18"/>
              </w:rPr>
              <w:t xml:space="preserve">234.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5, 153, </w:t>
            </w:r>
            <w:r>
              <w:rPr>
                <w:color w:val="000000"/>
                <w:spacing w:val="0"/>
                <w:w w:val="100"/>
                <w:position w:val="0"/>
                <w:sz w:val="18"/>
                <w:szCs w:val="18"/>
              </w:rPr>
              <w:t xml:space="preserve">234. </w:t>
            </w:r>
            <w:r>
              <w:rPr>
                <w:color w:val="000000"/>
                <w:spacing w:val="0"/>
                <w:w w:val="100"/>
                <w:position w:val="0"/>
                <w:sz w:val="18"/>
                <w:szCs w:val="18"/>
              </w:rPr>
              <w:t>78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取得的净资产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7, 778, </w:t>
            </w:r>
            <w:r>
              <w:rPr>
                <w:color w:val="000000"/>
                <w:spacing w:val="0"/>
                <w:w w:val="100"/>
                <w:position w:val="0"/>
                <w:sz w:val="18"/>
                <w:szCs w:val="18"/>
              </w:rPr>
              <w:t xml:space="preserve">070. </w:t>
            </w: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 xml:space="preserve">3, 278, </w:t>
            </w:r>
            <w:r>
              <w:rPr>
                <w:color w:val="000000"/>
                <w:spacing w:val="0"/>
                <w:w w:val="100"/>
                <w:position w:val="0"/>
                <w:sz w:val="18"/>
                <w:szCs w:val="18"/>
              </w:rPr>
              <w:t xml:space="preserve">070. </w:t>
            </w:r>
            <w:r>
              <w:rPr>
                <w:color w:val="000000"/>
                <w:spacing w:val="0"/>
                <w:w w:val="100"/>
                <w:position w:val="0"/>
                <w:sz w:val="18"/>
                <w:szCs w:val="18"/>
              </w:rPr>
              <w:t>26</w:t>
            </w:r>
          </w:p>
        </w:tc>
      </w:tr>
    </w:tbl>
    <w:p>
      <w:pPr>
        <w:widowControl w:val="0"/>
        <w:spacing w:after="199" w:line="1" w:lineRule="exact"/>
      </w:pPr>
    </w:p>
    <w:p>
      <w:pPr>
        <w:pStyle w:val="Style24"/>
        <w:keepNext/>
        <w:keepLines/>
        <w:widowControl w:val="0"/>
        <w:shd w:val="clear" w:color="auto" w:fill="auto"/>
        <w:bidi w:val="0"/>
        <w:spacing w:before="0" w:line="240" w:lineRule="auto"/>
        <w:ind w:left="0" w:right="0"/>
        <w:jc w:val="left"/>
      </w:pPr>
      <w:bookmarkStart w:id="1430" w:name="bookmark1430"/>
      <w:bookmarkStart w:id="1431" w:name="bookmark1431"/>
      <w:bookmarkStart w:id="1432" w:name="bookmark1432"/>
      <w:r>
        <w:rPr>
          <w:color w:val="000000"/>
          <w:spacing w:val="0"/>
          <w:w w:val="100"/>
          <w:position w:val="0"/>
          <w:sz w:val="24"/>
          <w:szCs w:val="24"/>
        </w:rPr>
        <w:t>可辨认资产、负债公允价值的确定方法：无。</w:t>
      </w:r>
      <w:bookmarkEnd w:id="1430"/>
      <w:bookmarkEnd w:id="1431"/>
      <w:bookmarkEnd w:id="1432"/>
    </w:p>
    <w:p>
      <w:pPr>
        <w:pStyle w:val="Style24"/>
        <w:keepNext/>
        <w:keepLines/>
        <w:widowControl w:val="0"/>
        <w:shd w:val="clear" w:color="auto" w:fill="auto"/>
        <w:bidi w:val="0"/>
        <w:spacing w:before="0" w:line="240" w:lineRule="auto"/>
        <w:ind w:left="0" w:right="0"/>
        <w:jc w:val="left"/>
      </w:pPr>
      <w:bookmarkStart w:id="1430" w:name="bookmark1430"/>
      <w:bookmarkStart w:id="1431" w:name="bookmark1431"/>
      <w:bookmarkStart w:id="1433" w:name="bookmark1433"/>
      <w:r>
        <w:rPr>
          <w:color w:val="000000"/>
          <w:spacing w:val="0"/>
          <w:w w:val="100"/>
          <w:position w:val="0"/>
          <w:sz w:val="24"/>
          <w:szCs w:val="24"/>
        </w:rPr>
        <w:t>企业合并中承担的被购买方的或有负债：无。</w:t>
      </w:r>
      <w:bookmarkEnd w:id="1430"/>
      <w:bookmarkEnd w:id="1431"/>
      <w:bookmarkEnd w:id="1433"/>
    </w:p>
    <w:p>
      <w:pPr>
        <w:pStyle w:val="Style24"/>
        <w:keepNext/>
        <w:keepLines/>
        <w:widowControl w:val="0"/>
        <w:shd w:val="clear" w:color="auto" w:fill="auto"/>
        <w:bidi w:val="0"/>
        <w:spacing w:before="0" w:after="420" w:line="240" w:lineRule="auto"/>
        <w:ind w:left="0" w:right="0"/>
        <w:jc w:val="both"/>
      </w:pPr>
      <w:bookmarkStart w:id="1430" w:name="bookmark1430"/>
      <w:bookmarkStart w:id="1431" w:name="bookmark1431"/>
      <w:bookmarkStart w:id="1434" w:name="bookmark1434"/>
      <w:r>
        <w:rPr>
          <w:color w:val="000000"/>
          <w:spacing w:val="0"/>
          <w:w w:val="100"/>
          <w:position w:val="0"/>
          <w:sz w:val="24"/>
          <w:szCs w:val="24"/>
        </w:rPr>
        <w:t>其他说明：无。</w:t>
      </w:r>
      <w:bookmarkEnd w:id="1430"/>
      <w:bookmarkEnd w:id="1431"/>
      <w:bookmarkEnd w:id="1434"/>
    </w:p>
    <w:p>
      <w:pPr>
        <w:pStyle w:val="Style34"/>
        <w:keepNext w:val="0"/>
        <w:keepLines w:val="0"/>
        <w:widowControl w:val="0"/>
        <w:numPr>
          <w:ilvl w:val="0"/>
          <w:numId w:val="33"/>
        </w:numPr>
        <w:shd w:val="clear" w:color="auto" w:fill="auto"/>
        <w:bidi w:val="0"/>
        <w:spacing w:before="0" w:line="240" w:lineRule="auto"/>
        <w:ind w:left="0" w:right="0" w:firstLine="0"/>
        <w:jc w:val="left"/>
      </w:pPr>
      <w:bookmarkStart w:id="1435" w:name="bookmark1435"/>
      <w:bookmarkEnd w:id="1435"/>
      <w:r>
        <w:rPr>
          <w:color w:val="000000"/>
          <w:spacing w:val="0"/>
          <w:w w:val="100"/>
          <w:position w:val="0"/>
        </w:rPr>
        <w:t>购买日之前持有的股权按照公允价值重新计量产生的利得或损失</w:t>
      </w:r>
    </w:p>
    <w:p>
      <w:pPr>
        <w:pStyle w:val="Style24"/>
        <w:keepNext/>
        <w:keepLines/>
        <w:widowControl w:val="0"/>
        <w:shd w:val="clear" w:color="auto" w:fill="auto"/>
        <w:bidi w:val="0"/>
        <w:spacing w:before="0" w:line="240" w:lineRule="auto"/>
        <w:ind w:left="0" w:right="0"/>
        <w:jc w:val="left"/>
      </w:pPr>
      <w:bookmarkStart w:id="1436" w:name="bookmark1436"/>
      <w:bookmarkStart w:id="1437" w:name="bookmark1437"/>
      <w:bookmarkStart w:id="1438" w:name="bookmark1438"/>
      <w:r>
        <w:rPr>
          <w:color w:val="000000"/>
          <w:spacing w:val="0"/>
          <w:w w:val="100"/>
          <w:position w:val="0"/>
          <w:sz w:val="24"/>
          <w:szCs w:val="24"/>
        </w:rPr>
        <w:t>是否存在通过多次交易分步实现企业合并且在报告期内取得控制权的交易</w:t>
      </w:r>
      <w:bookmarkEnd w:id="1436"/>
      <w:bookmarkEnd w:id="1437"/>
      <w:bookmarkEnd w:id="1438"/>
    </w:p>
    <w:p>
      <w:pPr>
        <w:pStyle w:val="Style24"/>
        <w:keepNext/>
        <w:keepLines/>
        <w:widowControl w:val="0"/>
        <w:shd w:val="clear" w:color="auto" w:fill="auto"/>
        <w:bidi w:val="0"/>
        <w:spacing w:before="0" w:line="240" w:lineRule="auto"/>
        <w:ind w:left="0" w:right="0"/>
        <w:jc w:val="left"/>
      </w:pPr>
      <w:bookmarkStart w:id="1436" w:name="bookmark1436"/>
      <w:bookmarkStart w:id="1437" w:name="bookmark1437"/>
      <w:bookmarkStart w:id="1439" w:name="bookmark1439"/>
      <w:r>
        <w:rPr>
          <w:color w:val="000000"/>
          <w:spacing w:val="0"/>
          <w:w w:val="100"/>
          <w:position w:val="0"/>
          <w:sz w:val="24"/>
          <w:szCs w:val="24"/>
        </w:rPr>
        <w:t>V是口否</w:t>
      </w:r>
      <w:bookmarkEnd w:id="1436"/>
      <w:bookmarkEnd w:id="1437"/>
      <w:bookmarkEnd w:id="1439"/>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8"/>
      </w:tblGrid>
      <w:tr>
        <w:trPr>
          <w:trHeight w:val="691"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被购买方名称</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购买日之前原持有</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股权在购买日的账</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购买日之前原持有 股权在购买日的公</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购买日之前原持有</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股权按照公允价值</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购买日之前原持有 股权在购买日的公</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购买日之前与原持</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有股权相关的其他</w:t>
            </w:r>
          </w:p>
        </w:tc>
      </w:tr>
    </w:tbl>
    <w:tbl>
      <w:tblPr>
        <w:tblOverlap w:val="never"/>
        <w:jc w:val="center"/>
        <w:tblLayout w:type="fixed"/>
      </w:tblPr>
      <w:tblGrid>
        <w:gridCol w:w="1598"/>
        <w:gridCol w:w="1594"/>
        <w:gridCol w:w="1594"/>
        <w:gridCol w:w="1598"/>
        <w:gridCol w:w="1594"/>
        <w:gridCol w:w="1608"/>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面价值</w:t>
            </w:r>
          </w:p>
        </w:tc>
        <w:tc>
          <w:tcPr>
            <w:tcBorders>
              <w:top w:val="single" w:sz="4"/>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允价值</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重新计量产生的利 得或损失</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允价值的确定方法 及主要假设</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综合收益转入投资 收益的金额</w:t>
            </w:r>
          </w:p>
        </w:tc>
      </w:tr>
      <w:tr>
        <w:trPr>
          <w:trHeight w:val="197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中文基金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1,048,256.23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1,451,743.77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根据本年度认购</w:t>
            </w:r>
          </w:p>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64%股权对应价款</w:t>
            </w:r>
          </w:p>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800万元计算购买 日前持有的20%股 权公允价值金额为</w:t>
            </w:r>
          </w:p>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250万元</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both"/>
      </w:pPr>
      <w:bookmarkStart w:id="1440" w:name="bookmark1440"/>
      <w:bookmarkStart w:id="1441" w:name="bookmark1441"/>
      <w:bookmarkStart w:id="1442" w:name="bookmark1442"/>
      <w:r>
        <w:rPr>
          <w:color w:val="000000"/>
          <w:spacing w:val="0"/>
          <w:w w:val="100"/>
          <w:position w:val="0"/>
          <w:sz w:val="24"/>
          <w:szCs w:val="24"/>
        </w:rPr>
        <w:t>其他说明：无。</w:t>
      </w:r>
      <w:bookmarkEnd w:id="1440"/>
      <w:bookmarkEnd w:id="1441"/>
      <w:bookmarkEnd w:id="1442"/>
    </w:p>
    <w:p>
      <w:pPr>
        <w:pStyle w:val="Style34"/>
        <w:keepNext w:val="0"/>
        <w:keepLines w:val="0"/>
        <w:widowControl w:val="0"/>
        <w:shd w:val="clear" w:color="auto" w:fill="auto"/>
        <w:bidi w:val="0"/>
        <w:spacing w:before="0" w:after="240" w:line="240" w:lineRule="auto"/>
        <w:ind w:left="0" w:right="0" w:firstLine="0"/>
        <w:jc w:val="left"/>
      </w:pPr>
      <w:bookmarkStart w:id="1443" w:name="bookmark1443"/>
      <w:r>
        <w:rPr>
          <w:color w:val="000000"/>
          <w:spacing w:val="0"/>
          <w:w w:val="100"/>
          <w:position w:val="0"/>
        </w:rPr>
        <w:t>（</w:t>
      </w:r>
      <w:bookmarkEnd w:id="1443"/>
      <w:r>
        <w:rPr>
          <w:color w:val="000000"/>
          <w:spacing w:val="0"/>
          <w:w w:val="100"/>
          <w:position w:val="0"/>
          <w:sz w:val="20"/>
          <w:szCs w:val="20"/>
        </w:rPr>
        <w:t>5</w:t>
      </w:r>
      <w:r>
        <w:rPr>
          <w:color w:val="000000"/>
          <w:spacing w:val="0"/>
          <w:w w:val="100"/>
          <w:position w:val="0"/>
        </w:rPr>
        <w:t>）购买日或合并当期期末无法合理确定合并对价或被购买方可辨认资产、负债公允价值的相关说明</w:t>
      </w:r>
    </w:p>
    <w:p>
      <w:pPr>
        <w:pStyle w:val="Style24"/>
        <w:keepNext/>
        <w:keepLines/>
        <w:widowControl w:val="0"/>
        <w:shd w:val="clear" w:color="auto" w:fill="auto"/>
        <w:bidi w:val="0"/>
        <w:spacing w:before="0" w:after="420" w:line="466" w:lineRule="exact"/>
        <w:ind w:left="0" w:right="0"/>
        <w:jc w:val="both"/>
      </w:pPr>
      <w:bookmarkStart w:id="1444" w:name="bookmark1444"/>
      <w:bookmarkStart w:id="1445" w:name="bookmark1445"/>
      <w:bookmarkStart w:id="1446" w:name="bookmark1446"/>
      <w:r>
        <w:rPr>
          <w:color w:val="000000"/>
          <w:spacing w:val="0"/>
          <w:w w:val="100"/>
          <w:position w:val="0"/>
          <w:sz w:val="24"/>
          <w:szCs w:val="24"/>
        </w:rPr>
        <w:t>无。</w:t>
      </w:r>
      <w:bookmarkEnd w:id="1444"/>
      <w:bookmarkEnd w:id="1445"/>
      <w:bookmarkEnd w:id="1446"/>
    </w:p>
    <w:p>
      <w:pPr>
        <w:pStyle w:val="Style34"/>
        <w:keepNext w:val="0"/>
        <w:keepLines w:val="0"/>
        <w:widowControl w:val="0"/>
        <w:shd w:val="clear" w:color="auto" w:fill="auto"/>
        <w:bidi w:val="0"/>
        <w:spacing w:before="0" w:after="240" w:line="240" w:lineRule="auto"/>
        <w:ind w:left="0" w:right="0" w:firstLine="0"/>
        <w:jc w:val="left"/>
      </w:pPr>
      <w:bookmarkStart w:id="1447" w:name="bookmark1447"/>
      <w:r>
        <w:rPr>
          <w:color w:val="000000"/>
          <w:spacing w:val="0"/>
          <w:w w:val="100"/>
          <w:position w:val="0"/>
        </w:rPr>
        <w:t>（</w:t>
      </w:r>
      <w:bookmarkEnd w:id="1447"/>
      <w:r>
        <w:rPr>
          <w:color w:val="000000"/>
          <w:spacing w:val="0"/>
          <w:w w:val="100"/>
          <w:position w:val="0"/>
          <w:sz w:val="20"/>
          <w:szCs w:val="20"/>
        </w:rPr>
        <w:t>6</w:t>
      </w:r>
      <w:r>
        <w:rPr>
          <w:color w:val="000000"/>
          <w:spacing w:val="0"/>
          <w:w w:val="100"/>
          <w:position w:val="0"/>
        </w:rPr>
        <w:t>）其他说明</w:t>
      </w:r>
    </w:p>
    <w:p>
      <w:pPr>
        <w:pStyle w:val="Style24"/>
        <w:keepNext/>
        <w:keepLines/>
        <w:widowControl w:val="0"/>
        <w:shd w:val="clear" w:color="auto" w:fill="auto"/>
        <w:bidi w:val="0"/>
        <w:spacing w:before="0" w:after="420" w:line="466" w:lineRule="exact"/>
        <w:ind w:left="0" w:right="0"/>
        <w:jc w:val="both"/>
      </w:pPr>
      <w:bookmarkStart w:id="1448" w:name="bookmark1448"/>
      <w:bookmarkStart w:id="1449" w:name="bookmark1449"/>
      <w:bookmarkStart w:id="1450" w:name="bookmark1450"/>
      <w:r>
        <w:rPr>
          <w:color w:val="000000"/>
          <w:spacing w:val="0"/>
          <w:w w:val="100"/>
          <w:position w:val="0"/>
          <w:sz w:val="24"/>
          <w:szCs w:val="24"/>
        </w:rPr>
        <w:t>无。</w:t>
      </w:r>
      <w:bookmarkEnd w:id="1448"/>
      <w:bookmarkEnd w:id="1449"/>
      <w:bookmarkEnd w:id="1450"/>
    </w:p>
    <w:p>
      <w:pPr>
        <w:pStyle w:val="Style34"/>
        <w:keepNext w:val="0"/>
        <w:keepLines w:val="0"/>
        <w:widowControl w:val="0"/>
        <w:shd w:val="clear" w:color="auto" w:fill="auto"/>
        <w:tabs>
          <w:tab w:pos="373" w:val="left"/>
        </w:tabs>
        <w:bidi w:val="0"/>
        <w:spacing w:before="0" w:line="240" w:lineRule="auto"/>
        <w:ind w:left="0" w:right="0" w:firstLine="0"/>
        <w:jc w:val="left"/>
      </w:pPr>
      <w:bookmarkStart w:id="1451" w:name="bookmark1451"/>
      <w:r>
        <w:rPr>
          <w:color w:val="000000"/>
          <w:spacing w:val="0"/>
          <w:w w:val="100"/>
          <w:position w:val="0"/>
          <w:sz w:val="20"/>
          <w:szCs w:val="20"/>
        </w:rPr>
        <w:t>2</w:t>
      </w:r>
      <w:bookmarkEnd w:id="1451"/>
      <w:r>
        <w:rPr>
          <w:color w:val="000000"/>
          <w:spacing w:val="0"/>
          <w:w w:val="100"/>
          <w:position w:val="0"/>
        </w:rPr>
        <w:t>、</w:t>
        <w:tab/>
        <w:t>同一控制下企业合并</w:t>
      </w:r>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452" w:name="bookmark1452"/>
      <w:r>
        <w:rPr>
          <w:color w:val="000000"/>
          <w:spacing w:val="0"/>
          <w:w w:val="100"/>
          <w:position w:val="0"/>
        </w:rPr>
        <w:t>（</w:t>
      </w:r>
      <w:bookmarkEnd w:id="1452"/>
      <w:r>
        <w:rPr>
          <w:color w:val="000000"/>
          <w:spacing w:val="0"/>
          <w:w w:val="100"/>
          <w:position w:val="0"/>
          <w:sz w:val="20"/>
          <w:szCs w:val="20"/>
        </w:rPr>
        <w:t>1</w:t>
      </w:r>
      <w:r>
        <w:rPr>
          <w:color w:val="000000"/>
          <w:spacing w:val="0"/>
          <w:w w:val="100"/>
          <w:position w:val="0"/>
        </w:rPr>
        <w:t>）</w:t>
        <w:tab/>
        <w:t>本期发生的同一控制下企业合并</w:t>
      </w:r>
    </w:p>
    <w:p>
      <w:pPr>
        <w:pStyle w:val="Style24"/>
        <w:keepNext/>
        <w:keepLines/>
        <w:widowControl w:val="0"/>
        <w:shd w:val="clear" w:color="auto" w:fill="auto"/>
        <w:bidi w:val="0"/>
        <w:spacing w:before="0" w:after="420" w:line="466" w:lineRule="exact"/>
        <w:ind w:left="0" w:right="0"/>
        <w:jc w:val="both"/>
      </w:pPr>
      <w:bookmarkStart w:id="1453" w:name="bookmark1453"/>
      <w:bookmarkStart w:id="1454" w:name="bookmark1454"/>
      <w:bookmarkStart w:id="1455" w:name="bookmark1455"/>
      <w:r>
        <w:rPr>
          <w:color w:val="000000"/>
          <w:spacing w:val="0"/>
          <w:w w:val="100"/>
          <w:position w:val="0"/>
          <w:sz w:val="24"/>
          <w:szCs w:val="24"/>
        </w:rPr>
        <w:t>无。</w:t>
      </w:r>
      <w:bookmarkEnd w:id="1453"/>
      <w:bookmarkEnd w:id="1454"/>
      <w:bookmarkEnd w:id="1455"/>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456" w:name="bookmark1456"/>
      <w:r>
        <w:rPr>
          <w:color w:val="000000"/>
          <w:spacing w:val="0"/>
          <w:w w:val="100"/>
          <w:position w:val="0"/>
        </w:rPr>
        <w:t>（</w:t>
      </w:r>
      <w:bookmarkEnd w:id="1456"/>
      <w:r>
        <w:rPr>
          <w:color w:val="000000"/>
          <w:spacing w:val="0"/>
          <w:w w:val="100"/>
          <w:position w:val="0"/>
          <w:sz w:val="20"/>
          <w:szCs w:val="20"/>
        </w:rPr>
        <w:t>2</w:t>
      </w:r>
      <w:r>
        <w:rPr>
          <w:color w:val="000000"/>
          <w:spacing w:val="0"/>
          <w:w w:val="100"/>
          <w:position w:val="0"/>
        </w:rPr>
        <w:t>）</w:t>
        <w:tab/>
        <w:t>合并成本</w:t>
      </w:r>
    </w:p>
    <w:p>
      <w:pPr>
        <w:pStyle w:val="Style24"/>
        <w:keepNext/>
        <w:keepLines/>
        <w:widowControl w:val="0"/>
        <w:shd w:val="clear" w:color="auto" w:fill="auto"/>
        <w:bidi w:val="0"/>
        <w:spacing w:before="0" w:after="420" w:line="466" w:lineRule="exact"/>
        <w:ind w:left="0" w:right="0"/>
        <w:jc w:val="both"/>
      </w:pPr>
      <w:bookmarkStart w:id="1457" w:name="bookmark1457"/>
      <w:bookmarkStart w:id="1458" w:name="bookmark1458"/>
      <w:bookmarkStart w:id="1459" w:name="bookmark1459"/>
      <w:r>
        <w:rPr>
          <w:color w:val="000000"/>
          <w:spacing w:val="0"/>
          <w:w w:val="100"/>
          <w:position w:val="0"/>
          <w:sz w:val="24"/>
          <w:szCs w:val="24"/>
        </w:rPr>
        <w:t>无。</w:t>
      </w:r>
      <w:bookmarkEnd w:id="1457"/>
      <w:bookmarkEnd w:id="1458"/>
      <w:bookmarkEnd w:id="1459"/>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460" w:name="bookmark1460"/>
      <w:r>
        <w:rPr>
          <w:color w:val="000000"/>
          <w:spacing w:val="0"/>
          <w:w w:val="100"/>
          <w:position w:val="0"/>
        </w:rPr>
        <w:t>（</w:t>
      </w:r>
      <w:bookmarkEnd w:id="1460"/>
      <w:r>
        <w:rPr>
          <w:color w:val="000000"/>
          <w:spacing w:val="0"/>
          <w:w w:val="100"/>
          <w:position w:val="0"/>
          <w:sz w:val="20"/>
          <w:szCs w:val="20"/>
        </w:rPr>
        <w:t>3</w:t>
      </w:r>
      <w:r>
        <w:rPr>
          <w:color w:val="000000"/>
          <w:spacing w:val="0"/>
          <w:w w:val="100"/>
          <w:position w:val="0"/>
        </w:rPr>
        <w:t>）</w:t>
        <w:tab/>
        <w:t>合并日被合并方资产、负债的账面价值</w:t>
      </w:r>
    </w:p>
    <w:p>
      <w:pPr>
        <w:pStyle w:val="Style24"/>
        <w:keepNext/>
        <w:keepLines/>
        <w:widowControl w:val="0"/>
        <w:shd w:val="clear" w:color="auto" w:fill="auto"/>
        <w:bidi w:val="0"/>
        <w:spacing w:before="0" w:after="420" w:line="466" w:lineRule="exact"/>
        <w:ind w:left="0" w:right="0"/>
        <w:jc w:val="both"/>
      </w:pPr>
      <w:bookmarkStart w:id="1461" w:name="bookmark1461"/>
      <w:bookmarkStart w:id="1462" w:name="bookmark1462"/>
      <w:bookmarkStart w:id="1463" w:name="bookmark1463"/>
      <w:r>
        <w:rPr>
          <w:color w:val="000000"/>
          <w:spacing w:val="0"/>
          <w:w w:val="100"/>
          <w:position w:val="0"/>
          <w:sz w:val="24"/>
          <w:szCs w:val="24"/>
        </w:rPr>
        <w:t>无。</w:t>
      </w:r>
      <w:bookmarkEnd w:id="1461"/>
      <w:bookmarkEnd w:id="1462"/>
      <w:bookmarkEnd w:id="1463"/>
    </w:p>
    <w:p>
      <w:pPr>
        <w:pStyle w:val="Style34"/>
        <w:keepNext w:val="0"/>
        <w:keepLines w:val="0"/>
        <w:widowControl w:val="0"/>
        <w:shd w:val="clear" w:color="auto" w:fill="auto"/>
        <w:tabs>
          <w:tab w:pos="373" w:val="left"/>
        </w:tabs>
        <w:bidi w:val="0"/>
        <w:spacing w:before="0" w:after="240" w:line="240" w:lineRule="auto"/>
        <w:ind w:left="0" w:right="0" w:firstLine="0"/>
        <w:jc w:val="both"/>
      </w:pPr>
      <w:bookmarkStart w:id="1464" w:name="bookmark1464"/>
      <w:r>
        <w:rPr>
          <w:color w:val="000000"/>
          <w:spacing w:val="0"/>
          <w:w w:val="100"/>
          <w:position w:val="0"/>
          <w:sz w:val="20"/>
          <w:szCs w:val="20"/>
        </w:rPr>
        <w:t>3</w:t>
      </w:r>
      <w:bookmarkEnd w:id="1464"/>
      <w:r>
        <w:rPr>
          <w:color w:val="000000"/>
          <w:spacing w:val="0"/>
          <w:w w:val="100"/>
          <w:position w:val="0"/>
        </w:rPr>
        <w:t>、</w:t>
        <w:tab/>
        <w:t>反向购买</w:t>
      </w:r>
    </w:p>
    <w:p>
      <w:pPr>
        <w:pStyle w:val="Style24"/>
        <w:keepNext/>
        <w:keepLines/>
        <w:widowControl w:val="0"/>
        <w:shd w:val="clear" w:color="auto" w:fill="auto"/>
        <w:bidi w:val="0"/>
        <w:spacing w:before="0" w:after="100" w:line="466" w:lineRule="exact"/>
        <w:ind w:left="0" w:right="0"/>
        <w:jc w:val="left"/>
      </w:pPr>
      <w:bookmarkStart w:id="1465" w:name="bookmark1465"/>
      <w:bookmarkStart w:id="1466" w:name="bookmark1466"/>
      <w:bookmarkStart w:id="1467" w:name="bookmark1467"/>
      <w:r>
        <w:rPr>
          <w:color w:val="000000"/>
          <w:spacing w:val="0"/>
          <w:w w:val="100"/>
          <w:position w:val="0"/>
          <w:sz w:val="24"/>
          <w:szCs w:val="24"/>
        </w:rPr>
        <w:t>交易基本信息、交易构成反向购买的依据、上市公司保留的资产、负债是否构成业务及 其依据、合并成本的确定、按照权益性交易处理时调整权益的金额及其计算：</w:t>
      </w:r>
      <w:bookmarkEnd w:id="1465"/>
      <w:bookmarkEnd w:id="1466"/>
      <w:bookmarkEnd w:id="1467"/>
    </w:p>
    <w:p>
      <w:pPr>
        <w:pStyle w:val="Style24"/>
        <w:keepNext/>
        <w:keepLines/>
        <w:widowControl w:val="0"/>
        <w:shd w:val="clear" w:color="auto" w:fill="auto"/>
        <w:bidi w:val="0"/>
        <w:spacing w:before="0" w:after="320" w:line="466" w:lineRule="exact"/>
        <w:ind w:left="0" w:right="0"/>
        <w:jc w:val="both"/>
      </w:pPr>
      <w:bookmarkStart w:id="1468" w:name="bookmark1468"/>
      <w:bookmarkStart w:id="1469" w:name="bookmark1469"/>
      <w:bookmarkStart w:id="1470" w:name="bookmark1470"/>
      <w:r>
        <w:rPr>
          <w:color w:val="000000"/>
          <w:spacing w:val="0"/>
          <w:w w:val="100"/>
          <w:position w:val="0"/>
          <w:sz w:val="24"/>
          <w:szCs w:val="24"/>
        </w:rPr>
        <w:t>无。</w:t>
      </w:r>
      <w:bookmarkEnd w:id="1468"/>
      <w:bookmarkEnd w:id="1469"/>
      <w:bookmarkEnd w:id="1470"/>
      <w:r>
        <w:br w:type="page"/>
      </w:r>
    </w:p>
    <w:p>
      <w:pPr>
        <w:pStyle w:val="Style34"/>
        <w:keepNext w:val="0"/>
        <w:keepLines w:val="0"/>
        <w:widowControl w:val="0"/>
        <w:shd w:val="clear" w:color="auto" w:fill="auto"/>
        <w:bidi w:val="0"/>
        <w:spacing w:before="0" w:after="440" w:line="240" w:lineRule="auto"/>
        <w:ind w:left="0" w:right="0" w:firstLine="0"/>
        <w:jc w:val="left"/>
      </w:pPr>
      <w:bookmarkStart w:id="1471" w:name="bookmark1471"/>
      <w:r>
        <w:rPr>
          <w:color w:val="000000"/>
          <w:spacing w:val="0"/>
          <w:w w:val="100"/>
          <w:position w:val="0"/>
          <w:sz w:val="20"/>
          <w:szCs w:val="20"/>
        </w:rPr>
        <w:t>4</w:t>
      </w:r>
      <w:bookmarkEnd w:id="1471"/>
      <w:r>
        <w:rPr>
          <w:color w:val="000000"/>
          <w:spacing w:val="0"/>
          <w:w w:val="100"/>
          <w:position w:val="0"/>
        </w:rPr>
        <w:t>、处置子公司</w:t>
      </w:r>
    </w:p>
    <w:p>
      <w:pPr>
        <w:pStyle w:val="Style24"/>
        <w:keepNext/>
        <w:keepLines/>
        <w:widowControl w:val="0"/>
        <w:shd w:val="clear" w:color="auto" w:fill="auto"/>
        <w:bidi w:val="0"/>
        <w:spacing w:before="0" w:after="280" w:line="240" w:lineRule="auto"/>
        <w:ind w:left="0" w:right="0"/>
        <w:jc w:val="left"/>
      </w:pPr>
      <w:bookmarkStart w:id="1472" w:name="bookmark1472"/>
      <w:bookmarkStart w:id="1473" w:name="bookmark1473"/>
      <w:bookmarkStart w:id="1474" w:name="bookmark1474"/>
      <w:r>
        <w:rPr>
          <w:color w:val="000000"/>
          <w:spacing w:val="0"/>
          <w:w w:val="100"/>
          <w:position w:val="0"/>
          <w:sz w:val="24"/>
          <w:szCs w:val="24"/>
        </w:rPr>
        <w:t>是否存在单次处置对子公司投资即丧失控制权的情形</w:t>
      </w:r>
      <w:bookmarkEnd w:id="1472"/>
      <w:bookmarkEnd w:id="1473"/>
      <w:bookmarkEnd w:id="1474"/>
    </w:p>
    <w:p>
      <w:pPr>
        <w:pStyle w:val="Style24"/>
        <w:keepNext/>
        <w:keepLines/>
        <w:widowControl w:val="0"/>
        <w:shd w:val="clear" w:color="auto" w:fill="auto"/>
        <w:bidi w:val="0"/>
        <w:spacing w:before="0" w:after="280" w:line="240" w:lineRule="auto"/>
        <w:ind w:left="0" w:right="0"/>
        <w:jc w:val="left"/>
      </w:pPr>
      <w:bookmarkStart w:id="1472" w:name="bookmark1472"/>
      <w:bookmarkStart w:id="1473" w:name="bookmark1473"/>
      <w:bookmarkStart w:id="1475" w:name="bookmark1475"/>
      <w:r>
        <w:rPr>
          <w:color w:val="000000"/>
          <w:spacing w:val="0"/>
          <w:w w:val="100"/>
          <w:position w:val="0"/>
          <w:sz w:val="24"/>
          <w:szCs w:val="24"/>
        </w:rPr>
        <w:t>V是口否</w:t>
      </w:r>
      <w:bookmarkEnd w:id="1472"/>
      <w:bookmarkEnd w:id="1473"/>
      <w:bookmarkEnd w:id="1475"/>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53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丧失控</w:t>
            </w:r>
          </w:p>
        </w:tc>
        <w:tc>
          <w:tcPr>
            <w:vMerge w:val="restart"/>
            <w:tcBorders>
              <w:top w:val="single" w:sz="4"/>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丧失控</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处置价</w:t>
            </w:r>
          </w:p>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款与处</w:t>
            </w:r>
          </w:p>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置投资</w:t>
            </w:r>
          </w:p>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对应的 合并财</w:t>
            </w:r>
          </w:p>
        </w:tc>
        <w:tc>
          <w:tcPr>
            <w:vMerge w:val="restart"/>
            <w:tcBorders>
              <w:top w:val="single" w:sz="4"/>
              <w:left w:val="single" w:sz="4"/>
            </w:tcBorders>
            <w:shd w:val="clear" w:color="auto" w:fill="D4D4D4"/>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丧失控</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制权之</w:t>
            </w:r>
          </w:p>
        </w:tc>
        <w:tc>
          <w:tcPr>
            <w:vMerge w:val="restart"/>
            <w:tcBorders>
              <w:top w:val="single" w:sz="4"/>
              <w:left w:val="single" w:sz="4"/>
            </w:tcBorders>
            <w:shd w:val="clear" w:color="auto" w:fill="D4D4D4"/>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丧失控</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制权之</w:t>
            </w:r>
          </w:p>
        </w:tc>
        <w:tc>
          <w:tcPr>
            <w:vMerge w:val="restart"/>
            <w:tcBorders>
              <w:top w:val="single" w:sz="4"/>
              <w:left w:val="single" w:sz="4"/>
            </w:tcBorders>
            <w:shd w:val="clear" w:color="auto" w:fill="D4D4D4"/>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丧失控</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制权之</w:t>
            </w:r>
          </w:p>
        </w:tc>
        <w:tc>
          <w:tcPr>
            <w:vMerge w:val="restart"/>
            <w:tcBorders>
              <w:top w:val="single" w:sz="4"/>
              <w:left w:val="single" w:sz="4"/>
            </w:tcBorders>
            <w:shd w:val="clear" w:color="auto" w:fill="D4D4D4"/>
            <w:vAlign w:val="bottom"/>
          </w:tcPr>
          <w:p>
            <w:pPr>
              <w:pStyle w:val="Style2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按照公 允价值 重新计</w:t>
            </w:r>
          </w:p>
        </w:tc>
        <w:tc>
          <w:tcPr>
            <w:tcBorders>
              <w:top w:val="single" w:sz="4"/>
              <w:left w:val="single" w:sz="4"/>
            </w:tcBorders>
            <w:shd w:val="clear" w:color="auto" w:fill="D4D4D4"/>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丧失控</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制权之</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日剩余</w:t>
            </w:r>
          </w:p>
        </w:tc>
        <w:tc>
          <w:tcPr>
            <w:tcBorders>
              <w:top w:val="single" w:sz="4"/>
              <w:left w:val="single" w:sz="4"/>
              <w:right w:val="single" w:sz="4"/>
            </w:tcBorders>
            <w:shd w:val="clear" w:color="auto" w:fill="D4D4D4"/>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与原子</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公司股</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权投资</w:t>
            </w:r>
          </w:p>
        </w:tc>
      </w:tr>
      <w:tr>
        <w:trPr>
          <w:trHeight w:val="15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center"/>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vMerge/>
            <w:tcBorders>
              <w:left w:val="single" w:sz="4"/>
            </w:tcBorders>
            <w:shd w:val="clear" w:color="auto" w:fill="D4D4D4"/>
            <w:vAlign w:val="bottom"/>
          </w:tcPr>
          <w:p>
            <w:pPr/>
          </w:p>
        </w:tc>
        <w:tc>
          <w:tcPr>
            <w:tcBorders>
              <w:lef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股权公</w:t>
            </w:r>
          </w:p>
        </w:tc>
        <w:tc>
          <w:tcPr>
            <w:tcBorders>
              <w:left w:val="single" w:sz="4"/>
              <w:right w:val="single" w:sz="4"/>
            </w:tcBorders>
            <w:shd w:val="clear" w:color="auto" w:fill="D4D4D4"/>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w:t>
            </w:r>
          </w:p>
        </w:tc>
      </w:tr>
      <w:tr>
        <w:trPr>
          <w:trHeight w:val="235" w:hRule="exact"/>
        </w:trPr>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股权处</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股权处</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股权处</w:t>
            </w: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制权的</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制权时</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务报表</w:t>
            </w: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日剩余</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日剩余</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日剩余</w:t>
            </w:r>
          </w:p>
        </w:tc>
        <w:tc>
          <w:tcPr>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量剩余</w:t>
            </w: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允价值</w:t>
            </w:r>
          </w:p>
        </w:tc>
        <w:tc>
          <w:tcPr>
            <w:vMerge w:val="restart"/>
            <w:tcBorders>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w:t>
            </w:r>
          </w:p>
        </w:tc>
      </w:tr>
      <w:tr>
        <w:trPr>
          <w:trHeight w:val="235" w:hRule="exact"/>
        </w:trPr>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名称</w:t>
            </w: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置价款</w:t>
            </w: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置比例</w:t>
            </w: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置方式</w:t>
            </w:r>
          </w:p>
        </w:tc>
        <w:tc>
          <w:tcPr>
            <w:vMerge/>
            <w:tcBorders>
              <w:left w:val="single" w:sz="4"/>
            </w:tcBorders>
            <w:shd w:val="clear" w:color="auto" w:fill="D4D4D4"/>
            <w:vAlign w:val="center"/>
          </w:tcPr>
          <w:p>
            <w:pP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点的确</w:t>
            </w: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层面享</w:t>
            </w:r>
          </w:p>
        </w:tc>
        <w:tc>
          <w:tcPr>
            <w:vMerge/>
            <w:tcBorders>
              <w:left w:val="single" w:sz="4"/>
            </w:tcBorders>
            <w:shd w:val="clear" w:color="auto" w:fill="D4D4D4"/>
            <w:vAlign w:val="center"/>
          </w:tcPr>
          <w:p>
            <w:pP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股权的</w:t>
            </w: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股权的</w:t>
            </w:r>
          </w:p>
        </w:tc>
        <w:tc>
          <w:tcPr>
            <w:vMerge w:val="restart"/>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股权产</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5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val="restart"/>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时点</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val="restart"/>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股权的</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val="restart"/>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的确定</w:t>
            </w:r>
          </w:p>
        </w:tc>
        <w:tc>
          <w:tcPr>
            <w:vMerge w:val="restart"/>
            <w:tcBorders>
              <w:left w:val="single" w:sz="4"/>
              <w:righ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合收益</w:t>
            </w:r>
          </w:p>
        </w:tc>
      </w:tr>
      <w:tr>
        <w:trPr>
          <w:trHeight w:val="158" w:hRule="exact"/>
        </w:trPr>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定依据</w:t>
            </w:r>
          </w:p>
        </w:tc>
        <w:tc>
          <w:tcPr>
            <w:vMerge w:val="restart"/>
            <w:tcBorders>
              <w:left w:val="single" w:sz="4"/>
            </w:tcBorders>
            <w:shd w:val="clear" w:color="auto" w:fill="D4D4D4"/>
            <w:vAlign w:val="top"/>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有该子</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公司净</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资产份</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额的差</w:t>
            </w: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账面价 值</w:t>
            </w:r>
          </w:p>
        </w:tc>
        <w:tc>
          <w:tcPr>
            <w:vMerge w:val="restart"/>
            <w:tcBorders>
              <w:left w:val="single" w:sz="4"/>
            </w:tcBorders>
            <w:shd w:val="clear" w:color="auto" w:fill="D4D4D4"/>
            <w:vAlign w:val="top"/>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公允价 值</w:t>
            </w:r>
          </w:p>
        </w:tc>
        <w:tc>
          <w:tcPr>
            <w:vMerge w:val="restart"/>
            <w:tcBorders>
              <w:left w:val="single" w:sz="4"/>
            </w:tcBorders>
            <w:shd w:val="clear" w:color="auto" w:fill="D4D4D4"/>
            <w:vAlign w:val="top"/>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生的利</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得或损</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失</w:t>
            </w:r>
          </w:p>
        </w:tc>
        <w:tc>
          <w:tcPr>
            <w:vMerge/>
            <w:tcBorders>
              <w:left w:val="single" w:sz="4"/>
            </w:tcBorders>
            <w:shd w:val="clear" w:color="auto" w:fill="D4D4D4"/>
            <w:vAlign w:val="top"/>
          </w:tcPr>
          <w:p>
            <w:pPr/>
          </w:p>
        </w:tc>
        <w:tc>
          <w:tcPr>
            <w:vMerge/>
            <w:tcBorders>
              <w:left w:val="single" w:sz="4"/>
              <w:right w:val="single" w:sz="4"/>
            </w:tcBorders>
            <w:shd w:val="clear" w:color="auto" w:fill="D4D4D4"/>
            <w:vAlign w:val="top"/>
          </w:tcPr>
          <w:p>
            <w:pPr/>
          </w:p>
        </w:tc>
      </w:tr>
      <w:tr>
        <w:trPr>
          <w:trHeight w:val="154"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比例</w:t>
            </w: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方法及</w:t>
            </w:r>
          </w:p>
        </w:tc>
        <w:tc>
          <w:tcPr>
            <w:vMerge w:val="restart"/>
            <w:tcBorders>
              <w:left w:val="single" w:sz="4"/>
              <w:righ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转入投</w:t>
            </w:r>
          </w:p>
        </w:tc>
      </w:tr>
      <w:tr>
        <w:trPr>
          <w:trHeight w:val="158"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right w:val="single" w:sz="4"/>
            </w:tcBorders>
            <w:shd w:val="clear" w:color="auto" w:fill="D4D4D4"/>
            <w:vAlign w:val="top"/>
          </w:tcPr>
          <w:p>
            <w:pPr/>
          </w:p>
        </w:tc>
      </w:tr>
      <w:tr>
        <w:trPr>
          <w:trHeight w:val="158"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主要假</w:t>
            </w:r>
          </w:p>
        </w:tc>
        <w:tc>
          <w:tcPr>
            <w:vMerge w:val="restart"/>
            <w:tcBorders>
              <w:left w:val="single" w:sz="4"/>
              <w:righ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资损益</w:t>
            </w:r>
          </w:p>
        </w:tc>
      </w:tr>
      <w:tr>
        <w:trPr>
          <w:trHeight w:val="154"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right w:val="single" w:sz="4"/>
            </w:tcBorders>
            <w:shd w:val="clear" w:color="auto" w:fill="D4D4D4"/>
            <w:vAlign w:val="top"/>
          </w:tcPr>
          <w:p>
            <w:pPr/>
          </w:p>
        </w:tc>
      </w:tr>
      <w:tr>
        <w:trPr>
          <w:trHeight w:val="158"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设</w:t>
            </w:r>
          </w:p>
        </w:tc>
        <w:tc>
          <w:tcPr>
            <w:vMerge w:val="restart"/>
            <w:tcBorders>
              <w:left w:val="single" w:sz="4"/>
              <w:right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的金额</w:t>
            </w:r>
          </w:p>
        </w:tc>
      </w:tr>
      <w:tr>
        <w:trPr>
          <w:trHeight w:val="230"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tcBorders>
              <w:left w:val="single" w:sz="4"/>
              <w:right w:val="single" w:sz="4"/>
            </w:tcBorders>
            <w:shd w:val="clear" w:color="auto" w:fill="D4D4D4"/>
            <w:vAlign w:val="top"/>
          </w:tcPr>
          <w:p>
            <w:pPr/>
          </w:p>
        </w:tc>
      </w:tr>
      <w:tr>
        <w:trPr>
          <w:trHeight w:val="35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widowControl w:val="0"/>
              <w:rPr>
                <w:sz w:val="10"/>
                <w:szCs w:val="10"/>
              </w:rPr>
            </w:pPr>
          </w:p>
        </w:tc>
      </w:tr>
      <w:tr>
        <w:trPr>
          <w:trHeight w:val="169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 年 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按照51%</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股权转</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让对价</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 499 万</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元重新</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文在线</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24, 990,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管理层</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权转让</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10, 507,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13,914,</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24, 010,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10, 095,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计算剩</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及其子</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月30日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49. </w:t>
            </w:r>
            <w:r>
              <w:rPr>
                <w:color w:val="000000"/>
                <w:spacing w:val="0"/>
                <w:w w:val="100"/>
                <w:position w:val="0"/>
                <w:sz w:val="18"/>
                <w:szCs w:val="18"/>
              </w:rPr>
              <w:t>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余49%股</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000. </w:t>
            </w:r>
            <w:r>
              <w:rPr>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收购</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款</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685. </w:t>
            </w:r>
            <w:r>
              <w:rPr>
                <w:color w:val="000000"/>
                <w:spacing w:val="0"/>
                <w:w w:val="100"/>
                <w:position w:val="0"/>
                <w:sz w:val="18"/>
                <w:szCs w:val="18"/>
              </w:rPr>
              <w:t>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380. </w:t>
            </w:r>
            <w:r>
              <w:rPr>
                <w:color w:val="000000"/>
                <w:spacing w:val="0"/>
                <w:w w:val="100"/>
                <w:position w:val="0"/>
                <w:sz w:val="18"/>
                <w:szCs w:val="18"/>
              </w:rPr>
              <w:t>31</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000. </w:t>
            </w:r>
            <w:r>
              <w:rPr>
                <w:color w:val="000000"/>
                <w:spacing w:val="0"/>
                <w:w w:val="100"/>
                <w:position w:val="0"/>
                <w:sz w:val="18"/>
                <w:szCs w:val="18"/>
              </w:rPr>
              <w:t>00</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619. </w:t>
            </w:r>
            <w:r>
              <w:rPr>
                <w:color w:val="000000"/>
                <w:spacing w:val="0"/>
                <w:w w:val="100"/>
                <w:position w:val="0"/>
                <w:sz w:val="18"/>
                <w:szCs w:val="18"/>
              </w:rPr>
              <w:t>69</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权公允</w:t>
            </w: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9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价值金</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额为</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 401 万</w:t>
            </w:r>
          </w:p>
        </w:tc>
        <w:tc>
          <w:tcPr>
            <w:vMerge/>
            <w:tcBorders>
              <w:left w:val="single" w:sz="4"/>
              <w:right w:val="single" w:sz="4"/>
            </w:tcBorders>
            <w:shd w:val="clear" w:color="auto" w:fill="FFFFFF"/>
            <w:vAlign w:val="top"/>
          </w:tcPr>
          <w:p>
            <w:pPr/>
          </w:p>
        </w:tc>
      </w:tr>
      <w:tr>
        <w:trPr>
          <w:trHeight w:val="34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4"/>
        <w:keepNext/>
        <w:keepLines/>
        <w:widowControl w:val="0"/>
        <w:shd w:val="clear" w:color="auto" w:fill="auto"/>
        <w:bidi w:val="0"/>
        <w:spacing w:before="0" w:after="280" w:line="240" w:lineRule="auto"/>
        <w:ind w:left="0" w:right="0"/>
        <w:jc w:val="both"/>
      </w:pPr>
      <w:bookmarkStart w:id="1476" w:name="bookmark1476"/>
      <w:bookmarkStart w:id="1477" w:name="bookmark1477"/>
      <w:bookmarkStart w:id="1478" w:name="bookmark1478"/>
      <w:r>
        <w:rPr>
          <w:color w:val="000000"/>
          <w:spacing w:val="0"/>
          <w:w w:val="100"/>
          <w:position w:val="0"/>
          <w:sz w:val="24"/>
          <w:szCs w:val="24"/>
        </w:rPr>
        <w:t>其他说明：无。</w:t>
      </w:r>
      <w:bookmarkEnd w:id="1476"/>
      <w:bookmarkEnd w:id="1477"/>
      <w:bookmarkEnd w:id="1478"/>
    </w:p>
    <w:p>
      <w:pPr>
        <w:pStyle w:val="Style24"/>
        <w:keepNext/>
        <w:keepLines/>
        <w:widowControl w:val="0"/>
        <w:shd w:val="clear" w:color="auto" w:fill="auto"/>
        <w:bidi w:val="0"/>
        <w:spacing w:before="0" w:after="280" w:line="240" w:lineRule="auto"/>
        <w:ind w:left="0" w:right="0"/>
        <w:jc w:val="left"/>
      </w:pPr>
      <w:bookmarkStart w:id="1476" w:name="bookmark1476"/>
      <w:bookmarkStart w:id="1477" w:name="bookmark1477"/>
      <w:bookmarkStart w:id="1479" w:name="bookmark1479"/>
      <w:r>
        <w:rPr>
          <w:color w:val="000000"/>
          <w:spacing w:val="0"/>
          <w:w w:val="100"/>
          <w:position w:val="0"/>
          <w:sz w:val="24"/>
          <w:szCs w:val="24"/>
        </w:rPr>
        <w:t>是否存在通过多次交易分步处置对子公司投资且在本期丧失控制权的情形</w:t>
      </w:r>
      <w:bookmarkEnd w:id="1476"/>
      <w:bookmarkEnd w:id="1477"/>
      <w:bookmarkEnd w:id="1479"/>
    </w:p>
    <w:p>
      <w:pPr>
        <w:pStyle w:val="Style24"/>
        <w:keepNext/>
        <w:keepLines/>
        <w:widowControl w:val="0"/>
        <w:shd w:val="clear" w:color="auto" w:fill="auto"/>
        <w:bidi w:val="0"/>
        <w:spacing w:before="0" w:after="440" w:line="240" w:lineRule="auto"/>
        <w:ind w:left="0" w:right="0"/>
        <w:jc w:val="left"/>
      </w:pPr>
      <w:bookmarkStart w:id="1476" w:name="bookmark1476"/>
      <w:bookmarkStart w:id="1477" w:name="bookmark1477"/>
      <w:bookmarkStart w:id="1480" w:name="bookmark1480"/>
      <w:r>
        <w:rPr>
          <w:color w:val="000000"/>
          <w:spacing w:val="0"/>
          <w:w w:val="100"/>
          <w:position w:val="0"/>
          <w:sz w:val="24"/>
          <w:szCs w:val="24"/>
        </w:rPr>
        <w:t>□</w:t>
      </w:r>
      <w:r>
        <w:rPr>
          <w:color w:val="000000"/>
          <w:spacing w:val="0"/>
          <w:w w:val="100"/>
          <w:position w:val="0"/>
          <w:sz w:val="24"/>
          <w:szCs w:val="24"/>
        </w:rPr>
        <w:t>是V否</w:t>
      </w:r>
      <w:bookmarkEnd w:id="1476"/>
      <w:bookmarkEnd w:id="1477"/>
      <w:bookmarkEnd w:id="1480"/>
    </w:p>
    <w:p>
      <w:pPr>
        <w:pStyle w:val="Style34"/>
        <w:keepNext w:val="0"/>
        <w:keepLines w:val="0"/>
        <w:widowControl w:val="0"/>
        <w:shd w:val="clear" w:color="auto" w:fill="auto"/>
        <w:bidi w:val="0"/>
        <w:spacing w:before="0" w:after="440" w:line="240" w:lineRule="auto"/>
        <w:ind w:left="0" w:right="0" w:firstLine="0"/>
        <w:jc w:val="left"/>
      </w:pPr>
      <w:bookmarkStart w:id="1481" w:name="bookmark1481"/>
      <w:r>
        <w:rPr>
          <w:color w:val="000000"/>
          <w:spacing w:val="0"/>
          <w:w w:val="100"/>
          <w:position w:val="0"/>
          <w:sz w:val="20"/>
          <w:szCs w:val="20"/>
        </w:rPr>
        <w:t>5</w:t>
      </w:r>
      <w:bookmarkEnd w:id="1481"/>
      <w:r>
        <w:rPr>
          <w:color w:val="000000"/>
          <w:spacing w:val="0"/>
          <w:w w:val="100"/>
          <w:position w:val="0"/>
        </w:rPr>
        <w:t>、其他原因的合并范围变动</w:t>
      </w:r>
    </w:p>
    <w:p>
      <w:pPr>
        <w:pStyle w:val="Style24"/>
        <w:keepNext/>
        <w:keepLines/>
        <w:widowControl w:val="0"/>
        <w:shd w:val="clear" w:color="auto" w:fill="auto"/>
        <w:bidi w:val="0"/>
        <w:spacing w:before="0" w:after="180" w:line="240" w:lineRule="auto"/>
        <w:ind w:left="0" w:right="0"/>
        <w:jc w:val="both"/>
      </w:pPr>
      <w:bookmarkStart w:id="1482" w:name="bookmark1482"/>
      <w:bookmarkStart w:id="1483" w:name="bookmark1483"/>
      <w:bookmarkStart w:id="1484" w:name="bookmark1484"/>
      <w:r>
        <w:rPr>
          <w:color w:val="000000"/>
          <w:spacing w:val="0"/>
          <w:w w:val="100"/>
          <w:position w:val="0"/>
          <w:sz w:val="24"/>
          <w:szCs w:val="24"/>
        </w:rPr>
        <w:t>说明其他原因导致的合并范围变动（如，新设子公司、清算子公司等）及其相关情况:</w:t>
      </w:r>
      <w:bookmarkEnd w:id="1482"/>
      <w:bookmarkEnd w:id="1483"/>
      <w:bookmarkEnd w:id="1484"/>
    </w:p>
    <w:tbl>
      <w:tblPr>
        <w:tblOverlap w:val="never"/>
        <w:jc w:val="center"/>
        <w:tblLayout w:type="fixed"/>
      </w:tblPr>
      <w:tblGrid>
        <w:gridCol w:w="6552"/>
        <w:gridCol w:w="3125"/>
      </w:tblGrid>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合并范围变动公司名称</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r>
        <w:trPr>
          <w:trHeight w:val="3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湖北中文在线科技发展有限公司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分立新设</w:t>
            </w:r>
          </w:p>
        </w:tc>
      </w:tr>
    </w:tbl>
    <w:p>
      <w:pPr>
        <w:spacing w:lineRule="exact" w:line="1"/>
        <w:rPr>
          <w:sz w:val="2"/>
          <w:szCs w:val="2"/>
        </w:rPr>
      </w:pPr>
      <w:r>
        <w:br w:type="page"/>
      </w:r>
    </w:p>
    <w:tbl>
      <w:tblPr>
        <w:tblOverlap w:val="never"/>
        <w:jc w:val="center"/>
        <w:tblLayout w:type="fixed"/>
      </w:tblPr>
      <w:tblGrid>
        <w:gridCol w:w="6552"/>
        <w:gridCol w:w="3125"/>
      </w:tblGrid>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厦门中文光之影文化传媒有限公司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新设成立</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长春中文光之影文化传媒有限公司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新设成立</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杭州中文宇宙科技有限公司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新设成立</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COL MEDIA CORP</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新设成立</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深圳枫叶互动科技有限公司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新设成立</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北京枫叶星尘科技有限公司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新设成立</w:t>
            </w:r>
          </w:p>
        </w:tc>
      </w:tr>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Crazy Maple Canada Inc.</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新设成立</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Maple House, Inc.</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新设成立</w:t>
            </w:r>
          </w:p>
        </w:tc>
      </w:tr>
      <w:tr>
        <w:trPr>
          <w:trHeight w:val="3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Crazy Maple Interactive Holding Ltd.</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新设成立</w:t>
            </w:r>
          </w:p>
        </w:tc>
      </w:tr>
    </w:tbl>
    <w:p>
      <w:pPr>
        <w:widowControl w:val="0"/>
        <w:spacing w:after="339" w:line="1" w:lineRule="exact"/>
      </w:pPr>
    </w:p>
    <w:p>
      <w:pPr>
        <w:pStyle w:val="Style34"/>
        <w:keepNext w:val="0"/>
        <w:keepLines w:val="0"/>
        <w:widowControl w:val="0"/>
        <w:shd w:val="clear" w:color="auto" w:fill="auto"/>
        <w:bidi w:val="0"/>
        <w:spacing w:before="0" w:line="240" w:lineRule="auto"/>
        <w:ind w:left="0" w:right="0" w:firstLine="0"/>
        <w:jc w:val="left"/>
      </w:pPr>
      <w:bookmarkStart w:id="1485" w:name="bookmark1485"/>
      <w:r>
        <w:rPr>
          <w:color w:val="000000"/>
          <w:spacing w:val="0"/>
          <w:w w:val="100"/>
          <w:position w:val="0"/>
          <w:sz w:val="20"/>
          <w:szCs w:val="20"/>
        </w:rPr>
        <w:t>6</w:t>
      </w:r>
      <w:bookmarkEnd w:id="1485"/>
      <w:r>
        <w:rPr>
          <w:color w:val="000000"/>
          <w:spacing w:val="0"/>
          <w:w w:val="100"/>
          <w:position w:val="0"/>
        </w:rPr>
        <w:t>、其他</w:t>
      </w:r>
    </w:p>
    <w:p>
      <w:pPr>
        <w:pStyle w:val="Style24"/>
        <w:keepNext/>
        <w:keepLines/>
        <w:widowControl w:val="0"/>
        <w:shd w:val="clear" w:color="auto" w:fill="auto"/>
        <w:bidi w:val="0"/>
        <w:spacing w:before="0" w:after="420" w:line="240" w:lineRule="auto"/>
        <w:ind w:left="0" w:right="0"/>
        <w:jc w:val="left"/>
      </w:pPr>
      <w:bookmarkStart w:id="1486" w:name="bookmark1486"/>
      <w:bookmarkStart w:id="1487" w:name="bookmark1487"/>
      <w:bookmarkStart w:id="1488" w:name="bookmark1488"/>
      <w:r>
        <w:rPr>
          <w:color w:val="000000"/>
          <w:spacing w:val="0"/>
          <w:w w:val="100"/>
          <w:position w:val="0"/>
          <w:sz w:val="24"/>
          <w:szCs w:val="24"/>
        </w:rPr>
        <w:t>无。</w:t>
      </w:r>
      <w:bookmarkEnd w:id="1486"/>
      <w:bookmarkEnd w:id="1487"/>
      <w:bookmarkEnd w:id="1488"/>
    </w:p>
    <w:p>
      <w:pPr>
        <w:pStyle w:val="Style19"/>
        <w:keepNext/>
        <w:keepLines/>
        <w:widowControl w:val="0"/>
        <w:shd w:val="clear" w:color="auto" w:fill="auto"/>
        <w:bidi w:val="0"/>
        <w:spacing w:before="0" w:after="34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sz w:val="24"/>
          <w:szCs w:val="24"/>
        </w:rPr>
        <w:t>九</w:t>
      </w:r>
      <w:bookmarkEnd w:id="1491"/>
      <w:r>
        <w:rPr>
          <w:color w:val="000000"/>
          <w:spacing w:val="0"/>
          <w:w w:val="100"/>
          <w:position w:val="0"/>
          <w:sz w:val="24"/>
          <w:szCs w:val="24"/>
        </w:rPr>
        <w:t>、在其他主体中的权益</w:t>
      </w:r>
      <w:bookmarkEnd w:id="1489"/>
      <w:bookmarkEnd w:id="1490"/>
      <w:bookmarkEnd w:id="1492"/>
    </w:p>
    <w:p>
      <w:pPr>
        <w:pStyle w:val="Style34"/>
        <w:keepNext w:val="0"/>
        <w:keepLines w:val="0"/>
        <w:widowControl w:val="0"/>
        <w:shd w:val="clear" w:color="auto" w:fill="auto"/>
        <w:bidi w:val="0"/>
        <w:spacing w:before="0" w:after="340" w:line="240" w:lineRule="auto"/>
        <w:ind w:left="0" w:right="0" w:firstLine="0"/>
        <w:jc w:val="left"/>
      </w:pPr>
      <w:bookmarkStart w:id="1493" w:name="bookmark1493"/>
      <w:r>
        <w:rPr>
          <w:color w:val="000000"/>
          <w:spacing w:val="0"/>
          <w:w w:val="100"/>
          <w:position w:val="0"/>
          <w:sz w:val="20"/>
          <w:szCs w:val="20"/>
        </w:rPr>
        <w:t>1</w:t>
      </w:r>
      <w:bookmarkEnd w:id="1493"/>
      <w:r>
        <w:rPr>
          <w:color w:val="000000"/>
          <w:spacing w:val="0"/>
          <w:w w:val="100"/>
          <w:position w:val="0"/>
        </w:rPr>
        <w:t>、在子公司中的权益</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sz w:val="20"/>
          <w:szCs w:val="20"/>
        </w:rPr>
        <w:t>1</w:t>
      </w:r>
      <w:r>
        <w:rPr>
          <w:color w:val="000000"/>
          <w:spacing w:val="0"/>
          <w:w w:val="100"/>
          <w:position w:val="0"/>
        </w:rPr>
        <w:t>）企业集团的构成</w:t>
      </w:r>
    </w:p>
    <w:tbl>
      <w:tblPr>
        <w:tblOverlap w:val="never"/>
        <w:jc w:val="center"/>
        <w:tblLayout w:type="fixed"/>
      </w:tblPr>
      <w:tblGrid>
        <w:gridCol w:w="1570"/>
        <w:gridCol w:w="1176"/>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直接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间接</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文化传媒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同一控制下合并</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信息技术及服务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分立设立</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上海中文在线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杭州四月天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网络技术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杭州中文在线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信息技术及服务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广州四月天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非同一控制下合 并</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迈步信息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信息技术及服务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非同一控制下合 并</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天津中文在线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汤圆公司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移动互联网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鸿达以太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非同一控制下合 并</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邯郸中文在线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邯郸市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邯郸市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天津光之影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影视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bl>
    <w:p>
      <w:pPr>
        <w:spacing w:lineRule="exact" w:line="1"/>
        <w:rPr>
          <w:sz w:val="2"/>
          <w:szCs w:val="2"/>
        </w:rPr>
      </w:pPr>
      <w:r>
        <w:br w:type="page"/>
      </w:r>
    </w:p>
    <w:tbl>
      <w:tblPr>
        <w:tblOverlap w:val="never"/>
        <w:jc w:val="center"/>
        <w:tblLayout w:type="fixed"/>
      </w:tblPr>
      <w:tblGrid>
        <w:gridCol w:w="1570"/>
        <w:gridCol w:w="1176"/>
        <w:gridCol w:w="1368"/>
        <w:gridCol w:w="1368"/>
        <w:gridCol w:w="1368"/>
        <w:gridCol w:w="1363"/>
        <w:gridCol w:w="1378"/>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厦门光之影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厦门市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影视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长春光之影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影视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非同一控制下合 并</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杭州中文宇宙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反盗版联盟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COL MEDIA CORP</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圣迭戈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Crazy Maple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Studio, Inc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森尼韦尔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数字出版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Crazy Maple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Service Company</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多佛尔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信息技术及服务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星尘游戏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非同一控制下合 并</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枫悦互动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深圳枫叶互动科技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北京枫叶星尘科技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Crazy Maple</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Canada Inc.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安大略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信息技术及服务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Maple House, Inc.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德拉瓦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信息技术及服务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r>
        <w:trPr>
          <w:trHeight w:val="1037"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Crazy Maple</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Interactive</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Holding Ltd.</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英属维尔京群岛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r>
    </w:tbl>
    <w:p>
      <w:pPr>
        <w:widowControl w:val="0"/>
        <w:spacing w:after="179" w:line="1" w:lineRule="exact"/>
      </w:pPr>
    </w:p>
    <w:p>
      <w:pPr>
        <w:pStyle w:val="Style11"/>
        <w:keepNext w:val="0"/>
        <w:keepLines w:val="0"/>
        <w:widowControl w:val="0"/>
        <w:shd w:val="clear" w:color="auto" w:fill="auto"/>
        <w:bidi w:val="0"/>
        <w:spacing w:before="0" w:line="240" w:lineRule="auto"/>
        <w:ind w:left="0" w:right="0" w:firstLine="480"/>
        <w:jc w:val="left"/>
      </w:pPr>
      <w:r>
        <w:rPr>
          <w:color w:val="000000"/>
          <w:spacing w:val="0"/>
          <w:w w:val="100"/>
          <w:position w:val="0"/>
          <w:sz w:val="24"/>
          <w:szCs w:val="24"/>
        </w:rPr>
        <w:t>在子公司的持股比例不同于表决权比例的说明:</w:t>
      </w:r>
    </w:p>
    <w:p>
      <w:pPr>
        <w:pStyle w:val="Style11"/>
        <w:keepNext w:val="0"/>
        <w:keepLines w:val="0"/>
        <w:widowControl w:val="0"/>
        <w:shd w:val="clear" w:color="auto" w:fill="auto"/>
        <w:bidi w:val="0"/>
        <w:spacing w:before="0" w:line="468" w:lineRule="exact"/>
        <w:ind w:left="0" w:right="0" w:firstLine="480"/>
        <w:jc w:val="left"/>
      </w:pPr>
      <w:r>
        <w:rPr>
          <w:color w:val="000000"/>
          <w:spacing w:val="0"/>
          <w:w w:val="100"/>
          <w:position w:val="0"/>
          <w:sz w:val="24"/>
          <w:szCs w:val="24"/>
        </w:rPr>
        <w:t>根据2020年12月各方签订的股份购买协议(</w:t>
      </w:r>
      <w:r>
        <w:rPr>
          <w:color w:val="000000"/>
          <w:spacing w:val="0"/>
          <w:w w:val="100"/>
          <w:position w:val="0"/>
          <w:sz w:val="24"/>
          <w:szCs w:val="24"/>
        </w:rPr>
        <w:t>“SHARES PURCHASE AGREEMENT”</w:t>
      </w:r>
      <w:r>
        <w:rPr>
          <w:color w:val="000000"/>
          <w:spacing w:val="0"/>
          <w:w w:val="100"/>
          <w:position w:val="0"/>
          <w:sz w:val="24"/>
          <w:szCs w:val="24"/>
        </w:rPr>
        <w:t>)，海外 公司向在海外设立的</w:t>
      </w:r>
      <w:r>
        <w:rPr>
          <w:color w:val="000000"/>
          <w:spacing w:val="0"/>
          <w:w w:val="100"/>
          <w:position w:val="0"/>
          <w:sz w:val="24"/>
          <w:szCs w:val="24"/>
        </w:rPr>
        <w:t>C</w:t>
      </w:r>
      <w:r>
        <w:rPr>
          <w:color w:val="000000"/>
          <w:spacing w:val="0"/>
          <w:w w:val="100"/>
          <w:position w:val="0"/>
          <w:sz w:val="24"/>
          <w:szCs w:val="24"/>
        </w:rPr>
        <w:t>公司和</w:t>
      </w:r>
      <w:r>
        <w:rPr>
          <w:color w:val="000000"/>
          <w:spacing w:val="0"/>
          <w:w w:val="100"/>
          <w:position w:val="0"/>
          <w:sz w:val="24"/>
          <w:szCs w:val="24"/>
        </w:rPr>
        <w:t>D</w:t>
      </w:r>
      <w:r>
        <w:rPr>
          <w:color w:val="000000"/>
          <w:spacing w:val="0"/>
          <w:w w:val="100"/>
          <w:position w:val="0"/>
          <w:sz w:val="24"/>
          <w:szCs w:val="24"/>
        </w:rPr>
        <w:t>公司分别发行新股，发行完成后股东</w:t>
      </w:r>
      <w:r>
        <w:rPr>
          <w:color w:val="000000"/>
          <w:spacing w:val="0"/>
          <w:w w:val="100"/>
          <w:position w:val="0"/>
          <w:sz w:val="24"/>
          <w:szCs w:val="24"/>
        </w:rPr>
        <w:t>C</w:t>
      </w:r>
      <w:r>
        <w:rPr>
          <w:color w:val="000000"/>
          <w:spacing w:val="0"/>
          <w:w w:val="100"/>
          <w:position w:val="0"/>
          <w:sz w:val="24"/>
          <w:szCs w:val="24"/>
        </w:rPr>
        <w:t>和股东</w:t>
      </w:r>
      <w:r>
        <w:rPr>
          <w:color w:val="000000"/>
          <w:spacing w:val="0"/>
          <w:w w:val="100"/>
          <w:position w:val="0"/>
          <w:sz w:val="24"/>
          <w:szCs w:val="24"/>
        </w:rPr>
        <w:t>D</w:t>
      </w:r>
      <w:r>
        <w:rPr>
          <w:color w:val="000000"/>
          <w:spacing w:val="0"/>
          <w:w w:val="100"/>
          <w:position w:val="0"/>
          <w:sz w:val="24"/>
          <w:szCs w:val="24"/>
        </w:rPr>
        <w:t>分别持股海 外公司5%； 2020年12月海外公司回购股东</w:t>
      </w:r>
      <w:r>
        <w:rPr>
          <w:color w:val="000000"/>
          <w:spacing w:val="0"/>
          <w:w w:val="100"/>
          <w:position w:val="0"/>
          <w:sz w:val="24"/>
          <w:szCs w:val="24"/>
        </w:rPr>
        <w:t>B</w:t>
      </w:r>
      <w:r>
        <w:rPr>
          <w:color w:val="000000"/>
          <w:spacing w:val="0"/>
          <w:w w:val="100"/>
          <w:position w:val="0"/>
          <w:sz w:val="24"/>
          <w:szCs w:val="24"/>
        </w:rPr>
        <w:t>持有的部分股份用于员工股权激励，经股票拆分， 向员工授予限制性股票7,189,997股。经过上述股权变化，截止2020年12月31日，海外公 司股东的持股比例为：本集团之子公司香港公司持股比例46.66%、股东</w:t>
      </w:r>
      <w:r>
        <w:rPr>
          <w:color w:val="000000"/>
          <w:spacing w:val="0"/>
          <w:w w:val="100"/>
          <w:position w:val="0"/>
          <w:sz w:val="24"/>
          <w:szCs w:val="24"/>
        </w:rPr>
        <w:t>B</w:t>
      </w:r>
      <w:r>
        <w:rPr>
          <w:color w:val="000000"/>
          <w:spacing w:val="0"/>
          <w:w w:val="100"/>
          <w:position w:val="0"/>
          <w:sz w:val="24"/>
          <w:szCs w:val="24"/>
        </w:rPr>
        <w:t>持股比例36.60%、 其他股东及员工合计持股比例16.74%； 2021年2月因海外公司员工离职，海外公司部分回购 原用于激励的股权，截至2021年12月本集团之子公司香港公司对海外公司持股比例为46.88%。</w:t>
      </w:r>
    </w:p>
    <w:p>
      <w:pPr>
        <w:pStyle w:val="Style11"/>
        <w:keepNext w:val="0"/>
        <w:keepLines w:val="0"/>
        <w:widowControl w:val="0"/>
        <w:shd w:val="clear" w:color="auto" w:fill="auto"/>
        <w:bidi w:val="0"/>
        <w:spacing w:before="0" w:after="140" w:line="468" w:lineRule="exact"/>
        <w:ind w:left="0" w:right="0" w:firstLine="480"/>
        <w:jc w:val="left"/>
      </w:pPr>
      <w:r>
        <w:rPr>
          <w:color w:val="000000"/>
          <w:spacing w:val="0"/>
          <w:w w:val="100"/>
          <w:position w:val="0"/>
          <w:sz w:val="24"/>
          <w:szCs w:val="24"/>
        </w:rPr>
        <w:t>2020年12月，根据海外公司股东一致书面同意(</w:t>
      </w:r>
      <w:r>
        <w:rPr>
          <w:color w:val="000000"/>
          <w:spacing w:val="0"/>
          <w:w w:val="100"/>
          <w:position w:val="0"/>
          <w:sz w:val="24"/>
          <w:szCs w:val="24"/>
        </w:rPr>
        <w:t>“UNANLMOUS WRITTEN CONSENT OF THE</w:t>
      </w:r>
    </w:p>
    <w:p>
      <w:pPr>
        <w:pStyle w:val="Style11"/>
        <w:keepNext w:val="0"/>
        <w:keepLines w:val="0"/>
        <w:widowControl w:val="0"/>
        <w:shd w:val="clear" w:color="auto" w:fill="auto"/>
        <w:tabs>
          <w:tab w:pos="1654" w:val="left"/>
        </w:tabs>
        <w:bidi w:val="0"/>
        <w:spacing w:before="0" w:after="0" w:line="472" w:lineRule="exact"/>
        <w:ind w:left="0" w:right="0" w:firstLine="0"/>
        <w:jc w:val="both"/>
      </w:pPr>
      <w:r>
        <w:rPr>
          <w:color w:val="000000"/>
          <w:spacing w:val="0"/>
          <w:w w:val="100"/>
          <w:position w:val="0"/>
          <w:sz w:val="24"/>
          <w:szCs w:val="24"/>
        </w:rPr>
        <w:t>SHAREHOLDERS OF CRAZY MAPLE STUDIO，INC.”）</w:t>
      </w:r>
      <w:r>
        <w:rPr>
          <w:color w:val="000000"/>
          <w:spacing w:val="0"/>
          <w:w w:val="100"/>
          <w:position w:val="0"/>
          <w:sz w:val="24"/>
          <w:szCs w:val="24"/>
        </w:rPr>
        <w:t>对海分公司股份进行</w:t>
      </w:r>
      <w:r>
        <w:rPr>
          <w:color w:val="000000"/>
          <w:spacing w:val="0"/>
          <w:w w:val="100"/>
          <w:position w:val="0"/>
          <w:sz w:val="24"/>
          <w:szCs w:val="24"/>
        </w:rPr>
        <w:t>1-10</w:t>
      </w:r>
      <w:r>
        <w:rPr>
          <w:color w:val="000000"/>
          <w:spacing w:val="0"/>
          <w:w w:val="100"/>
          <w:position w:val="0"/>
          <w:sz w:val="24"/>
          <w:szCs w:val="24"/>
        </w:rPr>
        <w:t>股远期股票拆分 （以下简称“股票拆分”），并将股份划分为</w:t>
      </w:r>
      <w:r>
        <w:rPr>
          <w:color w:val="000000"/>
          <w:spacing w:val="0"/>
          <w:w w:val="100"/>
          <w:position w:val="0"/>
          <w:sz w:val="24"/>
          <w:szCs w:val="24"/>
        </w:rPr>
        <w:t>A、B</w:t>
      </w:r>
      <w:r>
        <w:rPr>
          <w:color w:val="000000"/>
          <w:spacing w:val="0"/>
          <w:w w:val="100"/>
          <w:position w:val="0"/>
          <w:sz w:val="24"/>
          <w:szCs w:val="24"/>
        </w:rPr>
        <w:t>和</w:t>
      </w:r>
      <w:r>
        <w:rPr>
          <w:color w:val="000000"/>
          <w:spacing w:val="0"/>
          <w:w w:val="100"/>
          <w:position w:val="0"/>
          <w:sz w:val="24"/>
          <w:szCs w:val="24"/>
        </w:rPr>
        <w:t>C</w:t>
      </w:r>
      <w:r>
        <w:rPr>
          <w:color w:val="000000"/>
          <w:spacing w:val="0"/>
          <w:w w:val="100"/>
          <w:position w:val="0"/>
          <w:sz w:val="24"/>
          <w:szCs w:val="24"/>
        </w:rPr>
        <w:t>类，其中</w:t>
      </w:r>
      <w:r>
        <w:rPr>
          <w:color w:val="000000"/>
          <w:spacing w:val="0"/>
          <w:w w:val="100"/>
          <w:position w:val="0"/>
          <w:sz w:val="24"/>
          <w:szCs w:val="24"/>
        </w:rPr>
        <w:t>A</w:t>
      </w:r>
      <w:r>
        <w:rPr>
          <w:color w:val="000000"/>
          <w:spacing w:val="0"/>
          <w:w w:val="100"/>
          <w:position w:val="0"/>
          <w:sz w:val="24"/>
          <w:szCs w:val="24"/>
        </w:rPr>
        <w:t>类（香港公司、股东</w:t>
      </w:r>
      <w:r>
        <w:rPr>
          <w:color w:val="000000"/>
          <w:spacing w:val="0"/>
          <w:w w:val="100"/>
          <w:position w:val="0"/>
          <w:sz w:val="24"/>
          <w:szCs w:val="24"/>
        </w:rPr>
        <w:t>C</w:t>
      </w:r>
      <w:r>
        <w:rPr>
          <w:color w:val="000000"/>
          <w:spacing w:val="0"/>
          <w:w w:val="100"/>
          <w:position w:val="0"/>
          <w:sz w:val="24"/>
          <w:szCs w:val="24"/>
        </w:rPr>
        <w:t>和 股东</w:t>
      </w:r>
      <w:r>
        <w:rPr>
          <w:color w:val="000000"/>
          <w:spacing w:val="0"/>
          <w:w w:val="100"/>
          <w:position w:val="0"/>
          <w:sz w:val="24"/>
          <w:szCs w:val="24"/>
        </w:rPr>
        <w:t>D）、B</w:t>
      </w:r>
      <w:r>
        <w:rPr>
          <w:color w:val="000000"/>
          <w:spacing w:val="0"/>
          <w:w w:val="100"/>
          <w:position w:val="0"/>
          <w:sz w:val="24"/>
          <w:szCs w:val="24"/>
        </w:rPr>
        <w:t>类（股东</w:t>
      </w:r>
      <w:r>
        <w:rPr>
          <w:color w:val="000000"/>
          <w:spacing w:val="0"/>
          <w:w w:val="100"/>
          <w:position w:val="0"/>
          <w:sz w:val="24"/>
          <w:szCs w:val="24"/>
        </w:rPr>
        <w:t>B）</w:t>
      </w:r>
      <w:r>
        <w:rPr>
          <w:color w:val="000000"/>
          <w:spacing w:val="0"/>
          <w:w w:val="100"/>
          <w:position w:val="0"/>
          <w:sz w:val="24"/>
          <w:szCs w:val="24"/>
        </w:rPr>
        <w:t>具有表决权，</w:t>
      </w:r>
      <w:r>
        <w:rPr>
          <w:color w:val="000000"/>
          <w:spacing w:val="0"/>
          <w:w w:val="100"/>
          <w:position w:val="0"/>
          <w:sz w:val="24"/>
          <w:szCs w:val="24"/>
        </w:rPr>
        <w:t>C</w:t>
      </w:r>
      <w:r>
        <w:rPr>
          <w:color w:val="000000"/>
          <w:spacing w:val="0"/>
          <w:w w:val="100"/>
          <w:position w:val="0"/>
          <w:sz w:val="24"/>
          <w:szCs w:val="24"/>
        </w:rPr>
        <w:t>类无表决权。</w:t>
      </w:r>
      <w:r>
        <w:rPr>
          <w:color w:val="000000"/>
          <w:spacing w:val="0"/>
          <w:w w:val="100"/>
          <w:position w:val="0"/>
          <w:sz w:val="24"/>
          <w:szCs w:val="24"/>
        </w:rPr>
        <w:t>A</w:t>
      </w:r>
      <w:r>
        <w:rPr>
          <w:color w:val="000000"/>
          <w:spacing w:val="0"/>
          <w:w w:val="100"/>
          <w:position w:val="0"/>
          <w:sz w:val="24"/>
          <w:szCs w:val="24"/>
        </w:rPr>
        <w:t>类股东的表决权为持有人有权获得每 股一票，</w:t>
      </w:r>
      <w:r>
        <w:rPr>
          <w:color w:val="000000"/>
          <w:spacing w:val="0"/>
          <w:w w:val="100"/>
          <w:position w:val="0"/>
          <w:sz w:val="24"/>
          <w:szCs w:val="24"/>
        </w:rPr>
        <w:t>B</w:t>
      </w:r>
      <w:r>
        <w:rPr>
          <w:color w:val="000000"/>
          <w:spacing w:val="0"/>
          <w:w w:val="100"/>
          <w:position w:val="0"/>
          <w:sz w:val="24"/>
          <w:szCs w:val="24"/>
        </w:rPr>
        <w:t>类股东的表决权为持有人有权获得每股</w:t>
      </w:r>
      <w:r>
        <w:rPr>
          <w:color w:val="000000"/>
          <w:spacing w:val="0"/>
          <w:w w:val="100"/>
          <w:position w:val="0"/>
          <w:sz w:val="24"/>
          <w:szCs w:val="24"/>
        </w:rPr>
        <w:t>1.225</w:t>
      </w:r>
      <w:r>
        <w:rPr>
          <w:color w:val="000000"/>
          <w:spacing w:val="0"/>
          <w:w w:val="100"/>
          <w:position w:val="0"/>
          <w:sz w:val="24"/>
          <w:szCs w:val="24"/>
        </w:rPr>
        <w:t>股投票权。根据2020年6月签订的 经营管理协议及2020年12月签订的股东协议（</w:t>
      </w:r>
      <w:r>
        <w:rPr>
          <w:color w:val="000000"/>
          <w:spacing w:val="0"/>
          <w:w w:val="100"/>
          <w:position w:val="0"/>
          <w:sz w:val="24"/>
          <w:szCs w:val="24"/>
        </w:rPr>
        <w:t>“SHAREHOLDERS AGREEMENT relating to CRAZY MAPLE STUDIO,</w:t>
        <w:tab/>
        <w:t>INC.”），</w:t>
      </w:r>
      <w:r>
        <w:rPr>
          <w:color w:val="000000"/>
          <w:spacing w:val="0"/>
          <w:w w:val="100"/>
          <w:position w:val="0"/>
          <w:sz w:val="24"/>
          <w:szCs w:val="24"/>
        </w:rPr>
        <w:t>本报告期符合协议所约定的条件。根据不可撤销的表决权委托协议</w:t>
      </w:r>
    </w:p>
    <w:p>
      <w:pPr>
        <w:pStyle w:val="Style11"/>
        <w:keepNext w:val="0"/>
        <w:keepLines w:val="0"/>
        <w:widowControl w:val="0"/>
        <w:shd w:val="clear" w:color="auto" w:fill="auto"/>
        <w:bidi w:val="0"/>
        <w:spacing w:before="0" w:after="100" w:line="472" w:lineRule="exact"/>
        <w:ind w:left="0" w:right="0" w:firstLine="0"/>
        <w:jc w:val="both"/>
      </w:pPr>
      <w:r>
        <w:rPr>
          <w:color w:val="000000"/>
          <w:spacing w:val="0"/>
          <w:w w:val="100"/>
          <w:position w:val="0"/>
          <w:sz w:val="24"/>
          <w:szCs w:val="24"/>
        </w:rPr>
        <w:t>（IRREVOCABLE PROXY AGREEMENT）</w:t>
      </w:r>
      <w:r>
        <w:rPr>
          <w:color w:val="000000"/>
          <w:spacing w:val="0"/>
          <w:w w:val="100"/>
          <w:position w:val="0"/>
          <w:sz w:val="24"/>
          <w:szCs w:val="24"/>
        </w:rPr>
        <w:t>,股东</w:t>
      </w:r>
      <w:r>
        <w:rPr>
          <w:color w:val="000000"/>
          <w:spacing w:val="0"/>
          <w:w w:val="100"/>
          <w:position w:val="0"/>
          <w:sz w:val="24"/>
          <w:szCs w:val="24"/>
        </w:rPr>
        <w:t>B</w:t>
      </w:r>
      <w:r>
        <w:rPr>
          <w:color w:val="000000"/>
          <w:spacing w:val="0"/>
          <w:w w:val="100"/>
          <w:position w:val="0"/>
          <w:sz w:val="24"/>
          <w:szCs w:val="24"/>
        </w:rPr>
        <w:t>公司将其拥有的5%表决权授权给予本集团之子公 司香港公司代为行使。截止2021年12月本集团之子公司香港公司拥有海外公司50.90%的表 决权，持有其半数以上表决权控制被投资单位。</w:t>
      </w:r>
    </w:p>
    <w:p>
      <w:pPr>
        <w:pStyle w:val="Style11"/>
        <w:keepNext w:val="0"/>
        <w:keepLines w:val="0"/>
        <w:widowControl w:val="0"/>
        <w:shd w:val="clear" w:color="auto" w:fill="auto"/>
        <w:bidi w:val="0"/>
        <w:spacing w:before="0" w:after="100" w:line="461" w:lineRule="exact"/>
        <w:ind w:left="0" w:right="0" w:firstLine="500"/>
        <w:jc w:val="both"/>
      </w:pPr>
      <w:r>
        <w:rPr>
          <w:color w:val="000000"/>
          <w:spacing w:val="0"/>
          <w:w w:val="100"/>
          <w:position w:val="0"/>
          <w:sz w:val="24"/>
          <w:szCs w:val="24"/>
        </w:rPr>
        <w:t>持有半数或以下表决权但仍控制被投资单位、以及持有半数以上表决权但不控制被投资 单位的依据：无。</w:t>
      </w:r>
    </w:p>
    <w:p>
      <w:pPr>
        <w:pStyle w:val="Style11"/>
        <w:keepNext w:val="0"/>
        <w:keepLines w:val="0"/>
        <w:widowControl w:val="0"/>
        <w:shd w:val="clear" w:color="auto" w:fill="auto"/>
        <w:bidi w:val="0"/>
        <w:spacing w:before="0" w:after="100" w:line="472" w:lineRule="exact"/>
        <w:ind w:left="0" w:right="0" w:firstLine="500"/>
        <w:jc w:val="left"/>
      </w:pPr>
      <w:r>
        <w:rPr>
          <w:color w:val="000000"/>
          <w:spacing w:val="0"/>
          <w:w w:val="100"/>
          <w:position w:val="0"/>
          <w:sz w:val="24"/>
          <w:szCs w:val="24"/>
        </w:rPr>
        <w:t>对于纳入合并范围的重要的结构化主体，控制的依据：无。</w:t>
      </w:r>
    </w:p>
    <w:p>
      <w:pPr>
        <w:pStyle w:val="Style11"/>
        <w:keepNext w:val="0"/>
        <w:keepLines w:val="0"/>
        <w:widowControl w:val="0"/>
        <w:shd w:val="clear" w:color="auto" w:fill="auto"/>
        <w:bidi w:val="0"/>
        <w:spacing w:before="0" w:after="100" w:line="472" w:lineRule="exact"/>
        <w:ind w:left="0" w:right="0" w:firstLine="500"/>
        <w:jc w:val="left"/>
      </w:pPr>
      <w:r>
        <w:rPr>
          <w:color w:val="000000"/>
          <w:spacing w:val="0"/>
          <w:w w:val="100"/>
          <w:position w:val="0"/>
          <w:sz w:val="24"/>
          <w:szCs w:val="24"/>
        </w:rPr>
        <w:t>确定公司是代理人还是委托人的依据：无。</w:t>
      </w:r>
    </w:p>
    <w:p>
      <w:pPr>
        <w:pStyle w:val="Style11"/>
        <w:keepNext w:val="0"/>
        <w:keepLines w:val="0"/>
        <w:widowControl w:val="0"/>
        <w:shd w:val="clear" w:color="auto" w:fill="auto"/>
        <w:bidi w:val="0"/>
        <w:spacing w:before="0" w:after="420" w:line="472" w:lineRule="exact"/>
        <w:ind w:left="0" w:right="0" w:firstLine="500"/>
        <w:jc w:val="left"/>
      </w:pPr>
      <w:r>
        <w:rPr>
          <w:color w:val="000000"/>
          <w:spacing w:val="0"/>
          <w:w w:val="100"/>
          <w:position w:val="0"/>
          <w:sz w:val="24"/>
          <w:szCs w:val="24"/>
        </w:rPr>
        <w:t>其他说明：无。</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sz w:val="20"/>
          <w:szCs w:val="20"/>
        </w:rPr>
        <w:t>2</w:t>
      </w:r>
      <w:r>
        <w:rPr>
          <w:color w:val="000000"/>
          <w:spacing w:val="0"/>
          <w:w w:val="100"/>
          <w:position w:val="0"/>
        </w:rPr>
        <w:t>）重要的非全资子公司</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704"/>
        <w:gridCol w:w="1910"/>
        <w:gridCol w:w="1915"/>
        <w:gridCol w:w="1925"/>
      </w:tblGrid>
      <w:tr>
        <w:trPr>
          <w:trHeight w:val="76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少数股东持股比例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本期归属于少数股东的 损益</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本期向少数股东宣告分 派的股利</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期末少数股东权益余额</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Crazy Maple Studio, Inc.</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45, </w:t>
            </w:r>
            <w:r>
              <w:rPr>
                <w:color w:val="000000"/>
                <w:spacing w:val="0"/>
                <w:w w:val="100"/>
                <w:position w:val="0"/>
                <w:sz w:val="18"/>
                <w:szCs w:val="18"/>
              </w:rPr>
              <w:t xml:space="preserve">967,277. </w:t>
            </w:r>
            <w:r>
              <w:rPr>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53,614,913.93</w:t>
            </w:r>
          </w:p>
        </w:tc>
      </w:tr>
    </w:tbl>
    <w:p>
      <w:pPr>
        <w:pStyle w:val="Style11"/>
        <w:keepNext w:val="0"/>
        <w:keepLines w:val="0"/>
        <w:widowControl w:val="0"/>
        <w:shd w:val="clear" w:color="auto" w:fill="auto"/>
        <w:bidi w:val="0"/>
        <w:spacing w:before="0" w:after="280" w:line="475" w:lineRule="exact"/>
        <w:ind w:left="0" w:right="0" w:firstLine="500"/>
        <w:jc w:val="both"/>
      </w:pPr>
      <w:r>
        <w:rPr>
          <w:color w:val="000000"/>
          <w:spacing w:val="0"/>
          <w:w w:val="100"/>
          <w:position w:val="0"/>
          <w:sz w:val="24"/>
          <w:szCs w:val="24"/>
        </w:rPr>
        <w:t>子公司少数股东的持股比例不同于表决权比例的说明：海外公司少数股东持股比例为 53.12%，表决权比例为49.10%，相关情况说明详见上述九、1、（1）“在子公司的持股比例 不同于表决权比例的说明”。</w:t>
      </w:r>
    </w:p>
    <w:p>
      <w:pPr>
        <w:pStyle w:val="Style11"/>
        <w:keepNext w:val="0"/>
        <w:keepLines w:val="0"/>
        <w:widowControl w:val="0"/>
        <w:shd w:val="clear" w:color="auto" w:fill="auto"/>
        <w:bidi w:val="0"/>
        <w:spacing w:before="0" w:after="420" w:line="240" w:lineRule="auto"/>
        <w:ind w:left="0" w:right="0" w:firstLine="500"/>
        <w:jc w:val="both"/>
      </w:pPr>
      <w:r>
        <w:rPr>
          <w:color w:val="000000"/>
          <w:spacing w:val="0"/>
          <w:w w:val="100"/>
          <w:position w:val="0"/>
          <w:sz w:val="24"/>
          <w:szCs w:val="24"/>
        </w:rPr>
        <w:t>其他说明：无。</w:t>
      </w:r>
    </w:p>
    <w:p>
      <w:pPr>
        <w:pStyle w:val="Style34"/>
        <w:keepNext w:val="0"/>
        <w:keepLines w:val="0"/>
        <w:widowControl w:val="0"/>
        <w:shd w:val="clear" w:color="auto" w:fill="auto"/>
        <w:bidi w:val="0"/>
        <w:spacing w:before="0" w:after="380" w:line="240" w:lineRule="auto"/>
        <w:ind w:left="0" w:right="0" w:firstLine="0"/>
        <w:jc w:val="left"/>
      </w:pPr>
      <w:bookmarkStart w:id="1494" w:name="bookmark1494"/>
      <w:r>
        <w:rPr>
          <w:color w:val="000000"/>
          <w:spacing w:val="0"/>
          <w:w w:val="100"/>
          <w:position w:val="0"/>
        </w:rPr>
        <w:t>（</w:t>
      </w:r>
      <w:bookmarkEnd w:id="1494"/>
      <w:r>
        <w:rPr>
          <w:color w:val="000000"/>
          <w:spacing w:val="0"/>
          <w:w w:val="100"/>
          <w:position w:val="0"/>
          <w:sz w:val="20"/>
          <w:szCs w:val="20"/>
        </w:rPr>
        <w:t>3</w:t>
      </w:r>
      <w:r>
        <w:rPr>
          <w:color w:val="000000"/>
          <w:spacing w:val="0"/>
          <w:w w:val="100"/>
          <w:position w:val="0"/>
        </w:rPr>
        <w:t>）重要非全资子公司的主要财务信息</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子公司 名称</w:t>
            </w:r>
          </w:p>
        </w:tc>
        <w:tc>
          <w:tcPr>
            <w:gridSpan w:val="6"/>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2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负债合 计</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负债合 计</w:t>
            </w:r>
          </w:p>
        </w:tc>
      </w:tr>
    </w:tbl>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1354"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Crazy</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Maple Studio, Inc.</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221,199</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,692.25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19,183,</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239. 34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240, 382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,931.59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137, 652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1,798,9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80. 00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139, 451 ,241.20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234, 262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,496. 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11,353,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063. 62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245,615</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,560. 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231,503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,602. 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231,503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 16</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子公司名称</w:t>
            </w:r>
          </w:p>
        </w:tc>
        <w:tc>
          <w:tcPr>
            <w:gridSpan w:val="4"/>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经营活动现</w:t>
            </w:r>
          </w:p>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金流量</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经营活动现 金流量</w:t>
            </w:r>
          </w:p>
        </w:tc>
      </w:tr>
      <w:tr>
        <w:trPr>
          <w:trHeight w:val="1037"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Crazy Maple</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Studio, Inc.</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599, 747, 156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86, </w:t>
            </w:r>
            <w:r>
              <w:rPr>
                <w:color w:val="000000"/>
                <w:spacing w:val="0"/>
                <w:w w:val="100"/>
                <w:position w:val="0"/>
                <w:sz w:val="18"/>
                <w:szCs w:val="18"/>
              </w:rPr>
              <w:t>503,013.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85, 858, </w:t>
            </w:r>
            <w:r>
              <w:rPr>
                <w:color w:val="000000"/>
                <w:spacing w:val="0"/>
                <w:w w:val="100"/>
                <w:position w:val="0"/>
                <w:sz w:val="18"/>
                <w:szCs w:val="18"/>
              </w:rPr>
              <w:t>089.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1,538,711.4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503, 385, 701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 xml:space="preserve">19,414, </w:t>
            </w:r>
            <w:r>
              <w:rPr>
                <w:color w:val="000000"/>
                <w:spacing w:val="0"/>
                <w:w w:val="100"/>
                <w:position w:val="0"/>
                <w:sz w:val="18"/>
                <w:szCs w:val="18"/>
              </w:rPr>
              <w:t>596.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18,473, </w:t>
            </w:r>
            <w:r>
              <w:rPr>
                <w:color w:val="000000"/>
                <w:spacing w:val="0"/>
                <w:w w:val="100"/>
                <w:position w:val="0"/>
                <w:sz w:val="18"/>
                <w:szCs w:val="18"/>
              </w:rPr>
              <w:t>629.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130,316, 878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w:t>
            </w:r>
          </w:p>
        </w:tc>
      </w:tr>
    </w:tbl>
    <w:p>
      <w:pPr>
        <w:widowControl w:val="0"/>
        <w:spacing w:after="219" w:line="1" w:lineRule="exact"/>
      </w:pPr>
    </w:p>
    <w:p>
      <w:pPr>
        <w:pStyle w:val="Style11"/>
        <w:keepNext w:val="0"/>
        <w:keepLines w:val="0"/>
        <w:widowControl w:val="0"/>
        <w:shd w:val="clear" w:color="auto" w:fill="auto"/>
        <w:bidi w:val="0"/>
        <w:spacing w:before="0" w:line="240" w:lineRule="auto"/>
        <w:ind w:left="0" w:right="0" w:firstLine="480"/>
        <w:jc w:val="both"/>
      </w:pPr>
      <w:r>
        <w:rPr>
          <w:color w:val="000000"/>
          <w:spacing w:val="0"/>
          <w:w w:val="100"/>
          <w:position w:val="0"/>
          <w:sz w:val="24"/>
          <w:szCs w:val="24"/>
        </w:rPr>
        <w:t>其他说明:</w:t>
      </w:r>
    </w:p>
    <w:p>
      <w:pPr>
        <w:pStyle w:val="Style11"/>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报告期内</w:t>
      </w:r>
      <w:r>
        <w:rPr>
          <w:color w:val="000000"/>
          <w:spacing w:val="0"/>
          <w:w w:val="100"/>
          <w:position w:val="0"/>
          <w:sz w:val="24"/>
          <w:szCs w:val="24"/>
        </w:rPr>
        <w:t>Crazy Maple Studio, Inc.</w:t>
      </w:r>
      <w:r>
        <w:rPr>
          <w:color w:val="000000"/>
          <w:spacing w:val="0"/>
          <w:w w:val="100"/>
          <w:position w:val="0"/>
          <w:sz w:val="24"/>
          <w:szCs w:val="24"/>
        </w:rPr>
        <w:t>少数股东股权比例变动，公司对其持股比例由46.66% 变更为46.88%，表决权比例为50.90%。持股比例不同于表决权比例相关情况说明详见上述九、</w:t>
      </w:r>
    </w:p>
    <w:p>
      <w:pPr>
        <w:pStyle w:val="Style11"/>
        <w:keepNext w:val="0"/>
        <w:keepLines w:val="0"/>
        <w:widowControl w:val="0"/>
        <w:shd w:val="clear" w:color="auto" w:fill="auto"/>
        <w:tabs>
          <w:tab w:pos="410" w:val="left"/>
        </w:tabs>
        <w:bidi w:val="0"/>
        <w:spacing w:before="0" w:after="420" w:line="475" w:lineRule="exact"/>
        <w:ind w:left="0" w:right="0" w:firstLine="0"/>
        <w:jc w:val="left"/>
      </w:pPr>
      <w:bookmarkStart w:id="1495" w:name="bookmark1495"/>
      <w:r>
        <w:rPr>
          <w:color w:val="000000"/>
          <w:spacing w:val="0"/>
          <w:w w:val="100"/>
          <w:position w:val="0"/>
          <w:sz w:val="24"/>
          <w:szCs w:val="24"/>
        </w:rPr>
        <w:t>1</w:t>
      </w:r>
      <w:bookmarkEnd w:id="1495"/>
      <w:r>
        <w:rPr>
          <w:color w:val="000000"/>
          <w:spacing w:val="0"/>
          <w:w w:val="100"/>
          <w:position w:val="0"/>
          <w:sz w:val="24"/>
          <w:szCs w:val="24"/>
        </w:rPr>
        <w:t>、</w:t>
        <w:tab/>
        <w:t>（1）“在子公司的持股比例不同于表决权比例的说明”。</w:t>
      </w:r>
    </w:p>
    <w:p>
      <w:pPr>
        <w:pStyle w:val="Style34"/>
        <w:keepNext w:val="0"/>
        <w:keepLines w:val="0"/>
        <w:widowControl w:val="0"/>
        <w:shd w:val="clear" w:color="auto" w:fill="auto"/>
        <w:tabs>
          <w:tab w:pos="493" w:val="left"/>
        </w:tabs>
        <w:bidi w:val="0"/>
        <w:spacing w:before="0" w:after="220" w:line="240" w:lineRule="auto"/>
        <w:ind w:left="0" w:right="0" w:firstLine="0"/>
        <w:jc w:val="left"/>
      </w:pPr>
      <w:bookmarkStart w:id="1496" w:name="bookmark1496"/>
      <w:r>
        <w:rPr>
          <w:color w:val="000000"/>
          <w:spacing w:val="0"/>
          <w:w w:val="100"/>
          <w:position w:val="0"/>
        </w:rPr>
        <w:t>（</w:t>
      </w:r>
      <w:bookmarkEnd w:id="1496"/>
      <w:r>
        <w:rPr>
          <w:color w:val="000000"/>
          <w:spacing w:val="0"/>
          <w:w w:val="100"/>
          <w:position w:val="0"/>
          <w:sz w:val="20"/>
          <w:szCs w:val="20"/>
        </w:rPr>
        <w:t>4</w:t>
      </w:r>
      <w:r>
        <w:rPr>
          <w:color w:val="000000"/>
          <w:spacing w:val="0"/>
          <w:w w:val="100"/>
          <w:position w:val="0"/>
        </w:rPr>
        <w:t>）</w:t>
        <w:tab/>
        <w:t>使用企业集团资产和清偿企业集团债务的重大限制</w:t>
      </w:r>
    </w:p>
    <w:p>
      <w:pPr>
        <w:pStyle w:val="Style11"/>
        <w:keepNext w:val="0"/>
        <w:keepLines w:val="0"/>
        <w:widowControl w:val="0"/>
        <w:shd w:val="clear" w:color="auto" w:fill="auto"/>
        <w:bidi w:val="0"/>
        <w:spacing w:before="0" w:after="420" w:line="473" w:lineRule="exact"/>
        <w:ind w:left="0" w:right="0" w:firstLine="480"/>
        <w:jc w:val="left"/>
      </w:pPr>
      <w:r>
        <w:rPr>
          <w:color w:val="000000"/>
          <w:spacing w:val="0"/>
          <w:w w:val="100"/>
          <w:position w:val="0"/>
          <w:sz w:val="24"/>
          <w:szCs w:val="24"/>
        </w:rPr>
        <w:t>无。</w:t>
      </w:r>
    </w:p>
    <w:p>
      <w:pPr>
        <w:pStyle w:val="Style34"/>
        <w:keepNext w:val="0"/>
        <w:keepLines w:val="0"/>
        <w:widowControl w:val="0"/>
        <w:shd w:val="clear" w:color="auto" w:fill="auto"/>
        <w:tabs>
          <w:tab w:pos="493" w:val="left"/>
        </w:tabs>
        <w:bidi w:val="0"/>
        <w:spacing w:before="0" w:after="220" w:line="240" w:lineRule="auto"/>
        <w:ind w:left="0" w:right="0" w:firstLine="0"/>
        <w:jc w:val="left"/>
      </w:pPr>
      <w:bookmarkStart w:id="1497" w:name="bookmark1497"/>
      <w:r>
        <w:rPr>
          <w:color w:val="000000"/>
          <w:spacing w:val="0"/>
          <w:w w:val="100"/>
          <w:position w:val="0"/>
        </w:rPr>
        <w:t>（</w:t>
      </w:r>
      <w:bookmarkEnd w:id="1497"/>
      <w:r>
        <w:rPr>
          <w:color w:val="000000"/>
          <w:spacing w:val="0"/>
          <w:w w:val="100"/>
          <w:position w:val="0"/>
          <w:sz w:val="20"/>
          <w:szCs w:val="20"/>
        </w:rPr>
        <w:t>5</w:t>
      </w:r>
      <w:r>
        <w:rPr>
          <w:color w:val="000000"/>
          <w:spacing w:val="0"/>
          <w:w w:val="100"/>
          <w:position w:val="0"/>
        </w:rPr>
        <w:t>）</w:t>
        <w:tab/>
        <w:t>向纳入合并财务报表范围的结构化主体提供的财务支持或其他支持</w:t>
      </w:r>
    </w:p>
    <w:p>
      <w:pPr>
        <w:pStyle w:val="Style11"/>
        <w:keepNext w:val="0"/>
        <w:keepLines w:val="0"/>
        <w:widowControl w:val="0"/>
        <w:shd w:val="clear" w:color="auto" w:fill="auto"/>
        <w:bidi w:val="0"/>
        <w:spacing w:before="0" w:after="420" w:line="473" w:lineRule="exact"/>
        <w:ind w:left="0" w:right="0" w:firstLine="480"/>
        <w:jc w:val="left"/>
      </w:pPr>
      <w:r>
        <w:rPr>
          <w:color w:val="000000"/>
          <w:spacing w:val="0"/>
          <w:w w:val="100"/>
          <w:position w:val="0"/>
          <w:sz w:val="24"/>
          <w:szCs w:val="24"/>
        </w:rPr>
        <w:t>无。</w:t>
      </w:r>
    </w:p>
    <w:p>
      <w:pPr>
        <w:pStyle w:val="Style34"/>
        <w:keepNext w:val="0"/>
        <w:keepLines w:val="0"/>
        <w:widowControl w:val="0"/>
        <w:shd w:val="clear" w:color="auto" w:fill="auto"/>
        <w:tabs>
          <w:tab w:pos="410" w:val="left"/>
        </w:tabs>
        <w:bidi w:val="0"/>
        <w:spacing w:before="0" w:after="380" w:line="240" w:lineRule="auto"/>
        <w:ind w:left="0" w:right="0" w:firstLine="0"/>
        <w:jc w:val="left"/>
      </w:pPr>
      <w:bookmarkStart w:id="1498" w:name="bookmark1498"/>
      <w:r>
        <w:rPr>
          <w:color w:val="000000"/>
          <w:spacing w:val="0"/>
          <w:w w:val="100"/>
          <w:position w:val="0"/>
          <w:sz w:val="20"/>
          <w:szCs w:val="20"/>
        </w:rPr>
        <w:t>2</w:t>
      </w:r>
      <w:bookmarkEnd w:id="1498"/>
      <w:r>
        <w:rPr>
          <w:color w:val="000000"/>
          <w:spacing w:val="0"/>
          <w:w w:val="100"/>
          <w:position w:val="0"/>
        </w:rPr>
        <w:t>、</w:t>
        <w:tab/>
        <w:t>在子公司的所有者权益份额发生变化且仍控制子公司的交易</w:t>
      </w:r>
    </w:p>
    <w:p>
      <w:pPr>
        <w:pStyle w:val="Style34"/>
        <w:keepNext w:val="0"/>
        <w:keepLines w:val="0"/>
        <w:widowControl w:val="0"/>
        <w:shd w:val="clear" w:color="auto" w:fill="auto"/>
        <w:tabs>
          <w:tab w:pos="493" w:val="left"/>
        </w:tabs>
        <w:bidi w:val="0"/>
        <w:spacing w:before="0" w:after="220" w:line="240" w:lineRule="auto"/>
        <w:ind w:left="0" w:right="0" w:firstLine="0"/>
        <w:jc w:val="left"/>
      </w:pPr>
      <w:bookmarkStart w:id="1499" w:name="bookmark1499"/>
      <w:r>
        <w:rPr>
          <w:color w:val="000000"/>
          <w:spacing w:val="0"/>
          <w:w w:val="100"/>
          <w:position w:val="0"/>
        </w:rPr>
        <w:t>（</w:t>
      </w:r>
      <w:bookmarkEnd w:id="1499"/>
      <w:r>
        <w:rPr>
          <w:color w:val="000000"/>
          <w:spacing w:val="0"/>
          <w:w w:val="100"/>
          <w:position w:val="0"/>
          <w:sz w:val="20"/>
          <w:szCs w:val="20"/>
        </w:rPr>
        <w:t>1</w:t>
      </w:r>
      <w:r>
        <w:rPr>
          <w:color w:val="000000"/>
          <w:spacing w:val="0"/>
          <w:w w:val="100"/>
          <w:position w:val="0"/>
        </w:rPr>
        <w:t>）</w:t>
        <w:tab/>
        <w:t>在子公司所有者权益份额发生变化的情况说明</w:t>
      </w:r>
    </w:p>
    <w:p>
      <w:pPr>
        <w:pStyle w:val="Style11"/>
        <w:keepNext w:val="0"/>
        <w:keepLines w:val="0"/>
        <w:widowControl w:val="0"/>
        <w:shd w:val="clear" w:color="auto" w:fill="auto"/>
        <w:bidi w:val="0"/>
        <w:spacing w:before="0" w:after="420" w:line="470" w:lineRule="exact"/>
        <w:ind w:left="0" w:right="0" w:firstLine="480"/>
        <w:jc w:val="both"/>
      </w:pPr>
      <w:r>
        <w:rPr>
          <w:color w:val="000000"/>
          <w:spacing w:val="0"/>
          <w:w w:val="100"/>
          <w:position w:val="0"/>
          <w:sz w:val="24"/>
          <w:szCs w:val="24"/>
        </w:rPr>
        <w:t>报告期内</w:t>
      </w:r>
      <w:r>
        <w:rPr>
          <w:color w:val="000000"/>
          <w:spacing w:val="0"/>
          <w:w w:val="100"/>
          <w:position w:val="0"/>
          <w:sz w:val="24"/>
          <w:szCs w:val="24"/>
        </w:rPr>
        <w:t>Crazy Maple Studio, Inc.</w:t>
      </w:r>
      <w:r>
        <w:rPr>
          <w:color w:val="000000"/>
          <w:spacing w:val="0"/>
          <w:w w:val="100"/>
          <w:position w:val="0"/>
          <w:sz w:val="24"/>
          <w:szCs w:val="24"/>
        </w:rPr>
        <w:t>少数股东股权比例变动，公司对其持股比例由46.66% 变更为46.88%，表决权比例为50.90%。持股比例不同于表决权比例相关情况说明详见上述九、 1、（1）“在子公司的持股比例不同于表决权比例的说明”。</w:t>
      </w:r>
    </w:p>
    <w:p>
      <w:pPr>
        <w:pStyle w:val="Style34"/>
        <w:keepNext w:val="0"/>
        <w:keepLines w:val="0"/>
        <w:widowControl w:val="0"/>
        <w:shd w:val="clear" w:color="auto" w:fill="auto"/>
        <w:tabs>
          <w:tab w:pos="493" w:val="left"/>
        </w:tabs>
        <w:bidi w:val="0"/>
        <w:spacing w:before="0" w:after="380" w:line="240" w:lineRule="auto"/>
        <w:ind w:left="0" w:right="0" w:firstLine="0"/>
        <w:jc w:val="left"/>
      </w:pPr>
      <w:bookmarkStart w:id="1500" w:name="bookmark1500"/>
      <w:r>
        <w:rPr>
          <w:color w:val="000000"/>
          <w:spacing w:val="0"/>
          <w:w w:val="100"/>
          <w:position w:val="0"/>
        </w:rPr>
        <w:t>（</w:t>
      </w:r>
      <w:bookmarkEnd w:id="1500"/>
      <w:r>
        <w:rPr>
          <w:color w:val="000000"/>
          <w:spacing w:val="0"/>
          <w:w w:val="100"/>
          <w:position w:val="0"/>
          <w:sz w:val="20"/>
          <w:szCs w:val="20"/>
        </w:rPr>
        <w:t>2</w:t>
      </w:r>
      <w:r>
        <w:rPr>
          <w:color w:val="000000"/>
          <w:spacing w:val="0"/>
          <w:w w:val="100"/>
          <w:position w:val="0"/>
        </w:rPr>
        <w:t>）</w:t>
        <w:tab/>
        <w:t>交易对于少数股东权益及归属于母公司所有者权益的影响</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Crazy Maple Studio, Inc.</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购买成本/处置对价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购买成本/处置对价合计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减：按取得/处置的股权比例计算的子公司净资产份额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27,315. </w:t>
            </w:r>
            <w:r>
              <w:rPr>
                <w:color w:val="000000"/>
                <w:spacing w:val="0"/>
                <w:w w:val="100"/>
                <w:position w:val="0"/>
                <w:sz w:val="18"/>
                <w:szCs w:val="18"/>
              </w:rPr>
              <w:t>10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27,315. </w:t>
            </w:r>
            <w:r>
              <w:rPr>
                <w:color w:val="000000"/>
                <w:spacing w:val="0"/>
                <w:w w:val="100"/>
                <w:position w:val="0"/>
                <w:sz w:val="18"/>
                <w:szCs w:val="18"/>
              </w:rPr>
              <w:t>10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其中：调整资本公积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339. </w:t>
            </w:r>
            <w:r>
              <w:rPr>
                <w:color w:val="000000"/>
                <w:spacing w:val="0"/>
                <w:w w:val="100"/>
                <w:position w:val="0"/>
                <w:sz w:val="18"/>
                <w:szCs w:val="18"/>
              </w:rPr>
              <w:t>11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调整未分配利润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-3, 024. </w:t>
            </w:r>
            <w:r>
              <w:rPr>
                <w:color w:val="000000"/>
                <w:spacing w:val="0"/>
                <w:w w:val="100"/>
                <w:position w:val="0"/>
                <w:sz w:val="18"/>
                <w:szCs w:val="18"/>
              </w:rPr>
              <w:t>01</w:t>
            </w:r>
          </w:p>
        </w:tc>
      </w:tr>
    </w:tbl>
    <w:p>
      <w:pPr>
        <w:widowControl w:val="0"/>
        <w:spacing w:after="179" w:line="1" w:lineRule="exact"/>
      </w:pPr>
    </w:p>
    <w:p>
      <w:pPr>
        <w:pStyle w:val="Style11"/>
        <w:keepNext w:val="0"/>
        <w:keepLines w:val="0"/>
        <w:widowControl w:val="0"/>
        <w:shd w:val="clear" w:color="auto" w:fill="auto"/>
        <w:bidi w:val="0"/>
        <w:spacing w:before="0" w:after="400" w:line="240" w:lineRule="auto"/>
        <w:ind w:left="0" w:right="0" w:firstLine="480"/>
        <w:jc w:val="left"/>
      </w:pPr>
      <w:r>
        <w:rPr>
          <w:color w:val="000000"/>
          <w:spacing w:val="0"/>
          <w:w w:val="100"/>
          <w:position w:val="0"/>
          <w:sz w:val="24"/>
          <w:szCs w:val="24"/>
        </w:rPr>
        <w:t>其他说明：无。</w:t>
      </w:r>
    </w:p>
    <w:p>
      <w:pPr>
        <w:pStyle w:val="Style34"/>
        <w:keepNext w:val="0"/>
        <w:keepLines w:val="0"/>
        <w:widowControl w:val="0"/>
        <w:shd w:val="clear" w:color="auto" w:fill="auto"/>
        <w:bidi w:val="0"/>
        <w:spacing w:before="0" w:after="320" w:line="240" w:lineRule="auto"/>
        <w:ind w:left="0" w:right="0" w:firstLine="0"/>
        <w:jc w:val="left"/>
      </w:pPr>
      <w:bookmarkStart w:id="1501" w:name="bookmark1501"/>
      <w:r>
        <w:rPr>
          <w:color w:val="000000"/>
          <w:spacing w:val="0"/>
          <w:w w:val="100"/>
          <w:position w:val="0"/>
          <w:sz w:val="20"/>
          <w:szCs w:val="20"/>
        </w:rPr>
        <w:t>3</w:t>
      </w:r>
      <w:bookmarkEnd w:id="1501"/>
      <w:r>
        <w:rPr>
          <w:color w:val="000000"/>
          <w:spacing w:val="0"/>
          <w:w w:val="100"/>
          <w:position w:val="0"/>
        </w:rPr>
        <w:t xml:space="preserve">、在合营安排或联营企业中的权益 </w:t>
      </w:r>
      <w:r>
        <w:rPr>
          <w:color w:val="000000"/>
          <w:spacing w:val="0"/>
          <w:w w:val="100"/>
          <w:position w:val="0"/>
        </w:rPr>
        <w:t>（</w:t>
      </w:r>
      <w:r>
        <w:rPr>
          <w:color w:val="000000"/>
          <w:spacing w:val="0"/>
          <w:w w:val="100"/>
          <w:position w:val="0"/>
          <w:sz w:val="20"/>
          <w:szCs w:val="20"/>
        </w:rPr>
        <w:t>1</w:t>
      </w:r>
      <w:r>
        <w:rPr>
          <w:color w:val="000000"/>
          <w:spacing w:val="0"/>
          <w:w w:val="100"/>
          <w:position w:val="0"/>
        </w:rPr>
        <w:t>）重要的合营企业或联营企业</w:t>
      </w:r>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合营企业或联营 企业名称</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直接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中文万维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34.41%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全美在线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中文奇迹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49.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bl>
    <w:p>
      <w:pPr>
        <w:pStyle w:val="Style11"/>
        <w:keepNext w:val="0"/>
        <w:keepLines w:val="0"/>
        <w:widowControl w:val="0"/>
        <w:shd w:val="clear" w:color="auto" w:fill="auto"/>
        <w:bidi w:val="0"/>
        <w:spacing w:before="0" w:after="60" w:line="487" w:lineRule="exact"/>
        <w:ind w:left="0" w:right="0" w:firstLine="480"/>
        <w:jc w:val="left"/>
      </w:pPr>
      <w:r>
        <w:rPr>
          <w:color w:val="000000"/>
          <w:spacing w:val="0"/>
          <w:w w:val="100"/>
          <w:position w:val="0"/>
          <w:sz w:val="24"/>
          <w:szCs w:val="24"/>
        </w:rPr>
        <w:t>在合营企业或联营企业的持股比例不同于表决权比例的说明：无。</w:t>
      </w:r>
    </w:p>
    <w:p>
      <w:pPr>
        <w:pStyle w:val="Style11"/>
        <w:keepNext w:val="0"/>
        <w:keepLines w:val="0"/>
        <w:widowControl w:val="0"/>
        <w:shd w:val="clear" w:color="auto" w:fill="auto"/>
        <w:bidi w:val="0"/>
        <w:spacing w:before="0" w:after="60" w:line="485" w:lineRule="exact"/>
        <w:ind w:left="0" w:right="0" w:firstLine="480"/>
        <w:jc w:val="left"/>
      </w:pPr>
      <w:r>
        <w:rPr>
          <w:color w:val="000000"/>
          <w:spacing w:val="0"/>
          <w:w w:val="100"/>
          <w:position w:val="0"/>
          <w:sz w:val="24"/>
          <w:szCs w:val="24"/>
        </w:rPr>
        <w:t>持有20%以下表决权但具有重大影响，或者持有20%或以上表决权但不具有重大影响的依 据：</w:t>
      </w:r>
    </w:p>
    <w:p>
      <w:pPr>
        <w:pStyle w:val="Style11"/>
        <w:keepNext w:val="0"/>
        <w:keepLines w:val="0"/>
        <w:widowControl w:val="0"/>
        <w:shd w:val="clear" w:color="auto" w:fill="auto"/>
        <w:bidi w:val="0"/>
        <w:spacing w:before="0" w:after="60" w:line="494" w:lineRule="exact"/>
        <w:ind w:left="0" w:right="0" w:firstLine="480"/>
        <w:jc w:val="left"/>
      </w:pPr>
      <w:r>
        <w:rPr>
          <w:color w:val="000000"/>
          <w:spacing w:val="0"/>
          <w:w w:val="100"/>
          <w:position w:val="0"/>
          <w:sz w:val="24"/>
          <w:szCs w:val="24"/>
        </w:rPr>
        <w:t>公司持有全美在线8%股权，因对全美在线派驻董事，判断对其具有重大影响，采用权益 法核算。</w:t>
      </w:r>
    </w:p>
    <w:p>
      <w:pPr>
        <w:pStyle w:val="Style11"/>
        <w:keepNext w:val="0"/>
        <w:keepLines w:val="0"/>
        <w:widowControl w:val="0"/>
        <w:shd w:val="clear" w:color="auto" w:fill="auto"/>
        <w:bidi w:val="0"/>
        <w:spacing w:before="0" w:after="60" w:line="475" w:lineRule="exact"/>
        <w:ind w:left="0" w:right="0" w:firstLine="480"/>
        <w:jc w:val="left"/>
      </w:pPr>
      <w:r>
        <w:rPr>
          <w:color w:val="000000"/>
          <w:spacing w:val="0"/>
          <w:w w:val="100"/>
          <w:position w:val="0"/>
          <w:sz w:val="24"/>
          <w:szCs w:val="24"/>
        </w:rPr>
        <w:t>公司持有倒映有声10%股权，因对倒映有声派驻董事，判断对其具有重大影响，采用权 益法核算。</w:t>
      </w:r>
    </w:p>
    <w:p>
      <w:pPr>
        <w:pStyle w:val="Style11"/>
        <w:keepNext w:val="0"/>
        <w:keepLines w:val="0"/>
        <w:widowControl w:val="0"/>
        <w:shd w:val="clear" w:color="auto" w:fill="auto"/>
        <w:bidi w:val="0"/>
        <w:spacing w:before="0" w:after="120" w:line="490" w:lineRule="exact"/>
        <w:ind w:left="0" w:right="0" w:firstLine="480"/>
        <w:jc w:val="left"/>
      </w:pPr>
      <w:r>
        <w:rPr>
          <w:color w:val="000000"/>
          <w:spacing w:val="0"/>
          <w:w w:val="100"/>
          <w:position w:val="0"/>
          <w:sz w:val="24"/>
          <w:szCs w:val="24"/>
        </w:rPr>
        <w:t>公司持有达盛传媒10.07%股权，因对达盛传媒派驻董事，判断对其具有重大影响，采用 权益法核算。</w:t>
      </w:r>
      <w:r>
        <w:br w:type="page"/>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sz w:val="20"/>
          <w:szCs w:val="20"/>
        </w:rPr>
        <w:t>2</w:t>
      </w:r>
      <w:r>
        <w:rPr>
          <w:color w:val="000000"/>
          <w:spacing w:val="0"/>
          <w:w w:val="100"/>
          <w:position w:val="0"/>
        </w:rPr>
        <w:t>)重要合营企业的主要财务信息</w:t>
      </w:r>
    </w:p>
    <w:p>
      <w:pPr>
        <w:pStyle w:val="Style24"/>
        <w:keepNext/>
        <w:keepLines/>
        <w:widowControl w:val="0"/>
        <w:shd w:val="clear" w:color="auto" w:fill="auto"/>
        <w:bidi w:val="0"/>
        <w:spacing w:before="0" w:after="420" w:line="240" w:lineRule="auto"/>
        <w:ind w:left="0" w:right="0"/>
        <w:jc w:val="left"/>
      </w:pPr>
      <w:bookmarkStart w:id="1502" w:name="bookmark1502"/>
      <w:bookmarkStart w:id="1503" w:name="bookmark1503"/>
      <w:bookmarkStart w:id="1504" w:name="bookmark1504"/>
      <w:r>
        <w:rPr>
          <w:color w:val="000000"/>
          <w:spacing w:val="0"/>
          <w:w w:val="100"/>
          <w:position w:val="0"/>
          <w:sz w:val="24"/>
          <w:szCs w:val="24"/>
        </w:rPr>
        <w:t>无。</w:t>
      </w:r>
      <w:bookmarkEnd w:id="1502"/>
      <w:bookmarkEnd w:id="1503"/>
      <w:bookmarkEnd w:id="1504"/>
    </w:p>
    <w:p>
      <w:pPr>
        <w:pStyle w:val="Style34"/>
        <w:keepNext w:val="0"/>
        <w:keepLines w:val="0"/>
        <w:widowControl w:val="0"/>
        <w:numPr>
          <w:ilvl w:val="0"/>
          <w:numId w:val="35"/>
        </w:numPr>
        <w:shd w:val="clear" w:color="auto" w:fill="auto"/>
        <w:bidi w:val="0"/>
        <w:spacing w:before="0" w:line="240" w:lineRule="auto"/>
        <w:ind w:left="0" w:right="0" w:firstLine="0"/>
        <w:jc w:val="left"/>
      </w:pPr>
      <w:bookmarkStart w:id="1505" w:name="bookmark1505"/>
      <w:bookmarkEnd w:id="1505"/>
      <w:r>
        <w:rPr>
          <w:color w:val="000000"/>
          <w:spacing w:val="0"/>
          <w:w w:val="100"/>
          <w:position w:val="0"/>
        </w:rPr>
        <w:t>重要联营企业的主要财务信息</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期末余额/本期发生额</w:t>
            </w:r>
          </w:p>
        </w:tc>
        <w:tc>
          <w:tcPr>
            <w:gridSpan w:val="4"/>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期初余额/上期发生额</w:t>
            </w:r>
          </w:p>
        </w:tc>
      </w:tr>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中文万维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全美在线</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中文奇迹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湖北中文在 线</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中文万维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全美在线</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中文奇迹</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湖北中文在 线</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87, 397, </w:t>
            </w:r>
            <w:r>
              <w:rPr>
                <w:color w:val="000000"/>
                <w:spacing w:val="0"/>
                <w:w w:val="100"/>
                <w:position w:val="0"/>
                <w:sz w:val="18"/>
                <w:szCs w:val="18"/>
              </w:rPr>
              <w:t>884.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648, 162, 438</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260, 401,305</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66, </w:t>
            </w:r>
            <w:r>
              <w:rPr>
                <w:color w:val="000000"/>
                <w:spacing w:val="0"/>
                <w:w w:val="100"/>
                <w:position w:val="0"/>
                <w:sz w:val="18"/>
                <w:szCs w:val="18"/>
              </w:rPr>
              <w:t>761,272.</w:t>
            </w:r>
          </w:p>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77, 383, </w:t>
            </w:r>
            <w:r>
              <w:rPr>
                <w:color w:val="000000"/>
                <w:spacing w:val="0"/>
                <w:w w:val="100"/>
                <w:position w:val="0"/>
                <w:sz w:val="18"/>
                <w:szCs w:val="18"/>
              </w:rPr>
              <w:t>460.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598, 928, 577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69, 113, </w:t>
            </w:r>
            <w:r>
              <w:rPr>
                <w:color w:val="000000"/>
                <w:spacing w:val="0"/>
                <w:w w:val="100"/>
                <w:position w:val="0"/>
                <w:sz w:val="18"/>
                <w:szCs w:val="18"/>
              </w:rPr>
              <w:t>420.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 </w:t>
            </w:r>
            <w:r>
              <w:rPr>
                <w:color w:val="000000"/>
                <w:spacing w:val="0"/>
                <w:w w:val="100"/>
                <w:position w:val="0"/>
                <w:sz w:val="18"/>
                <w:szCs w:val="18"/>
              </w:rPr>
              <w:t>275,611.6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107,016, 726</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680, </w:t>
            </w:r>
            <w:r>
              <w:rPr>
                <w:color w:val="000000"/>
                <w:spacing w:val="0"/>
                <w:w w:val="100"/>
                <w:position w:val="0"/>
                <w:sz w:val="18"/>
                <w:szCs w:val="18"/>
              </w:rPr>
              <w:t xml:space="preserve">412.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930,516.</w:t>
            </w:r>
          </w:p>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381,330.6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35, 364, </w:t>
            </w:r>
            <w:r>
              <w:rPr>
                <w:color w:val="000000"/>
                <w:spacing w:val="0"/>
                <w:w w:val="100"/>
                <w:position w:val="0"/>
                <w:sz w:val="18"/>
                <w:szCs w:val="18"/>
              </w:rPr>
              <w:t>035.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1,090, </w:t>
            </w:r>
            <w:r>
              <w:rPr>
                <w:color w:val="000000"/>
                <w:spacing w:val="0"/>
                <w:w w:val="100"/>
                <w:position w:val="0"/>
                <w:sz w:val="18"/>
                <w:szCs w:val="18"/>
              </w:rPr>
              <w:t xml:space="preserve">968. </w:t>
            </w:r>
            <w:r>
              <w:rPr>
                <w:color w:val="000000"/>
                <w:spacing w:val="0"/>
                <w:w w:val="100"/>
                <w:position w:val="0"/>
                <w:sz w:val="18"/>
                <w:szCs w:val="18"/>
              </w:rPr>
              <w:t>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93, </w:t>
            </w:r>
            <w:r>
              <w:rPr>
                <w:color w:val="000000"/>
                <w:spacing w:val="0"/>
                <w:w w:val="100"/>
                <w:position w:val="0"/>
                <w:sz w:val="18"/>
                <w:szCs w:val="18"/>
              </w:rPr>
              <w:t>673,495.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755, 179, 164</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261,081,717</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87, </w:t>
            </w:r>
            <w:r>
              <w:rPr>
                <w:color w:val="000000"/>
                <w:spacing w:val="0"/>
                <w:w w:val="100"/>
                <w:position w:val="0"/>
                <w:sz w:val="18"/>
                <w:szCs w:val="18"/>
              </w:rPr>
              <w:t>691,788.</w:t>
            </w:r>
          </w:p>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81,764, </w:t>
            </w:r>
            <w:r>
              <w:rPr>
                <w:color w:val="000000"/>
                <w:spacing w:val="0"/>
                <w:w w:val="100"/>
                <w:position w:val="0"/>
                <w:sz w:val="18"/>
                <w:szCs w:val="18"/>
              </w:rPr>
              <w:t>790.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634, 292,613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70, 204, </w:t>
            </w:r>
            <w:r>
              <w:rPr>
                <w:color w:val="000000"/>
                <w:spacing w:val="0"/>
                <w:w w:val="100"/>
                <w:position w:val="0"/>
                <w:sz w:val="18"/>
                <w:szCs w:val="18"/>
              </w:rPr>
              <w:t>389.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21,526,491.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149, 644, 021</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203, 160, 066</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40,153,</w:t>
            </w:r>
            <w:r>
              <w:rPr>
                <w:color w:val="000000"/>
                <w:spacing w:val="0"/>
                <w:w w:val="100"/>
                <w:position w:val="0"/>
                <w:sz w:val="18"/>
                <w:szCs w:val="18"/>
              </w:rPr>
              <w:t>172.</w:t>
            </w:r>
          </w:p>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13, 745, </w:t>
            </w:r>
            <w:r>
              <w:rPr>
                <w:color w:val="000000"/>
                <w:spacing w:val="0"/>
                <w:w w:val="100"/>
                <w:position w:val="0"/>
                <w:sz w:val="18"/>
                <w:szCs w:val="18"/>
              </w:rPr>
              <w:t>409.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181,677, 581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-716, 097.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57, 509, </w:t>
            </w:r>
            <w:r>
              <w:rPr>
                <w:color w:val="000000"/>
                <w:spacing w:val="0"/>
                <w:w w:val="100"/>
                <w:position w:val="0"/>
                <w:sz w:val="18"/>
                <w:szCs w:val="18"/>
              </w:rPr>
              <w:t>958.</w:t>
            </w:r>
          </w:p>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 </w:t>
            </w:r>
            <w:r>
              <w:rPr>
                <w:color w:val="000000"/>
                <w:spacing w:val="0"/>
                <w:w w:val="100"/>
                <w:position w:val="0"/>
                <w:sz w:val="18"/>
                <w:szCs w:val="18"/>
              </w:rPr>
              <w:t xml:space="preserve">257.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953, </w:t>
            </w:r>
            <w:r>
              <w:rPr>
                <w:color w:val="000000"/>
                <w:spacing w:val="0"/>
                <w:w w:val="100"/>
                <w:position w:val="0"/>
                <w:sz w:val="18"/>
                <w:szCs w:val="18"/>
              </w:rPr>
              <w:t xml:space="preserve">083.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1,523, </w:t>
            </w:r>
            <w:r>
              <w:rPr>
                <w:color w:val="000000"/>
                <w:spacing w:val="0"/>
                <w:w w:val="100"/>
                <w:position w:val="0"/>
                <w:sz w:val="18"/>
                <w:szCs w:val="18"/>
              </w:rPr>
              <w:t>276.6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22, </w:t>
            </w:r>
            <w:r>
              <w:rPr>
                <w:color w:val="000000"/>
                <w:spacing w:val="0"/>
                <w:w w:val="100"/>
                <w:position w:val="0"/>
                <w:sz w:val="18"/>
                <w:szCs w:val="18"/>
              </w:rPr>
              <w:t>926,491.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207, 153, 980</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203, 183, 323</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41,106, </w:t>
            </w:r>
            <w:r>
              <w:rPr>
                <w:color w:val="000000"/>
                <w:spacing w:val="0"/>
                <w:w w:val="100"/>
                <w:position w:val="0"/>
                <w:sz w:val="18"/>
                <w:szCs w:val="18"/>
              </w:rPr>
              <w:t>256.</w:t>
            </w:r>
          </w:p>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14, 225, </w:t>
            </w:r>
            <w:r>
              <w:rPr>
                <w:color w:val="000000"/>
                <w:spacing w:val="0"/>
                <w:w w:val="100"/>
                <w:position w:val="0"/>
                <w:sz w:val="18"/>
                <w:szCs w:val="18"/>
              </w:rPr>
              <w:t>409.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183, 200, 858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-716, 097.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少数股东权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279, </w:t>
            </w:r>
            <w:r>
              <w:rPr>
                <w:color w:val="000000"/>
                <w:spacing w:val="0"/>
                <w:w w:val="100"/>
                <w:position w:val="0"/>
                <w:sz w:val="18"/>
                <w:szCs w:val="18"/>
              </w:rPr>
              <w:t xml:space="preserve">239. </w:t>
            </w:r>
            <w:r>
              <w:rPr>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-42, 542.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归属于母公</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70, 747, </w:t>
            </w:r>
            <w:r>
              <w:rPr>
                <w:color w:val="000000"/>
                <w:spacing w:val="0"/>
                <w:w w:val="100"/>
                <w:position w:val="0"/>
                <w:sz w:val="18"/>
                <w:szCs w:val="18"/>
              </w:rPr>
              <w:t>003.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547, 745, 944</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57, 898, </w:t>
            </w:r>
            <w:r>
              <w:rPr>
                <w:color w:val="000000"/>
                <w:spacing w:val="0"/>
                <w:w w:val="100"/>
                <w:position w:val="0"/>
                <w:sz w:val="18"/>
                <w:szCs w:val="18"/>
              </w:rPr>
              <w:t>393.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46, 585, </w:t>
            </w:r>
            <w:r>
              <w:rPr>
                <w:color w:val="000000"/>
                <w:spacing w:val="0"/>
                <w:w w:val="100"/>
                <w:position w:val="0"/>
                <w:sz w:val="18"/>
                <w:szCs w:val="18"/>
              </w:rPr>
              <w:t>531.</w:t>
            </w:r>
          </w:p>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67, 539, </w:t>
            </w:r>
            <w:r>
              <w:rPr>
                <w:color w:val="000000"/>
                <w:spacing w:val="0"/>
                <w:w w:val="100"/>
                <w:position w:val="0"/>
                <w:sz w:val="18"/>
                <w:szCs w:val="18"/>
              </w:rPr>
              <w:t>381.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451, 134, 297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70, 920, </w:t>
            </w:r>
            <w:r>
              <w:rPr>
                <w:color w:val="000000"/>
                <w:spacing w:val="0"/>
                <w:w w:val="100"/>
                <w:position w:val="0"/>
                <w:sz w:val="18"/>
                <w:szCs w:val="18"/>
              </w:rPr>
              <w:t>486.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按持股比例</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计算的净资</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产份额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24, 344, </w:t>
            </w:r>
            <w:r>
              <w:rPr>
                <w:color w:val="000000"/>
                <w:spacing w:val="0"/>
                <w:w w:val="100"/>
                <w:position w:val="0"/>
                <w:sz w:val="18"/>
                <w:szCs w:val="18"/>
              </w:rPr>
              <w:t>043.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43,819, </w:t>
            </w:r>
            <w:r>
              <w:rPr>
                <w:color w:val="000000"/>
                <w:spacing w:val="0"/>
                <w:w w:val="100"/>
                <w:position w:val="0"/>
                <w:sz w:val="18"/>
                <w:szCs w:val="18"/>
              </w:rPr>
              <w:t>675.</w:t>
            </w:r>
          </w:p>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17, </w:t>
            </w:r>
            <w:r>
              <w:rPr>
                <w:color w:val="000000"/>
                <w:spacing w:val="0"/>
                <w:w w:val="100"/>
                <w:position w:val="0"/>
                <w:sz w:val="18"/>
                <w:szCs w:val="18"/>
              </w:rPr>
              <w:t>369,518.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13, 975, </w:t>
            </w:r>
            <w:r>
              <w:rPr>
                <w:color w:val="000000"/>
                <w:spacing w:val="0"/>
                <w:w w:val="100"/>
                <w:position w:val="0"/>
                <w:sz w:val="18"/>
                <w:szCs w:val="18"/>
              </w:rPr>
              <w:t>659.</w:t>
            </w:r>
          </w:p>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23, 240, </w:t>
            </w:r>
            <w:r>
              <w:rPr>
                <w:color w:val="000000"/>
                <w:spacing w:val="0"/>
                <w:w w:val="100"/>
                <w:position w:val="0"/>
                <w:sz w:val="18"/>
                <w:szCs w:val="18"/>
              </w:rPr>
              <w:t>301.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36, 090, </w:t>
            </w:r>
            <w:r>
              <w:rPr>
                <w:color w:val="000000"/>
                <w:spacing w:val="0"/>
                <w:w w:val="100"/>
                <w:position w:val="0"/>
                <w:sz w:val="18"/>
                <w:szCs w:val="18"/>
              </w:rPr>
              <w:t>743.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21,276, </w:t>
            </w:r>
            <w:r>
              <w:rPr>
                <w:color w:val="000000"/>
                <w:spacing w:val="0"/>
                <w:w w:val="100"/>
                <w:position w:val="0"/>
                <w:sz w:val="18"/>
                <w:szCs w:val="18"/>
              </w:rPr>
              <w:t>146.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-24, </w:t>
            </w:r>
            <w:r>
              <w:rPr>
                <w:color w:val="000000"/>
                <w:spacing w:val="0"/>
                <w:w w:val="100"/>
                <w:position w:val="0"/>
                <w:sz w:val="18"/>
                <w:szCs w:val="18"/>
              </w:rPr>
              <w:t>344, 043</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57, 450, </w:t>
            </w:r>
            <w:r>
              <w:rPr>
                <w:color w:val="000000"/>
                <w:spacing w:val="0"/>
                <w:w w:val="100"/>
                <w:position w:val="0"/>
                <w:sz w:val="18"/>
                <w:szCs w:val="18"/>
              </w:rPr>
              <w:t>864.</w:t>
            </w:r>
          </w:p>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7, </w:t>
            </w:r>
            <w:r>
              <w:rPr>
                <w:color w:val="000000"/>
                <w:spacing w:val="0"/>
                <w:w w:val="100"/>
                <w:position w:val="0"/>
                <w:sz w:val="18"/>
                <w:szCs w:val="18"/>
              </w:rPr>
              <w:t>621,631.8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18, 692,</w:t>
            </w:r>
            <w:r>
              <w:rPr>
                <w:color w:val="000000"/>
                <w:spacing w:val="0"/>
                <w:w w:val="100"/>
                <w:position w:val="0"/>
                <w:sz w:val="18"/>
                <w:szCs w:val="18"/>
              </w:rPr>
              <w:t>180.</w:t>
            </w:r>
          </w:p>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5, 153, </w:t>
            </w:r>
            <w:r>
              <w:rPr>
                <w:color w:val="000000"/>
                <w:spacing w:val="0"/>
                <w:w w:val="100"/>
                <w:position w:val="0"/>
                <w:sz w:val="18"/>
                <w:szCs w:val="18"/>
              </w:rPr>
              <w:t>332.4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57,450,457.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7, 200, </w:t>
            </w:r>
            <w:r>
              <w:rPr>
                <w:color w:val="000000"/>
                <w:spacing w:val="0"/>
                <w:w w:val="100"/>
                <w:position w:val="0"/>
                <w:sz w:val="18"/>
                <w:szCs w:val="18"/>
              </w:rPr>
              <w:t xml:space="preserve">000. </w:t>
            </w:r>
            <w:r>
              <w:rPr>
                <w:color w:val="000000"/>
                <w:spacing w:val="0"/>
                <w:w w:val="100"/>
                <w:position w:val="0"/>
                <w:sz w:val="18"/>
                <w:szCs w:val="18"/>
              </w:rPr>
              <w:t>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内部交易 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-24, </w:t>
            </w:r>
            <w:r>
              <w:rPr>
                <w:color w:val="000000"/>
                <w:spacing w:val="0"/>
                <w:w w:val="100"/>
                <w:position w:val="0"/>
                <w:sz w:val="18"/>
                <w:szCs w:val="18"/>
              </w:rPr>
              <w:t>344, 043</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57, 450, </w:t>
            </w:r>
            <w:r>
              <w:rPr>
                <w:color w:val="000000"/>
                <w:spacing w:val="0"/>
                <w:w w:val="100"/>
                <w:position w:val="0"/>
                <w:sz w:val="18"/>
                <w:szCs w:val="18"/>
              </w:rPr>
              <w:t>864.</w:t>
            </w:r>
          </w:p>
          <w:p>
            <w:pPr>
              <w:pStyle w:val="Style2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7, </w:t>
            </w:r>
            <w:r>
              <w:rPr>
                <w:color w:val="000000"/>
                <w:spacing w:val="0"/>
                <w:w w:val="100"/>
                <w:position w:val="0"/>
                <w:sz w:val="18"/>
                <w:szCs w:val="18"/>
              </w:rPr>
              <w:t>621,631.8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18, 692,</w:t>
            </w:r>
            <w:r>
              <w:rPr>
                <w:color w:val="000000"/>
                <w:spacing w:val="0"/>
                <w:w w:val="100"/>
                <w:position w:val="0"/>
                <w:sz w:val="18"/>
                <w:szCs w:val="18"/>
              </w:rPr>
              <w:t>180.</w:t>
            </w:r>
          </w:p>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5, 153, </w:t>
            </w:r>
            <w:r>
              <w:rPr>
                <w:color w:val="000000"/>
                <w:spacing w:val="0"/>
                <w:w w:val="100"/>
                <w:position w:val="0"/>
                <w:sz w:val="18"/>
                <w:szCs w:val="18"/>
              </w:rPr>
              <w:t>332.4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57,450,457.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7, 200, </w:t>
            </w:r>
            <w:r>
              <w:rPr>
                <w:color w:val="000000"/>
                <w:spacing w:val="0"/>
                <w:w w:val="100"/>
                <w:position w:val="0"/>
                <w:sz w:val="18"/>
                <w:szCs w:val="18"/>
              </w:rPr>
              <w:t xml:space="preserve">000. </w:t>
            </w:r>
            <w:r>
              <w:rPr>
                <w:color w:val="000000"/>
                <w:spacing w:val="0"/>
                <w:w w:val="100"/>
                <w:position w:val="0"/>
                <w:sz w:val="18"/>
                <w:szCs w:val="18"/>
              </w:rPr>
              <w:t>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对联营企业 权益投资的 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101,270, 539</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24, 991, </w:t>
            </w:r>
            <w:r>
              <w:rPr>
                <w:color w:val="000000"/>
                <w:spacing w:val="0"/>
                <w:w w:val="100"/>
                <w:position w:val="0"/>
                <w:sz w:val="18"/>
                <w:szCs w:val="18"/>
              </w:rPr>
              <w:t>149.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32, 667, </w:t>
            </w:r>
            <w:r>
              <w:rPr>
                <w:color w:val="000000"/>
                <w:spacing w:val="0"/>
                <w:w w:val="100"/>
                <w:position w:val="0"/>
                <w:sz w:val="18"/>
                <w:szCs w:val="18"/>
              </w:rPr>
              <w:t>840.</w:t>
            </w:r>
          </w:p>
          <w:p>
            <w:pPr>
              <w:pStyle w:val="Style2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28, 393, </w:t>
            </w:r>
            <w:r>
              <w:rPr>
                <w:color w:val="000000"/>
                <w:spacing w:val="0"/>
                <w:w w:val="100"/>
                <w:position w:val="0"/>
                <w:sz w:val="18"/>
                <w:szCs w:val="18"/>
              </w:rPr>
              <w:t>633.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93, </w:t>
            </w:r>
            <w:r>
              <w:rPr>
                <w:color w:val="000000"/>
                <w:spacing w:val="0"/>
                <w:w w:val="100"/>
                <w:position w:val="0"/>
                <w:sz w:val="18"/>
                <w:szCs w:val="18"/>
              </w:rPr>
              <w:t>541,201.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28, 476, </w:t>
            </w:r>
            <w:r>
              <w:rPr>
                <w:color w:val="000000"/>
                <w:spacing w:val="0"/>
                <w:w w:val="100"/>
                <w:position w:val="0"/>
                <w:sz w:val="18"/>
                <w:szCs w:val="18"/>
              </w:rPr>
              <w:t>146.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1339"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存在公开报</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价的联营企 业权益投资 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148,761,529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615, 895, 328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1,408, </w:t>
            </w:r>
            <w:r>
              <w:rPr>
                <w:color w:val="000000"/>
                <w:spacing w:val="0"/>
                <w:w w:val="100"/>
                <w:position w:val="0"/>
                <w:sz w:val="18"/>
                <w:szCs w:val="18"/>
              </w:rPr>
              <w:t xml:space="preserve">085. </w:t>
            </w:r>
            <w:r>
              <w:rPr>
                <w:color w:val="000000"/>
                <w:spacing w:val="0"/>
                <w:w w:val="100"/>
                <w:position w:val="0"/>
                <w:sz w:val="18"/>
                <w:szCs w:val="18"/>
              </w:rPr>
              <w:t>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72,416, </w:t>
            </w:r>
            <w:r>
              <w:rPr>
                <w:color w:val="000000"/>
                <w:spacing w:val="0"/>
                <w:w w:val="100"/>
                <w:position w:val="0"/>
                <w:sz w:val="18"/>
                <w:szCs w:val="18"/>
              </w:rPr>
              <w:t>791.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123, 623, 633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643, 002, 987</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189, </w:t>
            </w:r>
            <w:r>
              <w:rPr>
                <w:color w:val="000000"/>
                <w:spacing w:val="0"/>
                <w:w w:val="100"/>
                <w:position w:val="0"/>
                <w:sz w:val="18"/>
                <w:szCs w:val="18"/>
              </w:rPr>
              <w:t xml:space="preserve">463.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-8,716, 220.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96,493, </w:t>
            </w:r>
            <w:r>
              <w:rPr>
                <w:color w:val="000000"/>
                <w:spacing w:val="0"/>
                <w:w w:val="100"/>
                <w:position w:val="0"/>
                <w:sz w:val="18"/>
                <w:szCs w:val="18"/>
              </w:rPr>
              <w:t>829.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-11,616, </w:t>
            </w:r>
            <w:r>
              <w:rPr>
                <w:color w:val="000000"/>
                <w:spacing w:val="0"/>
                <w:w w:val="100"/>
                <w:position w:val="0"/>
                <w:sz w:val="18"/>
                <w:szCs w:val="18"/>
              </w:rPr>
              <w:t>653</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5, 359, </w:t>
            </w:r>
            <w:r>
              <w:rPr>
                <w:color w:val="000000"/>
                <w:spacing w:val="0"/>
                <w:w w:val="100"/>
                <w:position w:val="0"/>
                <w:sz w:val="18"/>
                <w:szCs w:val="18"/>
              </w:rPr>
              <w:t xml:space="preserve">426. </w:t>
            </w:r>
            <w:r>
              <w:rPr>
                <w:color w:val="000000"/>
                <w:spacing w:val="0"/>
                <w:w w:val="100"/>
                <w:position w:val="0"/>
                <w:sz w:val="18"/>
                <w:szCs w:val="18"/>
              </w:rPr>
              <w:t>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1,618,178.5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107,817, 151</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-5, 079,513.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终止经营的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综合收益总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-8,716, 220.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96,493, </w:t>
            </w:r>
            <w:r>
              <w:rPr>
                <w:color w:val="000000"/>
                <w:spacing w:val="0"/>
                <w:w w:val="100"/>
                <w:position w:val="0"/>
                <w:sz w:val="18"/>
                <w:szCs w:val="18"/>
              </w:rPr>
              <w:t>829.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-11,616, </w:t>
            </w:r>
            <w:r>
              <w:rPr>
                <w:color w:val="000000"/>
                <w:spacing w:val="0"/>
                <w:w w:val="100"/>
                <w:position w:val="0"/>
                <w:sz w:val="18"/>
                <w:szCs w:val="18"/>
              </w:rPr>
              <w:t>653</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5, 359, </w:t>
            </w:r>
            <w:r>
              <w:rPr>
                <w:color w:val="000000"/>
                <w:spacing w:val="0"/>
                <w:w w:val="100"/>
                <w:position w:val="0"/>
                <w:sz w:val="18"/>
                <w:szCs w:val="18"/>
              </w:rPr>
              <w:t xml:space="preserve">426. </w:t>
            </w:r>
            <w:r>
              <w:rPr>
                <w:color w:val="000000"/>
                <w:spacing w:val="0"/>
                <w:w w:val="100"/>
                <w:position w:val="0"/>
                <w:sz w:val="18"/>
                <w:szCs w:val="18"/>
              </w:rPr>
              <w:t>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1,618,178.5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107,817, 151</w:t>
            </w:r>
          </w:p>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-5, 079,513.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本年度收到</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的来自联营</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keepLines/>
        <w:widowControl w:val="0"/>
        <w:shd w:val="clear" w:color="auto" w:fill="auto"/>
        <w:bidi w:val="0"/>
        <w:spacing w:before="0" w:after="420" w:line="490" w:lineRule="exact"/>
        <w:ind w:left="0" w:right="0"/>
        <w:jc w:val="both"/>
      </w:pPr>
      <w:bookmarkStart w:id="1506" w:name="bookmark1506"/>
      <w:bookmarkStart w:id="1507" w:name="bookmark1507"/>
      <w:bookmarkStart w:id="1508" w:name="bookmark1508"/>
      <w:r>
        <w:rPr>
          <w:color w:val="000000"/>
          <w:spacing w:val="0"/>
          <w:w w:val="100"/>
          <w:position w:val="0"/>
          <w:sz w:val="24"/>
          <w:szCs w:val="24"/>
        </w:rPr>
        <w:t>其他说明：中文万维本年度所列示的财务数据未考虑如附注七、17注2所述的回购义务 所需承担的损失。。</w:t>
      </w:r>
      <w:bookmarkEnd w:id="1506"/>
      <w:bookmarkEnd w:id="1507"/>
      <w:bookmarkEnd w:id="1508"/>
    </w:p>
    <w:p>
      <w:pPr>
        <w:pStyle w:val="Style34"/>
        <w:keepNext w:val="0"/>
        <w:keepLines w:val="0"/>
        <w:widowControl w:val="0"/>
        <w:shd w:val="clear" w:color="auto" w:fill="auto"/>
        <w:bidi w:val="0"/>
        <w:spacing w:before="0" w:line="240" w:lineRule="auto"/>
        <w:ind w:left="0" w:right="0" w:firstLine="0"/>
        <w:jc w:val="left"/>
      </w:pPr>
      <w:bookmarkStart w:id="1509" w:name="bookmark1509"/>
      <w:r>
        <w:rPr>
          <w:color w:val="000000"/>
          <w:spacing w:val="0"/>
          <w:w w:val="100"/>
          <w:position w:val="0"/>
        </w:rPr>
        <w:t>（</w:t>
      </w:r>
      <w:bookmarkEnd w:id="1509"/>
      <w:r>
        <w:rPr>
          <w:color w:val="000000"/>
          <w:spacing w:val="0"/>
          <w:w w:val="100"/>
          <w:position w:val="0"/>
          <w:sz w:val="20"/>
          <w:szCs w:val="20"/>
        </w:rPr>
        <w:t>4</w:t>
      </w:r>
      <w:r>
        <w:rPr>
          <w:color w:val="000000"/>
          <w:spacing w:val="0"/>
          <w:w w:val="100"/>
          <w:position w:val="0"/>
        </w:rPr>
        <w:t>）不重要的合营企业和联营企业的汇总财务信息</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期初余额/上期发生额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13, 180, </w:t>
            </w:r>
            <w:r>
              <w:rPr>
                <w:color w:val="000000"/>
                <w:spacing w:val="0"/>
                <w:w w:val="100"/>
                <w:position w:val="0"/>
                <w:sz w:val="18"/>
                <w:szCs w:val="18"/>
              </w:rPr>
              <w:t xml:space="preserve">624.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1,373, </w:t>
            </w:r>
            <w:r>
              <w:rPr>
                <w:color w:val="000000"/>
                <w:spacing w:val="0"/>
                <w:w w:val="100"/>
                <w:position w:val="0"/>
                <w:sz w:val="18"/>
                <w:szCs w:val="18"/>
              </w:rPr>
              <w:t xml:space="preserve">568. </w:t>
            </w:r>
            <w:r>
              <w:rPr>
                <w:color w:val="000000"/>
                <w:spacing w:val="0"/>
                <w:w w:val="100"/>
                <w:position w:val="0"/>
                <w:sz w:val="18"/>
                <w:szCs w:val="18"/>
              </w:rPr>
              <w:t>13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 xml:space="preserve">-688, 836.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454, </w:t>
            </w:r>
            <w:r>
              <w:rPr>
                <w:color w:val="000000"/>
                <w:spacing w:val="0"/>
                <w:w w:val="100"/>
                <w:position w:val="0"/>
                <w:sz w:val="18"/>
                <w:szCs w:val="18"/>
              </w:rPr>
              <w:t xml:space="preserve">445. </w:t>
            </w:r>
            <w:r>
              <w:rPr>
                <w:color w:val="000000"/>
                <w:spacing w:val="0"/>
                <w:w w:val="100"/>
                <w:position w:val="0"/>
                <w:sz w:val="18"/>
                <w:szCs w:val="18"/>
              </w:rPr>
              <w:t>35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 xml:space="preserve">-688, 836. </w:t>
            </w: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454, </w:t>
            </w:r>
            <w:r>
              <w:rPr>
                <w:color w:val="000000"/>
                <w:spacing w:val="0"/>
                <w:w w:val="100"/>
                <w:position w:val="0"/>
                <w:sz w:val="18"/>
                <w:szCs w:val="18"/>
              </w:rPr>
              <w:t xml:space="preserve">445. </w:t>
            </w:r>
            <w:r>
              <w:rPr>
                <w:color w:val="000000"/>
                <w:spacing w:val="0"/>
                <w:w w:val="100"/>
                <w:position w:val="0"/>
                <w:sz w:val="18"/>
                <w:szCs w:val="18"/>
              </w:rPr>
              <w:t>35</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left"/>
      </w:pPr>
      <w:bookmarkStart w:id="1510" w:name="bookmark1510"/>
      <w:bookmarkStart w:id="1511" w:name="bookmark1511"/>
      <w:bookmarkStart w:id="1512" w:name="bookmark1512"/>
      <w:r>
        <w:rPr>
          <w:color w:val="000000"/>
          <w:spacing w:val="0"/>
          <w:w w:val="100"/>
          <w:position w:val="0"/>
          <w:sz w:val="24"/>
          <w:szCs w:val="24"/>
        </w:rPr>
        <w:t>其他说明：无。</w:t>
      </w:r>
      <w:bookmarkEnd w:id="1510"/>
      <w:bookmarkEnd w:id="1511"/>
      <w:bookmarkEnd w:id="1512"/>
    </w:p>
    <w:p>
      <w:pPr>
        <w:pStyle w:val="Style34"/>
        <w:keepNext w:val="0"/>
        <w:keepLines w:val="0"/>
        <w:widowControl w:val="0"/>
        <w:shd w:val="clear" w:color="auto" w:fill="auto"/>
        <w:bidi w:val="0"/>
        <w:spacing w:before="0" w:line="240" w:lineRule="auto"/>
        <w:ind w:left="0" w:right="0" w:firstLine="0"/>
        <w:jc w:val="left"/>
      </w:pPr>
      <w:bookmarkStart w:id="1513" w:name="bookmark1513"/>
      <w:r>
        <w:rPr>
          <w:color w:val="000000"/>
          <w:spacing w:val="0"/>
          <w:w w:val="100"/>
          <w:position w:val="0"/>
        </w:rPr>
        <w:t>（</w:t>
      </w:r>
      <w:bookmarkEnd w:id="1513"/>
      <w:r>
        <w:rPr>
          <w:color w:val="000000"/>
          <w:spacing w:val="0"/>
          <w:w w:val="100"/>
          <w:position w:val="0"/>
          <w:sz w:val="20"/>
          <w:szCs w:val="20"/>
        </w:rPr>
        <w:t>5</w:t>
      </w:r>
      <w:r>
        <w:rPr>
          <w:color w:val="000000"/>
          <w:spacing w:val="0"/>
          <w:w w:val="100"/>
          <w:position w:val="0"/>
        </w:rPr>
        <w:t>）合营企业或联营企业向本公司转移资金的能力存在重大限制的说明</w:t>
      </w:r>
    </w:p>
    <w:p>
      <w:pPr>
        <w:pStyle w:val="Style24"/>
        <w:keepNext/>
        <w:keepLines/>
        <w:widowControl w:val="0"/>
        <w:shd w:val="clear" w:color="auto" w:fill="auto"/>
        <w:bidi w:val="0"/>
        <w:spacing w:before="0" w:after="420" w:line="240" w:lineRule="auto"/>
        <w:ind w:left="0" w:right="0"/>
        <w:jc w:val="left"/>
      </w:pPr>
      <w:bookmarkStart w:id="1514" w:name="bookmark1514"/>
      <w:bookmarkStart w:id="1515" w:name="bookmark1515"/>
      <w:bookmarkStart w:id="1516" w:name="bookmark1516"/>
      <w:r>
        <w:rPr>
          <w:color w:val="000000"/>
          <w:spacing w:val="0"/>
          <w:w w:val="100"/>
          <w:position w:val="0"/>
          <w:sz w:val="24"/>
          <w:szCs w:val="24"/>
        </w:rPr>
        <w:t>无。</w:t>
      </w:r>
      <w:bookmarkEnd w:id="1514"/>
      <w:bookmarkEnd w:id="1515"/>
      <w:bookmarkEnd w:id="1516"/>
    </w:p>
    <w:p>
      <w:pPr>
        <w:pStyle w:val="Style34"/>
        <w:keepNext w:val="0"/>
        <w:keepLines w:val="0"/>
        <w:widowControl w:val="0"/>
        <w:shd w:val="clear" w:color="auto" w:fill="auto"/>
        <w:bidi w:val="0"/>
        <w:spacing w:before="0" w:after="240" w:line="240" w:lineRule="auto"/>
        <w:ind w:left="0" w:right="0" w:firstLine="0"/>
        <w:jc w:val="left"/>
      </w:pPr>
      <w:bookmarkStart w:id="1517" w:name="bookmark1517"/>
      <w:r>
        <w:rPr>
          <w:color w:val="000000"/>
          <w:spacing w:val="0"/>
          <w:w w:val="100"/>
          <w:position w:val="0"/>
        </w:rPr>
        <w:t>（</w:t>
      </w:r>
      <w:bookmarkEnd w:id="1517"/>
      <w:r>
        <w:rPr>
          <w:color w:val="000000"/>
          <w:spacing w:val="0"/>
          <w:w w:val="100"/>
          <w:position w:val="0"/>
          <w:sz w:val="20"/>
          <w:szCs w:val="20"/>
        </w:rPr>
        <w:t>6</w:t>
      </w:r>
      <w:r>
        <w:rPr>
          <w:color w:val="000000"/>
          <w:spacing w:val="0"/>
          <w:w w:val="100"/>
          <w:position w:val="0"/>
        </w:rPr>
        <w:t>）合营企业或联营企业发生的超额亏损</w:t>
      </w:r>
    </w:p>
    <w:p>
      <w:pPr>
        <w:pStyle w:val="Style11"/>
        <w:keepNext w:val="0"/>
        <w:keepLines w:val="0"/>
        <w:widowControl w:val="0"/>
        <w:shd w:val="clear" w:color="auto" w:fill="auto"/>
        <w:bidi w:val="0"/>
        <w:spacing w:before="0" w:after="420" w:line="469"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518" w:name="bookmark1518"/>
      <w:r>
        <w:rPr>
          <w:color w:val="000000"/>
          <w:spacing w:val="0"/>
          <w:w w:val="100"/>
          <w:position w:val="0"/>
        </w:rPr>
        <w:t>（</w:t>
      </w:r>
      <w:bookmarkEnd w:id="1518"/>
      <w:r>
        <w:rPr>
          <w:color w:val="000000"/>
          <w:spacing w:val="0"/>
          <w:w w:val="100"/>
          <w:position w:val="0"/>
          <w:sz w:val="20"/>
          <w:szCs w:val="20"/>
        </w:rPr>
        <w:t>7</w:t>
      </w:r>
      <w:r>
        <w:rPr>
          <w:color w:val="000000"/>
          <w:spacing w:val="0"/>
          <w:w w:val="100"/>
          <w:position w:val="0"/>
        </w:rPr>
        <w:t>）</w:t>
        <w:tab/>
        <w:t>与合营企业投资相关的未确认承诺</w:t>
      </w:r>
    </w:p>
    <w:p>
      <w:pPr>
        <w:pStyle w:val="Style11"/>
        <w:keepNext w:val="0"/>
        <w:keepLines w:val="0"/>
        <w:widowControl w:val="0"/>
        <w:shd w:val="clear" w:color="auto" w:fill="auto"/>
        <w:bidi w:val="0"/>
        <w:spacing w:before="0" w:after="420" w:line="469"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519" w:name="bookmark1519"/>
      <w:r>
        <w:rPr>
          <w:color w:val="000000"/>
          <w:spacing w:val="0"/>
          <w:w w:val="100"/>
          <w:position w:val="0"/>
        </w:rPr>
        <w:t>（</w:t>
      </w:r>
      <w:bookmarkEnd w:id="1519"/>
      <w:r>
        <w:rPr>
          <w:color w:val="000000"/>
          <w:spacing w:val="0"/>
          <w:w w:val="100"/>
          <w:position w:val="0"/>
          <w:sz w:val="20"/>
          <w:szCs w:val="20"/>
        </w:rPr>
        <w:t>8</w:t>
      </w:r>
      <w:r>
        <w:rPr>
          <w:color w:val="000000"/>
          <w:spacing w:val="0"/>
          <w:w w:val="100"/>
          <w:position w:val="0"/>
        </w:rPr>
        <w:t>）</w:t>
        <w:tab/>
        <w:t>与合营企业或联营企业投资相关的或有负债</w:t>
      </w:r>
    </w:p>
    <w:p>
      <w:pPr>
        <w:pStyle w:val="Style11"/>
        <w:keepNext w:val="0"/>
        <w:keepLines w:val="0"/>
        <w:widowControl w:val="0"/>
        <w:shd w:val="clear" w:color="auto" w:fill="auto"/>
        <w:bidi w:val="0"/>
        <w:spacing w:before="0" w:after="420" w:line="469"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1520" w:name="bookmark1520"/>
      <w:r>
        <w:rPr>
          <w:color w:val="000000"/>
          <w:spacing w:val="0"/>
          <w:w w:val="100"/>
          <w:position w:val="0"/>
          <w:sz w:val="20"/>
          <w:szCs w:val="20"/>
        </w:rPr>
        <w:t>4</w:t>
      </w:r>
      <w:bookmarkEnd w:id="1520"/>
      <w:r>
        <w:rPr>
          <w:color w:val="000000"/>
          <w:spacing w:val="0"/>
          <w:w w:val="100"/>
          <w:position w:val="0"/>
        </w:rPr>
        <w:t>、</w:t>
        <w:tab/>
        <w:t>重要的共同经营</w:t>
      </w:r>
    </w:p>
    <w:p>
      <w:pPr>
        <w:pStyle w:val="Style11"/>
        <w:keepNext w:val="0"/>
        <w:keepLines w:val="0"/>
        <w:widowControl w:val="0"/>
        <w:shd w:val="clear" w:color="auto" w:fill="auto"/>
        <w:bidi w:val="0"/>
        <w:spacing w:before="0" w:after="420" w:line="469"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1521" w:name="bookmark1521"/>
      <w:r>
        <w:rPr>
          <w:color w:val="000000"/>
          <w:spacing w:val="0"/>
          <w:w w:val="100"/>
          <w:position w:val="0"/>
          <w:sz w:val="20"/>
          <w:szCs w:val="20"/>
        </w:rPr>
        <w:t>5</w:t>
      </w:r>
      <w:bookmarkEnd w:id="1521"/>
      <w:r>
        <w:rPr>
          <w:color w:val="000000"/>
          <w:spacing w:val="0"/>
          <w:w w:val="100"/>
          <w:position w:val="0"/>
        </w:rPr>
        <w:t>、</w:t>
        <w:tab/>
        <w:t>在未纳入合并财务报表范围的结构化主体中的权益</w:t>
      </w:r>
    </w:p>
    <w:p>
      <w:pPr>
        <w:pStyle w:val="Style11"/>
        <w:keepNext w:val="0"/>
        <w:keepLines w:val="0"/>
        <w:widowControl w:val="0"/>
        <w:shd w:val="clear" w:color="auto" w:fill="auto"/>
        <w:bidi w:val="0"/>
        <w:spacing w:before="0" w:after="420" w:line="469" w:lineRule="exact"/>
        <w:ind w:left="0" w:right="0" w:firstLine="480"/>
        <w:jc w:val="left"/>
      </w:pPr>
      <w:r>
        <w:rPr>
          <w:color w:val="000000"/>
          <w:spacing w:val="0"/>
          <w:w w:val="100"/>
          <w:position w:val="0"/>
          <w:sz w:val="24"/>
          <w:szCs w:val="24"/>
        </w:rPr>
        <w:t>未纳入合并财务报表范围的结构化主体的相关说明：无。</w:t>
      </w:r>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1522" w:name="bookmark1522"/>
      <w:r>
        <w:rPr>
          <w:color w:val="000000"/>
          <w:spacing w:val="0"/>
          <w:w w:val="100"/>
          <w:position w:val="0"/>
          <w:sz w:val="20"/>
          <w:szCs w:val="20"/>
        </w:rPr>
        <w:t>6</w:t>
      </w:r>
      <w:bookmarkEnd w:id="1522"/>
      <w:r>
        <w:rPr>
          <w:color w:val="000000"/>
          <w:spacing w:val="0"/>
          <w:w w:val="100"/>
          <w:position w:val="0"/>
        </w:rPr>
        <w:t>、</w:t>
        <w:tab/>
        <w:t>其他</w:t>
      </w:r>
    </w:p>
    <w:p>
      <w:pPr>
        <w:pStyle w:val="Style11"/>
        <w:keepNext w:val="0"/>
        <w:keepLines w:val="0"/>
        <w:widowControl w:val="0"/>
        <w:shd w:val="clear" w:color="auto" w:fill="auto"/>
        <w:bidi w:val="0"/>
        <w:spacing w:before="0" w:after="240" w:line="469" w:lineRule="exact"/>
        <w:ind w:left="0" w:right="0" w:firstLine="480"/>
        <w:jc w:val="both"/>
      </w:pPr>
      <w:r>
        <w:rPr>
          <w:color w:val="000000"/>
          <w:spacing w:val="0"/>
          <w:w w:val="100"/>
          <w:position w:val="0"/>
          <w:sz w:val="24"/>
          <w:szCs w:val="24"/>
        </w:rPr>
        <w:t>无。</w:t>
      </w:r>
    </w:p>
    <w:p>
      <w:pPr>
        <w:pStyle w:val="Style19"/>
        <w:keepNext/>
        <w:keepLines/>
        <w:widowControl w:val="0"/>
        <w:shd w:val="clear" w:color="auto" w:fill="auto"/>
        <w:bidi w:val="0"/>
        <w:spacing w:before="0" w:after="240" w:line="469" w:lineRule="exact"/>
        <w:ind w:left="0" w:right="0" w:firstLine="0"/>
        <w:jc w:val="left"/>
      </w:pPr>
      <w:bookmarkStart w:id="1523" w:name="bookmark1523"/>
      <w:bookmarkStart w:id="1524" w:name="bookmark1524"/>
      <w:bookmarkStart w:id="1525" w:name="bookmark1525"/>
      <w:r>
        <w:rPr>
          <w:color w:val="000000"/>
          <w:spacing w:val="0"/>
          <w:w w:val="100"/>
          <w:position w:val="0"/>
          <w:sz w:val="24"/>
          <w:szCs w:val="24"/>
        </w:rPr>
        <w:t>十、与金融工具相关的风险</w:t>
      </w:r>
      <w:bookmarkEnd w:id="1523"/>
      <w:bookmarkEnd w:id="1524"/>
      <w:bookmarkEnd w:id="1525"/>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本集团的主要金融工具包括货币资金、借款、应收款项、长期应收款、应付款项、交易 性金融资产等，各项金融工具的详细情况说明见本附注七、合并财务报表项目注释。与这些 金融工具有关的风险，以及本集团为降低这些风险所采取的风险管理政策如下：</w:t>
      </w:r>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本集团从事风险管理的目标是在风险和收益之间取得适当的平衡，将风险对本集团经营 业绩的负面影响降低到最低水平，使股东及其它权益投资者的利益最大化。基于该风险管理 目标，本集团风险管理的基本策略是确定和分析本集团所面临的各种风险，建立适当的风险 承受底线并进行风险管理，并及时可靠地对各种风险进行监督，将风险控制在限定的范围之 内。</w:t>
      </w:r>
    </w:p>
    <w:p>
      <w:pPr>
        <w:pStyle w:val="Style11"/>
        <w:keepNext w:val="0"/>
        <w:keepLines w:val="0"/>
        <w:widowControl w:val="0"/>
        <w:shd w:val="clear" w:color="auto" w:fill="auto"/>
        <w:bidi w:val="0"/>
        <w:spacing w:before="0" w:after="300" w:line="469" w:lineRule="exact"/>
        <w:ind w:left="0" w:right="0" w:firstLine="480"/>
        <w:jc w:val="both"/>
      </w:pPr>
      <w:r>
        <w:rPr>
          <w:color w:val="000000"/>
          <w:spacing w:val="0"/>
          <w:w w:val="100"/>
          <w:position w:val="0"/>
          <w:sz w:val="24"/>
          <w:szCs w:val="24"/>
        </w:rPr>
        <w:t>（1）市场风险</w:t>
      </w:r>
    </w:p>
    <w:p>
      <w:pPr>
        <w:pStyle w:val="Style11"/>
        <w:keepNext w:val="0"/>
        <w:keepLines w:val="0"/>
        <w:widowControl w:val="0"/>
        <w:shd w:val="clear" w:color="auto" w:fill="auto"/>
        <w:bidi w:val="0"/>
        <w:spacing w:before="0" w:after="240" w:line="240" w:lineRule="auto"/>
        <w:ind w:left="0" w:right="0" w:firstLine="480"/>
        <w:jc w:val="both"/>
      </w:pPr>
      <w:r>
        <w:rPr>
          <w:color w:val="000000"/>
          <w:spacing w:val="0"/>
          <w:w w:val="100"/>
          <w:position w:val="0"/>
          <w:sz w:val="24"/>
          <w:szCs w:val="24"/>
        </w:rPr>
        <w:t>1）汇率风险</w:t>
      </w:r>
    </w:p>
    <w:p>
      <w:pPr>
        <w:pStyle w:val="Style11"/>
        <w:keepNext w:val="0"/>
        <w:keepLines w:val="0"/>
        <w:widowControl w:val="0"/>
        <w:shd w:val="clear" w:color="auto" w:fill="auto"/>
        <w:bidi w:val="0"/>
        <w:spacing w:before="0" w:after="180" w:line="240" w:lineRule="auto"/>
        <w:ind w:left="0" w:right="0" w:firstLine="480"/>
        <w:jc w:val="both"/>
      </w:pPr>
      <w:r>
        <w:rPr>
          <w:color w:val="000000"/>
          <w:spacing w:val="0"/>
          <w:w w:val="100"/>
          <w:position w:val="0"/>
          <w:sz w:val="24"/>
          <w:szCs w:val="24"/>
        </w:rPr>
        <w:t>本集团承受汇率风险主要与美元有关，其它主要业务活动以人民币计价结算。于2021年</w:t>
      </w:r>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12月31日，本集团主要外币资产及负债如下：</w:t>
      </w:r>
    </w:p>
    <w:tbl>
      <w:tblPr>
        <w:tblOverlap w:val="never"/>
        <w:jc w:val="center"/>
        <w:tblLayout w:type="fixed"/>
      </w:tblPr>
      <w:tblGrid>
        <w:gridCol w:w="4742"/>
        <w:gridCol w:w="2477"/>
        <w:gridCol w:w="2458"/>
      </w:tblGrid>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4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31,619, </w:t>
            </w:r>
            <w:r>
              <w:rPr>
                <w:color w:val="000000"/>
                <w:spacing w:val="0"/>
                <w:w w:val="100"/>
                <w:position w:val="0"/>
                <w:sz w:val="18"/>
                <w:szCs w:val="18"/>
              </w:rPr>
              <w:t xml:space="preserve">682.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36,777, </w:t>
            </w:r>
            <w:r>
              <w:rPr>
                <w:color w:val="000000"/>
                <w:spacing w:val="0"/>
                <w:w w:val="100"/>
                <w:position w:val="0"/>
                <w:sz w:val="18"/>
                <w:szCs w:val="18"/>
              </w:rPr>
              <w:t xml:space="preserve">364. </w:t>
            </w:r>
            <w:r>
              <w:rPr>
                <w:color w:val="000000"/>
                <w:spacing w:val="0"/>
                <w:w w:val="100"/>
                <w:position w:val="0"/>
                <w:sz w:val="18"/>
                <w:szCs w:val="18"/>
              </w:rPr>
              <w:t>82</w:t>
            </w:r>
          </w:p>
        </w:tc>
      </w:tr>
      <w:tr>
        <w:trPr>
          <w:trHeight w:val="34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6,124,257.31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7, 883, </w:t>
            </w:r>
            <w:r>
              <w:rPr>
                <w:color w:val="000000"/>
                <w:spacing w:val="0"/>
                <w:w w:val="100"/>
                <w:position w:val="0"/>
                <w:sz w:val="18"/>
                <w:szCs w:val="18"/>
              </w:rPr>
              <w:t xml:space="preserve">789. </w:t>
            </w:r>
            <w:r>
              <w:rPr>
                <w:color w:val="000000"/>
                <w:spacing w:val="0"/>
                <w:w w:val="100"/>
                <w:position w:val="0"/>
                <w:sz w:val="18"/>
                <w:szCs w:val="18"/>
              </w:rPr>
              <w:t>32</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692, </w:t>
            </w:r>
            <w:r>
              <w:rPr>
                <w:color w:val="000000"/>
                <w:spacing w:val="0"/>
                <w:w w:val="100"/>
                <w:position w:val="0"/>
                <w:sz w:val="18"/>
                <w:szCs w:val="18"/>
              </w:rPr>
              <w:t xml:space="preserve">627.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289,817.47</w:t>
            </w:r>
          </w:p>
        </w:tc>
      </w:tr>
      <w:tr>
        <w:trPr>
          <w:trHeight w:val="34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8,272,107.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12,161,668.94</w:t>
            </w:r>
          </w:p>
        </w:tc>
      </w:tr>
      <w:tr>
        <w:trPr>
          <w:trHeight w:val="34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1,465,216.71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1,464, </w:t>
            </w:r>
            <w:r>
              <w:rPr>
                <w:color w:val="000000"/>
                <w:spacing w:val="0"/>
                <w:w w:val="100"/>
                <w:position w:val="0"/>
                <w:sz w:val="18"/>
                <w:szCs w:val="18"/>
              </w:rPr>
              <w:t xml:space="preserve">583. </w:t>
            </w:r>
            <w:r>
              <w:rPr>
                <w:color w:val="000000"/>
                <w:spacing w:val="0"/>
                <w:w w:val="100"/>
                <w:position w:val="0"/>
                <w:sz w:val="18"/>
                <w:szCs w:val="18"/>
              </w:rPr>
              <w:t>94</w:t>
            </w:r>
          </w:p>
        </w:tc>
      </w:tr>
      <w:tr>
        <w:trPr>
          <w:trHeight w:val="34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r>
      <w:tr>
        <w:trPr>
          <w:trHeight w:val="34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29, 600,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29, 600, </w:t>
            </w:r>
            <w:r>
              <w:rPr>
                <w:color w:val="000000"/>
                <w:spacing w:val="0"/>
                <w:w w:val="100"/>
                <w:position w:val="0"/>
                <w:sz w:val="18"/>
                <w:szCs w:val="18"/>
              </w:rPr>
              <w:t xml:space="preserve">000. </w:t>
            </w:r>
            <w:r>
              <w:rPr>
                <w:color w:val="000000"/>
                <w:spacing w:val="0"/>
                <w:w w:val="100"/>
                <w:position w:val="0"/>
                <w:sz w:val="18"/>
                <w:szCs w:val="18"/>
              </w:rPr>
              <w:t>00</w:t>
            </w:r>
          </w:p>
        </w:tc>
      </w:tr>
      <w:tr>
        <w:trPr>
          <w:trHeight w:val="350"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440, </w:t>
            </w:r>
            <w:r>
              <w:rPr>
                <w:color w:val="000000"/>
                <w:spacing w:val="0"/>
                <w:w w:val="100"/>
                <w:position w:val="0"/>
                <w:sz w:val="18"/>
                <w:szCs w:val="18"/>
              </w:rPr>
              <w:t xml:space="preserve">587. </w:t>
            </w:r>
            <w:r>
              <w:rPr>
                <w:color w:val="000000"/>
                <w:spacing w:val="0"/>
                <w:w w:val="100"/>
                <w:position w:val="0"/>
                <w:sz w:val="18"/>
                <w:szCs w:val="18"/>
              </w:rPr>
              <w:t>00</w:t>
            </w:r>
          </w:p>
        </w:tc>
      </w:tr>
    </w:tbl>
    <w:p>
      <w:pPr>
        <w:pStyle w:val="Style37"/>
        <w:keepNext w:val="0"/>
        <w:keepLines w:val="0"/>
        <w:widowControl w:val="0"/>
        <w:shd w:val="clear" w:color="auto" w:fill="auto"/>
        <w:bidi w:val="0"/>
        <w:spacing w:before="0" w:after="0" w:line="240" w:lineRule="auto"/>
        <w:ind w:left="485" w:right="0" w:firstLine="0"/>
        <w:jc w:val="left"/>
        <w:rPr>
          <w:sz w:val="24"/>
          <w:szCs w:val="24"/>
        </w:rPr>
      </w:pPr>
      <w:r>
        <w:rPr>
          <w:color w:val="000000"/>
          <w:spacing w:val="0"/>
          <w:w w:val="100"/>
          <w:position w:val="0"/>
          <w:sz w:val="24"/>
          <w:szCs w:val="24"/>
        </w:rPr>
        <w:t>2）利率风险</w:t>
      </w:r>
    </w:p>
    <w:p>
      <w:pPr>
        <w:widowControl w:val="0"/>
        <w:spacing w:after="79" w:line="1" w:lineRule="exact"/>
      </w:pP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本集团的利率风险产生于银行借款带息债务。浮动利率的金融负债使本集团面临现金流 量利率风险，固定利率的金融负债使本集团面临公允价值利率风险。本集团根据当时的市场 环境来决定固定利率及浮动利率合同的相对比例。</w:t>
      </w:r>
    </w:p>
    <w:p>
      <w:pPr>
        <w:pStyle w:val="Style11"/>
        <w:keepNext w:val="0"/>
        <w:keepLines w:val="0"/>
        <w:widowControl w:val="0"/>
        <w:shd w:val="clear" w:color="auto" w:fill="auto"/>
        <w:tabs>
          <w:tab w:pos="1006" w:val="left"/>
        </w:tabs>
        <w:bidi w:val="0"/>
        <w:spacing w:before="0" w:line="468" w:lineRule="exact"/>
        <w:ind w:left="0" w:right="0" w:firstLine="480"/>
        <w:jc w:val="both"/>
      </w:pPr>
      <w:bookmarkStart w:id="1526" w:name="bookmark1526"/>
      <w:r>
        <w:rPr>
          <w:color w:val="000000"/>
          <w:spacing w:val="0"/>
          <w:w w:val="100"/>
          <w:position w:val="0"/>
          <w:sz w:val="24"/>
          <w:szCs w:val="24"/>
        </w:rPr>
        <w:t>（</w:t>
      </w:r>
      <w:bookmarkEnd w:id="1526"/>
      <w:r>
        <w:rPr>
          <w:color w:val="000000"/>
          <w:spacing w:val="0"/>
          <w:w w:val="100"/>
          <w:position w:val="0"/>
          <w:sz w:val="24"/>
          <w:szCs w:val="24"/>
        </w:rPr>
        <w:t>2）</w:t>
        <w:tab/>
        <w:t>信用风险</w:t>
      </w:r>
    </w:p>
    <w:p>
      <w:pPr>
        <w:pStyle w:val="Style11"/>
        <w:keepNext w:val="0"/>
        <w:keepLines w:val="0"/>
        <w:widowControl w:val="0"/>
        <w:shd w:val="clear" w:color="auto" w:fill="auto"/>
        <w:bidi w:val="0"/>
        <w:spacing w:before="0" w:line="478" w:lineRule="exact"/>
        <w:ind w:left="0" w:right="0" w:firstLine="480"/>
        <w:jc w:val="both"/>
      </w:pPr>
      <w:r>
        <w:rPr>
          <w:color w:val="000000"/>
          <w:spacing w:val="0"/>
          <w:w w:val="100"/>
          <w:position w:val="0"/>
          <w:sz w:val="24"/>
          <w:szCs w:val="24"/>
        </w:rPr>
        <w:t>于2021年12月31日，可能引起本集团财务损失的最大信用风险敞口主要来自于合同另 一方未能履行义务而导致本集团金融资产产生的损失，具体包括合并资产负债表中已确认的 金融资产的账面金额。</w:t>
      </w:r>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为降低信用风险，本集团成立专门部门确定信用额度、进行信用审批，并执行其它监控 程序以确保采取必要的措施回收过期债权。此外，本集团于每个资产负债表日审核每一单项 应收款的回收情况，以确保就无法回收的款项计提充分的坏账准备。因此，本集团管理层认 为本集团所承担的信用风险已经大为降低。</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本集团的流动资金存放在信用评级较高的银行，故流动资金的信用风险较低。</w:t>
      </w:r>
    </w:p>
    <w:p>
      <w:pPr>
        <w:pStyle w:val="Style11"/>
        <w:keepNext w:val="0"/>
        <w:keepLines w:val="0"/>
        <w:widowControl w:val="0"/>
        <w:shd w:val="clear" w:color="auto" w:fill="auto"/>
        <w:bidi w:val="0"/>
        <w:spacing w:before="0" w:line="456" w:lineRule="exact"/>
        <w:ind w:left="0" w:right="0" w:firstLine="480"/>
        <w:jc w:val="both"/>
      </w:pPr>
      <w:r>
        <w:rPr>
          <w:color w:val="000000"/>
          <w:spacing w:val="0"/>
          <w:w w:val="100"/>
          <w:position w:val="0"/>
          <w:sz w:val="24"/>
          <w:szCs w:val="24"/>
        </w:rPr>
        <w:t>本集团采用了必要的政策确保所有销售客户均具有良好的信用记录。除应收账款金额前 五名外，本集团应收</w:t>
      </w:r>
      <w:r>
        <w:rPr>
          <w:color w:val="000000"/>
          <w:spacing w:val="0"/>
          <w:w w:val="100"/>
          <w:position w:val="0"/>
          <w:sz w:val="24"/>
          <w:szCs w:val="24"/>
        </w:rPr>
        <w:t>JOINGEAR</w:t>
      </w:r>
      <w:r>
        <w:rPr>
          <w:color w:val="000000"/>
          <w:spacing w:val="0"/>
          <w:w w:val="100"/>
          <w:position w:val="0"/>
          <w:sz w:val="24"/>
          <w:szCs w:val="24"/>
        </w:rPr>
        <w:t>股权回购款也有可能存在部分信用风险。</w:t>
      </w:r>
    </w:p>
    <w:p>
      <w:pPr>
        <w:pStyle w:val="Style11"/>
        <w:keepNext w:val="0"/>
        <w:keepLines w:val="0"/>
        <w:widowControl w:val="0"/>
        <w:shd w:val="clear" w:color="auto" w:fill="auto"/>
        <w:tabs>
          <w:tab w:pos="1006" w:val="left"/>
        </w:tabs>
        <w:bidi w:val="0"/>
        <w:spacing w:before="0" w:line="468" w:lineRule="exact"/>
        <w:ind w:left="0" w:right="0" w:firstLine="480"/>
        <w:jc w:val="both"/>
      </w:pPr>
      <w:bookmarkStart w:id="1527" w:name="bookmark1527"/>
      <w:r>
        <w:rPr>
          <w:color w:val="000000"/>
          <w:spacing w:val="0"/>
          <w:w w:val="100"/>
          <w:position w:val="0"/>
          <w:sz w:val="24"/>
          <w:szCs w:val="24"/>
        </w:rPr>
        <w:t>（</w:t>
      </w:r>
      <w:bookmarkEnd w:id="1527"/>
      <w:r>
        <w:rPr>
          <w:color w:val="000000"/>
          <w:spacing w:val="0"/>
          <w:w w:val="100"/>
          <w:position w:val="0"/>
          <w:sz w:val="24"/>
          <w:szCs w:val="24"/>
        </w:rPr>
        <w:t>3）</w:t>
        <w:tab/>
        <w:t>流动风险</w:t>
      </w:r>
    </w:p>
    <w:p>
      <w:pPr>
        <w:pStyle w:val="Style11"/>
        <w:keepNext w:val="0"/>
        <w:keepLines w:val="0"/>
        <w:widowControl w:val="0"/>
        <w:shd w:val="clear" w:color="auto" w:fill="auto"/>
        <w:bidi w:val="0"/>
        <w:spacing w:before="0" w:after="220" w:line="444" w:lineRule="exact"/>
        <w:ind w:left="0" w:right="0" w:firstLine="480"/>
        <w:jc w:val="both"/>
      </w:pPr>
      <w:r>
        <w:rPr>
          <w:color w:val="000000"/>
          <w:spacing w:val="0"/>
          <w:w w:val="100"/>
          <w:position w:val="0"/>
          <w:sz w:val="24"/>
          <w:szCs w:val="24"/>
        </w:rPr>
        <w:t xml:space="preserve">流动风险为本集团在到期日无法履行其财务义务的风险。本集团管理流动性风险的方法 是确保有足够的资金流动性来履行到期债务，而不至于造成不可接受的损失或对企业信誉造 成损害。本集团定期分析负债结构和期限，以确保有充裕的资金。本集团管理层对银行借款 </w:t>
      </w:r>
      <w:bookmarkStart w:id="1528" w:name="bookmark1528"/>
      <w:bookmarkStart w:id="1529" w:name="bookmark1529"/>
      <w:bookmarkStart w:id="1530" w:name="bookmark1530"/>
      <w:r>
        <w:rPr>
          <w:rStyle w:val="CharStyle25"/>
        </w:rPr>
        <w:t>的使用情况进行监控并确保遵守借款协议。同时与金融机构进行融资磋商，以保持一定的授 信额度，减低流动性风险。</w:t>
      </w:r>
      <w:bookmarkEnd w:id="1528"/>
      <w:bookmarkEnd w:id="1529"/>
      <w:bookmarkEnd w:id="1530"/>
    </w:p>
    <w:p>
      <w:pPr>
        <w:pStyle w:val="Style19"/>
        <w:keepNext/>
        <w:keepLines/>
        <w:widowControl w:val="0"/>
        <w:shd w:val="clear" w:color="auto" w:fill="auto"/>
        <w:bidi w:val="0"/>
        <w:spacing w:before="0" w:after="360" w:line="470" w:lineRule="exact"/>
        <w:ind w:left="0" w:right="0" w:firstLine="0"/>
        <w:jc w:val="left"/>
      </w:pPr>
      <w:bookmarkStart w:id="1531" w:name="bookmark1531"/>
      <w:bookmarkStart w:id="1532" w:name="bookmark1532"/>
      <w:bookmarkStart w:id="1533" w:name="bookmark1533"/>
      <w:r>
        <w:rPr>
          <w:color w:val="000000"/>
          <w:spacing w:val="0"/>
          <w:w w:val="100"/>
          <w:position w:val="0"/>
          <w:sz w:val="24"/>
          <w:szCs w:val="24"/>
        </w:rPr>
        <w:t>十^一、公允价值的披露</w:t>
      </w:r>
      <w:bookmarkEnd w:id="1531"/>
      <w:bookmarkEnd w:id="1532"/>
      <w:bookmarkEnd w:id="1533"/>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0"/>
          <w:szCs w:val="20"/>
        </w:rPr>
        <w:t>1</w:t>
      </w:r>
      <w:r>
        <w:rPr>
          <w:color w:val="000000"/>
          <w:spacing w:val="0"/>
          <w:w w:val="100"/>
          <w:position w:val="0"/>
        </w:rPr>
        <w:t>、以公允价值计量的资产和负债的期末公允价值</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第二层次公允价值计量</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第三层次公允价值计量</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一、持续的公允价值计量</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5,811,175.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390, 543, </w:t>
            </w:r>
            <w:r>
              <w:rPr>
                <w:color w:val="000000"/>
                <w:spacing w:val="0"/>
                <w:w w:val="100"/>
                <w:position w:val="0"/>
                <w:sz w:val="18"/>
                <w:szCs w:val="18"/>
              </w:rPr>
              <w:t xml:space="preserve">878.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396, 355, </w:t>
            </w:r>
            <w:r>
              <w:rPr>
                <w:color w:val="000000"/>
                <w:spacing w:val="0"/>
                <w:w w:val="100"/>
                <w:position w:val="0"/>
                <w:sz w:val="18"/>
                <w:szCs w:val="18"/>
              </w:rPr>
              <w:t xml:space="preserve">054. </w:t>
            </w:r>
            <w:r>
              <w:rPr>
                <w:color w:val="000000"/>
                <w:spacing w:val="0"/>
                <w:w w:val="100"/>
                <w:position w:val="0"/>
                <w:sz w:val="18"/>
                <w:szCs w:val="18"/>
              </w:rPr>
              <w:t>01</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以公允价值计量且其 变动计入当期损益的金 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5,811,175.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390, 543, </w:t>
            </w:r>
            <w:r>
              <w:rPr>
                <w:color w:val="000000"/>
                <w:spacing w:val="0"/>
                <w:w w:val="100"/>
                <w:position w:val="0"/>
                <w:sz w:val="18"/>
                <w:szCs w:val="18"/>
              </w:rPr>
              <w:t xml:space="preserve">878.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396, 355, </w:t>
            </w:r>
            <w:r>
              <w:rPr>
                <w:color w:val="000000"/>
                <w:spacing w:val="0"/>
                <w:w w:val="100"/>
                <w:position w:val="0"/>
                <w:sz w:val="18"/>
                <w:szCs w:val="18"/>
              </w:rPr>
              <w:t xml:space="preserve">054. </w:t>
            </w:r>
            <w:r>
              <w:rPr>
                <w:color w:val="000000"/>
                <w:spacing w:val="0"/>
                <w:w w:val="100"/>
                <w:position w:val="0"/>
                <w:sz w:val="18"/>
                <w:szCs w:val="18"/>
              </w:rPr>
              <w:t>01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390, 543, </w:t>
            </w:r>
            <w:r>
              <w:rPr>
                <w:color w:val="000000"/>
                <w:spacing w:val="0"/>
                <w:w w:val="100"/>
                <w:position w:val="0"/>
                <w:sz w:val="18"/>
                <w:szCs w:val="18"/>
              </w:rPr>
              <w:t xml:space="preserve">878.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390, 543, </w:t>
            </w:r>
            <w:r>
              <w:rPr>
                <w:color w:val="000000"/>
                <w:spacing w:val="0"/>
                <w:w w:val="100"/>
                <w:position w:val="0"/>
                <w:sz w:val="18"/>
                <w:szCs w:val="18"/>
              </w:rPr>
              <w:t xml:space="preserve">878. </w:t>
            </w:r>
            <w:r>
              <w:rPr>
                <w:color w:val="000000"/>
                <w:spacing w:val="0"/>
                <w:w w:val="100"/>
                <w:position w:val="0"/>
                <w:sz w:val="18"/>
                <w:szCs w:val="18"/>
              </w:rPr>
              <w:t>19</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5,811, </w:t>
            </w:r>
            <w:r>
              <w:rPr>
                <w:color w:val="000000"/>
                <w:spacing w:val="0"/>
                <w:w w:val="100"/>
                <w:position w:val="0"/>
                <w:sz w:val="18"/>
                <w:szCs w:val="18"/>
              </w:rPr>
              <w:t xml:space="preserve">175.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5,811,175.82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68,488,483.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68,488,483. </w:t>
            </w:r>
            <w:r>
              <w:rPr>
                <w:color w:val="000000"/>
                <w:spacing w:val="0"/>
                <w:w w:val="100"/>
                <w:position w:val="0"/>
                <w:sz w:val="18"/>
                <w:szCs w:val="18"/>
              </w:rPr>
              <w:t>10</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持续以公允价值计量的</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5,811, </w:t>
            </w:r>
            <w:r>
              <w:rPr>
                <w:color w:val="000000"/>
                <w:spacing w:val="0"/>
                <w:w w:val="100"/>
                <w:position w:val="0"/>
                <w:sz w:val="18"/>
                <w:szCs w:val="18"/>
              </w:rPr>
              <w:t xml:space="preserve">175.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521,027, </w:t>
            </w:r>
            <w:r>
              <w:rPr>
                <w:color w:val="000000"/>
                <w:spacing w:val="0"/>
                <w:w w:val="100"/>
                <w:position w:val="0"/>
                <w:sz w:val="18"/>
                <w:szCs w:val="18"/>
              </w:rPr>
              <w:t xml:space="preserve">948.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526, 839, </w:t>
            </w:r>
            <w:r>
              <w:rPr>
                <w:color w:val="000000"/>
                <w:spacing w:val="0"/>
                <w:w w:val="100"/>
                <w:position w:val="0"/>
                <w:sz w:val="18"/>
                <w:szCs w:val="18"/>
              </w:rPr>
              <w:t xml:space="preserve">123. </w:t>
            </w:r>
            <w:r>
              <w:rPr>
                <w:color w:val="000000"/>
                <w:spacing w:val="0"/>
                <w:w w:val="100"/>
                <w:position w:val="0"/>
                <w:sz w:val="18"/>
                <w:szCs w:val="18"/>
              </w:rPr>
              <w:t>94</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（八）其他非流动金融资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61,995, </w:t>
            </w:r>
            <w:r>
              <w:rPr>
                <w:color w:val="000000"/>
                <w:spacing w:val="0"/>
                <w:w w:val="100"/>
                <w:position w:val="0"/>
                <w:sz w:val="18"/>
                <w:szCs w:val="18"/>
              </w:rPr>
              <w:t xml:space="preserve">586.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61,995, </w:t>
            </w:r>
            <w:r>
              <w:rPr>
                <w:color w:val="000000"/>
                <w:spacing w:val="0"/>
                <w:w w:val="100"/>
                <w:position w:val="0"/>
                <w:sz w:val="18"/>
                <w:szCs w:val="18"/>
              </w:rPr>
              <w:t xml:space="preserve">586. </w:t>
            </w:r>
            <w:r>
              <w:rPr>
                <w:color w:val="000000"/>
                <w:spacing w:val="0"/>
                <w:w w:val="100"/>
                <w:position w:val="0"/>
                <w:sz w:val="18"/>
                <w:szCs w:val="18"/>
              </w:rPr>
              <w:t>83</w:t>
            </w:r>
          </w:p>
        </w:tc>
      </w:tr>
      <w:tr>
        <w:trPr>
          <w:trHeight w:val="720"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二、非持续的公允价值计 量</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w:t>
            </w:r>
          </w:p>
        </w:tc>
      </w:tr>
    </w:tbl>
    <w:p>
      <w:pPr>
        <w:widowControl w:val="0"/>
        <w:spacing w:after="299" w:line="1" w:lineRule="exact"/>
      </w:pPr>
    </w:p>
    <w:p>
      <w:pPr>
        <w:pStyle w:val="Style34"/>
        <w:keepNext w:val="0"/>
        <w:keepLines w:val="0"/>
        <w:widowControl w:val="0"/>
        <w:shd w:val="clear" w:color="auto" w:fill="auto"/>
        <w:bidi w:val="0"/>
        <w:spacing w:before="0" w:after="260" w:line="240" w:lineRule="auto"/>
        <w:ind w:left="0" w:right="0" w:firstLine="0"/>
        <w:jc w:val="left"/>
      </w:pPr>
      <w:bookmarkStart w:id="1534" w:name="bookmark1534"/>
      <w:r>
        <w:rPr>
          <w:color w:val="000000"/>
          <w:spacing w:val="0"/>
          <w:w w:val="100"/>
          <w:position w:val="0"/>
          <w:sz w:val="20"/>
          <w:szCs w:val="20"/>
        </w:rPr>
        <w:t>2</w:t>
      </w:r>
      <w:bookmarkEnd w:id="1534"/>
      <w:r>
        <w:rPr>
          <w:color w:val="000000"/>
          <w:spacing w:val="0"/>
          <w:w w:val="100"/>
          <w:position w:val="0"/>
        </w:rPr>
        <w:t>、持续和非持续第一层次公允价值计量项目市价的确定依据</w:t>
      </w:r>
    </w:p>
    <w:p>
      <w:pPr>
        <w:pStyle w:val="Style24"/>
        <w:keepNext/>
        <w:keepLines/>
        <w:widowControl w:val="0"/>
        <w:shd w:val="clear" w:color="auto" w:fill="auto"/>
        <w:bidi w:val="0"/>
        <w:spacing w:before="0" w:after="420" w:line="466" w:lineRule="exact"/>
        <w:ind w:left="0" w:right="0"/>
        <w:jc w:val="both"/>
      </w:pPr>
      <w:bookmarkStart w:id="1535" w:name="bookmark1535"/>
      <w:bookmarkStart w:id="1536" w:name="bookmark1536"/>
      <w:bookmarkStart w:id="1537" w:name="bookmark1537"/>
      <w:r>
        <w:rPr>
          <w:color w:val="000000"/>
          <w:spacing w:val="0"/>
          <w:w w:val="100"/>
          <w:position w:val="0"/>
          <w:sz w:val="24"/>
          <w:szCs w:val="24"/>
        </w:rPr>
        <w:t>本集团以第一层次公允价值计量的项目系海外公司持有的公开交易的权益工具投资，期 末以公开交易收盘价格作为期末公允价值的最佳估计进行计量。</w:t>
      </w:r>
      <w:bookmarkEnd w:id="1535"/>
      <w:bookmarkEnd w:id="1536"/>
      <w:bookmarkEnd w:id="1537"/>
    </w:p>
    <w:p>
      <w:pPr>
        <w:pStyle w:val="Style34"/>
        <w:keepNext w:val="0"/>
        <w:keepLines w:val="0"/>
        <w:widowControl w:val="0"/>
        <w:shd w:val="clear" w:color="auto" w:fill="auto"/>
        <w:bidi w:val="0"/>
        <w:spacing w:before="0" w:line="240" w:lineRule="auto"/>
        <w:ind w:left="0" w:right="0" w:firstLine="0"/>
        <w:jc w:val="left"/>
      </w:pPr>
      <w:bookmarkStart w:id="1538" w:name="bookmark1538"/>
      <w:r>
        <w:rPr>
          <w:color w:val="000000"/>
          <w:spacing w:val="0"/>
          <w:w w:val="100"/>
          <w:position w:val="0"/>
          <w:sz w:val="20"/>
          <w:szCs w:val="20"/>
        </w:rPr>
        <w:t>3</w:t>
      </w:r>
      <w:bookmarkEnd w:id="1538"/>
      <w:r>
        <w:rPr>
          <w:color w:val="000000"/>
          <w:spacing w:val="0"/>
          <w:w w:val="100"/>
          <w:position w:val="0"/>
        </w:rPr>
        <w:t>、 持续和非持续第二层次公允价值计量项目，采用的估值技术和重要参数的定性及定量信息</w:t>
      </w:r>
    </w:p>
    <w:p>
      <w:pPr>
        <w:pStyle w:val="Style24"/>
        <w:keepNext/>
        <w:keepLines/>
        <w:widowControl w:val="0"/>
        <w:shd w:val="clear" w:color="auto" w:fill="auto"/>
        <w:bidi w:val="0"/>
        <w:spacing w:before="0" w:after="420" w:line="240" w:lineRule="auto"/>
        <w:ind w:left="0" w:right="0"/>
        <w:jc w:val="left"/>
      </w:pPr>
      <w:bookmarkStart w:id="1539" w:name="bookmark1539"/>
      <w:bookmarkStart w:id="1540" w:name="bookmark1540"/>
      <w:bookmarkStart w:id="1541" w:name="bookmark1541"/>
      <w:r>
        <w:rPr>
          <w:color w:val="000000"/>
          <w:spacing w:val="0"/>
          <w:w w:val="100"/>
          <w:position w:val="0"/>
          <w:sz w:val="24"/>
          <w:szCs w:val="24"/>
        </w:rPr>
        <w:t>无。</w:t>
      </w:r>
      <w:bookmarkEnd w:id="1539"/>
      <w:bookmarkEnd w:id="1540"/>
      <w:bookmarkEnd w:id="1541"/>
    </w:p>
    <w:p>
      <w:pPr>
        <w:pStyle w:val="Style34"/>
        <w:keepNext w:val="0"/>
        <w:keepLines w:val="0"/>
        <w:widowControl w:val="0"/>
        <w:shd w:val="clear" w:color="auto" w:fill="auto"/>
        <w:bidi w:val="0"/>
        <w:spacing w:before="0" w:line="240" w:lineRule="auto"/>
        <w:ind w:left="0" w:right="0" w:firstLine="0"/>
        <w:jc w:val="left"/>
      </w:pPr>
      <w:bookmarkStart w:id="1542" w:name="bookmark1542"/>
      <w:r>
        <w:rPr>
          <w:color w:val="000000"/>
          <w:spacing w:val="0"/>
          <w:w w:val="100"/>
          <w:position w:val="0"/>
          <w:sz w:val="20"/>
          <w:szCs w:val="20"/>
        </w:rPr>
        <w:t>4</w:t>
      </w:r>
      <w:bookmarkEnd w:id="1542"/>
      <w:r>
        <w:rPr>
          <w:color w:val="000000"/>
          <w:spacing w:val="0"/>
          <w:w w:val="100"/>
          <w:position w:val="0"/>
        </w:rPr>
        <w:t>、 持续和非持续第三层次公允价值计量项目，采用的估值技术和重要参数的定性及定量信息</w:t>
      </w:r>
    </w:p>
    <w:p>
      <w:pPr>
        <w:pStyle w:val="Style24"/>
        <w:keepNext/>
        <w:keepLines/>
        <w:widowControl w:val="0"/>
        <w:shd w:val="clear" w:color="auto" w:fill="auto"/>
        <w:bidi w:val="0"/>
        <w:spacing w:before="0" w:after="400" w:line="240" w:lineRule="auto"/>
        <w:ind w:left="0" w:right="0"/>
        <w:jc w:val="left"/>
      </w:pPr>
      <w:bookmarkStart w:id="1543" w:name="bookmark1543"/>
      <w:bookmarkStart w:id="1544" w:name="bookmark1544"/>
      <w:bookmarkStart w:id="1545" w:name="bookmark1545"/>
      <w:r>
        <w:rPr>
          <w:color w:val="000000"/>
          <w:spacing w:val="0"/>
          <w:w w:val="100"/>
          <w:position w:val="0"/>
          <w:sz w:val="24"/>
          <w:szCs w:val="24"/>
        </w:rPr>
        <w:t>本集团以第三层次公允价值计量的项目主要系自证券公司购买的收益凭证、本公司认购</w:t>
      </w:r>
      <w:bookmarkEnd w:id="1543"/>
      <w:bookmarkEnd w:id="1544"/>
      <w:bookmarkEnd w:id="1545"/>
    </w:p>
    <w:p>
      <w:pPr>
        <w:pStyle w:val="Style11"/>
        <w:keepNext w:val="0"/>
        <w:keepLines w:val="0"/>
        <w:widowControl w:val="0"/>
        <w:shd w:val="clear" w:color="auto" w:fill="auto"/>
        <w:bidi w:val="0"/>
        <w:spacing w:before="0" w:after="100" w:line="475" w:lineRule="exact"/>
        <w:ind w:left="0" w:right="0" w:firstLine="0"/>
        <w:jc w:val="both"/>
      </w:pPr>
      <w:r>
        <w:rPr>
          <w:color w:val="000000"/>
          <w:spacing w:val="0"/>
          <w:w w:val="100"/>
          <w:position w:val="0"/>
          <w:sz w:val="24"/>
          <w:szCs w:val="24"/>
        </w:rPr>
        <w:t>的私募基金产品，对星偶时代、全品文教等公司的权益工具投资以及影视剧拍摄项目相关债 权投资等。</w:t>
      </w:r>
    </w:p>
    <w:p>
      <w:pPr>
        <w:pStyle w:val="Style11"/>
        <w:keepNext w:val="0"/>
        <w:keepLines w:val="0"/>
        <w:widowControl w:val="0"/>
        <w:shd w:val="clear" w:color="auto" w:fill="auto"/>
        <w:bidi w:val="0"/>
        <w:spacing w:before="0" w:after="100" w:line="468" w:lineRule="exact"/>
        <w:ind w:left="0" w:right="0" w:firstLine="480"/>
        <w:jc w:val="both"/>
      </w:pPr>
      <w:r>
        <w:rPr>
          <w:color w:val="000000"/>
          <w:spacing w:val="0"/>
          <w:w w:val="100"/>
          <w:position w:val="0"/>
          <w:sz w:val="24"/>
          <w:szCs w:val="24"/>
        </w:rPr>
        <w:t>因本集团自证券公司购买的收益凭证，收益存在一定浮动风险，期末无法获取准确可靠 的公允价值，基于谨慎性原则，本集团本期末采用以成本作为期末公允价值的最佳估计进行 计量。</w:t>
      </w:r>
    </w:p>
    <w:p>
      <w:pPr>
        <w:pStyle w:val="Style11"/>
        <w:keepNext w:val="0"/>
        <w:keepLines w:val="0"/>
        <w:widowControl w:val="0"/>
        <w:shd w:val="clear" w:color="auto" w:fill="auto"/>
        <w:bidi w:val="0"/>
        <w:spacing w:before="0" w:after="100" w:line="461" w:lineRule="exact"/>
        <w:ind w:left="0" w:right="0" w:firstLine="480"/>
        <w:jc w:val="both"/>
      </w:pPr>
      <w:r>
        <w:rPr>
          <w:color w:val="000000"/>
          <w:spacing w:val="0"/>
          <w:w w:val="100"/>
          <w:position w:val="0"/>
          <w:sz w:val="24"/>
          <w:szCs w:val="24"/>
        </w:rPr>
        <w:t>本公司对认购的私募基金产品，于每个资产负债表日，自金融机构或第三方机构取得金 融工具的公允价值，按照金融机构或第三方机构出具的基金净值确认公允价值。</w:t>
      </w:r>
    </w:p>
    <w:p>
      <w:pPr>
        <w:pStyle w:val="Style11"/>
        <w:keepNext w:val="0"/>
        <w:keepLines w:val="0"/>
        <w:widowControl w:val="0"/>
        <w:shd w:val="clear" w:color="auto" w:fill="auto"/>
        <w:bidi w:val="0"/>
        <w:spacing w:before="0" w:after="420" w:line="467" w:lineRule="exact"/>
        <w:ind w:left="0" w:right="0" w:firstLine="480"/>
        <w:jc w:val="both"/>
      </w:pPr>
      <w:r>
        <w:rPr>
          <w:color w:val="000000"/>
          <w:spacing w:val="0"/>
          <w:w w:val="100"/>
          <w:position w:val="0"/>
          <w:sz w:val="24"/>
          <w:szCs w:val="24"/>
        </w:rPr>
        <w:t>因被投资单位星偶时代等公司的经营环境、经营状况和财务状况未发生重大变化，影视 剧拍摄项目相关投资在本年度未发生重大变化，本集团以投资成本为基础作为公允价值的合 理估计进行计量；因全品文教本报告期获得新一轮融资，本集团以其最新股权估值作为公允 价值的合理估计进行计量。</w:t>
      </w:r>
    </w:p>
    <w:p>
      <w:pPr>
        <w:pStyle w:val="Style34"/>
        <w:keepNext w:val="0"/>
        <w:keepLines w:val="0"/>
        <w:widowControl w:val="0"/>
        <w:shd w:val="clear" w:color="auto" w:fill="auto"/>
        <w:tabs>
          <w:tab w:pos="368" w:val="left"/>
        </w:tabs>
        <w:bidi w:val="0"/>
        <w:spacing w:before="0" w:after="240" w:line="240" w:lineRule="auto"/>
        <w:ind w:left="0" w:right="0" w:firstLine="0"/>
        <w:jc w:val="both"/>
      </w:pPr>
      <w:bookmarkStart w:id="1546" w:name="bookmark1546"/>
      <w:r>
        <w:rPr>
          <w:color w:val="000000"/>
          <w:spacing w:val="0"/>
          <w:w w:val="100"/>
          <w:position w:val="0"/>
          <w:sz w:val="20"/>
          <w:szCs w:val="20"/>
        </w:rPr>
        <w:t>5</w:t>
      </w:r>
      <w:bookmarkEnd w:id="1546"/>
      <w:r>
        <w:rPr>
          <w:color w:val="000000"/>
          <w:spacing w:val="0"/>
          <w:w w:val="100"/>
          <w:position w:val="0"/>
        </w:rPr>
        <w:t>、</w:t>
        <w:tab/>
        <w:t>持续的第三层次公允价值计量项目，期初与期末账面价值间的调节信息及不可观察参数敏感性分析</w:t>
      </w:r>
    </w:p>
    <w:p>
      <w:pPr>
        <w:pStyle w:val="Style11"/>
        <w:keepNext w:val="0"/>
        <w:keepLines w:val="0"/>
        <w:widowControl w:val="0"/>
        <w:shd w:val="clear" w:color="auto" w:fill="auto"/>
        <w:bidi w:val="0"/>
        <w:spacing w:before="0" w:after="420" w:line="468"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bidi w:val="0"/>
        <w:spacing w:before="0" w:after="240" w:line="240" w:lineRule="auto"/>
        <w:ind w:left="0" w:right="0" w:firstLine="0"/>
        <w:jc w:val="both"/>
      </w:pPr>
      <w:bookmarkStart w:id="1547" w:name="bookmark1547"/>
      <w:r>
        <w:rPr>
          <w:color w:val="000000"/>
          <w:spacing w:val="0"/>
          <w:w w:val="100"/>
          <w:position w:val="0"/>
          <w:sz w:val="20"/>
          <w:szCs w:val="20"/>
        </w:rPr>
        <w:t>6</w:t>
      </w:r>
      <w:bookmarkEnd w:id="1547"/>
      <w:r>
        <w:rPr>
          <w:color w:val="000000"/>
          <w:spacing w:val="0"/>
          <w:w w:val="100"/>
          <w:position w:val="0"/>
        </w:rPr>
        <w:t>、 持续的公允价值计量项目，本期内发生各层级之间转换的，转换的原因及确定转换时点的政策</w:t>
      </w:r>
    </w:p>
    <w:p>
      <w:pPr>
        <w:pStyle w:val="Style11"/>
        <w:keepNext w:val="0"/>
        <w:keepLines w:val="0"/>
        <w:widowControl w:val="0"/>
        <w:shd w:val="clear" w:color="auto" w:fill="auto"/>
        <w:bidi w:val="0"/>
        <w:spacing w:before="0" w:after="420" w:line="468"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1548" w:name="bookmark1548"/>
      <w:r>
        <w:rPr>
          <w:color w:val="000000"/>
          <w:spacing w:val="0"/>
          <w:w w:val="100"/>
          <w:position w:val="0"/>
          <w:sz w:val="20"/>
          <w:szCs w:val="20"/>
        </w:rPr>
        <w:t>7</w:t>
      </w:r>
      <w:bookmarkEnd w:id="1548"/>
      <w:r>
        <w:rPr>
          <w:color w:val="000000"/>
          <w:spacing w:val="0"/>
          <w:w w:val="100"/>
          <w:position w:val="0"/>
        </w:rPr>
        <w:t>、</w:t>
        <w:tab/>
        <w:t>本期内发生的估值技术变更及变更原因</w:t>
      </w:r>
    </w:p>
    <w:p>
      <w:pPr>
        <w:pStyle w:val="Style11"/>
        <w:keepNext w:val="0"/>
        <w:keepLines w:val="0"/>
        <w:widowControl w:val="0"/>
        <w:shd w:val="clear" w:color="auto" w:fill="auto"/>
        <w:bidi w:val="0"/>
        <w:spacing w:before="0" w:after="420" w:line="468"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1549" w:name="bookmark1549"/>
      <w:r>
        <w:rPr>
          <w:color w:val="000000"/>
          <w:spacing w:val="0"/>
          <w:w w:val="100"/>
          <w:position w:val="0"/>
          <w:sz w:val="20"/>
          <w:szCs w:val="20"/>
        </w:rPr>
        <w:t>8</w:t>
      </w:r>
      <w:bookmarkEnd w:id="1549"/>
      <w:r>
        <w:rPr>
          <w:color w:val="000000"/>
          <w:spacing w:val="0"/>
          <w:w w:val="100"/>
          <w:position w:val="0"/>
        </w:rPr>
        <w:t>、</w:t>
        <w:tab/>
        <w:t>不以公允价值计量的金融资产和金融负债的公允价值情况</w:t>
      </w:r>
    </w:p>
    <w:p>
      <w:pPr>
        <w:pStyle w:val="Style11"/>
        <w:keepNext w:val="0"/>
        <w:keepLines w:val="0"/>
        <w:widowControl w:val="0"/>
        <w:shd w:val="clear" w:color="auto" w:fill="auto"/>
        <w:bidi w:val="0"/>
        <w:spacing w:before="0" w:after="420" w:line="468"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373" w:val="left"/>
        </w:tabs>
        <w:bidi w:val="0"/>
        <w:spacing w:before="0" w:after="240" w:line="240" w:lineRule="auto"/>
        <w:ind w:left="0" w:right="0" w:firstLine="0"/>
        <w:jc w:val="both"/>
      </w:pPr>
      <w:bookmarkStart w:id="1550" w:name="bookmark1550"/>
      <w:r>
        <w:rPr>
          <w:color w:val="000000"/>
          <w:spacing w:val="0"/>
          <w:w w:val="100"/>
          <w:position w:val="0"/>
          <w:sz w:val="20"/>
          <w:szCs w:val="20"/>
        </w:rPr>
        <w:t>9</w:t>
      </w:r>
      <w:bookmarkEnd w:id="1550"/>
      <w:r>
        <w:rPr>
          <w:color w:val="000000"/>
          <w:spacing w:val="0"/>
          <w:w w:val="100"/>
          <w:position w:val="0"/>
        </w:rPr>
        <w:t>、</w:t>
        <w:tab/>
        <w:t>其他</w:t>
      </w:r>
    </w:p>
    <w:p>
      <w:pPr>
        <w:pStyle w:val="Style11"/>
        <w:keepNext w:val="0"/>
        <w:keepLines w:val="0"/>
        <w:widowControl w:val="0"/>
        <w:shd w:val="clear" w:color="auto" w:fill="auto"/>
        <w:bidi w:val="0"/>
        <w:spacing w:before="0" w:after="240" w:line="468" w:lineRule="exact"/>
        <w:ind w:left="0" w:right="0" w:firstLine="480"/>
        <w:jc w:val="both"/>
      </w:pPr>
      <w:r>
        <w:rPr>
          <w:color w:val="000000"/>
          <w:spacing w:val="0"/>
          <w:w w:val="100"/>
          <w:position w:val="0"/>
          <w:sz w:val="24"/>
          <w:szCs w:val="24"/>
        </w:rPr>
        <w:t>无。</w:t>
      </w:r>
    </w:p>
    <w:p>
      <w:pPr>
        <w:pStyle w:val="Style19"/>
        <w:keepNext/>
        <w:keepLines/>
        <w:widowControl w:val="0"/>
        <w:shd w:val="clear" w:color="auto" w:fill="auto"/>
        <w:bidi w:val="0"/>
        <w:spacing w:before="0" w:after="360" w:line="470" w:lineRule="exact"/>
        <w:ind w:left="0" w:right="0" w:firstLine="0"/>
        <w:jc w:val="left"/>
      </w:pPr>
      <w:bookmarkStart w:id="1551" w:name="bookmark1551"/>
      <w:bookmarkStart w:id="1552" w:name="bookmark1552"/>
      <w:bookmarkStart w:id="1553" w:name="bookmark1553"/>
      <w:r>
        <w:rPr>
          <w:color w:val="000000"/>
          <w:spacing w:val="0"/>
          <w:w w:val="100"/>
          <w:position w:val="0"/>
          <w:sz w:val="24"/>
          <w:szCs w:val="24"/>
        </w:rPr>
        <w:t>十二、关联方及关联交易</w:t>
      </w:r>
      <w:bookmarkEnd w:id="1551"/>
      <w:bookmarkEnd w:id="1552"/>
      <w:bookmarkEnd w:id="1553"/>
    </w:p>
    <w:p>
      <w:pPr>
        <w:pStyle w:val="Style34"/>
        <w:keepNext w:val="0"/>
        <w:keepLines w:val="0"/>
        <w:widowControl w:val="0"/>
        <w:shd w:val="clear" w:color="auto" w:fill="auto"/>
        <w:tabs>
          <w:tab w:pos="358" w:val="left"/>
        </w:tabs>
        <w:bidi w:val="0"/>
        <w:spacing w:before="0" w:after="240" w:line="240" w:lineRule="auto"/>
        <w:ind w:left="0" w:right="0" w:firstLine="0"/>
        <w:jc w:val="left"/>
      </w:pPr>
      <w:bookmarkStart w:id="1554" w:name="bookmark1554"/>
      <w:r>
        <w:rPr>
          <w:color w:val="000000"/>
          <w:spacing w:val="0"/>
          <w:w w:val="100"/>
          <w:position w:val="0"/>
          <w:sz w:val="20"/>
          <w:szCs w:val="20"/>
        </w:rPr>
        <w:t>1</w:t>
      </w:r>
      <w:bookmarkEnd w:id="1554"/>
      <w:r>
        <w:rPr>
          <w:color w:val="000000"/>
          <w:spacing w:val="0"/>
          <w:w w:val="100"/>
          <w:position w:val="0"/>
        </w:rPr>
        <w:t>、</w:t>
        <w:tab/>
        <w:t>本企业的母公司情况</w:t>
      </w:r>
    </w:p>
    <w:p>
      <w:pPr>
        <w:pStyle w:val="Style24"/>
        <w:keepNext/>
        <w:keepLines/>
        <w:widowControl w:val="0"/>
        <w:shd w:val="clear" w:color="auto" w:fill="auto"/>
        <w:bidi w:val="0"/>
        <w:spacing w:before="0" w:after="100" w:line="470" w:lineRule="exact"/>
        <w:ind w:left="0" w:right="0"/>
        <w:jc w:val="left"/>
      </w:pPr>
      <w:bookmarkStart w:id="1555" w:name="bookmark1555"/>
      <w:bookmarkStart w:id="1556" w:name="bookmark1556"/>
      <w:bookmarkStart w:id="1557" w:name="bookmark1557"/>
      <w:r>
        <w:rPr>
          <w:color w:val="000000"/>
          <w:spacing w:val="0"/>
          <w:w w:val="100"/>
          <w:position w:val="0"/>
          <w:sz w:val="24"/>
          <w:szCs w:val="24"/>
        </w:rPr>
        <w:t>本企业最终控制方是童之磊。</w:t>
      </w:r>
      <w:bookmarkEnd w:id="1555"/>
      <w:bookmarkEnd w:id="1556"/>
      <w:bookmarkEnd w:id="1557"/>
    </w:p>
    <w:p>
      <w:pPr>
        <w:pStyle w:val="Style24"/>
        <w:keepNext/>
        <w:keepLines/>
        <w:widowControl w:val="0"/>
        <w:shd w:val="clear" w:color="auto" w:fill="auto"/>
        <w:bidi w:val="0"/>
        <w:spacing w:before="0" w:after="420" w:line="470" w:lineRule="exact"/>
        <w:ind w:left="0" w:right="0"/>
        <w:jc w:val="left"/>
      </w:pPr>
      <w:bookmarkStart w:id="1555" w:name="bookmark1555"/>
      <w:bookmarkStart w:id="1556" w:name="bookmark1556"/>
      <w:bookmarkStart w:id="1558" w:name="bookmark1558"/>
      <w:r>
        <w:rPr>
          <w:color w:val="000000"/>
          <w:spacing w:val="0"/>
          <w:w w:val="100"/>
          <w:position w:val="0"/>
          <w:sz w:val="24"/>
          <w:szCs w:val="24"/>
        </w:rPr>
        <w:t>其他说明：无。</w:t>
      </w:r>
      <w:bookmarkEnd w:id="1555"/>
      <w:bookmarkEnd w:id="1556"/>
      <w:bookmarkEnd w:id="1558"/>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1559" w:name="bookmark1559"/>
      <w:r>
        <w:rPr>
          <w:color w:val="000000"/>
          <w:spacing w:val="0"/>
          <w:w w:val="100"/>
          <w:position w:val="0"/>
          <w:sz w:val="20"/>
          <w:szCs w:val="20"/>
        </w:rPr>
        <w:t>2</w:t>
      </w:r>
      <w:bookmarkEnd w:id="1559"/>
      <w:r>
        <w:rPr>
          <w:color w:val="000000"/>
          <w:spacing w:val="0"/>
          <w:w w:val="100"/>
          <w:position w:val="0"/>
        </w:rPr>
        <w:t>、</w:t>
        <w:tab/>
        <w:t>本企业的子公司情况</w:t>
      </w:r>
    </w:p>
    <w:p>
      <w:pPr>
        <w:pStyle w:val="Style24"/>
        <w:keepNext/>
        <w:keepLines/>
        <w:widowControl w:val="0"/>
        <w:shd w:val="clear" w:color="auto" w:fill="auto"/>
        <w:bidi w:val="0"/>
        <w:spacing w:before="0" w:after="420" w:line="470" w:lineRule="exact"/>
        <w:ind w:left="0" w:right="0"/>
        <w:jc w:val="left"/>
      </w:pPr>
      <w:bookmarkStart w:id="1560" w:name="bookmark1560"/>
      <w:bookmarkStart w:id="1561" w:name="bookmark1561"/>
      <w:bookmarkStart w:id="1562" w:name="bookmark1562"/>
      <w:r>
        <w:rPr>
          <w:color w:val="000000"/>
          <w:spacing w:val="0"/>
          <w:w w:val="100"/>
          <w:position w:val="0"/>
          <w:sz w:val="24"/>
          <w:szCs w:val="24"/>
        </w:rPr>
        <w:t>本企业子公司的情况详见附注八、1。</w:t>
      </w:r>
      <w:bookmarkEnd w:id="1560"/>
      <w:bookmarkEnd w:id="1561"/>
      <w:bookmarkEnd w:id="1562"/>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1563" w:name="bookmark1563"/>
      <w:r>
        <w:rPr>
          <w:color w:val="000000"/>
          <w:spacing w:val="0"/>
          <w:w w:val="100"/>
          <w:position w:val="0"/>
          <w:sz w:val="20"/>
          <w:szCs w:val="20"/>
        </w:rPr>
        <w:t>3</w:t>
      </w:r>
      <w:bookmarkEnd w:id="1563"/>
      <w:r>
        <w:rPr>
          <w:color w:val="000000"/>
          <w:spacing w:val="0"/>
          <w:w w:val="100"/>
          <w:position w:val="0"/>
        </w:rPr>
        <w:t>、</w:t>
        <w:tab/>
        <w:t>本企业合营和联营企业情况</w:t>
      </w:r>
    </w:p>
    <w:p>
      <w:pPr>
        <w:pStyle w:val="Style24"/>
        <w:keepNext/>
        <w:keepLines/>
        <w:widowControl w:val="0"/>
        <w:shd w:val="clear" w:color="auto" w:fill="auto"/>
        <w:bidi w:val="0"/>
        <w:spacing w:before="0" w:after="100" w:line="470" w:lineRule="exact"/>
        <w:ind w:left="0" w:right="0"/>
        <w:jc w:val="left"/>
      </w:pPr>
      <w:bookmarkStart w:id="1564" w:name="bookmark1564"/>
      <w:bookmarkStart w:id="1565" w:name="bookmark1565"/>
      <w:bookmarkStart w:id="1566" w:name="bookmark1566"/>
      <w:r>
        <w:rPr>
          <w:color w:val="000000"/>
          <w:spacing w:val="0"/>
          <w:w w:val="100"/>
          <w:position w:val="0"/>
          <w:sz w:val="24"/>
          <w:szCs w:val="24"/>
        </w:rPr>
        <w:t>本企业重要的合营或联营企业详见附注八、2。</w:t>
      </w:r>
      <w:bookmarkEnd w:id="1564"/>
      <w:bookmarkEnd w:id="1565"/>
      <w:bookmarkEnd w:id="1566"/>
    </w:p>
    <w:p>
      <w:pPr>
        <w:pStyle w:val="Style24"/>
        <w:keepNext/>
        <w:keepLines/>
        <w:widowControl w:val="0"/>
        <w:shd w:val="clear" w:color="auto" w:fill="auto"/>
        <w:bidi w:val="0"/>
        <w:spacing w:before="0" w:after="420" w:line="470" w:lineRule="exact"/>
        <w:ind w:left="0" w:right="0"/>
        <w:jc w:val="left"/>
      </w:pPr>
      <w:bookmarkStart w:id="1567" w:name="bookmark1567"/>
      <w:bookmarkStart w:id="1568" w:name="bookmark1568"/>
      <w:bookmarkStart w:id="1569" w:name="bookmark1569"/>
      <w:r>
        <w:rPr>
          <w:color w:val="000000"/>
          <w:spacing w:val="0"/>
          <w:w w:val="100"/>
          <w:position w:val="0"/>
          <w:sz w:val="24"/>
          <w:szCs w:val="24"/>
        </w:rPr>
        <w:t>本期与本公司发生关联方交易，或前期与本公司发生关联方交易形成余额的其他合营或 联营企业情况如下：无。</w:t>
      </w:r>
      <w:bookmarkEnd w:id="1567"/>
      <w:bookmarkEnd w:id="1568"/>
      <w:bookmarkEnd w:id="1569"/>
    </w:p>
    <w:p>
      <w:pPr>
        <w:pStyle w:val="Style34"/>
        <w:keepNext w:val="0"/>
        <w:keepLines w:val="0"/>
        <w:widowControl w:val="0"/>
        <w:shd w:val="clear" w:color="auto" w:fill="auto"/>
        <w:tabs>
          <w:tab w:pos="373" w:val="left"/>
        </w:tabs>
        <w:bidi w:val="0"/>
        <w:spacing w:before="0" w:after="360" w:line="240" w:lineRule="auto"/>
        <w:ind w:left="0" w:right="0" w:firstLine="0"/>
        <w:jc w:val="left"/>
      </w:pPr>
      <w:bookmarkStart w:id="1570" w:name="bookmark1570"/>
      <w:r>
        <w:rPr>
          <w:color w:val="000000"/>
          <w:spacing w:val="0"/>
          <w:w w:val="100"/>
          <w:position w:val="0"/>
          <w:sz w:val="20"/>
          <w:szCs w:val="20"/>
        </w:rPr>
        <w:t>4</w:t>
      </w:r>
      <w:bookmarkEnd w:id="1570"/>
      <w:r>
        <w:rPr>
          <w:color w:val="000000"/>
          <w:spacing w:val="0"/>
          <w:w w:val="100"/>
          <w:position w:val="0"/>
        </w:rPr>
        <w:t>、</w:t>
        <w:tab/>
        <w:t>其他关联方情况</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启迪控股股份有限公司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关联自然人担任董事、高级管理人员的公司</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上海阅文信息技术有限公司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上海七猫文化传媒有限公司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上海玄霆娱乐信息科技有限公司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亿览在线网络技术（北京）有限公司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北京酷我科技有限公司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深圳市腾讯计算机系统有限公司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深圳市腾讯动漫有限公司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腾讯科技（深圳）有限公司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上海腾讯企鹅影视文化传播有限公司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北京中文奇迹文化科技有限公司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关联自然人担任董事、高级管理人员的公司</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北京中文万维科技有限公司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关联自然人担任董事、高级管理人员的公司</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北京中文在线有韵文化发展有限公司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关联自然人担任董事、高级管理人员的公司</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深圳市懒人在线科技有限公司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北京智者天下科技有限公司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北京百度网讯科技有限公司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其他关联方及其附属企业</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百度时代网络技术（北京）有限公司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其他关联方及其附属企业</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腾讯云计算（北京）有限责任公司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其他关联方及其附属企业</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北京寓乐世界教育科技有限公司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关联自然人担任董事、高级管理人员的公司</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北京搜狗网络技术有限公司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其他关联方及其附属企业</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浙江东阳光之影文化传媒有限公司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关联自然人担任董事、高级管理人员的公司</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上海蝶舞信息技术有限公司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其他关联方及其附属企业</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北京趣酷科技有限公司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其他关联方及其附属企业</w:t>
            </w:r>
          </w:p>
        </w:tc>
      </w:tr>
    </w:tbl>
    <w:p>
      <w:pPr>
        <w:widowControl w:val="0"/>
        <w:spacing w:after="199" w:line="1" w:lineRule="exact"/>
      </w:pPr>
    </w:p>
    <w:p>
      <w:pPr>
        <w:pStyle w:val="Style24"/>
        <w:keepNext/>
        <w:keepLines/>
        <w:widowControl w:val="0"/>
        <w:shd w:val="clear" w:color="auto" w:fill="auto"/>
        <w:bidi w:val="0"/>
        <w:spacing w:before="0" w:after="420" w:line="240" w:lineRule="auto"/>
        <w:ind w:left="0" w:right="0"/>
        <w:jc w:val="left"/>
      </w:pPr>
      <w:bookmarkStart w:id="1571" w:name="bookmark1571"/>
      <w:bookmarkStart w:id="1572" w:name="bookmark1572"/>
      <w:bookmarkStart w:id="1573" w:name="bookmark1573"/>
      <w:r>
        <w:rPr>
          <w:color w:val="000000"/>
          <w:spacing w:val="0"/>
          <w:w w:val="100"/>
          <w:position w:val="0"/>
          <w:sz w:val="24"/>
          <w:szCs w:val="24"/>
        </w:rPr>
        <w:t>其他说明：无。</w:t>
      </w:r>
      <w:bookmarkEnd w:id="1571"/>
      <w:bookmarkEnd w:id="1572"/>
      <w:bookmarkEnd w:id="1573"/>
    </w:p>
    <w:p>
      <w:pPr>
        <w:pStyle w:val="Style34"/>
        <w:keepNext w:val="0"/>
        <w:keepLines w:val="0"/>
        <w:widowControl w:val="0"/>
        <w:shd w:val="clear" w:color="auto" w:fill="auto"/>
        <w:bidi w:val="0"/>
        <w:spacing w:before="0" w:line="240" w:lineRule="auto"/>
        <w:ind w:left="0" w:right="0" w:firstLine="0"/>
        <w:jc w:val="left"/>
      </w:pPr>
      <w:bookmarkStart w:id="1574" w:name="bookmark1574"/>
      <w:r>
        <w:rPr>
          <w:color w:val="000000"/>
          <w:spacing w:val="0"/>
          <w:w w:val="100"/>
          <w:position w:val="0"/>
          <w:sz w:val="20"/>
          <w:szCs w:val="20"/>
        </w:rPr>
        <w:t>5</w:t>
      </w:r>
      <w:bookmarkEnd w:id="1574"/>
      <w:r>
        <w:rPr>
          <w:color w:val="000000"/>
          <w:spacing w:val="0"/>
          <w:w w:val="100"/>
          <w:position w:val="0"/>
        </w:rPr>
        <w:t>、关联交易情况</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sz w:val="20"/>
          <w:szCs w:val="20"/>
        </w:rPr>
        <w:t>1</w:t>
      </w:r>
      <w:r>
        <w:rPr>
          <w:color w:val="000000"/>
          <w:spacing w:val="0"/>
          <w:w w:val="100"/>
          <w:position w:val="0"/>
        </w:rPr>
        <w:t>）购销商品、提供和接受劳务的关联交易</w:t>
      </w:r>
    </w:p>
    <w:p>
      <w:pPr>
        <w:pStyle w:val="Style24"/>
        <w:keepNext/>
        <w:keepLines/>
        <w:widowControl w:val="0"/>
        <w:shd w:val="clear" w:color="auto" w:fill="auto"/>
        <w:bidi w:val="0"/>
        <w:spacing w:before="0" w:after="240" w:line="240" w:lineRule="auto"/>
        <w:ind w:left="0" w:right="0"/>
        <w:jc w:val="left"/>
      </w:pPr>
      <w:bookmarkStart w:id="1575" w:name="bookmark1575"/>
      <w:bookmarkStart w:id="1576" w:name="bookmark1576"/>
      <w:bookmarkStart w:id="1577" w:name="bookmark1577"/>
      <w:r>
        <w:rPr>
          <w:color w:val="000000"/>
          <w:spacing w:val="0"/>
          <w:w w:val="100"/>
          <w:position w:val="0"/>
          <w:sz w:val="24"/>
          <w:szCs w:val="24"/>
        </w:rPr>
        <w:t>采购商品/接受劳务情况表</w:t>
      </w:r>
      <w:bookmarkEnd w:id="1575"/>
      <w:bookmarkEnd w:id="1576"/>
      <w:bookmarkEnd w:id="1577"/>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上期发生额</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腾讯云计算（北京） 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353, </w:t>
            </w:r>
            <w:r>
              <w:rPr>
                <w:color w:val="000000"/>
                <w:spacing w:val="0"/>
                <w:w w:val="100"/>
                <w:position w:val="0"/>
                <w:sz w:val="18"/>
                <w:szCs w:val="18"/>
              </w:rPr>
              <w:t xml:space="preserve">027.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353, </w:t>
            </w:r>
            <w:r>
              <w:rPr>
                <w:color w:val="000000"/>
                <w:spacing w:val="0"/>
                <w:w w:val="100"/>
                <w:position w:val="0"/>
                <w:sz w:val="18"/>
                <w:szCs w:val="18"/>
              </w:rPr>
              <w:t xml:space="preserve">027.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星尘游戏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37, 330, </w:t>
            </w:r>
            <w:r>
              <w:rPr>
                <w:color w:val="000000"/>
                <w:spacing w:val="0"/>
                <w:w w:val="100"/>
                <w:position w:val="0"/>
                <w:sz w:val="18"/>
                <w:szCs w:val="18"/>
              </w:rPr>
              <w:t xml:space="preserve">267. </w:t>
            </w:r>
            <w:r>
              <w:rPr>
                <w:color w:val="000000"/>
                <w:spacing w:val="0"/>
                <w:w w:val="100"/>
                <w:position w:val="0"/>
                <w:sz w:val="18"/>
                <w:szCs w:val="18"/>
              </w:rPr>
              <w:t>46</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上海蝶舞信息技术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游戏成本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790.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790.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北京倒映科技有限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外包服务费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891,089.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891,089.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深圳市腾讯计算机 系统有限公司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外包服务费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1,886.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1,886.79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24"/>
        <w:keepNext/>
        <w:keepLines/>
        <w:widowControl w:val="0"/>
        <w:shd w:val="clear" w:color="auto" w:fill="auto"/>
        <w:bidi w:val="0"/>
        <w:spacing w:before="0" w:after="240" w:line="240" w:lineRule="auto"/>
        <w:ind w:left="0" w:right="0"/>
        <w:jc w:val="left"/>
      </w:pPr>
      <w:bookmarkStart w:id="1578" w:name="bookmark1578"/>
      <w:bookmarkStart w:id="1579" w:name="bookmark1579"/>
      <w:bookmarkStart w:id="1580" w:name="bookmark1580"/>
      <w:r>
        <w:rPr>
          <w:color w:val="000000"/>
          <w:spacing w:val="0"/>
          <w:w w:val="100"/>
          <w:position w:val="0"/>
          <w:sz w:val="24"/>
          <w:szCs w:val="24"/>
        </w:rPr>
        <w:t>出售商品/提供劳务情况表</w:t>
      </w:r>
      <w:bookmarkEnd w:id="1578"/>
      <w:bookmarkEnd w:id="1579"/>
      <w:bookmarkEnd w:id="1580"/>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2837"/>
        <w:gridCol w:w="1699"/>
        <w:gridCol w:w="1781"/>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北京中文奇迹文化科技有限公司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技术运营服务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772, </w:t>
            </w:r>
            <w:r>
              <w:rPr>
                <w:color w:val="000000"/>
                <w:spacing w:val="0"/>
                <w:w w:val="100"/>
                <w:position w:val="0"/>
                <w:sz w:val="18"/>
                <w:szCs w:val="18"/>
              </w:rPr>
              <w:t xml:space="preserve">508.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5, 124, </w:t>
            </w:r>
            <w:r>
              <w:rPr>
                <w:color w:val="000000"/>
                <w:spacing w:val="0"/>
                <w:w w:val="100"/>
                <w:position w:val="0"/>
                <w:sz w:val="18"/>
                <w:szCs w:val="18"/>
              </w:rPr>
              <w:t xml:space="preserve">833. </w:t>
            </w:r>
            <w:r>
              <w:rPr>
                <w:color w:val="000000"/>
                <w:spacing w:val="0"/>
                <w:w w:val="100"/>
                <w:position w:val="0"/>
                <w:sz w:val="18"/>
                <w:szCs w:val="18"/>
              </w:rPr>
              <w:t>14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北京中文万维科技有限公司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网站授权阅读、技术运营服务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 </w:t>
            </w:r>
            <w:r>
              <w:rPr>
                <w:color w:val="000000"/>
                <w:spacing w:val="0"/>
                <w:w w:val="100"/>
                <w:position w:val="0"/>
                <w:sz w:val="18"/>
                <w:szCs w:val="18"/>
              </w:rPr>
              <w:t>419,811.33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2, 858, </w:t>
            </w:r>
            <w:r>
              <w:rPr>
                <w:color w:val="000000"/>
                <w:spacing w:val="0"/>
                <w:w w:val="100"/>
                <w:position w:val="0"/>
                <w:sz w:val="18"/>
                <w:szCs w:val="18"/>
              </w:rPr>
              <w:t xml:space="preserve">490. </w:t>
            </w:r>
            <w:r>
              <w:rPr>
                <w:color w:val="000000"/>
                <w:spacing w:val="0"/>
                <w:w w:val="100"/>
                <w:position w:val="0"/>
                <w:sz w:val="18"/>
                <w:szCs w:val="18"/>
              </w:rPr>
              <w:t>58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WUXIAWORLD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网站授权阅读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339, </w:t>
            </w:r>
            <w:r>
              <w:rPr>
                <w:color w:val="000000"/>
                <w:spacing w:val="0"/>
                <w:w w:val="100"/>
                <w:position w:val="0"/>
                <w:sz w:val="18"/>
                <w:szCs w:val="18"/>
              </w:rPr>
              <w:t xml:space="preserve">756. </w:t>
            </w:r>
            <w:r>
              <w:rPr>
                <w:color w:val="000000"/>
                <w:spacing w:val="0"/>
                <w:w w:val="100"/>
                <w:position w:val="0"/>
                <w:sz w:val="18"/>
                <w:szCs w:val="18"/>
              </w:rPr>
              <w:t>65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北京中文在线有韵文化发展有限公司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技术运营服务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212, </w:t>
            </w:r>
            <w:r>
              <w:rPr>
                <w:color w:val="000000"/>
                <w:spacing w:val="0"/>
                <w:w w:val="100"/>
                <w:position w:val="0"/>
                <w:sz w:val="18"/>
                <w:szCs w:val="18"/>
              </w:rPr>
              <w:t xml:space="preserve">191. </w:t>
            </w:r>
            <w:r>
              <w:rPr>
                <w:color w:val="000000"/>
                <w:spacing w:val="0"/>
                <w:w w:val="100"/>
                <w:position w:val="0"/>
                <w:sz w:val="18"/>
                <w:szCs w:val="18"/>
              </w:rPr>
              <w:t>51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上海阅文信息技术有限公司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网站授权阅读、维权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1,055,217.63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7, 275, </w:t>
            </w:r>
            <w:r>
              <w:rPr>
                <w:color w:val="000000"/>
                <w:spacing w:val="0"/>
                <w:w w:val="100"/>
                <w:position w:val="0"/>
                <w:sz w:val="18"/>
                <w:szCs w:val="18"/>
              </w:rPr>
              <w:t>281.59</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上海七猫文化传媒有限公司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网站授权阅读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74, 877, </w:t>
            </w:r>
            <w:r>
              <w:rPr>
                <w:color w:val="000000"/>
                <w:spacing w:val="0"/>
                <w:w w:val="100"/>
                <w:position w:val="0"/>
                <w:sz w:val="18"/>
                <w:szCs w:val="18"/>
              </w:rPr>
              <w:t xml:space="preserve">975.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18, 626, </w:t>
            </w:r>
            <w:r>
              <w:rPr>
                <w:color w:val="000000"/>
                <w:spacing w:val="0"/>
                <w:w w:val="100"/>
                <w:position w:val="0"/>
                <w:sz w:val="18"/>
                <w:szCs w:val="18"/>
              </w:rPr>
              <w:t xml:space="preserve">782. </w:t>
            </w:r>
            <w:r>
              <w:rPr>
                <w:color w:val="000000"/>
                <w:spacing w:val="0"/>
                <w:w w:val="100"/>
                <w:position w:val="0"/>
                <w:sz w:val="18"/>
                <w:szCs w:val="18"/>
              </w:rPr>
              <w:t>95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上海玄霆娱乐信息科技有限公司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网站授权阅读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35, </w:t>
            </w:r>
            <w:r>
              <w:rPr>
                <w:color w:val="000000"/>
                <w:spacing w:val="0"/>
                <w:w w:val="100"/>
                <w:position w:val="0"/>
                <w:sz w:val="18"/>
                <w:szCs w:val="18"/>
              </w:rPr>
              <w:t>041,903.76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19, 448, </w:t>
            </w:r>
            <w:r>
              <w:rPr>
                <w:color w:val="000000"/>
                <w:spacing w:val="0"/>
                <w:w w:val="100"/>
                <w:position w:val="0"/>
                <w:sz w:val="18"/>
                <w:szCs w:val="18"/>
              </w:rPr>
              <w:t xml:space="preserve">873. </w:t>
            </w:r>
            <w:r>
              <w:rPr>
                <w:color w:val="000000"/>
                <w:spacing w:val="0"/>
                <w:w w:val="100"/>
                <w:position w:val="0"/>
                <w:sz w:val="18"/>
                <w:szCs w:val="18"/>
              </w:rPr>
              <w:t>10</w:t>
            </w:r>
          </w:p>
        </w:tc>
      </w:tr>
    </w:tbl>
    <w:tbl>
      <w:tblPr>
        <w:tblOverlap w:val="never"/>
        <w:jc w:val="center"/>
        <w:tblLayout w:type="fixed"/>
      </w:tblPr>
      <w:tblGrid>
        <w:gridCol w:w="3269"/>
        <w:gridCol w:w="2837"/>
        <w:gridCol w:w="1699"/>
        <w:gridCol w:w="1781"/>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亿览在线网络技术（北京）有限公司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网站授权音频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51,701,990.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21,320, </w:t>
            </w:r>
            <w:r>
              <w:rPr>
                <w:color w:val="000000"/>
                <w:spacing w:val="0"/>
                <w:w w:val="100"/>
                <w:position w:val="0"/>
                <w:sz w:val="18"/>
                <w:szCs w:val="18"/>
              </w:rPr>
              <w:t xml:space="preserve">755. </w:t>
            </w:r>
            <w:r>
              <w:rPr>
                <w:color w:val="000000"/>
                <w:spacing w:val="0"/>
                <w:w w:val="100"/>
                <w:position w:val="0"/>
                <w:sz w:val="18"/>
                <w:szCs w:val="18"/>
              </w:rPr>
              <w:t>41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北京酷我科技有限公司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网站授权音频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1,009, </w:t>
            </w:r>
            <w:r>
              <w:rPr>
                <w:color w:val="000000"/>
                <w:spacing w:val="0"/>
                <w:w w:val="100"/>
                <w:position w:val="0"/>
                <w:sz w:val="18"/>
                <w:szCs w:val="18"/>
              </w:rPr>
              <w:t xml:space="preserve">433.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87,514. </w:t>
            </w:r>
            <w:r>
              <w:rPr>
                <w:color w:val="000000"/>
                <w:spacing w:val="0"/>
                <w:w w:val="100"/>
                <w:position w:val="0"/>
                <w:sz w:val="18"/>
                <w:szCs w:val="18"/>
              </w:rPr>
              <w:t>97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上海腾讯企鹅影视文化传播有限公司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衍生权业务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13, </w:t>
            </w:r>
            <w:r>
              <w:rPr>
                <w:color w:val="000000"/>
                <w:spacing w:val="0"/>
                <w:w w:val="100"/>
                <w:position w:val="0"/>
                <w:sz w:val="18"/>
                <w:szCs w:val="18"/>
              </w:rPr>
              <w:t>792,452.66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5, 225, </w:t>
            </w:r>
            <w:r>
              <w:rPr>
                <w:color w:val="000000"/>
                <w:spacing w:val="0"/>
                <w:w w:val="100"/>
                <w:position w:val="0"/>
                <w:sz w:val="18"/>
                <w:szCs w:val="18"/>
              </w:rPr>
              <w:t xml:space="preserve">723. </w:t>
            </w:r>
            <w:r>
              <w:rPr>
                <w:color w:val="000000"/>
                <w:spacing w:val="0"/>
                <w:w w:val="100"/>
                <w:position w:val="0"/>
                <w:sz w:val="18"/>
                <w:szCs w:val="18"/>
              </w:rPr>
              <w:t>44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深圳市腾讯动漫有限公司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衍生权业务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 </w:t>
            </w:r>
            <w:r>
              <w:rPr>
                <w:color w:val="000000"/>
                <w:spacing w:val="0"/>
                <w:w w:val="100"/>
                <w:position w:val="0"/>
                <w:sz w:val="18"/>
                <w:szCs w:val="18"/>
              </w:rPr>
              <w:t xml:space="preserve">603. </w:t>
            </w:r>
            <w:r>
              <w:rPr>
                <w:color w:val="000000"/>
                <w:spacing w:val="0"/>
                <w:w w:val="100"/>
                <w:position w:val="0"/>
                <w:sz w:val="18"/>
                <w:szCs w:val="18"/>
              </w:rPr>
              <w:t>77</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深圳市腾讯动漫有限公司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数字阅读业务等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572.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431. </w:t>
            </w:r>
            <w:r>
              <w:rPr>
                <w:color w:val="000000"/>
                <w:spacing w:val="0"/>
                <w:w w:val="100"/>
                <w:position w:val="0"/>
                <w:sz w:val="18"/>
                <w:szCs w:val="18"/>
              </w:rPr>
              <w:t>18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深圳市腾讯计算机系统有限公司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数字阅读业务等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390, </w:t>
            </w:r>
            <w:r>
              <w:rPr>
                <w:color w:val="000000"/>
                <w:spacing w:val="0"/>
                <w:w w:val="100"/>
                <w:position w:val="0"/>
                <w:sz w:val="18"/>
                <w:szCs w:val="18"/>
              </w:rPr>
              <w:t xml:space="preserve">557.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1, 115, </w:t>
            </w:r>
            <w:r>
              <w:rPr>
                <w:color w:val="000000"/>
                <w:spacing w:val="0"/>
                <w:w w:val="100"/>
                <w:position w:val="0"/>
                <w:sz w:val="18"/>
                <w:szCs w:val="18"/>
              </w:rPr>
              <w:t xml:space="preserve">108. </w:t>
            </w:r>
            <w:r>
              <w:rPr>
                <w:color w:val="000000"/>
                <w:spacing w:val="0"/>
                <w:w w:val="100"/>
                <w:position w:val="0"/>
                <w:sz w:val="18"/>
                <w:szCs w:val="18"/>
              </w:rPr>
              <w:t>75</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深圳市腾讯计算机系统有限公司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知识产权保护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471,698. </w:t>
            </w:r>
            <w:r>
              <w:rPr>
                <w:color w:val="000000"/>
                <w:spacing w:val="0"/>
                <w:w w:val="100"/>
                <w:position w:val="0"/>
                <w:sz w:val="18"/>
                <w:szCs w:val="18"/>
              </w:rPr>
              <w:t>13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腾讯科技（深圳）有限公司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数字阅读业务等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126, </w:t>
            </w:r>
            <w:r>
              <w:rPr>
                <w:color w:val="000000"/>
                <w:spacing w:val="0"/>
                <w:w w:val="100"/>
                <w:position w:val="0"/>
                <w:sz w:val="18"/>
                <w:szCs w:val="18"/>
              </w:rPr>
              <w:t xml:space="preserve">733.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41,862.99</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深圳市懒人在线科技有限公司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网站授权音频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3,717, </w:t>
            </w:r>
            <w:r>
              <w:rPr>
                <w:color w:val="000000"/>
                <w:spacing w:val="0"/>
                <w:w w:val="100"/>
                <w:position w:val="0"/>
                <w:sz w:val="18"/>
                <w:szCs w:val="18"/>
              </w:rPr>
              <w:t xml:space="preserve">597.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北京智者天下科技有限公司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网站授权阅读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北京百度网讯科技有限公司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网站授权阅读、广告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1,241,062.87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百度时代网络技术（北京）有限公司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928.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left"/>
      </w:pPr>
      <w:bookmarkStart w:id="1581" w:name="bookmark1581"/>
      <w:bookmarkStart w:id="1582" w:name="bookmark1582"/>
      <w:bookmarkStart w:id="1583" w:name="bookmark1583"/>
      <w:r>
        <w:rPr>
          <w:color w:val="000000"/>
          <w:spacing w:val="0"/>
          <w:w w:val="100"/>
          <w:position w:val="0"/>
          <w:sz w:val="24"/>
          <w:szCs w:val="24"/>
        </w:rPr>
        <w:t>购销商品、提供和接受劳务的关联交易说明：无。</w:t>
      </w:r>
      <w:bookmarkEnd w:id="1581"/>
      <w:bookmarkEnd w:id="1582"/>
      <w:bookmarkEnd w:id="1583"/>
    </w:p>
    <w:p>
      <w:pPr>
        <w:pStyle w:val="Style34"/>
        <w:keepNext w:val="0"/>
        <w:keepLines w:val="0"/>
        <w:widowControl w:val="0"/>
        <w:shd w:val="clear" w:color="auto" w:fill="auto"/>
        <w:tabs>
          <w:tab w:pos="493" w:val="left"/>
        </w:tabs>
        <w:bidi w:val="0"/>
        <w:spacing w:before="0" w:line="240" w:lineRule="auto"/>
        <w:ind w:left="0" w:right="0" w:firstLine="0"/>
        <w:jc w:val="left"/>
      </w:pPr>
      <w:bookmarkStart w:id="1584" w:name="bookmark1584"/>
      <w:r>
        <w:rPr>
          <w:color w:val="000000"/>
          <w:spacing w:val="0"/>
          <w:w w:val="100"/>
          <w:position w:val="0"/>
        </w:rPr>
        <w:t>（</w:t>
      </w:r>
      <w:bookmarkEnd w:id="1584"/>
      <w:r>
        <w:rPr>
          <w:color w:val="000000"/>
          <w:spacing w:val="0"/>
          <w:w w:val="100"/>
          <w:position w:val="0"/>
          <w:sz w:val="20"/>
          <w:szCs w:val="20"/>
        </w:rPr>
        <w:t>2</w:t>
      </w:r>
      <w:r>
        <w:rPr>
          <w:color w:val="000000"/>
          <w:spacing w:val="0"/>
          <w:w w:val="100"/>
          <w:position w:val="0"/>
        </w:rPr>
        <w:t>）</w:t>
        <w:tab/>
        <w:t>关联受托管理/承包及委托管理/出包情况</w:t>
      </w:r>
    </w:p>
    <w:p>
      <w:pPr>
        <w:pStyle w:val="Style24"/>
        <w:keepNext/>
        <w:keepLines/>
        <w:widowControl w:val="0"/>
        <w:shd w:val="clear" w:color="auto" w:fill="auto"/>
        <w:bidi w:val="0"/>
        <w:spacing w:before="0" w:after="420" w:line="240" w:lineRule="auto"/>
        <w:ind w:left="0" w:right="0"/>
        <w:jc w:val="left"/>
      </w:pPr>
      <w:bookmarkStart w:id="1585" w:name="bookmark1585"/>
      <w:bookmarkStart w:id="1586" w:name="bookmark1586"/>
      <w:bookmarkStart w:id="1587" w:name="bookmark1587"/>
      <w:r>
        <w:rPr>
          <w:color w:val="000000"/>
          <w:spacing w:val="0"/>
          <w:w w:val="100"/>
          <w:position w:val="0"/>
          <w:sz w:val="24"/>
          <w:szCs w:val="24"/>
        </w:rPr>
        <w:t>无。</w:t>
      </w:r>
      <w:bookmarkEnd w:id="1585"/>
      <w:bookmarkEnd w:id="1586"/>
      <w:bookmarkEnd w:id="1587"/>
    </w:p>
    <w:p>
      <w:pPr>
        <w:pStyle w:val="Style34"/>
        <w:keepNext w:val="0"/>
        <w:keepLines w:val="0"/>
        <w:widowControl w:val="0"/>
        <w:shd w:val="clear" w:color="auto" w:fill="auto"/>
        <w:tabs>
          <w:tab w:pos="493" w:val="left"/>
        </w:tabs>
        <w:bidi w:val="0"/>
        <w:spacing w:before="0" w:line="240" w:lineRule="auto"/>
        <w:ind w:left="0" w:right="0" w:firstLine="0"/>
        <w:jc w:val="left"/>
      </w:pPr>
      <w:bookmarkStart w:id="1588" w:name="bookmark1588"/>
      <w:r>
        <w:rPr>
          <w:color w:val="000000"/>
          <w:spacing w:val="0"/>
          <w:w w:val="100"/>
          <w:position w:val="0"/>
        </w:rPr>
        <w:t>（</w:t>
      </w:r>
      <w:bookmarkEnd w:id="1588"/>
      <w:r>
        <w:rPr>
          <w:color w:val="000000"/>
          <w:spacing w:val="0"/>
          <w:w w:val="100"/>
          <w:position w:val="0"/>
          <w:sz w:val="20"/>
          <w:szCs w:val="20"/>
        </w:rPr>
        <w:t>3</w:t>
      </w:r>
      <w:r>
        <w:rPr>
          <w:color w:val="000000"/>
          <w:spacing w:val="0"/>
          <w:w w:val="100"/>
          <w:position w:val="0"/>
        </w:rPr>
        <w:t>）</w:t>
        <w:tab/>
        <w:t>关联租赁情况</w:t>
      </w:r>
    </w:p>
    <w:p>
      <w:pPr>
        <w:pStyle w:val="Style24"/>
        <w:keepNext/>
        <w:keepLines/>
        <w:widowControl w:val="0"/>
        <w:shd w:val="clear" w:color="auto" w:fill="auto"/>
        <w:bidi w:val="0"/>
        <w:spacing w:before="0" w:after="300" w:line="240" w:lineRule="auto"/>
        <w:ind w:left="0" w:right="0"/>
        <w:jc w:val="left"/>
      </w:pPr>
      <w:bookmarkStart w:id="1589" w:name="bookmark1589"/>
      <w:bookmarkStart w:id="1590" w:name="bookmark1590"/>
      <w:bookmarkStart w:id="1591" w:name="bookmark1591"/>
      <w:r>
        <w:rPr>
          <w:color w:val="000000"/>
          <w:spacing w:val="0"/>
          <w:w w:val="100"/>
          <w:position w:val="0"/>
          <w:sz w:val="24"/>
          <w:szCs w:val="24"/>
        </w:rPr>
        <w:t>本公司作为出租方：无。</w:t>
      </w:r>
      <w:bookmarkEnd w:id="1589"/>
      <w:bookmarkEnd w:id="1590"/>
      <w:bookmarkEnd w:id="1591"/>
    </w:p>
    <w:p>
      <w:pPr>
        <w:pStyle w:val="Style24"/>
        <w:keepNext/>
        <w:keepLines/>
        <w:widowControl w:val="0"/>
        <w:shd w:val="clear" w:color="auto" w:fill="auto"/>
        <w:bidi w:val="0"/>
        <w:spacing w:before="0" w:after="240" w:line="240" w:lineRule="auto"/>
        <w:ind w:left="0" w:right="0"/>
        <w:jc w:val="left"/>
      </w:pPr>
      <w:bookmarkStart w:id="1589" w:name="bookmark1589"/>
      <w:bookmarkStart w:id="1590" w:name="bookmark1590"/>
      <w:bookmarkStart w:id="1592" w:name="bookmark1592"/>
      <w:r>
        <w:rPr>
          <w:color w:val="000000"/>
          <w:spacing w:val="0"/>
          <w:w w:val="100"/>
          <w:position w:val="0"/>
          <w:sz w:val="24"/>
          <w:szCs w:val="24"/>
        </w:rPr>
        <w:t>本公司作为承租方：</w:t>
      </w:r>
      <w:bookmarkEnd w:id="1589"/>
      <w:bookmarkEnd w:id="1590"/>
      <w:bookmarkEnd w:id="1592"/>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出租方名称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本期确认的租赁费</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上期确认的租赁费</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启迪控股股份有限公司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房屋租赁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 </w:t>
            </w:r>
            <w:r>
              <w:rPr>
                <w:color w:val="000000"/>
                <w:spacing w:val="0"/>
                <w:w w:val="100"/>
                <w:position w:val="0"/>
                <w:sz w:val="18"/>
                <w:szCs w:val="18"/>
              </w:rPr>
              <w:t xml:space="preserve">476. </w:t>
            </w:r>
            <w:r>
              <w:rPr>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67,716.77</w:t>
            </w:r>
          </w:p>
        </w:tc>
      </w:tr>
    </w:tbl>
    <w:p>
      <w:pPr>
        <w:widowControl w:val="0"/>
        <w:spacing w:after="179" w:line="1" w:lineRule="exact"/>
      </w:pPr>
    </w:p>
    <w:p>
      <w:pPr>
        <w:pStyle w:val="Style24"/>
        <w:keepNext/>
        <w:keepLines/>
        <w:widowControl w:val="0"/>
        <w:shd w:val="clear" w:color="auto" w:fill="auto"/>
        <w:bidi w:val="0"/>
        <w:spacing w:before="0" w:after="420" w:line="240" w:lineRule="auto"/>
        <w:ind w:left="0" w:right="0"/>
        <w:jc w:val="left"/>
      </w:pPr>
      <w:bookmarkStart w:id="1593" w:name="bookmark1593"/>
      <w:bookmarkStart w:id="1594" w:name="bookmark1594"/>
      <w:bookmarkStart w:id="1595" w:name="bookmark1595"/>
      <w:r>
        <w:rPr>
          <w:color w:val="000000"/>
          <w:spacing w:val="0"/>
          <w:w w:val="100"/>
          <w:position w:val="0"/>
          <w:sz w:val="24"/>
          <w:szCs w:val="24"/>
        </w:rPr>
        <w:t>关联租赁情况说明：无。</w:t>
      </w:r>
      <w:bookmarkEnd w:id="1593"/>
      <w:bookmarkEnd w:id="1594"/>
      <w:bookmarkEnd w:id="1595"/>
    </w:p>
    <w:p>
      <w:pPr>
        <w:pStyle w:val="Style34"/>
        <w:keepNext w:val="0"/>
        <w:keepLines w:val="0"/>
        <w:widowControl w:val="0"/>
        <w:shd w:val="clear" w:color="auto" w:fill="auto"/>
        <w:tabs>
          <w:tab w:pos="493" w:val="left"/>
        </w:tabs>
        <w:bidi w:val="0"/>
        <w:spacing w:before="0" w:line="240" w:lineRule="auto"/>
        <w:ind w:left="0" w:right="0" w:firstLine="0"/>
        <w:jc w:val="left"/>
      </w:pPr>
      <w:bookmarkStart w:id="1596" w:name="bookmark1596"/>
      <w:r>
        <w:rPr>
          <w:color w:val="000000"/>
          <w:spacing w:val="0"/>
          <w:w w:val="100"/>
          <w:position w:val="0"/>
        </w:rPr>
        <w:t>（</w:t>
      </w:r>
      <w:bookmarkEnd w:id="1596"/>
      <w:r>
        <w:rPr>
          <w:color w:val="000000"/>
          <w:spacing w:val="0"/>
          <w:w w:val="100"/>
          <w:position w:val="0"/>
          <w:sz w:val="20"/>
          <w:szCs w:val="20"/>
        </w:rPr>
        <w:t>4</w:t>
      </w:r>
      <w:r>
        <w:rPr>
          <w:color w:val="000000"/>
          <w:spacing w:val="0"/>
          <w:w w:val="100"/>
          <w:position w:val="0"/>
        </w:rPr>
        <w:t>）</w:t>
        <w:tab/>
        <w:t>关联担保情况</w:t>
      </w:r>
    </w:p>
    <w:p>
      <w:pPr>
        <w:pStyle w:val="Style24"/>
        <w:keepNext/>
        <w:keepLines/>
        <w:widowControl w:val="0"/>
        <w:shd w:val="clear" w:color="auto" w:fill="auto"/>
        <w:bidi w:val="0"/>
        <w:spacing w:before="0" w:after="420" w:line="240" w:lineRule="auto"/>
        <w:ind w:left="0" w:right="0"/>
        <w:jc w:val="left"/>
      </w:pPr>
      <w:bookmarkStart w:id="1597" w:name="bookmark1597"/>
      <w:bookmarkStart w:id="1598" w:name="bookmark1598"/>
      <w:bookmarkStart w:id="1599" w:name="bookmark1599"/>
      <w:r>
        <w:rPr>
          <w:color w:val="000000"/>
          <w:spacing w:val="0"/>
          <w:w w:val="100"/>
          <w:position w:val="0"/>
          <w:sz w:val="24"/>
          <w:szCs w:val="24"/>
        </w:rPr>
        <w:t>无。</w:t>
      </w:r>
      <w:bookmarkEnd w:id="1597"/>
      <w:bookmarkEnd w:id="1598"/>
      <w:bookmarkEnd w:id="1599"/>
    </w:p>
    <w:p>
      <w:pPr>
        <w:pStyle w:val="Style34"/>
        <w:keepNext w:val="0"/>
        <w:keepLines w:val="0"/>
        <w:widowControl w:val="0"/>
        <w:shd w:val="clear" w:color="auto" w:fill="auto"/>
        <w:tabs>
          <w:tab w:pos="493" w:val="left"/>
        </w:tabs>
        <w:bidi w:val="0"/>
        <w:spacing w:before="0" w:line="240" w:lineRule="auto"/>
        <w:ind w:left="0" w:right="0" w:firstLine="0"/>
        <w:jc w:val="left"/>
      </w:pPr>
      <w:bookmarkStart w:id="1600" w:name="bookmark1600"/>
      <w:r>
        <w:rPr>
          <w:color w:val="000000"/>
          <w:spacing w:val="0"/>
          <w:w w:val="100"/>
          <w:position w:val="0"/>
        </w:rPr>
        <w:t>（</w:t>
      </w:r>
      <w:bookmarkEnd w:id="1600"/>
      <w:r>
        <w:rPr>
          <w:color w:val="000000"/>
          <w:spacing w:val="0"/>
          <w:w w:val="100"/>
          <w:position w:val="0"/>
          <w:sz w:val="20"/>
          <w:szCs w:val="20"/>
        </w:rPr>
        <w:t>5</w:t>
      </w:r>
      <w:r>
        <w:rPr>
          <w:color w:val="000000"/>
          <w:spacing w:val="0"/>
          <w:w w:val="100"/>
          <w:position w:val="0"/>
        </w:rPr>
        <w:t>）</w:t>
        <w:tab/>
        <w:t>关联方资金拆借</w:t>
      </w:r>
    </w:p>
    <w:p>
      <w:pPr>
        <w:pStyle w:val="Style24"/>
        <w:keepNext/>
        <w:keepLines/>
        <w:widowControl w:val="0"/>
        <w:shd w:val="clear" w:color="auto" w:fill="auto"/>
        <w:bidi w:val="0"/>
        <w:spacing w:before="0" w:after="420" w:line="240" w:lineRule="auto"/>
        <w:ind w:left="0" w:right="0"/>
        <w:jc w:val="left"/>
      </w:pPr>
      <w:bookmarkStart w:id="1601" w:name="bookmark1601"/>
      <w:bookmarkStart w:id="1602" w:name="bookmark1602"/>
      <w:bookmarkStart w:id="1603" w:name="bookmark1603"/>
      <w:r>
        <w:rPr>
          <w:color w:val="000000"/>
          <w:spacing w:val="0"/>
          <w:w w:val="100"/>
          <w:position w:val="0"/>
          <w:sz w:val="24"/>
          <w:szCs w:val="24"/>
        </w:rPr>
        <w:t>无。</w:t>
      </w:r>
      <w:bookmarkEnd w:id="1601"/>
      <w:bookmarkEnd w:id="1602"/>
      <w:bookmarkEnd w:id="1603"/>
      <w:r>
        <w:br w:type="page"/>
      </w:r>
    </w:p>
    <w:p>
      <w:pPr>
        <w:pStyle w:val="Style34"/>
        <w:keepNext w:val="0"/>
        <w:keepLines w:val="0"/>
        <w:widowControl w:val="0"/>
        <w:shd w:val="clear" w:color="auto" w:fill="auto"/>
        <w:tabs>
          <w:tab w:pos="493" w:val="left"/>
        </w:tabs>
        <w:bidi w:val="0"/>
        <w:spacing w:before="0" w:after="400" w:line="240" w:lineRule="auto"/>
        <w:ind w:left="0" w:right="0" w:firstLine="0"/>
        <w:jc w:val="left"/>
      </w:pPr>
      <w:bookmarkStart w:id="1604" w:name="bookmark1604"/>
      <w:r>
        <w:rPr>
          <w:color w:val="000000"/>
          <w:spacing w:val="0"/>
          <w:w w:val="100"/>
          <w:position w:val="0"/>
        </w:rPr>
        <w:t>（</w:t>
      </w:r>
      <w:bookmarkEnd w:id="1604"/>
      <w:r>
        <w:rPr>
          <w:color w:val="000000"/>
          <w:spacing w:val="0"/>
          <w:w w:val="100"/>
          <w:position w:val="0"/>
          <w:sz w:val="20"/>
          <w:szCs w:val="20"/>
        </w:rPr>
        <w:t>6</w:t>
      </w:r>
      <w:r>
        <w:rPr>
          <w:color w:val="000000"/>
          <w:spacing w:val="0"/>
          <w:w w:val="100"/>
          <w:position w:val="0"/>
        </w:rPr>
        <w:t>）</w:t>
        <w:tab/>
        <w:t>关联方资产转让、债务重组情况</w:t>
      </w:r>
    </w:p>
    <w:p>
      <w:pPr>
        <w:pStyle w:val="Style24"/>
        <w:keepNext/>
        <w:keepLines/>
        <w:widowControl w:val="0"/>
        <w:shd w:val="clear" w:color="auto" w:fill="auto"/>
        <w:bidi w:val="0"/>
        <w:spacing w:before="0" w:after="400" w:line="240" w:lineRule="auto"/>
        <w:ind w:left="0" w:right="0"/>
        <w:jc w:val="both"/>
      </w:pPr>
      <w:bookmarkStart w:id="1605" w:name="bookmark1605"/>
      <w:bookmarkStart w:id="1606" w:name="bookmark1606"/>
      <w:bookmarkStart w:id="1607" w:name="bookmark1607"/>
      <w:r>
        <w:rPr>
          <w:color w:val="000000"/>
          <w:spacing w:val="0"/>
          <w:w w:val="100"/>
          <w:position w:val="0"/>
          <w:sz w:val="24"/>
          <w:szCs w:val="24"/>
        </w:rPr>
        <w:t>无。</w:t>
      </w:r>
      <w:bookmarkEnd w:id="1605"/>
      <w:bookmarkEnd w:id="1606"/>
      <w:bookmarkEnd w:id="1607"/>
    </w:p>
    <w:p>
      <w:pPr>
        <w:pStyle w:val="Style34"/>
        <w:keepNext w:val="0"/>
        <w:keepLines w:val="0"/>
        <w:widowControl w:val="0"/>
        <w:shd w:val="clear" w:color="auto" w:fill="auto"/>
        <w:tabs>
          <w:tab w:pos="493" w:val="left"/>
        </w:tabs>
        <w:bidi w:val="0"/>
        <w:spacing w:before="0" w:after="400" w:line="240" w:lineRule="auto"/>
        <w:ind w:left="0" w:right="0" w:firstLine="0"/>
        <w:jc w:val="left"/>
      </w:pPr>
      <w:bookmarkStart w:id="1608" w:name="bookmark1608"/>
      <w:r>
        <w:rPr>
          <w:color w:val="000000"/>
          <w:spacing w:val="0"/>
          <w:w w:val="100"/>
          <w:position w:val="0"/>
        </w:rPr>
        <w:t>（</w:t>
      </w:r>
      <w:bookmarkEnd w:id="1608"/>
      <w:r>
        <w:rPr>
          <w:color w:val="000000"/>
          <w:spacing w:val="0"/>
          <w:w w:val="100"/>
          <w:position w:val="0"/>
          <w:sz w:val="20"/>
          <w:szCs w:val="20"/>
        </w:rPr>
        <w:t>7</w:t>
      </w:r>
      <w:r>
        <w:rPr>
          <w:color w:val="000000"/>
          <w:spacing w:val="0"/>
          <w:w w:val="100"/>
          <w:position w:val="0"/>
        </w:rPr>
        <w:t>）</w:t>
        <w:tab/>
        <w:t>关键管理人员报酬</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薪酬合计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11,576,276.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6, 803, </w:t>
            </w:r>
            <w:r>
              <w:rPr>
                <w:color w:val="000000"/>
                <w:spacing w:val="0"/>
                <w:w w:val="100"/>
                <w:position w:val="0"/>
                <w:sz w:val="18"/>
                <w:szCs w:val="18"/>
              </w:rPr>
              <w:t xml:space="preserve">300. </w:t>
            </w:r>
            <w:r>
              <w:rPr>
                <w:color w:val="000000"/>
                <w:spacing w:val="0"/>
                <w:w w:val="100"/>
                <w:position w:val="0"/>
                <w:sz w:val="18"/>
                <w:szCs w:val="18"/>
              </w:rPr>
              <w:t>00</w:t>
            </w:r>
          </w:p>
        </w:tc>
      </w:tr>
    </w:tbl>
    <w:p>
      <w:pPr>
        <w:widowControl w:val="0"/>
        <w:spacing w:after="319" w:line="1" w:lineRule="exact"/>
      </w:pPr>
    </w:p>
    <w:p>
      <w:pPr>
        <w:pStyle w:val="Style34"/>
        <w:keepNext w:val="0"/>
        <w:keepLines w:val="0"/>
        <w:widowControl w:val="0"/>
        <w:shd w:val="clear" w:color="auto" w:fill="auto"/>
        <w:bidi w:val="0"/>
        <w:spacing w:before="0" w:after="400" w:line="240" w:lineRule="auto"/>
        <w:ind w:left="0" w:right="0" w:firstLine="0"/>
        <w:jc w:val="left"/>
      </w:pPr>
      <w:bookmarkStart w:id="1609" w:name="bookmark1609"/>
      <w:r>
        <w:rPr>
          <w:color w:val="000000"/>
          <w:spacing w:val="0"/>
          <w:w w:val="100"/>
          <w:position w:val="0"/>
        </w:rPr>
        <w:t>（</w:t>
      </w:r>
      <w:bookmarkEnd w:id="1609"/>
      <w:r>
        <w:rPr>
          <w:color w:val="000000"/>
          <w:spacing w:val="0"/>
          <w:w w:val="100"/>
          <w:position w:val="0"/>
          <w:sz w:val="20"/>
          <w:szCs w:val="20"/>
        </w:rPr>
        <w:t>8</w:t>
      </w:r>
      <w:r>
        <w:rPr>
          <w:color w:val="000000"/>
          <w:spacing w:val="0"/>
          <w:w w:val="100"/>
          <w:position w:val="0"/>
        </w:rPr>
        <w:t>）其他关联交易</w:t>
      </w:r>
    </w:p>
    <w:p>
      <w:pPr>
        <w:pStyle w:val="Style24"/>
        <w:keepNext/>
        <w:keepLines/>
        <w:widowControl w:val="0"/>
        <w:shd w:val="clear" w:color="auto" w:fill="auto"/>
        <w:bidi w:val="0"/>
        <w:spacing w:before="0" w:after="400" w:line="240" w:lineRule="auto"/>
        <w:ind w:left="0" w:right="0"/>
        <w:jc w:val="both"/>
      </w:pPr>
      <w:bookmarkStart w:id="1610" w:name="bookmark1610"/>
      <w:bookmarkStart w:id="1611" w:name="bookmark1611"/>
      <w:bookmarkStart w:id="1612" w:name="bookmark1612"/>
      <w:r>
        <w:rPr>
          <w:color w:val="000000"/>
          <w:spacing w:val="0"/>
          <w:w w:val="100"/>
          <w:position w:val="0"/>
          <w:sz w:val="24"/>
          <w:szCs w:val="24"/>
        </w:rPr>
        <w:t>无。</w:t>
      </w:r>
      <w:bookmarkEnd w:id="1610"/>
      <w:bookmarkEnd w:id="1611"/>
      <w:bookmarkEnd w:id="1612"/>
    </w:p>
    <w:p>
      <w:pPr>
        <w:pStyle w:val="Style34"/>
        <w:keepNext w:val="0"/>
        <w:keepLines w:val="0"/>
        <w:widowControl w:val="0"/>
        <w:shd w:val="clear" w:color="auto" w:fill="auto"/>
        <w:bidi w:val="0"/>
        <w:spacing w:before="0" w:after="400" w:line="240" w:lineRule="auto"/>
        <w:ind w:left="0" w:right="0" w:firstLine="0"/>
        <w:jc w:val="left"/>
      </w:pPr>
      <w:bookmarkStart w:id="1613" w:name="bookmark1613"/>
      <w:r>
        <w:rPr>
          <w:color w:val="000000"/>
          <w:spacing w:val="0"/>
          <w:w w:val="100"/>
          <w:position w:val="0"/>
          <w:sz w:val="20"/>
          <w:szCs w:val="20"/>
        </w:rPr>
        <w:t>6</w:t>
      </w:r>
      <w:bookmarkEnd w:id="1613"/>
      <w:r>
        <w:rPr>
          <w:color w:val="000000"/>
          <w:spacing w:val="0"/>
          <w:w w:val="100"/>
          <w:position w:val="0"/>
        </w:rPr>
        <w:t>、关联方应收应付款项</w:t>
      </w:r>
    </w:p>
    <w:p>
      <w:pPr>
        <w:pStyle w:val="Style34"/>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sz w:val="20"/>
          <w:szCs w:val="20"/>
        </w:rPr>
        <w:t>1</w:t>
      </w:r>
      <w:r>
        <w:rPr>
          <w:color w:val="000000"/>
          <w:spacing w:val="0"/>
          <w:w w:val="100"/>
          <w:position w:val="0"/>
        </w:rPr>
        <w:t>）应收项目</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2976"/>
        <w:gridCol w:w="1421"/>
        <w:gridCol w:w="1272"/>
        <w:gridCol w:w="1421"/>
        <w:gridCol w:w="1354"/>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坏账准备</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上海阅文信息技术有限公司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1,595, </w:t>
            </w:r>
            <w:r>
              <w:rPr>
                <w:color w:val="000000"/>
                <w:spacing w:val="0"/>
                <w:w w:val="100"/>
                <w:position w:val="0"/>
                <w:sz w:val="18"/>
                <w:szCs w:val="18"/>
              </w:rPr>
              <w:t xml:space="preserve">467.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31,909.36</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上海七猫文化传媒有限公司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12, 300, </w:t>
            </w:r>
            <w:r>
              <w:rPr>
                <w:color w:val="000000"/>
                <w:spacing w:val="0"/>
                <w:w w:val="100"/>
                <w:position w:val="0"/>
                <w:sz w:val="18"/>
                <w:szCs w:val="18"/>
              </w:rPr>
              <w:t xml:space="preserve">658.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246,013.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13,494, </w:t>
            </w:r>
            <w:r>
              <w:rPr>
                <w:color w:val="000000"/>
                <w:spacing w:val="0"/>
                <w:w w:val="100"/>
                <w:position w:val="0"/>
                <w:sz w:val="18"/>
                <w:szCs w:val="18"/>
              </w:rPr>
              <w:t xml:space="preserve">390.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269, </w:t>
            </w:r>
            <w:r>
              <w:rPr>
                <w:color w:val="000000"/>
                <w:spacing w:val="0"/>
                <w:w w:val="100"/>
                <w:position w:val="0"/>
                <w:sz w:val="18"/>
                <w:szCs w:val="18"/>
              </w:rPr>
              <w:t xml:space="preserve">887. </w:t>
            </w:r>
            <w:r>
              <w:rPr>
                <w:color w:val="000000"/>
                <w:spacing w:val="0"/>
                <w:w w:val="100"/>
                <w:position w:val="0"/>
                <w:sz w:val="18"/>
                <w:szCs w:val="18"/>
              </w:rPr>
              <w:t>81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上海玄霆娱乐信息科技有限公司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1,930,817.51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38,616.35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 </w:t>
            </w:r>
            <w:r>
              <w:rPr>
                <w:color w:val="000000"/>
                <w:spacing w:val="0"/>
                <w:w w:val="100"/>
                <w:position w:val="0"/>
                <w:sz w:val="18"/>
                <w:szCs w:val="18"/>
              </w:rPr>
              <w:t xml:space="preserve">001,400.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140, </w:t>
            </w:r>
            <w:r>
              <w:rPr>
                <w:color w:val="000000"/>
                <w:spacing w:val="0"/>
                <w:w w:val="100"/>
                <w:position w:val="0"/>
                <w:sz w:val="18"/>
                <w:szCs w:val="18"/>
              </w:rPr>
              <w:t xml:space="preserve">028.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深圳市腾讯计算机系统有限公司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169, </w:t>
            </w:r>
            <w:r>
              <w:rPr>
                <w:color w:val="000000"/>
                <w:spacing w:val="0"/>
                <w:w w:val="100"/>
                <w:position w:val="0"/>
                <w:sz w:val="18"/>
                <w:szCs w:val="18"/>
              </w:rPr>
              <w:t xml:space="preserve">607.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392.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285, </w:t>
            </w:r>
            <w:r>
              <w:rPr>
                <w:color w:val="000000"/>
                <w:spacing w:val="0"/>
                <w:w w:val="100"/>
                <w:position w:val="0"/>
                <w:sz w:val="18"/>
                <w:szCs w:val="18"/>
              </w:rPr>
              <w:t xml:space="preserve">754.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5,715.09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深圳市腾讯动漫有限公司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278.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58</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腾讯科技（深圳）有限公司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27, </w:t>
            </w:r>
            <w:r>
              <w:rPr>
                <w:color w:val="000000"/>
                <w:spacing w:val="0"/>
                <w:w w:val="100"/>
                <w:position w:val="0"/>
                <w:sz w:val="18"/>
                <w:szCs w:val="18"/>
              </w:rPr>
              <w:t xml:space="preserve">609.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552.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10,211.49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204. </w:t>
            </w:r>
            <w:r>
              <w:rPr>
                <w:color w:val="000000"/>
                <w:spacing w:val="0"/>
                <w:w w:val="100"/>
                <w:position w:val="0"/>
                <w:sz w:val="18"/>
                <w:szCs w:val="18"/>
              </w:rPr>
              <w:t>23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上海腾讯企鹅影视文化传播有限公司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2, 684, </w:t>
            </w:r>
            <w:r>
              <w:rPr>
                <w:color w:val="000000"/>
                <w:spacing w:val="0"/>
                <w:w w:val="100"/>
                <w:position w:val="0"/>
                <w:sz w:val="18"/>
                <w:szCs w:val="18"/>
              </w:rPr>
              <w:t xml:space="preserve">245.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53, </w:t>
            </w:r>
            <w:r>
              <w:rPr>
                <w:color w:val="000000"/>
                <w:spacing w:val="0"/>
                <w:w w:val="100"/>
                <w:position w:val="0"/>
                <w:sz w:val="18"/>
                <w:szCs w:val="18"/>
              </w:rPr>
              <w:t xml:space="preserve">684.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5, 539, </w:t>
            </w:r>
            <w:r>
              <w:rPr>
                <w:color w:val="000000"/>
                <w:spacing w:val="0"/>
                <w:w w:val="100"/>
                <w:position w:val="0"/>
                <w:sz w:val="18"/>
                <w:szCs w:val="18"/>
              </w:rPr>
              <w:t xml:space="preserve">267.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110, </w:t>
            </w:r>
            <w:r>
              <w:rPr>
                <w:color w:val="000000"/>
                <w:spacing w:val="0"/>
                <w:w w:val="100"/>
                <w:position w:val="0"/>
                <w:sz w:val="18"/>
                <w:szCs w:val="18"/>
              </w:rPr>
              <w:t xml:space="preserve">785. </w:t>
            </w:r>
            <w:r>
              <w:rPr>
                <w:color w:val="000000"/>
                <w:spacing w:val="0"/>
                <w:w w:val="100"/>
                <w:position w:val="0"/>
                <w:sz w:val="18"/>
                <w:szCs w:val="18"/>
              </w:rPr>
              <w:t>34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北京百度网讯科技有限公司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232, </w:t>
            </w:r>
            <w:r>
              <w:rPr>
                <w:color w:val="000000"/>
                <w:spacing w:val="0"/>
                <w:w w:val="100"/>
                <w:position w:val="0"/>
                <w:sz w:val="18"/>
                <w:szCs w:val="18"/>
              </w:rPr>
              <w:t xml:space="preserve">973.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785.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百度时代网络技术（北京）有限公司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3,915.97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北京寓乐世界教育科技有限公司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48,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48,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北京智者天下科技有限公司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1,872.92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北京中文奇迹文化科技有限公司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818, </w:t>
            </w:r>
            <w:r>
              <w:rPr>
                <w:color w:val="000000"/>
                <w:spacing w:val="0"/>
                <w:w w:val="100"/>
                <w:position w:val="0"/>
                <w:sz w:val="18"/>
                <w:szCs w:val="18"/>
              </w:rPr>
              <w:t xml:space="preserve">858.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377. </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深圳市懒人在线科技有限公司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1,498, </w:t>
            </w:r>
            <w:r>
              <w:rPr>
                <w:color w:val="000000"/>
                <w:spacing w:val="0"/>
                <w:w w:val="100"/>
                <w:position w:val="0"/>
                <w:sz w:val="18"/>
                <w:szCs w:val="18"/>
              </w:rPr>
              <w:t xml:space="preserve">770.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29, </w:t>
            </w:r>
            <w:r>
              <w:rPr>
                <w:color w:val="000000"/>
                <w:spacing w:val="0"/>
                <w:w w:val="100"/>
                <w:position w:val="0"/>
                <w:sz w:val="18"/>
                <w:szCs w:val="18"/>
              </w:rPr>
              <w:t xml:space="preserve">975.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深圳市懒人在线科技有限公司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989, </w:t>
            </w:r>
            <w:r>
              <w:rPr>
                <w:color w:val="000000"/>
                <w:spacing w:val="0"/>
                <w:w w:val="100"/>
                <w:position w:val="0"/>
                <w:sz w:val="18"/>
                <w:szCs w:val="18"/>
              </w:rPr>
              <w:t xml:space="preserve">322. </w:t>
            </w:r>
            <w:r>
              <w:rPr>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一年内到期 的非流动资 产</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深圳市懒人在线科技有限公司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2976"/>
        <w:gridCol w:w="1421"/>
        <w:gridCol w:w="1272"/>
        <w:gridCol w:w="1421"/>
        <w:gridCol w:w="1354"/>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亿览在线网络技术（北京）有限公司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18, 066, </w:t>
            </w:r>
            <w:r>
              <w:rPr>
                <w:color w:val="000000"/>
                <w:spacing w:val="0"/>
                <w:w w:val="100"/>
                <w:position w:val="0"/>
                <w:sz w:val="18"/>
                <w:szCs w:val="18"/>
              </w:rPr>
              <w:t xml:space="preserve">520.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一年内到期 的非流动资 产</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亿览在线网络技术（北京）有限公司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19,440,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亿览在线网络技术（北京）有限公司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859,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上海腾讯企鹅影视文化传播有限公司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34, 490, </w:t>
            </w:r>
            <w:r>
              <w:rPr>
                <w:color w:val="000000"/>
                <w:spacing w:val="0"/>
                <w:w w:val="100"/>
                <w:position w:val="0"/>
                <w:sz w:val="18"/>
                <w:szCs w:val="18"/>
              </w:rPr>
              <w:t xml:space="preserve">564. </w:t>
            </w:r>
            <w:r>
              <w:rPr>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sz w:val="20"/>
          <w:szCs w:val="20"/>
        </w:rPr>
        <w:t>2</w:t>
      </w:r>
      <w:r>
        <w:rPr>
          <w:color w:val="000000"/>
          <w:spacing w:val="0"/>
          <w:w w:val="100"/>
          <w:position w:val="0"/>
        </w:rPr>
        <w:t>）应付项目</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3398"/>
        <w:gridCol w:w="2395"/>
        <w:gridCol w:w="2400"/>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腾讯云计算（北京）有限责任公司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11,246.00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浙江东阳光之影文化传媒有限公司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3, 592, </w:t>
            </w:r>
            <w:r>
              <w:rPr>
                <w:color w:val="000000"/>
                <w:spacing w:val="0"/>
                <w:w w:val="100"/>
                <w:position w:val="0"/>
                <w:sz w:val="18"/>
                <w:szCs w:val="18"/>
              </w:rPr>
              <w:t xml:space="preserve">652.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腾讯云计算（北京）有限责任公司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 </w:t>
            </w:r>
            <w:r>
              <w:rPr>
                <w:color w:val="000000"/>
                <w:spacing w:val="0"/>
                <w:w w:val="100"/>
                <w:position w:val="0"/>
                <w:sz w:val="18"/>
                <w:szCs w:val="18"/>
              </w:rPr>
              <w:t xml:space="preserve">871. </w:t>
            </w:r>
            <w:r>
              <w:rPr>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上海蝶舞信息技术有限公司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 </w:t>
            </w:r>
            <w:r>
              <w:rPr>
                <w:color w:val="000000"/>
                <w:spacing w:val="0"/>
                <w:w w:val="100"/>
                <w:position w:val="0"/>
                <w:sz w:val="18"/>
                <w:szCs w:val="18"/>
              </w:rPr>
              <w:t xml:space="preserve">262. </w:t>
            </w:r>
            <w:r>
              <w:rPr>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北京趣酷科技有限公司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浙江东阳光之影文化传媒有限公司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808,211.35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val="0"/>
        <w:keepLines w:val="0"/>
        <w:widowControl w:val="0"/>
        <w:shd w:val="clear" w:color="auto" w:fill="auto"/>
        <w:bidi w:val="0"/>
        <w:spacing w:before="0" w:line="240" w:lineRule="auto"/>
        <w:ind w:left="0" w:right="0" w:firstLine="0"/>
        <w:jc w:val="left"/>
      </w:pPr>
      <w:bookmarkStart w:id="1614" w:name="bookmark1614"/>
      <w:r>
        <w:rPr>
          <w:color w:val="000000"/>
          <w:spacing w:val="0"/>
          <w:w w:val="100"/>
          <w:position w:val="0"/>
          <w:sz w:val="20"/>
          <w:szCs w:val="20"/>
        </w:rPr>
        <w:t>7</w:t>
      </w:r>
      <w:bookmarkEnd w:id="1614"/>
      <w:r>
        <w:rPr>
          <w:color w:val="000000"/>
          <w:spacing w:val="0"/>
          <w:w w:val="100"/>
          <w:position w:val="0"/>
        </w:rPr>
        <w:t>、关联方承诺</w:t>
      </w:r>
    </w:p>
    <w:p>
      <w:pPr>
        <w:pStyle w:val="Style24"/>
        <w:keepNext/>
        <w:keepLines/>
        <w:widowControl w:val="0"/>
        <w:shd w:val="clear" w:color="auto" w:fill="auto"/>
        <w:bidi w:val="0"/>
        <w:spacing w:before="0" w:after="420" w:line="240" w:lineRule="auto"/>
        <w:ind w:left="0" w:right="0"/>
        <w:jc w:val="left"/>
      </w:pPr>
      <w:bookmarkStart w:id="1615" w:name="bookmark1615"/>
      <w:bookmarkStart w:id="1616" w:name="bookmark1616"/>
      <w:bookmarkStart w:id="1617" w:name="bookmark1617"/>
      <w:r>
        <w:rPr>
          <w:color w:val="000000"/>
          <w:spacing w:val="0"/>
          <w:w w:val="100"/>
          <w:position w:val="0"/>
          <w:sz w:val="24"/>
          <w:szCs w:val="24"/>
        </w:rPr>
        <w:t>无。</w:t>
      </w:r>
      <w:bookmarkEnd w:id="1615"/>
      <w:bookmarkEnd w:id="1616"/>
      <w:bookmarkEnd w:id="1617"/>
    </w:p>
    <w:p>
      <w:pPr>
        <w:pStyle w:val="Style34"/>
        <w:keepNext w:val="0"/>
        <w:keepLines w:val="0"/>
        <w:widowControl w:val="0"/>
        <w:shd w:val="clear" w:color="auto" w:fill="auto"/>
        <w:bidi w:val="0"/>
        <w:spacing w:before="0" w:line="240" w:lineRule="auto"/>
        <w:ind w:left="0" w:right="0" w:firstLine="0"/>
        <w:jc w:val="left"/>
      </w:pPr>
      <w:bookmarkStart w:id="1618" w:name="bookmark1618"/>
      <w:r>
        <w:rPr>
          <w:color w:val="000000"/>
          <w:spacing w:val="0"/>
          <w:w w:val="100"/>
          <w:position w:val="0"/>
          <w:sz w:val="20"/>
          <w:szCs w:val="20"/>
        </w:rPr>
        <w:t>8</w:t>
      </w:r>
      <w:bookmarkEnd w:id="1618"/>
      <w:r>
        <w:rPr>
          <w:color w:val="000000"/>
          <w:spacing w:val="0"/>
          <w:w w:val="100"/>
          <w:position w:val="0"/>
        </w:rPr>
        <w:t>、其他</w:t>
      </w:r>
    </w:p>
    <w:p>
      <w:pPr>
        <w:pStyle w:val="Style24"/>
        <w:keepNext/>
        <w:keepLines/>
        <w:widowControl w:val="0"/>
        <w:shd w:val="clear" w:color="auto" w:fill="auto"/>
        <w:bidi w:val="0"/>
        <w:spacing w:before="0" w:after="420" w:line="240" w:lineRule="auto"/>
        <w:ind w:left="0" w:right="0"/>
        <w:jc w:val="left"/>
      </w:pPr>
      <w:bookmarkStart w:id="1619" w:name="bookmark1619"/>
      <w:bookmarkStart w:id="1620" w:name="bookmark1620"/>
      <w:bookmarkStart w:id="1621" w:name="bookmark1621"/>
      <w:r>
        <w:rPr>
          <w:color w:val="000000"/>
          <w:spacing w:val="0"/>
          <w:w w:val="100"/>
          <w:position w:val="0"/>
          <w:sz w:val="24"/>
          <w:szCs w:val="24"/>
        </w:rPr>
        <w:t>无。</w:t>
      </w:r>
      <w:bookmarkEnd w:id="1619"/>
      <w:bookmarkEnd w:id="1620"/>
      <w:bookmarkEnd w:id="1621"/>
    </w:p>
    <w:p>
      <w:pPr>
        <w:pStyle w:val="Style19"/>
        <w:keepNext/>
        <w:keepLines/>
        <w:widowControl w:val="0"/>
        <w:shd w:val="clear" w:color="auto" w:fill="auto"/>
        <w:bidi w:val="0"/>
        <w:spacing w:before="0" w:after="340" w:line="240" w:lineRule="auto"/>
        <w:ind w:left="0" w:right="0" w:firstLine="0"/>
        <w:jc w:val="left"/>
      </w:pPr>
      <w:bookmarkStart w:id="1622" w:name="bookmark1622"/>
      <w:bookmarkStart w:id="1623" w:name="bookmark1623"/>
      <w:bookmarkStart w:id="1624" w:name="bookmark1624"/>
      <w:r>
        <w:rPr>
          <w:color w:val="000000"/>
          <w:spacing w:val="0"/>
          <w:w w:val="100"/>
          <w:position w:val="0"/>
          <w:sz w:val="24"/>
          <w:szCs w:val="24"/>
        </w:rPr>
        <w:t>十三、股份支付</w:t>
      </w:r>
      <w:bookmarkEnd w:id="1622"/>
      <w:bookmarkEnd w:id="1623"/>
      <w:bookmarkEnd w:id="1624"/>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0"/>
          <w:szCs w:val="20"/>
        </w:rPr>
        <w:t>1</w:t>
      </w:r>
      <w:r>
        <w:rPr>
          <w:color w:val="000000"/>
          <w:spacing w:val="0"/>
          <w:w w:val="100"/>
          <w:position w:val="0"/>
        </w:rPr>
        <w:t>、股份支付总体情况</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V适用口不适用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6034"/>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820" w:right="0" w:firstLine="0"/>
              <w:jc w:val="left"/>
              <w:rPr>
                <w:sz w:val="18"/>
                <w:szCs w:val="18"/>
              </w:rPr>
            </w:pPr>
            <w:r>
              <w:rPr>
                <w:color w:val="000000"/>
                <w:spacing w:val="0"/>
                <w:w w:val="100"/>
                <w:position w:val="0"/>
                <w:sz w:val="18"/>
                <w:szCs w:val="18"/>
              </w:rPr>
              <w:t xml:space="preserve">46, 468, </w:t>
            </w:r>
            <w:r>
              <w:rPr>
                <w:color w:val="000000"/>
                <w:spacing w:val="0"/>
                <w:w w:val="100"/>
                <w:position w:val="0"/>
                <w:sz w:val="18"/>
                <w:szCs w:val="18"/>
              </w:rPr>
              <w:t xml:space="preserve">969. </w:t>
            </w:r>
            <w:r>
              <w:rPr>
                <w:color w:val="000000"/>
                <w:spacing w:val="0"/>
                <w:w w:val="100"/>
                <w:position w:val="0"/>
                <w:sz w:val="18"/>
                <w:szCs w:val="18"/>
              </w:rPr>
              <w:t>24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564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公司本期失效的各项权益工具总额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564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公司期末发行在外的股票期权行权价格的范 围和合同剩余期限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2020年3月23日公司授予的股票期权行权价格：3元/股；合同剩余期限101 个月。</w:t>
            </w:r>
          </w:p>
        </w:tc>
      </w:tr>
      <w:tr>
        <w:trPr>
          <w:trHeight w:val="682"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公司期末发行在外的其他权益工具行权价格</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2020年12月海外公司授予的海外公司限制性股票行权价格</w:t>
            </w:r>
            <w:r>
              <w:rPr>
                <w:color w:val="000000"/>
                <w:spacing w:val="0"/>
                <w:w w:val="100"/>
                <w:position w:val="0"/>
                <w:sz w:val="18"/>
                <w:szCs w:val="18"/>
              </w:rPr>
              <w:t xml:space="preserve">0. </w:t>
            </w:r>
            <w:r>
              <w:rPr>
                <w:color w:val="000000"/>
                <w:spacing w:val="0"/>
                <w:w w:val="100"/>
                <w:position w:val="0"/>
                <w:sz w:val="18"/>
                <w:szCs w:val="18"/>
              </w:rPr>
              <w:t>0135美元/股， 合同剩余期限17个月；2020年12月海外公司授予的星尘游戏高管的海外公</w:t>
            </w:r>
          </w:p>
        </w:tc>
      </w:tr>
    </w:tbl>
    <w:tbl>
      <w:tblPr>
        <w:tblOverlap w:val="never"/>
        <w:jc w:val="center"/>
        <w:tblLayout w:type="fixed"/>
      </w:tblPr>
      <w:tblGrid>
        <w:gridCol w:w="3576"/>
        <w:gridCol w:w="6130"/>
      </w:tblGrid>
      <w:tr>
        <w:trPr>
          <w:trHeight w:val="298" w:hRule="exact"/>
        </w:trPr>
        <w:tc>
          <w:tcPr>
            <w:gridSpan w:val="2"/>
            <w:tcBorders>
              <w:top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4D4D4"/>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的范围和合同剩余期限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司限制性股票行权价格为</w:t>
            </w:r>
            <w:r>
              <w:rPr>
                <w:color w:val="000000"/>
                <w:spacing w:val="0"/>
                <w:w w:val="100"/>
                <w:position w:val="0"/>
                <w:sz w:val="18"/>
                <w:szCs w:val="18"/>
              </w:rPr>
              <w:t>0.09</w:t>
            </w:r>
            <w:r>
              <w:rPr>
                <w:color w:val="000000"/>
                <w:spacing w:val="0"/>
                <w:w w:val="100"/>
                <w:position w:val="0"/>
                <w:sz w:val="18"/>
                <w:szCs w:val="18"/>
              </w:rPr>
              <w:t>元/股，合同剩余期限71个月；2021年10月 15日公司授予的限制性股票行权价格：3元/股；合同剩余期限117个月。</w:t>
            </w:r>
          </w:p>
        </w:tc>
      </w:tr>
    </w:tbl>
    <w:p>
      <w:pPr>
        <w:widowControl w:val="0"/>
        <w:spacing w:after="199" w:line="1" w:lineRule="exact"/>
      </w:pPr>
    </w:p>
    <w:p>
      <w:pPr>
        <w:pStyle w:val="Style11"/>
        <w:keepNext w:val="0"/>
        <w:keepLines w:val="0"/>
        <w:widowControl w:val="0"/>
        <w:shd w:val="clear" w:color="auto" w:fill="auto"/>
        <w:bidi w:val="0"/>
        <w:spacing w:before="0" w:line="240" w:lineRule="auto"/>
        <w:ind w:left="0" w:right="0" w:firstLine="500"/>
        <w:jc w:val="both"/>
      </w:pPr>
      <w:r>
        <w:rPr>
          <w:color w:val="000000"/>
          <w:spacing w:val="0"/>
          <w:w w:val="100"/>
          <w:position w:val="0"/>
          <w:sz w:val="24"/>
          <w:szCs w:val="24"/>
        </w:rPr>
        <w:t>其他说明:</w:t>
      </w:r>
    </w:p>
    <w:p>
      <w:pPr>
        <w:pStyle w:val="Style11"/>
        <w:keepNext w:val="0"/>
        <w:keepLines w:val="0"/>
        <w:widowControl w:val="0"/>
        <w:shd w:val="clear" w:color="auto" w:fill="auto"/>
        <w:bidi w:val="0"/>
        <w:spacing w:before="0" w:line="470" w:lineRule="exact"/>
        <w:ind w:left="0" w:right="0" w:firstLine="500"/>
        <w:jc w:val="both"/>
      </w:pPr>
      <w:r>
        <w:rPr>
          <w:color w:val="000000"/>
          <w:spacing w:val="0"/>
          <w:w w:val="100"/>
          <w:position w:val="0"/>
          <w:sz w:val="24"/>
          <w:szCs w:val="24"/>
        </w:rPr>
        <w:t>2021年9月22日，公司召开第四届董事会第十二次会议审议通过《关于公司＜2021年 限制性股票激励计划（草案）＞及其摘要的议案》、《关于公司＜2021年限制性股票激励计划实 施考核管理办法＞的议案》、《关于提请股东大会授权董事会办理股权激励相关事宜的议案》， 该限制性股票激励计划等相关议案已于2021年10月11日经公司2021年第五次临时股东大 会审议并通过。</w:t>
      </w:r>
    </w:p>
    <w:p>
      <w:pPr>
        <w:pStyle w:val="Style11"/>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2021年10月15日，公司召开第四届董事会第十三次会议审议通过《关于向激励对象授 予限制性股票的议案》，确定授予日为2021年10月15日，确定向120名激励对象授予限制 性股票</w:t>
      </w:r>
      <w:r>
        <w:rPr>
          <w:color w:val="000000"/>
          <w:spacing w:val="0"/>
          <w:w w:val="100"/>
          <w:position w:val="0"/>
          <w:sz w:val="24"/>
          <w:szCs w:val="24"/>
        </w:rPr>
        <w:t>1,500.00</w:t>
      </w:r>
      <w:r>
        <w:rPr>
          <w:color w:val="000000"/>
          <w:spacing w:val="0"/>
          <w:w w:val="100"/>
          <w:position w:val="0"/>
          <w:sz w:val="24"/>
          <w:szCs w:val="24"/>
        </w:rPr>
        <w:t>万份，本激励计划限制性股票的授予价格为3元/股。</w:t>
      </w:r>
    </w:p>
    <w:p>
      <w:pPr>
        <w:pStyle w:val="Style34"/>
        <w:keepNext w:val="0"/>
        <w:keepLines w:val="0"/>
        <w:widowControl w:val="0"/>
        <w:shd w:val="clear" w:color="auto" w:fill="auto"/>
        <w:bidi w:val="0"/>
        <w:spacing w:before="0" w:after="240" w:line="240" w:lineRule="auto"/>
        <w:ind w:left="0" w:right="0" w:firstLine="0"/>
        <w:jc w:val="both"/>
      </w:pPr>
      <w:bookmarkStart w:id="1625" w:name="bookmark1625"/>
      <w:r>
        <w:rPr>
          <w:color w:val="000000"/>
          <w:spacing w:val="0"/>
          <w:w w:val="100"/>
          <w:position w:val="0"/>
          <w:sz w:val="20"/>
          <w:szCs w:val="20"/>
        </w:rPr>
        <w:t>2</w:t>
      </w:r>
      <w:bookmarkEnd w:id="1625"/>
      <w:r>
        <w:rPr>
          <w:color w:val="000000"/>
          <w:spacing w:val="0"/>
          <w:w w:val="100"/>
          <w:position w:val="0"/>
        </w:rPr>
        <w:t>、以权益结算的股份支付情况</w:t>
      </w:r>
    </w:p>
    <w:p>
      <w:pPr>
        <w:pStyle w:val="Style11"/>
        <w:keepNext w:val="0"/>
        <w:keepLines w:val="0"/>
        <w:widowControl w:val="0"/>
        <w:shd w:val="clear" w:color="auto" w:fill="auto"/>
        <w:bidi w:val="0"/>
        <w:spacing w:before="0" w:after="240" w:line="470" w:lineRule="exact"/>
        <w:ind w:left="0" w:right="0" w:firstLine="500"/>
        <w:jc w:val="both"/>
      </w:pPr>
      <w:r>
        <w:rPr>
          <w:color w:val="000000"/>
          <w:spacing w:val="0"/>
          <w:w w:val="100"/>
          <w:position w:val="0"/>
          <w:sz w:val="24"/>
          <w:szCs w:val="24"/>
        </w:rPr>
        <w:t>V适用口不适用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5184"/>
      </w:tblGrid>
      <w:tr>
        <w:trPr>
          <w:trHeight w:val="1656"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授予日权益工具公允价值的确定方法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2020年3月23日公司授予的股票期权估值方法为布莱克-斯科尔 斯期权定价模型；2020年12月31日海外公司股份支付根据公司 估值报告评估结果对限制性股票的公允价值进行测算。2021年10 月15日公司授予的第二类限制性股票公允价值的确定方法为布莱 克-斯科尔斯定价模型。</w:t>
            </w: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可行权权益工具数量的确定依据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等待期内每个资产负债表日，根据最新取得的可行权职工人数变 动以及业绩指标完成情况等后续信息作出最佳估计，修正预计可 行权的权益工具数量。</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本期估计与上期估计有重大差异的原因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以权益结算的股份支付计入资本公积的累计金额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21,086,463.26</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12,468,012.78</w:t>
            </w:r>
          </w:p>
        </w:tc>
      </w:tr>
    </w:tbl>
    <w:p>
      <w:pPr>
        <w:widowControl w:val="0"/>
        <w:spacing w:after="199" w:line="1" w:lineRule="exact"/>
      </w:pPr>
    </w:p>
    <w:p>
      <w:pPr>
        <w:pStyle w:val="Style11"/>
        <w:keepNext w:val="0"/>
        <w:keepLines w:val="0"/>
        <w:widowControl w:val="0"/>
        <w:shd w:val="clear" w:color="auto" w:fill="auto"/>
        <w:bidi w:val="0"/>
        <w:spacing w:before="0" w:after="420" w:line="240" w:lineRule="auto"/>
        <w:ind w:left="0" w:right="0" w:firstLine="500"/>
        <w:jc w:val="both"/>
      </w:pPr>
      <w:r>
        <w:rPr>
          <w:color w:val="000000"/>
          <w:spacing w:val="0"/>
          <w:w w:val="100"/>
          <w:position w:val="0"/>
          <w:sz w:val="24"/>
          <w:szCs w:val="24"/>
        </w:rPr>
        <w:t>其他说明：无。</w:t>
      </w:r>
    </w:p>
    <w:p>
      <w:pPr>
        <w:pStyle w:val="Style34"/>
        <w:keepNext w:val="0"/>
        <w:keepLines w:val="0"/>
        <w:widowControl w:val="0"/>
        <w:shd w:val="clear" w:color="auto" w:fill="auto"/>
        <w:bidi w:val="0"/>
        <w:spacing w:before="0" w:line="240" w:lineRule="auto"/>
        <w:ind w:left="0" w:right="0" w:firstLine="0"/>
        <w:jc w:val="left"/>
      </w:pPr>
      <w:bookmarkStart w:id="1626" w:name="bookmark1626"/>
      <w:r>
        <w:rPr>
          <w:color w:val="000000"/>
          <w:spacing w:val="0"/>
          <w:w w:val="100"/>
          <w:position w:val="0"/>
          <w:sz w:val="20"/>
          <w:szCs w:val="20"/>
        </w:rPr>
        <w:t>3</w:t>
      </w:r>
      <w:bookmarkEnd w:id="1626"/>
      <w:r>
        <w:rPr>
          <w:color w:val="000000"/>
          <w:spacing w:val="0"/>
          <w:w w:val="100"/>
          <w:position w:val="0"/>
        </w:rPr>
        <w:t>、以现金结算的股份支付情况</w:t>
      </w:r>
    </w:p>
    <w:p>
      <w:pPr>
        <w:pStyle w:val="Style11"/>
        <w:keepNext w:val="0"/>
        <w:keepLines w:val="0"/>
        <w:widowControl w:val="0"/>
        <w:shd w:val="clear" w:color="auto" w:fill="auto"/>
        <w:bidi w:val="0"/>
        <w:spacing w:before="0" w:after="200" w:line="240" w:lineRule="auto"/>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34"/>
        <w:keepNext w:val="0"/>
        <w:keepLines w:val="0"/>
        <w:widowControl w:val="0"/>
        <w:shd w:val="clear" w:color="auto" w:fill="auto"/>
        <w:tabs>
          <w:tab w:pos="373" w:val="left"/>
        </w:tabs>
        <w:bidi w:val="0"/>
        <w:spacing w:before="0" w:after="220" w:line="240" w:lineRule="auto"/>
        <w:ind w:left="0" w:right="0" w:firstLine="0"/>
        <w:jc w:val="left"/>
      </w:pPr>
      <w:bookmarkStart w:id="1627" w:name="bookmark1627"/>
      <w:r>
        <w:rPr>
          <w:color w:val="000000"/>
          <w:spacing w:val="0"/>
          <w:w w:val="100"/>
          <w:position w:val="0"/>
          <w:sz w:val="20"/>
          <w:szCs w:val="20"/>
        </w:rPr>
        <w:t>4</w:t>
      </w:r>
      <w:bookmarkEnd w:id="1627"/>
      <w:r>
        <w:rPr>
          <w:color w:val="000000"/>
          <w:spacing w:val="0"/>
          <w:w w:val="100"/>
          <w:position w:val="0"/>
        </w:rPr>
        <w:t>、</w:t>
        <w:tab/>
        <w:t>股份支付的修改、终止情况</w:t>
      </w:r>
    </w:p>
    <w:p>
      <w:pPr>
        <w:pStyle w:val="Style11"/>
        <w:keepNext w:val="0"/>
        <w:keepLines w:val="0"/>
        <w:widowControl w:val="0"/>
        <w:shd w:val="clear" w:color="auto" w:fill="auto"/>
        <w:bidi w:val="0"/>
        <w:spacing w:before="0" w:after="420" w:line="468"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373" w:val="left"/>
        </w:tabs>
        <w:bidi w:val="0"/>
        <w:spacing w:before="0" w:after="220" w:line="240" w:lineRule="auto"/>
        <w:ind w:left="0" w:right="0" w:firstLine="0"/>
        <w:jc w:val="left"/>
      </w:pPr>
      <w:bookmarkStart w:id="1628" w:name="bookmark1628"/>
      <w:r>
        <w:rPr>
          <w:color w:val="000000"/>
          <w:spacing w:val="0"/>
          <w:w w:val="100"/>
          <w:position w:val="0"/>
          <w:sz w:val="20"/>
          <w:szCs w:val="20"/>
        </w:rPr>
        <w:t>5</w:t>
      </w:r>
      <w:bookmarkEnd w:id="1628"/>
      <w:r>
        <w:rPr>
          <w:color w:val="000000"/>
          <w:spacing w:val="0"/>
          <w:w w:val="100"/>
          <w:position w:val="0"/>
        </w:rPr>
        <w:t>、</w:t>
        <w:tab/>
        <w:t>其他</w:t>
      </w:r>
    </w:p>
    <w:p>
      <w:pPr>
        <w:pStyle w:val="Style11"/>
        <w:keepNext w:val="0"/>
        <w:keepLines w:val="0"/>
        <w:widowControl w:val="0"/>
        <w:shd w:val="clear" w:color="auto" w:fill="auto"/>
        <w:bidi w:val="0"/>
        <w:spacing w:before="0" w:after="220" w:line="468" w:lineRule="exact"/>
        <w:ind w:left="0" w:right="0" w:firstLine="480"/>
        <w:jc w:val="both"/>
      </w:pPr>
      <w:r>
        <w:rPr>
          <w:color w:val="000000"/>
          <w:spacing w:val="0"/>
          <w:w w:val="100"/>
          <w:position w:val="0"/>
          <w:sz w:val="24"/>
          <w:szCs w:val="24"/>
        </w:rPr>
        <w:t>无。</w:t>
      </w:r>
    </w:p>
    <w:p>
      <w:pPr>
        <w:pStyle w:val="Style11"/>
        <w:keepNext w:val="0"/>
        <w:keepLines w:val="0"/>
        <w:widowControl w:val="0"/>
        <w:shd w:val="clear" w:color="auto" w:fill="auto"/>
        <w:bidi w:val="0"/>
        <w:spacing w:before="0" w:after="380" w:line="468" w:lineRule="exact"/>
        <w:ind w:left="0" w:right="0" w:firstLine="0"/>
        <w:jc w:val="left"/>
      </w:pPr>
      <w:r>
        <w:rPr>
          <w:b/>
          <w:bCs/>
          <w:color w:val="000000"/>
          <w:spacing w:val="0"/>
          <w:w w:val="100"/>
          <w:position w:val="0"/>
          <w:sz w:val="24"/>
          <w:szCs w:val="24"/>
        </w:rPr>
        <w:t>十四、承诺及或有事项</w:t>
      </w:r>
    </w:p>
    <w:p>
      <w:pPr>
        <w:pStyle w:val="Style34"/>
        <w:keepNext w:val="0"/>
        <w:keepLines w:val="0"/>
        <w:widowControl w:val="0"/>
        <w:shd w:val="clear" w:color="auto" w:fill="auto"/>
        <w:tabs>
          <w:tab w:pos="358" w:val="left"/>
        </w:tabs>
        <w:bidi w:val="0"/>
        <w:spacing w:before="0" w:after="220" w:line="240" w:lineRule="auto"/>
        <w:ind w:left="0" w:right="0" w:firstLine="0"/>
        <w:jc w:val="left"/>
      </w:pPr>
      <w:bookmarkStart w:id="1629" w:name="bookmark1629"/>
      <w:r>
        <w:rPr>
          <w:color w:val="000000"/>
          <w:spacing w:val="0"/>
          <w:w w:val="100"/>
          <w:position w:val="0"/>
          <w:sz w:val="20"/>
          <w:szCs w:val="20"/>
        </w:rPr>
        <w:t>1</w:t>
      </w:r>
      <w:bookmarkEnd w:id="1629"/>
      <w:r>
        <w:rPr>
          <w:color w:val="000000"/>
          <w:spacing w:val="0"/>
          <w:w w:val="100"/>
          <w:position w:val="0"/>
        </w:rPr>
        <w:t>、</w:t>
        <w:tab/>
        <w:t>重要承诺事项</w:t>
      </w:r>
    </w:p>
    <w:p>
      <w:pPr>
        <w:pStyle w:val="Style11"/>
        <w:keepNext w:val="0"/>
        <w:keepLines w:val="0"/>
        <w:widowControl w:val="0"/>
        <w:shd w:val="clear" w:color="auto" w:fill="auto"/>
        <w:bidi w:val="0"/>
        <w:spacing w:before="0" w:after="420" w:line="468" w:lineRule="exact"/>
        <w:ind w:left="0" w:right="0" w:firstLine="480"/>
        <w:jc w:val="both"/>
      </w:pPr>
      <w:r>
        <w:rPr>
          <w:color w:val="000000"/>
          <w:spacing w:val="0"/>
          <w:w w:val="100"/>
          <w:position w:val="0"/>
          <w:sz w:val="24"/>
          <w:szCs w:val="24"/>
        </w:rPr>
        <w:t>资产负债表日存在的重要承诺：无。</w:t>
      </w:r>
    </w:p>
    <w:p>
      <w:pPr>
        <w:pStyle w:val="Style34"/>
        <w:keepNext w:val="0"/>
        <w:keepLines w:val="0"/>
        <w:widowControl w:val="0"/>
        <w:shd w:val="clear" w:color="auto" w:fill="auto"/>
        <w:tabs>
          <w:tab w:pos="373" w:val="left"/>
        </w:tabs>
        <w:bidi w:val="0"/>
        <w:spacing w:before="0" w:after="380" w:line="240" w:lineRule="auto"/>
        <w:ind w:left="0" w:right="0" w:firstLine="0"/>
        <w:jc w:val="left"/>
      </w:pPr>
      <w:bookmarkStart w:id="1630" w:name="bookmark1630"/>
      <w:r>
        <w:rPr>
          <w:color w:val="000000"/>
          <w:spacing w:val="0"/>
          <w:w w:val="100"/>
          <w:position w:val="0"/>
          <w:sz w:val="20"/>
          <w:szCs w:val="20"/>
        </w:rPr>
        <w:t>2</w:t>
      </w:r>
      <w:bookmarkEnd w:id="1630"/>
      <w:r>
        <w:rPr>
          <w:color w:val="000000"/>
          <w:spacing w:val="0"/>
          <w:w w:val="100"/>
          <w:position w:val="0"/>
        </w:rPr>
        <w:t>、</w:t>
        <w:tab/>
        <w:t>或有事项</w:t>
      </w:r>
    </w:p>
    <w:p>
      <w:pPr>
        <w:pStyle w:val="Style34"/>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sz w:val="20"/>
          <w:szCs w:val="20"/>
        </w:rPr>
        <w:t>1</w:t>
      </w:r>
      <w:r>
        <w:rPr>
          <w:color w:val="000000"/>
          <w:spacing w:val="0"/>
          <w:w w:val="100"/>
          <w:position w:val="0"/>
        </w:rPr>
        <w:t>）资产负债表日存在的重要或有事项</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1、关于公司某游戏项目诉讼相关预计负债事项</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本公司之子公司天津中文在线与</w:t>
      </w:r>
      <w:r>
        <w:rPr>
          <w:color w:val="000000"/>
          <w:spacing w:val="0"/>
          <w:w w:val="100"/>
          <w:position w:val="0"/>
          <w:sz w:val="24"/>
          <w:szCs w:val="24"/>
        </w:rPr>
        <w:t>A</w:t>
      </w:r>
      <w:r>
        <w:rPr>
          <w:color w:val="000000"/>
          <w:spacing w:val="0"/>
          <w:w w:val="100"/>
          <w:position w:val="0"/>
          <w:sz w:val="24"/>
          <w:szCs w:val="24"/>
        </w:rPr>
        <w:t>公司于2017年7月3日签订《手机游戏授权独家代理 与运营协议》，约定该项目游戏授权金3,500万元，授权协议签订后，公司已支付第一笔授权 金3,000万元；天津中文在线与</w:t>
      </w:r>
      <w:r>
        <w:rPr>
          <w:color w:val="000000"/>
          <w:spacing w:val="0"/>
          <w:w w:val="100"/>
          <w:position w:val="0"/>
          <w:sz w:val="24"/>
          <w:szCs w:val="24"/>
        </w:rPr>
        <w:t>A</w:t>
      </w:r>
      <w:r>
        <w:rPr>
          <w:color w:val="000000"/>
          <w:spacing w:val="0"/>
          <w:w w:val="100"/>
          <w:position w:val="0"/>
          <w:sz w:val="24"/>
          <w:szCs w:val="24"/>
        </w:rPr>
        <w:t>公司、</w:t>
      </w:r>
      <w:r>
        <w:rPr>
          <w:color w:val="000000"/>
          <w:spacing w:val="0"/>
          <w:w w:val="100"/>
          <w:position w:val="0"/>
          <w:sz w:val="24"/>
          <w:szCs w:val="24"/>
        </w:rPr>
        <w:t>B</w:t>
      </w:r>
      <w:r>
        <w:rPr>
          <w:color w:val="000000"/>
          <w:spacing w:val="0"/>
          <w:w w:val="100"/>
          <w:position w:val="0"/>
          <w:sz w:val="24"/>
          <w:szCs w:val="24"/>
        </w:rPr>
        <w:t>公司于2018年8月30日签订了《游戏补充授权 合作协议》，约定游戏预付分成款共计2,000万元，该笔费用分两期支付，第一期为800万元， 公司已经支付；第二期为1,200万元，公司尚未支付。</w:t>
      </w:r>
    </w:p>
    <w:p>
      <w:pPr>
        <w:pStyle w:val="Style11"/>
        <w:keepNext w:val="0"/>
        <w:keepLines w:val="0"/>
        <w:widowControl w:val="0"/>
        <w:shd w:val="clear" w:color="auto" w:fill="auto"/>
        <w:bidi w:val="0"/>
        <w:spacing w:before="0" w:line="469" w:lineRule="exact"/>
        <w:ind w:left="0" w:right="0" w:firstLine="480"/>
        <w:jc w:val="both"/>
      </w:pPr>
      <w:r>
        <w:rPr>
          <w:color w:val="000000"/>
          <w:spacing w:val="0"/>
          <w:w w:val="100"/>
          <w:position w:val="0"/>
          <w:sz w:val="24"/>
          <w:szCs w:val="24"/>
        </w:rPr>
        <w:t>2019年4月</w:t>
      </w:r>
      <w:r>
        <w:rPr>
          <w:color w:val="000000"/>
          <w:spacing w:val="0"/>
          <w:w w:val="100"/>
          <w:position w:val="0"/>
          <w:sz w:val="24"/>
          <w:szCs w:val="24"/>
        </w:rPr>
        <w:t>A</w:t>
      </w:r>
      <w:r>
        <w:rPr>
          <w:color w:val="000000"/>
          <w:spacing w:val="0"/>
          <w:w w:val="100"/>
          <w:position w:val="0"/>
          <w:sz w:val="24"/>
          <w:szCs w:val="24"/>
        </w:rPr>
        <w:t>公司对天津中文在线提起诉讼，请求判令支付授权金500万元及滞纳金</w:t>
      </w:r>
      <w:r>
        <w:rPr>
          <w:color w:val="000000"/>
          <w:spacing w:val="0"/>
          <w:w w:val="100"/>
          <w:position w:val="0"/>
          <w:sz w:val="24"/>
          <w:szCs w:val="24"/>
        </w:rPr>
        <w:t xml:space="preserve">41.5 </w:t>
      </w:r>
      <w:r>
        <w:rPr>
          <w:color w:val="000000"/>
          <w:spacing w:val="0"/>
          <w:w w:val="100"/>
          <w:position w:val="0"/>
          <w:sz w:val="24"/>
          <w:szCs w:val="24"/>
        </w:rPr>
        <w:t>万元，金额共计人民币</w:t>
      </w:r>
      <w:r>
        <w:rPr>
          <w:color w:val="000000"/>
          <w:spacing w:val="0"/>
          <w:w w:val="100"/>
          <w:position w:val="0"/>
          <w:sz w:val="24"/>
          <w:szCs w:val="24"/>
        </w:rPr>
        <w:t>541.5</w:t>
      </w:r>
      <w:r>
        <w:rPr>
          <w:color w:val="000000"/>
          <w:spacing w:val="0"/>
          <w:w w:val="100"/>
          <w:position w:val="0"/>
          <w:sz w:val="24"/>
          <w:szCs w:val="24"/>
        </w:rPr>
        <w:t>万元；2019年5月</w:t>
      </w:r>
      <w:r>
        <w:rPr>
          <w:color w:val="000000"/>
          <w:spacing w:val="0"/>
          <w:w w:val="100"/>
          <w:position w:val="0"/>
          <w:sz w:val="24"/>
          <w:szCs w:val="24"/>
        </w:rPr>
        <w:t>B</w:t>
      </w:r>
      <w:r>
        <w:rPr>
          <w:color w:val="000000"/>
          <w:spacing w:val="0"/>
          <w:w w:val="100"/>
          <w:position w:val="0"/>
          <w:sz w:val="24"/>
          <w:szCs w:val="24"/>
        </w:rPr>
        <w:t>公司对公司提起诉讼，请求判令支付1,200 万元预付分成款；前述诉讼导致公司银行存款</w:t>
      </w:r>
      <w:r>
        <w:rPr>
          <w:color w:val="000000"/>
          <w:spacing w:val="0"/>
          <w:w w:val="100"/>
          <w:position w:val="0"/>
          <w:sz w:val="24"/>
          <w:szCs w:val="24"/>
        </w:rPr>
        <w:t>1,741.5</w:t>
      </w:r>
      <w:r>
        <w:rPr>
          <w:color w:val="000000"/>
          <w:spacing w:val="0"/>
          <w:w w:val="100"/>
          <w:position w:val="0"/>
          <w:sz w:val="24"/>
          <w:szCs w:val="24"/>
        </w:rPr>
        <w:t>万元已被冻结。天津中文在线认为授 权游戏出现诸多故障问题，致使大量用户无法正常使用授权游戏，同时也对</w:t>
      </w:r>
      <w:r>
        <w:rPr>
          <w:color w:val="000000"/>
          <w:spacing w:val="0"/>
          <w:w w:val="100"/>
          <w:position w:val="0"/>
          <w:sz w:val="24"/>
          <w:szCs w:val="24"/>
        </w:rPr>
        <w:t>A</w:t>
      </w:r>
      <w:r>
        <w:rPr>
          <w:color w:val="000000"/>
          <w:spacing w:val="0"/>
          <w:w w:val="100"/>
          <w:position w:val="0"/>
          <w:sz w:val="24"/>
          <w:szCs w:val="24"/>
        </w:rPr>
        <w:t>公司及</w:t>
      </w:r>
      <w:r>
        <w:rPr>
          <w:color w:val="000000"/>
          <w:spacing w:val="0"/>
          <w:w w:val="100"/>
          <w:position w:val="0"/>
          <w:sz w:val="24"/>
          <w:szCs w:val="24"/>
        </w:rPr>
        <w:t>B</w:t>
      </w:r>
      <w:r>
        <w:rPr>
          <w:color w:val="000000"/>
          <w:spacing w:val="0"/>
          <w:w w:val="100"/>
          <w:position w:val="0"/>
          <w:sz w:val="24"/>
          <w:szCs w:val="24"/>
        </w:rPr>
        <w:t>公司 提起诉讼，请求判令解除项目相关合同，返还3,000万元授权金及800万元预付分成款并连 带赔偿损失1,000万元，公司已冻结对方相应款项。</w:t>
      </w:r>
    </w:p>
    <w:p>
      <w:pPr>
        <w:pStyle w:val="Style11"/>
        <w:keepNext w:val="0"/>
        <w:keepLines w:val="0"/>
        <w:widowControl w:val="0"/>
        <w:shd w:val="clear" w:color="auto" w:fill="auto"/>
        <w:bidi w:val="0"/>
        <w:spacing w:before="0" w:after="280" w:line="468" w:lineRule="exact"/>
        <w:ind w:left="0" w:right="0" w:firstLine="480"/>
        <w:jc w:val="both"/>
      </w:pPr>
      <w:r>
        <w:rPr>
          <w:color w:val="000000"/>
          <w:spacing w:val="0"/>
          <w:w w:val="100"/>
          <w:position w:val="0"/>
          <w:sz w:val="24"/>
          <w:szCs w:val="24"/>
        </w:rPr>
        <w:t>截至本报告日，该案件尚未结案。该未决诉讼涉及法官自由裁量权较大，诉讼赔偿具体 赔偿金额难以判断，案件判决结果存在较大不确定性。基于谨慎性原则，公司2019年度对该 未决诉讼按案件损失可能影响金额的50%计提预计负债600万元。</w:t>
      </w:r>
    </w:p>
    <w:p>
      <w:pPr>
        <w:pStyle w:val="Style11"/>
        <w:keepNext w:val="0"/>
        <w:keepLines w:val="0"/>
        <w:widowControl w:val="0"/>
        <w:shd w:val="clear" w:color="auto" w:fill="auto"/>
        <w:bidi w:val="0"/>
        <w:spacing w:before="0" w:after="220" w:line="240" w:lineRule="auto"/>
        <w:ind w:left="0" w:right="0" w:firstLine="480"/>
        <w:jc w:val="both"/>
      </w:pPr>
      <w:r>
        <w:rPr>
          <w:color w:val="000000"/>
          <w:spacing w:val="0"/>
          <w:w w:val="100"/>
          <w:position w:val="0"/>
          <w:sz w:val="24"/>
          <w:szCs w:val="24"/>
        </w:rPr>
        <w:t>2、涉诉损害对方利益责任纠纷事项</w:t>
      </w:r>
    </w:p>
    <w:p>
      <w:pPr>
        <w:pStyle w:val="Style11"/>
        <w:keepNext w:val="0"/>
        <w:keepLines w:val="0"/>
        <w:widowControl w:val="0"/>
        <w:shd w:val="clear" w:color="auto" w:fill="auto"/>
        <w:bidi w:val="0"/>
        <w:spacing w:before="0" w:line="477" w:lineRule="exact"/>
        <w:ind w:left="0" w:right="0" w:firstLine="480"/>
        <w:jc w:val="both"/>
      </w:pPr>
      <w:r>
        <w:rPr>
          <w:color w:val="000000"/>
          <w:spacing w:val="0"/>
          <w:w w:val="100"/>
          <w:position w:val="0"/>
          <w:sz w:val="24"/>
          <w:szCs w:val="24"/>
        </w:rPr>
        <w:t>2020年05月28日，阿尔法利环球有限公司（英文名：</w:t>
      </w:r>
      <w:r>
        <w:rPr>
          <w:color w:val="000000"/>
          <w:spacing w:val="0"/>
          <w:w w:val="100"/>
          <w:position w:val="0"/>
          <w:sz w:val="24"/>
          <w:szCs w:val="24"/>
        </w:rPr>
        <w:t xml:space="preserve">Alpha Advantage Global Limited）、 </w:t>
      </w:r>
      <w:r>
        <w:rPr>
          <w:color w:val="000000"/>
          <w:spacing w:val="0"/>
          <w:w w:val="100"/>
          <w:position w:val="0"/>
          <w:sz w:val="24"/>
          <w:szCs w:val="24"/>
        </w:rPr>
        <w:t>大林成名有限公司（英文名：</w:t>
      </w:r>
      <w:r>
        <w:rPr>
          <w:color w:val="000000"/>
          <w:spacing w:val="0"/>
          <w:w w:val="100"/>
          <w:position w:val="0"/>
          <w:sz w:val="24"/>
          <w:szCs w:val="24"/>
        </w:rPr>
        <w:t>Dynamic Fame Limited）</w:t>
      </w:r>
      <w:r>
        <w:rPr>
          <w:color w:val="000000"/>
          <w:spacing w:val="0"/>
          <w:w w:val="100"/>
          <w:position w:val="0"/>
          <w:sz w:val="24"/>
          <w:szCs w:val="24"/>
        </w:rPr>
        <w:t>诉马肖风、童之磊、中文在线、北京 全美教育技术服务有限公司等9名被告损害公司利益责任纠纷。目前案件仍处于审理过程之 中。</w:t>
      </w:r>
    </w:p>
    <w:p>
      <w:pPr>
        <w:pStyle w:val="Style11"/>
        <w:keepNext w:val="0"/>
        <w:keepLines w:val="0"/>
        <w:widowControl w:val="0"/>
        <w:shd w:val="clear" w:color="auto" w:fill="auto"/>
        <w:bidi w:val="0"/>
        <w:spacing w:before="0" w:line="477" w:lineRule="exact"/>
        <w:ind w:left="0" w:right="0" w:firstLine="480"/>
        <w:jc w:val="both"/>
      </w:pPr>
      <w:bookmarkStart w:id="1631" w:name="bookmark1631"/>
      <w:r>
        <w:rPr>
          <w:color w:val="000000"/>
          <w:spacing w:val="0"/>
          <w:w w:val="100"/>
          <w:position w:val="0"/>
          <w:sz w:val="24"/>
          <w:szCs w:val="24"/>
        </w:rPr>
        <w:t>3</w:t>
      </w:r>
      <w:bookmarkEnd w:id="1631"/>
      <w:r>
        <w:rPr>
          <w:color w:val="000000"/>
          <w:spacing w:val="0"/>
          <w:w w:val="100"/>
          <w:position w:val="0"/>
          <w:sz w:val="24"/>
          <w:szCs w:val="24"/>
        </w:rPr>
        <w:t>、著作权侵权及不正当竞争涉诉事项</w:t>
      </w:r>
    </w:p>
    <w:p>
      <w:pPr>
        <w:pStyle w:val="Style11"/>
        <w:keepNext w:val="0"/>
        <w:keepLines w:val="0"/>
        <w:widowControl w:val="0"/>
        <w:shd w:val="clear" w:color="auto" w:fill="auto"/>
        <w:bidi w:val="0"/>
        <w:spacing w:before="0" w:after="420" w:line="475" w:lineRule="exact"/>
        <w:ind w:left="0" w:right="0" w:firstLine="480"/>
        <w:jc w:val="both"/>
      </w:pPr>
      <w:r>
        <w:rPr>
          <w:color w:val="000000"/>
          <w:spacing w:val="0"/>
          <w:w w:val="100"/>
          <w:position w:val="0"/>
          <w:sz w:val="24"/>
          <w:szCs w:val="24"/>
        </w:rPr>
        <w:t>乾缘影业（东阳）有限公司、杜涵阳诉北京爱奇艺科技有限公司、中文在线著作权侵权 及不正当竞争，对方要求被告共同赔偿原告经济损失1,000万元，停止侵犯著作权及不正当 竞争行为并承担诉讼费用。目前案件仍处于审理过程之中。</w:t>
      </w:r>
    </w:p>
    <w:p>
      <w:pPr>
        <w:pStyle w:val="Style34"/>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sz w:val="20"/>
          <w:szCs w:val="20"/>
        </w:rPr>
        <w:t>2</w:t>
      </w:r>
      <w:r>
        <w:rPr>
          <w:color w:val="000000"/>
          <w:spacing w:val="0"/>
          <w:w w:val="100"/>
          <w:position w:val="0"/>
        </w:rPr>
        <w:t>）公司没有需要披露的重要或有事项，也应予以说明</w:t>
      </w:r>
    </w:p>
    <w:p>
      <w:pPr>
        <w:pStyle w:val="Style11"/>
        <w:keepNext w:val="0"/>
        <w:keepLines w:val="0"/>
        <w:widowControl w:val="0"/>
        <w:shd w:val="clear" w:color="auto" w:fill="auto"/>
        <w:bidi w:val="0"/>
        <w:spacing w:before="0" w:after="420" w:line="477" w:lineRule="exact"/>
        <w:ind w:left="0" w:right="0" w:firstLine="480"/>
        <w:jc w:val="left"/>
      </w:pPr>
      <w:r>
        <w:rPr>
          <w:color w:val="000000"/>
          <w:spacing w:val="0"/>
          <w:w w:val="100"/>
          <w:position w:val="0"/>
          <w:sz w:val="24"/>
          <w:szCs w:val="24"/>
        </w:rPr>
        <w:t>公司不存在需要披露的重要或有事项。</w:t>
      </w:r>
    </w:p>
    <w:p>
      <w:pPr>
        <w:pStyle w:val="Style34"/>
        <w:keepNext w:val="0"/>
        <w:keepLines w:val="0"/>
        <w:widowControl w:val="0"/>
        <w:shd w:val="clear" w:color="auto" w:fill="auto"/>
        <w:bidi w:val="0"/>
        <w:spacing w:before="0" w:after="220" w:line="240" w:lineRule="auto"/>
        <w:ind w:left="0" w:right="0" w:firstLine="0"/>
        <w:jc w:val="left"/>
      </w:pPr>
      <w:bookmarkStart w:id="1632" w:name="bookmark1632"/>
      <w:r>
        <w:rPr>
          <w:color w:val="000000"/>
          <w:spacing w:val="0"/>
          <w:w w:val="100"/>
          <w:position w:val="0"/>
          <w:sz w:val="20"/>
          <w:szCs w:val="20"/>
        </w:rPr>
        <w:t>3</w:t>
      </w:r>
      <w:bookmarkEnd w:id="1632"/>
      <w:r>
        <w:rPr>
          <w:color w:val="000000"/>
          <w:spacing w:val="0"/>
          <w:w w:val="100"/>
          <w:position w:val="0"/>
        </w:rPr>
        <w:t>、其他</w:t>
      </w:r>
    </w:p>
    <w:p>
      <w:pPr>
        <w:pStyle w:val="Style11"/>
        <w:keepNext w:val="0"/>
        <w:keepLines w:val="0"/>
        <w:widowControl w:val="0"/>
        <w:shd w:val="clear" w:color="auto" w:fill="auto"/>
        <w:bidi w:val="0"/>
        <w:spacing w:before="0" w:after="220" w:line="477" w:lineRule="exact"/>
        <w:ind w:left="0" w:right="0" w:firstLine="480"/>
        <w:jc w:val="both"/>
      </w:pPr>
      <w:r>
        <w:rPr>
          <w:color w:val="000000"/>
          <w:spacing w:val="0"/>
          <w:w w:val="100"/>
          <w:position w:val="0"/>
          <w:sz w:val="24"/>
          <w:szCs w:val="24"/>
        </w:rPr>
        <w:t>无。</w:t>
      </w:r>
    </w:p>
    <w:p>
      <w:pPr>
        <w:pStyle w:val="Style11"/>
        <w:keepNext w:val="0"/>
        <w:keepLines w:val="0"/>
        <w:widowControl w:val="0"/>
        <w:shd w:val="clear" w:color="auto" w:fill="auto"/>
        <w:bidi w:val="0"/>
        <w:spacing w:before="0" w:after="360" w:line="477" w:lineRule="exact"/>
        <w:ind w:left="0" w:right="0" w:firstLine="0"/>
        <w:jc w:val="left"/>
      </w:pPr>
      <w:r>
        <w:rPr>
          <w:b/>
          <w:bCs/>
          <w:color w:val="000000"/>
          <w:spacing w:val="0"/>
          <w:w w:val="100"/>
          <w:position w:val="0"/>
          <w:sz w:val="24"/>
          <w:szCs w:val="24"/>
        </w:rPr>
        <w:t>十五、资产负债表日后事项</w:t>
      </w:r>
    </w:p>
    <w:p>
      <w:pPr>
        <w:pStyle w:val="Style34"/>
        <w:keepNext w:val="0"/>
        <w:keepLines w:val="0"/>
        <w:widowControl w:val="0"/>
        <w:shd w:val="clear" w:color="auto" w:fill="auto"/>
        <w:tabs>
          <w:tab w:pos="358" w:val="left"/>
        </w:tabs>
        <w:bidi w:val="0"/>
        <w:spacing w:before="0" w:after="220" w:line="240" w:lineRule="auto"/>
        <w:ind w:left="0" w:right="0" w:firstLine="0"/>
        <w:jc w:val="left"/>
      </w:pPr>
      <w:bookmarkStart w:id="1633" w:name="bookmark1633"/>
      <w:r>
        <w:rPr>
          <w:color w:val="000000"/>
          <w:spacing w:val="0"/>
          <w:w w:val="100"/>
          <w:position w:val="0"/>
          <w:sz w:val="20"/>
          <w:szCs w:val="20"/>
        </w:rPr>
        <w:t>1</w:t>
      </w:r>
      <w:bookmarkEnd w:id="1633"/>
      <w:r>
        <w:rPr>
          <w:color w:val="000000"/>
          <w:spacing w:val="0"/>
          <w:w w:val="100"/>
          <w:position w:val="0"/>
        </w:rPr>
        <w:t>、</w:t>
        <w:tab/>
        <w:t>重要的非调整事项</w:t>
      </w:r>
    </w:p>
    <w:p>
      <w:pPr>
        <w:pStyle w:val="Style11"/>
        <w:keepNext w:val="0"/>
        <w:keepLines w:val="0"/>
        <w:widowControl w:val="0"/>
        <w:shd w:val="clear" w:color="auto" w:fill="auto"/>
        <w:bidi w:val="0"/>
        <w:spacing w:before="0" w:after="420" w:line="477"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373" w:val="left"/>
        </w:tabs>
        <w:bidi w:val="0"/>
        <w:spacing w:before="0" w:after="220" w:line="240" w:lineRule="auto"/>
        <w:ind w:left="0" w:right="0" w:firstLine="0"/>
        <w:jc w:val="left"/>
      </w:pPr>
      <w:bookmarkStart w:id="1634" w:name="bookmark1634"/>
      <w:r>
        <w:rPr>
          <w:color w:val="000000"/>
          <w:spacing w:val="0"/>
          <w:w w:val="100"/>
          <w:position w:val="0"/>
          <w:sz w:val="20"/>
          <w:szCs w:val="20"/>
        </w:rPr>
        <w:t>2</w:t>
      </w:r>
      <w:bookmarkEnd w:id="1634"/>
      <w:r>
        <w:rPr>
          <w:color w:val="000000"/>
          <w:spacing w:val="0"/>
          <w:w w:val="100"/>
          <w:position w:val="0"/>
        </w:rPr>
        <w:t>、</w:t>
        <w:tab/>
        <w:t>利润分配情况</w:t>
      </w:r>
    </w:p>
    <w:p>
      <w:pPr>
        <w:pStyle w:val="Style11"/>
        <w:keepNext w:val="0"/>
        <w:keepLines w:val="0"/>
        <w:widowControl w:val="0"/>
        <w:shd w:val="clear" w:color="auto" w:fill="auto"/>
        <w:bidi w:val="0"/>
        <w:spacing w:before="0" w:after="420" w:line="477"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373" w:val="left"/>
        </w:tabs>
        <w:bidi w:val="0"/>
        <w:spacing w:before="0" w:after="220" w:line="240" w:lineRule="auto"/>
        <w:ind w:left="0" w:right="0" w:firstLine="0"/>
        <w:jc w:val="left"/>
      </w:pPr>
      <w:bookmarkStart w:id="1635" w:name="bookmark1635"/>
      <w:r>
        <w:rPr>
          <w:color w:val="000000"/>
          <w:spacing w:val="0"/>
          <w:w w:val="100"/>
          <w:position w:val="0"/>
          <w:sz w:val="20"/>
          <w:szCs w:val="20"/>
        </w:rPr>
        <w:t>3</w:t>
      </w:r>
      <w:bookmarkEnd w:id="1635"/>
      <w:r>
        <w:rPr>
          <w:color w:val="000000"/>
          <w:spacing w:val="0"/>
          <w:w w:val="100"/>
          <w:position w:val="0"/>
        </w:rPr>
        <w:t>、</w:t>
        <w:tab/>
        <w:t>销售退回</w:t>
      </w:r>
    </w:p>
    <w:p>
      <w:pPr>
        <w:pStyle w:val="Style11"/>
        <w:keepNext w:val="0"/>
        <w:keepLines w:val="0"/>
        <w:widowControl w:val="0"/>
        <w:shd w:val="clear" w:color="auto" w:fill="auto"/>
        <w:bidi w:val="0"/>
        <w:spacing w:before="0" w:after="420" w:line="477" w:lineRule="exact"/>
        <w:ind w:left="0" w:right="0" w:firstLine="480"/>
        <w:jc w:val="both"/>
      </w:pPr>
      <w:r>
        <w:rPr>
          <w:color w:val="000000"/>
          <w:spacing w:val="0"/>
          <w:w w:val="100"/>
          <w:position w:val="0"/>
          <w:sz w:val="24"/>
          <w:szCs w:val="24"/>
        </w:rPr>
        <w:t>无。</w:t>
      </w:r>
    </w:p>
    <w:p>
      <w:pPr>
        <w:pStyle w:val="Style34"/>
        <w:keepNext w:val="0"/>
        <w:keepLines w:val="0"/>
        <w:widowControl w:val="0"/>
        <w:shd w:val="clear" w:color="auto" w:fill="auto"/>
        <w:tabs>
          <w:tab w:pos="373" w:val="left"/>
        </w:tabs>
        <w:bidi w:val="0"/>
        <w:spacing w:before="0" w:after="220" w:line="240" w:lineRule="auto"/>
        <w:ind w:left="0" w:right="0" w:firstLine="0"/>
        <w:jc w:val="left"/>
      </w:pPr>
      <w:bookmarkStart w:id="1636" w:name="bookmark1636"/>
      <w:r>
        <w:rPr>
          <w:color w:val="000000"/>
          <w:spacing w:val="0"/>
          <w:w w:val="100"/>
          <w:position w:val="0"/>
          <w:sz w:val="20"/>
          <w:szCs w:val="20"/>
        </w:rPr>
        <w:t>4</w:t>
      </w:r>
      <w:bookmarkEnd w:id="1636"/>
      <w:r>
        <w:rPr>
          <w:color w:val="000000"/>
          <w:spacing w:val="0"/>
          <w:w w:val="100"/>
          <w:position w:val="0"/>
        </w:rPr>
        <w:t>、</w:t>
        <w:tab/>
        <w:t>其他资产负债表日后事项说明</w:t>
      </w:r>
    </w:p>
    <w:p>
      <w:pPr>
        <w:pStyle w:val="Style11"/>
        <w:keepNext w:val="0"/>
        <w:keepLines w:val="0"/>
        <w:widowControl w:val="0"/>
        <w:shd w:val="clear" w:color="auto" w:fill="auto"/>
        <w:bidi w:val="0"/>
        <w:spacing w:before="0" w:after="220" w:line="477" w:lineRule="exact"/>
        <w:ind w:left="0" w:right="0" w:firstLine="480"/>
        <w:jc w:val="both"/>
      </w:pPr>
      <w:r>
        <w:rPr>
          <w:color w:val="000000"/>
          <w:spacing w:val="0"/>
          <w:w w:val="100"/>
          <w:position w:val="0"/>
          <w:sz w:val="24"/>
          <w:szCs w:val="24"/>
        </w:rPr>
        <w:t>无。</w:t>
      </w:r>
    </w:p>
    <w:p>
      <w:pPr>
        <w:pStyle w:val="Style19"/>
        <w:keepNext/>
        <w:keepLines/>
        <w:widowControl w:val="0"/>
        <w:shd w:val="clear" w:color="auto" w:fill="auto"/>
        <w:bidi w:val="0"/>
        <w:spacing w:before="0" w:after="380" w:line="470" w:lineRule="exact"/>
        <w:ind w:left="0" w:right="0" w:firstLine="0"/>
        <w:jc w:val="left"/>
      </w:pPr>
      <w:bookmarkStart w:id="1637" w:name="bookmark1637"/>
      <w:bookmarkStart w:id="1638" w:name="bookmark1638"/>
      <w:bookmarkStart w:id="1639" w:name="bookmark1639"/>
      <w:r>
        <w:rPr>
          <w:color w:val="000000"/>
          <w:spacing w:val="0"/>
          <w:w w:val="100"/>
          <w:position w:val="0"/>
          <w:sz w:val="24"/>
          <w:szCs w:val="24"/>
        </w:rPr>
        <w:t>十六、其他重要事项</w:t>
      </w:r>
      <w:bookmarkEnd w:id="1637"/>
      <w:bookmarkEnd w:id="1638"/>
      <w:bookmarkEnd w:id="1639"/>
    </w:p>
    <w:p>
      <w:pPr>
        <w:pStyle w:val="Style34"/>
        <w:keepNext w:val="0"/>
        <w:keepLines w:val="0"/>
        <w:widowControl w:val="0"/>
        <w:shd w:val="clear" w:color="auto" w:fill="auto"/>
        <w:tabs>
          <w:tab w:pos="358" w:val="left"/>
        </w:tabs>
        <w:bidi w:val="0"/>
        <w:spacing w:before="0" w:after="380" w:line="240" w:lineRule="auto"/>
        <w:ind w:left="0" w:right="0" w:firstLine="0"/>
        <w:jc w:val="left"/>
      </w:pPr>
      <w:bookmarkStart w:id="1640" w:name="bookmark1640"/>
      <w:r>
        <w:rPr>
          <w:color w:val="000000"/>
          <w:spacing w:val="0"/>
          <w:w w:val="100"/>
          <w:position w:val="0"/>
          <w:sz w:val="20"/>
          <w:szCs w:val="20"/>
        </w:rPr>
        <w:t>1</w:t>
      </w:r>
      <w:bookmarkEnd w:id="1640"/>
      <w:r>
        <w:rPr>
          <w:color w:val="000000"/>
          <w:spacing w:val="0"/>
          <w:w w:val="100"/>
          <w:position w:val="0"/>
        </w:rPr>
        <w:t>、</w:t>
        <w:tab/>
        <w:t>前期会计差错更正</w:t>
      </w:r>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641" w:name="bookmark1641"/>
      <w:r>
        <w:rPr>
          <w:color w:val="000000"/>
          <w:spacing w:val="0"/>
          <w:w w:val="100"/>
          <w:position w:val="0"/>
        </w:rPr>
        <w:t>（</w:t>
      </w:r>
      <w:bookmarkEnd w:id="1641"/>
      <w:r>
        <w:rPr>
          <w:color w:val="000000"/>
          <w:spacing w:val="0"/>
          <w:w w:val="100"/>
          <w:position w:val="0"/>
          <w:sz w:val="20"/>
          <w:szCs w:val="20"/>
        </w:rPr>
        <w:t>1</w:t>
      </w:r>
      <w:r>
        <w:rPr>
          <w:color w:val="000000"/>
          <w:spacing w:val="0"/>
          <w:w w:val="100"/>
          <w:position w:val="0"/>
        </w:rPr>
        <w:t>）</w:t>
        <w:tab/>
        <w:t>追溯重述法</w:t>
      </w:r>
    </w:p>
    <w:p>
      <w:pPr>
        <w:pStyle w:val="Style24"/>
        <w:keepNext/>
        <w:keepLines/>
        <w:widowControl w:val="0"/>
        <w:shd w:val="clear" w:color="auto" w:fill="auto"/>
        <w:bidi w:val="0"/>
        <w:spacing w:before="0" w:after="420" w:line="470" w:lineRule="exact"/>
        <w:ind w:left="0" w:right="0" w:firstLine="500"/>
        <w:jc w:val="both"/>
      </w:pPr>
      <w:bookmarkStart w:id="1642" w:name="bookmark1642"/>
      <w:bookmarkStart w:id="1643" w:name="bookmark1643"/>
      <w:bookmarkStart w:id="1644" w:name="bookmark1644"/>
      <w:r>
        <w:rPr>
          <w:color w:val="000000"/>
          <w:spacing w:val="0"/>
          <w:w w:val="100"/>
          <w:position w:val="0"/>
          <w:sz w:val="24"/>
          <w:szCs w:val="24"/>
        </w:rPr>
        <w:t>无。</w:t>
      </w:r>
      <w:bookmarkEnd w:id="1642"/>
      <w:bookmarkEnd w:id="1643"/>
      <w:bookmarkEnd w:id="1644"/>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645" w:name="bookmark1645"/>
      <w:r>
        <w:rPr>
          <w:color w:val="000000"/>
          <w:spacing w:val="0"/>
          <w:w w:val="100"/>
          <w:position w:val="0"/>
        </w:rPr>
        <w:t>（</w:t>
      </w:r>
      <w:bookmarkEnd w:id="1645"/>
      <w:r>
        <w:rPr>
          <w:color w:val="000000"/>
          <w:spacing w:val="0"/>
          <w:w w:val="100"/>
          <w:position w:val="0"/>
          <w:sz w:val="20"/>
          <w:szCs w:val="20"/>
        </w:rPr>
        <w:t>2</w:t>
      </w:r>
      <w:r>
        <w:rPr>
          <w:color w:val="000000"/>
          <w:spacing w:val="0"/>
          <w:w w:val="100"/>
          <w:position w:val="0"/>
        </w:rPr>
        <w:t>）</w:t>
        <w:tab/>
        <w:t>未来适用法</w:t>
      </w:r>
    </w:p>
    <w:p>
      <w:pPr>
        <w:pStyle w:val="Style24"/>
        <w:keepNext/>
        <w:keepLines/>
        <w:widowControl w:val="0"/>
        <w:shd w:val="clear" w:color="auto" w:fill="auto"/>
        <w:bidi w:val="0"/>
        <w:spacing w:before="0" w:after="420" w:line="470" w:lineRule="exact"/>
        <w:ind w:left="0" w:right="0" w:firstLine="500"/>
        <w:jc w:val="both"/>
      </w:pPr>
      <w:bookmarkStart w:id="1646" w:name="bookmark1646"/>
      <w:bookmarkStart w:id="1647" w:name="bookmark1647"/>
      <w:bookmarkStart w:id="1648" w:name="bookmark1648"/>
      <w:r>
        <w:rPr>
          <w:color w:val="000000"/>
          <w:spacing w:val="0"/>
          <w:w w:val="100"/>
          <w:position w:val="0"/>
          <w:sz w:val="24"/>
          <w:szCs w:val="24"/>
        </w:rPr>
        <w:t>无。</w:t>
      </w:r>
      <w:bookmarkEnd w:id="1646"/>
      <w:bookmarkEnd w:id="1647"/>
      <w:bookmarkEnd w:id="1648"/>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1649" w:name="bookmark1649"/>
      <w:r>
        <w:rPr>
          <w:color w:val="000000"/>
          <w:spacing w:val="0"/>
          <w:w w:val="100"/>
          <w:position w:val="0"/>
          <w:sz w:val="20"/>
          <w:szCs w:val="20"/>
        </w:rPr>
        <w:t>2</w:t>
      </w:r>
      <w:bookmarkEnd w:id="1649"/>
      <w:r>
        <w:rPr>
          <w:color w:val="000000"/>
          <w:spacing w:val="0"/>
          <w:w w:val="100"/>
          <w:position w:val="0"/>
        </w:rPr>
        <w:t>、</w:t>
        <w:tab/>
        <w:t>债务重组</w:t>
      </w:r>
    </w:p>
    <w:p>
      <w:pPr>
        <w:pStyle w:val="Style24"/>
        <w:keepNext/>
        <w:keepLines/>
        <w:widowControl w:val="0"/>
        <w:shd w:val="clear" w:color="auto" w:fill="auto"/>
        <w:bidi w:val="0"/>
        <w:spacing w:before="0" w:after="420" w:line="470" w:lineRule="exact"/>
        <w:ind w:left="0" w:right="0" w:firstLine="500"/>
        <w:jc w:val="both"/>
      </w:pPr>
      <w:bookmarkStart w:id="1650" w:name="bookmark1650"/>
      <w:bookmarkStart w:id="1651" w:name="bookmark1651"/>
      <w:bookmarkStart w:id="1652" w:name="bookmark1652"/>
      <w:r>
        <w:rPr>
          <w:color w:val="000000"/>
          <w:spacing w:val="0"/>
          <w:w w:val="100"/>
          <w:position w:val="0"/>
          <w:sz w:val="24"/>
          <w:szCs w:val="24"/>
        </w:rPr>
        <w:t>无。</w:t>
      </w:r>
      <w:bookmarkEnd w:id="1650"/>
      <w:bookmarkEnd w:id="1651"/>
      <w:bookmarkEnd w:id="1652"/>
    </w:p>
    <w:p>
      <w:pPr>
        <w:pStyle w:val="Style34"/>
        <w:keepNext w:val="0"/>
        <w:keepLines w:val="0"/>
        <w:widowControl w:val="0"/>
        <w:shd w:val="clear" w:color="auto" w:fill="auto"/>
        <w:tabs>
          <w:tab w:pos="373" w:val="left"/>
        </w:tabs>
        <w:bidi w:val="0"/>
        <w:spacing w:before="0" w:after="380" w:line="240" w:lineRule="auto"/>
        <w:ind w:left="0" w:right="0" w:firstLine="0"/>
        <w:jc w:val="left"/>
      </w:pPr>
      <w:bookmarkStart w:id="1653" w:name="bookmark1653"/>
      <w:r>
        <w:rPr>
          <w:color w:val="000000"/>
          <w:spacing w:val="0"/>
          <w:w w:val="100"/>
          <w:position w:val="0"/>
          <w:sz w:val="20"/>
          <w:szCs w:val="20"/>
        </w:rPr>
        <w:t>3</w:t>
      </w:r>
      <w:bookmarkEnd w:id="1653"/>
      <w:r>
        <w:rPr>
          <w:color w:val="000000"/>
          <w:spacing w:val="0"/>
          <w:w w:val="100"/>
          <w:position w:val="0"/>
        </w:rPr>
        <w:t>、</w:t>
        <w:tab/>
        <w:t>资产置换</w:t>
      </w:r>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654" w:name="bookmark1654"/>
      <w:r>
        <w:rPr>
          <w:color w:val="000000"/>
          <w:spacing w:val="0"/>
          <w:w w:val="100"/>
          <w:position w:val="0"/>
        </w:rPr>
        <w:t>（</w:t>
      </w:r>
      <w:bookmarkEnd w:id="1654"/>
      <w:r>
        <w:rPr>
          <w:color w:val="000000"/>
          <w:spacing w:val="0"/>
          <w:w w:val="100"/>
          <w:position w:val="0"/>
          <w:sz w:val="20"/>
          <w:szCs w:val="20"/>
        </w:rPr>
        <w:t>1</w:t>
      </w:r>
      <w:r>
        <w:rPr>
          <w:color w:val="000000"/>
          <w:spacing w:val="0"/>
          <w:w w:val="100"/>
          <w:position w:val="0"/>
        </w:rPr>
        <w:t>）</w:t>
        <w:tab/>
        <w:t>非货币性资产交换</w:t>
      </w:r>
    </w:p>
    <w:p>
      <w:pPr>
        <w:pStyle w:val="Style24"/>
        <w:keepNext/>
        <w:keepLines/>
        <w:widowControl w:val="0"/>
        <w:shd w:val="clear" w:color="auto" w:fill="auto"/>
        <w:bidi w:val="0"/>
        <w:spacing w:before="0" w:after="420" w:line="470" w:lineRule="exact"/>
        <w:ind w:left="0" w:right="0" w:firstLine="500"/>
        <w:jc w:val="both"/>
      </w:pPr>
      <w:bookmarkStart w:id="1655" w:name="bookmark1655"/>
      <w:bookmarkStart w:id="1656" w:name="bookmark1656"/>
      <w:bookmarkStart w:id="1657" w:name="bookmark1657"/>
      <w:r>
        <w:rPr>
          <w:color w:val="000000"/>
          <w:spacing w:val="0"/>
          <w:w w:val="100"/>
          <w:position w:val="0"/>
          <w:sz w:val="24"/>
          <w:szCs w:val="24"/>
        </w:rPr>
        <w:t>无。</w:t>
      </w:r>
      <w:bookmarkEnd w:id="1655"/>
      <w:bookmarkEnd w:id="1656"/>
      <w:bookmarkEnd w:id="1657"/>
    </w:p>
    <w:p>
      <w:pPr>
        <w:pStyle w:val="Style34"/>
        <w:keepNext w:val="0"/>
        <w:keepLines w:val="0"/>
        <w:widowControl w:val="0"/>
        <w:shd w:val="clear" w:color="auto" w:fill="auto"/>
        <w:tabs>
          <w:tab w:pos="493" w:val="left"/>
        </w:tabs>
        <w:bidi w:val="0"/>
        <w:spacing w:before="0" w:after="240" w:line="240" w:lineRule="auto"/>
        <w:ind w:left="0" w:right="0" w:firstLine="0"/>
        <w:jc w:val="left"/>
      </w:pPr>
      <w:bookmarkStart w:id="1658" w:name="bookmark1658"/>
      <w:r>
        <w:rPr>
          <w:color w:val="000000"/>
          <w:spacing w:val="0"/>
          <w:w w:val="100"/>
          <w:position w:val="0"/>
        </w:rPr>
        <w:t>（</w:t>
      </w:r>
      <w:bookmarkEnd w:id="1658"/>
      <w:r>
        <w:rPr>
          <w:color w:val="000000"/>
          <w:spacing w:val="0"/>
          <w:w w:val="100"/>
          <w:position w:val="0"/>
          <w:sz w:val="20"/>
          <w:szCs w:val="20"/>
        </w:rPr>
        <w:t>2</w:t>
      </w:r>
      <w:r>
        <w:rPr>
          <w:color w:val="000000"/>
          <w:spacing w:val="0"/>
          <w:w w:val="100"/>
          <w:position w:val="0"/>
        </w:rPr>
        <w:t>）</w:t>
        <w:tab/>
        <w:t>其他资产置换</w:t>
      </w:r>
    </w:p>
    <w:p>
      <w:pPr>
        <w:pStyle w:val="Style24"/>
        <w:keepNext/>
        <w:keepLines/>
        <w:widowControl w:val="0"/>
        <w:shd w:val="clear" w:color="auto" w:fill="auto"/>
        <w:bidi w:val="0"/>
        <w:spacing w:before="0" w:after="420" w:line="470" w:lineRule="exact"/>
        <w:ind w:left="0" w:right="0" w:firstLine="500"/>
        <w:jc w:val="both"/>
      </w:pPr>
      <w:bookmarkStart w:id="1659" w:name="bookmark1659"/>
      <w:bookmarkStart w:id="1660" w:name="bookmark1660"/>
      <w:bookmarkStart w:id="1661" w:name="bookmark1661"/>
      <w:r>
        <w:rPr>
          <w:color w:val="000000"/>
          <w:spacing w:val="0"/>
          <w:w w:val="100"/>
          <w:position w:val="0"/>
          <w:sz w:val="24"/>
          <w:szCs w:val="24"/>
        </w:rPr>
        <w:t>无。</w:t>
      </w:r>
      <w:bookmarkEnd w:id="1659"/>
      <w:bookmarkEnd w:id="1660"/>
      <w:bookmarkEnd w:id="1661"/>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1662" w:name="bookmark1662"/>
      <w:r>
        <w:rPr>
          <w:color w:val="000000"/>
          <w:spacing w:val="0"/>
          <w:w w:val="100"/>
          <w:position w:val="0"/>
          <w:sz w:val="20"/>
          <w:szCs w:val="20"/>
        </w:rPr>
        <w:t>4</w:t>
      </w:r>
      <w:bookmarkEnd w:id="1662"/>
      <w:r>
        <w:rPr>
          <w:color w:val="000000"/>
          <w:spacing w:val="0"/>
          <w:w w:val="100"/>
          <w:position w:val="0"/>
        </w:rPr>
        <w:t>、</w:t>
        <w:tab/>
        <w:t>年金计划</w:t>
      </w:r>
    </w:p>
    <w:p>
      <w:pPr>
        <w:pStyle w:val="Style24"/>
        <w:keepNext/>
        <w:keepLines/>
        <w:widowControl w:val="0"/>
        <w:shd w:val="clear" w:color="auto" w:fill="auto"/>
        <w:bidi w:val="0"/>
        <w:spacing w:before="0" w:after="420" w:line="470" w:lineRule="exact"/>
        <w:ind w:left="0" w:right="0" w:firstLine="500"/>
        <w:jc w:val="both"/>
      </w:pPr>
      <w:bookmarkStart w:id="1663" w:name="bookmark1663"/>
      <w:bookmarkStart w:id="1664" w:name="bookmark1664"/>
      <w:bookmarkStart w:id="1665" w:name="bookmark1665"/>
      <w:r>
        <w:rPr>
          <w:color w:val="000000"/>
          <w:spacing w:val="0"/>
          <w:w w:val="100"/>
          <w:position w:val="0"/>
          <w:sz w:val="24"/>
          <w:szCs w:val="24"/>
        </w:rPr>
        <w:t>无。</w:t>
      </w:r>
      <w:bookmarkEnd w:id="1663"/>
      <w:bookmarkEnd w:id="1664"/>
      <w:bookmarkEnd w:id="1665"/>
    </w:p>
    <w:p>
      <w:pPr>
        <w:pStyle w:val="Style34"/>
        <w:keepNext w:val="0"/>
        <w:keepLines w:val="0"/>
        <w:widowControl w:val="0"/>
        <w:shd w:val="clear" w:color="auto" w:fill="auto"/>
        <w:tabs>
          <w:tab w:pos="373" w:val="left"/>
        </w:tabs>
        <w:bidi w:val="0"/>
        <w:spacing w:before="0" w:after="240" w:line="240" w:lineRule="auto"/>
        <w:ind w:left="0" w:right="0" w:firstLine="0"/>
        <w:jc w:val="left"/>
      </w:pPr>
      <w:bookmarkStart w:id="1666" w:name="bookmark1666"/>
      <w:r>
        <w:rPr>
          <w:color w:val="000000"/>
          <w:spacing w:val="0"/>
          <w:w w:val="100"/>
          <w:position w:val="0"/>
          <w:sz w:val="20"/>
          <w:szCs w:val="20"/>
        </w:rPr>
        <w:t>5</w:t>
      </w:r>
      <w:bookmarkEnd w:id="1666"/>
      <w:r>
        <w:rPr>
          <w:color w:val="000000"/>
          <w:spacing w:val="0"/>
          <w:w w:val="100"/>
          <w:position w:val="0"/>
        </w:rPr>
        <w:t>、</w:t>
        <w:tab/>
        <w:t>终止经营</w:t>
      </w:r>
    </w:p>
    <w:p>
      <w:pPr>
        <w:pStyle w:val="Style24"/>
        <w:keepNext/>
        <w:keepLines/>
        <w:widowControl w:val="0"/>
        <w:shd w:val="clear" w:color="auto" w:fill="auto"/>
        <w:bidi w:val="0"/>
        <w:spacing w:before="0" w:after="420" w:line="470" w:lineRule="exact"/>
        <w:ind w:left="0" w:right="0" w:firstLine="500"/>
        <w:jc w:val="both"/>
      </w:pPr>
      <w:bookmarkStart w:id="1667" w:name="bookmark1667"/>
      <w:bookmarkStart w:id="1668" w:name="bookmark1668"/>
      <w:bookmarkStart w:id="1669" w:name="bookmark1669"/>
      <w:r>
        <w:rPr>
          <w:color w:val="000000"/>
          <w:spacing w:val="0"/>
          <w:w w:val="100"/>
          <w:position w:val="0"/>
          <w:sz w:val="24"/>
          <w:szCs w:val="24"/>
        </w:rPr>
        <w:t>无。</w:t>
      </w:r>
      <w:bookmarkEnd w:id="1667"/>
      <w:bookmarkEnd w:id="1668"/>
      <w:bookmarkEnd w:id="1669"/>
    </w:p>
    <w:p>
      <w:pPr>
        <w:pStyle w:val="Style34"/>
        <w:keepNext w:val="0"/>
        <w:keepLines w:val="0"/>
        <w:widowControl w:val="0"/>
        <w:shd w:val="clear" w:color="auto" w:fill="auto"/>
        <w:tabs>
          <w:tab w:pos="373" w:val="left"/>
        </w:tabs>
        <w:bidi w:val="0"/>
        <w:spacing w:before="0" w:after="380" w:line="240" w:lineRule="auto"/>
        <w:ind w:left="0" w:right="0" w:firstLine="0"/>
        <w:jc w:val="left"/>
      </w:pPr>
      <w:bookmarkStart w:id="1670" w:name="bookmark1670"/>
      <w:r>
        <w:rPr>
          <w:color w:val="000000"/>
          <w:spacing w:val="0"/>
          <w:w w:val="100"/>
          <w:position w:val="0"/>
          <w:sz w:val="20"/>
          <w:szCs w:val="20"/>
        </w:rPr>
        <w:t>6</w:t>
      </w:r>
      <w:bookmarkEnd w:id="1670"/>
      <w:r>
        <w:rPr>
          <w:color w:val="000000"/>
          <w:spacing w:val="0"/>
          <w:w w:val="100"/>
          <w:position w:val="0"/>
        </w:rPr>
        <w:t>、</w:t>
        <w:tab/>
        <w:t>分部信息</w:t>
      </w:r>
    </w:p>
    <w:p>
      <w:pPr>
        <w:pStyle w:val="Style34"/>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sz w:val="20"/>
          <w:szCs w:val="20"/>
        </w:rPr>
        <w:t>1</w:t>
      </w:r>
      <w:r>
        <w:rPr>
          <w:color w:val="000000"/>
          <w:spacing w:val="0"/>
          <w:w w:val="100"/>
          <w:position w:val="0"/>
        </w:rPr>
        <w:t>）报告分部的确定依据与会计政策</w:t>
      </w:r>
    </w:p>
    <w:p>
      <w:pPr>
        <w:pStyle w:val="Style24"/>
        <w:keepNext/>
        <w:keepLines/>
        <w:widowControl w:val="0"/>
        <w:shd w:val="clear" w:color="auto" w:fill="auto"/>
        <w:bidi w:val="0"/>
        <w:spacing w:before="0" w:after="380" w:line="470" w:lineRule="exact"/>
        <w:ind w:left="0" w:right="0" w:firstLine="500"/>
        <w:jc w:val="both"/>
      </w:pPr>
      <w:bookmarkStart w:id="1671" w:name="bookmark1671"/>
      <w:bookmarkStart w:id="1672" w:name="bookmark1672"/>
      <w:bookmarkStart w:id="1673" w:name="bookmark1673"/>
      <w:r>
        <w:rPr>
          <w:color w:val="000000"/>
          <w:spacing w:val="0"/>
          <w:w w:val="100"/>
          <w:position w:val="0"/>
          <w:sz w:val="24"/>
          <w:szCs w:val="24"/>
        </w:rPr>
        <w:t>根据公司的业务性质、客户群体以及内部组织结构与管理要求，本公司的经营业务划分 为文化业务与教育业务共2个业务分部，分部报告的编制依据与公司合并财务报告的政策保</w:t>
      </w:r>
      <w:bookmarkEnd w:id="1671"/>
      <w:bookmarkEnd w:id="1672"/>
      <w:bookmarkEnd w:id="1673"/>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持一致。</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sz w:val="20"/>
          <w:szCs w:val="20"/>
        </w:rPr>
        <w:t>2</w:t>
      </w:r>
      <w:r>
        <w:rPr>
          <w:color w:val="000000"/>
          <w:spacing w:val="0"/>
          <w:w w:val="100"/>
          <w:position w:val="0"/>
        </w:rPr>
        <w:t>）报告分部的财务信息</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文化业务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教育业务</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分部间抵销</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1,129,225, </w:t>
            </w:r>
            <w:r>
              <w:rPr>
                <w:color w:val="000000"/>
                <w:spacing w:val="0"/>
                <w:w w:val="100"/>
                <w:position w:val="0"/>
                <w:sz w:val="18"/>
                <w:szCs w:val="18"/>
              </w:rPr>
              <w:t xml:space="preserve">977.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50, 889, </w:t>
            </w:r>
            <w:r>
              <w:rPr>
                <w:color w:val="000000"/>
                <w:spacing w:val="0"/>
                <w:w w:val="100"/>
                <w:position w:val="0"/>
                <w:sz w:val="18"/>
                <w:szCs w:val="18"/>
              </w:rPr>
              <w:t xml:space="preserve">026.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1,910, </w:t>
            </w:r>
            <w:r>
              <w:rPr>
                <w:color w:val="000000"/>
                <w:spacing w:val="0"/>
                <w:w w:val="100"/>
                <w:position w:val="0"/>
                <w:sz w:val="18"/>
                <w:szCs w:val="18"/>
              </w:rPr>
              <w:t xml:space="preserve">398.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1,178, 204, </w:t>
            </w:r>
            <w:r>
              <w:rPr>
                <w:color w:val="000000"/>
                <w:spacing w:val="0"/>
                <w:w w:val="100"/>
                <w:position w:val="0"/>
                <w:sz w:val="18"/>
                <w:szCs w:val="18"/>
              </w:rPr>
              <w:t xml:space="preserve">605. </w:t>
            </w:r>
            <w:r>
              <w:rPr>
                <w:color w:val="000000"/>
                <w:spacing w:val="0"/>
                <w:w w:val="100"/>
                <w:position w:val="0"/>
                <w:sz w:val="18"/>
                <w:szCs w:val="18"/>
              </w:rPr>
              <w:t>31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325, </w:t>
            </w:r>
            <w:r>
              <w:rPr>
                <w:color w:val="000000"/>
                <w:spacing w:val="0"/>
                <w:w w:val="100"/>
                <w:position w:val="0"/>
                <w:sz w:val="18"/>
                <w:szCs w:val="18"/>
              </w:rPr>
              <w:t>337,018.96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18,476, </w:t>
            </w:r>
            <w:r>
              <w:rPr>
                <w:color w:val="000000"/>
                <w:spacing w:val="0"/>
                <w:w w:val="100"/>
                <w:position w:val="0"/>
                <w:sz w:val="18"/>
                <w:szCs w:val="18"/>
              </w:rPr>
              <w:t xml:space="preserve">360.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1,910, </w:t>
            </w:r>
            <w:r>
              <w:rPr>
                <w:color w:val="000000"/>
                <w:spacing w:val="0"/>
                <w:w w:val="100"/>
                <w:position w:val="0"/>
                <w:sz w:val="18"/>
                <w:szCs w:val="18"/>
              </w:rPr>
              <w:t xml:space="preserve">398.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341, 902, </w:t>
            </w:r>
            <w:r>
              <w:rPr>
                <w:color w:val="000000"/>
                <w:spacing w:val="0"/>
                <w:w w:val="100"/>
                <w:position w:val="0"/>
                <w:sz w:val="18"/>
                <w:szCs w:val="18"/>
              </w:rPr>
              <w:t xml:space="preserve">980. </w:t>
            </w:r>
            <w:r>
              <w:rPr>
                <w:color w:val="000000"/>
                <w:spacing w:val="0"/>
                <w:w w:val="100"/>
                <w:position w:val="0"/>
                <w:sz w:val="18"/>
                <w:szCs w:val="18"/>
              </w:rPr>
              <w:t>82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2, 025, 556, </w:t>
            </w:r>
            <w:r>
              <w:rPr>
                <w:color w:val="000000"/>
                <w:spacing w:val="0"/>
                <w:w w:val="100"/>
                <w:position w:val="0"/>
                <w:sz w:val="18"/>
                <w:szCs w:val="18"/>
              </w:rPr>
              <w:t xml:space="preserve">708.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233, 325, </w:t>
            </w:r>
            <w:r>
              <w:rPr>
                <w:color w:val="000000"/>
                <w:spacing w:val="0"/>
                <w:w w:val="100"/>
                <w:position w:val="0"/>
                <w:sz w:val="18"/>
                <w:szCs w:val="18"/>
              </w:rPr>
              <w:t xml:space="preserve">732.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63, 742, </w:t>
            </w:r>
            <w:r>
              <w:rPr>
                <w:color w:val="000000"/>
                <w:spacing w:val="0"/>
                <w:w w:val="100"/>
                <w:position w:val="0"/>
                <w:sz w:val="18"/>
                <w:szCs w:val="18"/>
              </w:rPr>
              <w:t xml:space="preserve">078.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2, 195, 140, </w:t>
            </w:r>
            <w:r>
              <w:rPr>
                <w:color w:val="000000"/>
                <w:spacing w:val="0"/>
                <w:w w:val="100"/>
                <w:position w:val="0"/>
                <w:sz w:val="18"/>
                <w:szCs w:val="18"/>
              </w:rPr>
              <w:t xml:space="preserve">363. </w:t>
            </w:r>
            <w:r>
              <w:rPr>
                <w:color w:val="000000"/>
                <w:spacing w:val="0"/>
                <w:w w:val="100"/>
                <w:position w:val="0"/>
                <w:sz w:val="18"/>
                <w:szCs w:val="18"/>
              </w:rPr>
              <w:t>02</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599, 448, </w:t>
            </w:r>
            <w:r>
              <w:rPr>
                <w:color w:val="000000"/>
                <w:spacing w:val="0"/>
                <w:w w:val="100"/>
                <w:position w:val="0"/>
                <w:sz w:val="18"/>
                <w:szCs w:val="18"/>
              </w:rPr>
              <w:t xml:space="preserve">508.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38, </w:t>
            </w:r>
            <w:r>
              <w:rPr>
                <w:color w:val="000000"/>
                <w:spacing w:val="0"/>
                <w:w w:val="100"/>
                <w:position w:val="0"/>
                <w:sz w:val="18"/>
                <w:szCs w:val="18"/>
              </w:rPr>
              <w:t>763,172.04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63, 742, </w:t>
            </w:r>
            <w:r>
              <w:rPr>
                <w:color w:val="000000"/>
                <w:spacing w:val="0"/>
                <w:w w:val="100"/>
                <w:position w:val="0"/>
                <w:sz w:val="18"/>
                <w:szCs w:val="18"/>
              </w:rPr>
              <w:t xml:space="preserve">078. </w:t>
            </w: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574, 469, </w:t>
            </w:r>
            <w:r>
              <w:rPr>
                <w:color w:val="000000"/>
                <w:spacing w:val="0"/>
                <w:w w:val="100"/>
                <w:position w:val="0"/>
                <w:sz w:val="18"/>
                <w:szCs w:val="18"/>
              </w:rPr>
              <w:t xml:space="preserve">602. </w:t>
            </w:r>
            <w:r>
              <w:rPr>
                <w:color w:val="000000"/>
                <w:spacing w:val="0"/>
                <w:w w:val="100"/>
                <w:position w:val="0"/>
                <w:sz w:val="18"/>
                <w:szCs w:val="18"/>
              </w:rPr>
              <w:t>48</w:t>
            </w:r>
          </w:p>
        </w:tc>
      </w:tr>
    </w:tbl>
    <w:p>
      <w:pPr>
        <w:pStyle w:val="Style37"/>
        <w:keepNext w:val="0"/>
        <w:keepLines w:val="0"/>
        <w:widowControl w:val="0"/>
        <w:shd w:val="clear" w:color="auto" w:fill="auto"/>
        <w:bidi w:val="0"/>
        <w:spacing w:before="0" w:after="0" w:line="240" w:lineRule="auto"/>
        <w:ind w:left="1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3</w:t>
      </w:r>
      <w:r>
        <w:rPr>
          <w:b/>
          <w:bCs/>
          <w:color w:val="000000"/>
          <w:spacing w:val="0"/>
          <w:w w:val="100"/>
          <w:position w:val="0"/>
          <w:sz w:val="20"/>
          <w:szCs w:val="20"/>
        </w:rPr>
        <w:t>）公司无报告分部的，或者不能披露各报告分部的资产总额和负债总额的，应说明原因</w:t>
      </w:r>
    </w:p>
    <w:p>
      <w:pPr>
        <w:widowControl w:val="0"/>
        <w:spacing w:after="219" w:line="1" w:lineRule="exact"/>
      </w:pPr>
    </w:p>
    <w:p>
      <w:pPr>
        <w:pStyle w:val="Style11"/>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bidi w:val="0"/>
        <w:spacing w:before="0" w:after="220" w:line="240" w:lineRule="auto"/>
        <w:ind w:left="0" w:right="0" w:firstLine="0"/>
        <w:jc w:val="left"/>
      </w:pPr>
      <w:bookmarkStart w:id="1674" w:name="bookmark1674"/>
      <w:r>
        <w:rPr>
          <w:color w:val="000000"/>
          <w:spacing w:val="0"/>
          <w:w w:val="100"/>
          <w:position w:val="0"/>
        </w:rPr>
        <w:t>（</w:t>
      </w:r>
      <w:bookmarkEnd w:id="1674"/>
      <w:r>
        <w:rPr>
          <w:color w:val="000000"/>
          <w:spacing w:val="0"/>
          <w:w w:val="100"/>
          <w:position w:val="0"/>
          <w:sz w:val="20"/>
          <w:szCs w:val="20"/>
        </w:rPr>
        <w:t>4</w:t>
      </w:r>
      <w:r>
        <w:rPr>
          <w:color w:val="000000"/>
          <w:spacing w:val="0"/>
          <w:w w:val="100"/>
          <w:position w:val="0"/>
        </w:rPr>
        <w:t>）其他说明</w:t>
      </w:r>
    </w:p>
    <w:p>
      <w:pPr>
        <w:pStyle w:val="Style11"/>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无。</w:t>
      </w:r>
    </w:p>
    <w:p>
      <w:pPr>
        <w:pStyle w:val="Style34"/>
        <w:keepNext w:val="0"/>
        <w:keepLines w:val="0"/>
        <w:widowControl w:val="0"/>
        <w:shd w:val="clear" w:color="auto" w:fill="auto"/>
        <w:tabs>
          <w:tab w:pos="368" w:val="left"/>
        </w:tabs>
        <w:bidi w:val="0"/>
        <w:spacing w:before="0" w:after="220" w:line="240" w:lineRule="auto"/>
        <w:ind w:left="0" w:right="0" w:firstLine="0"/>
        <w:jc w:val="left"/>
      </w:pPr>
      <w:bookmarkStart w:id="1675" w:name="bookmark1675"/>
      <w:r>
        <w:rPr>
          <w:color w:val="000000"/>
          <w:spacing w:val="0"/>
          <w:w w:val="100"/>
          <w:position w:val="0"/>
          <w:sz w:val="20"/>
          <w:szCs w:val="20"/>
        </w:rPr>
        <w:t>7</w:t>
      </w:r>
      <w:bookmarkEnd w:id="1675"/>
      <w:r>
        <w:rPr>
          <w:color w:val="000000"/>
          <w:spacing w:val="0"/>
          <w:w w:val="100"/>
          <w:position w:val="0"/>
        </w:rPr>
        <w:t>、</w:t>
        <w:tab/>
        <w:t>其他对投资者决策有影响的重要交易和事项</w:t>
      </w:r>
    </w:p>
    <w:p>
      <w:pPr>
        <w:pStyle w:val="Style11"/>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根据2020年6月签订的经营管理协议及2020年12月签订的股东协议</w:t>
      </w:r>
      <w:r>
        <w:rPr>
          <w:color w:val="000000"/>
          <w:spacing w:val="0"/>
          <w:w w:val="100"/>
          <w:position w:val="0"/>
          <w:sz w:val="24"/>
          <w:szCs w:val="24"/>
        </w:rPr>
        <w:t>（“SHAREHOLDERS AGREEMENT relating to CRAZY MAPLE STUDIO，INC. ”）</w:t>
      </w:r>
      <w:r>
        <w:rPr>
          <w:color w:val="000000"/>
          <w:spacing w:val="0"/>
          <w:w w:val="100"/>
          <w:position w:val="0"/>
          <w:sz w:val="24"/>
          <w:szCs w:val="24"/>
        </w:rPr>
        <w:t>，当存在：</w:t>
      </w:r>
      <w:r>
        <w:rPr>
          <w:color w:val="000000"/>
          <w:spacing w:val="0"/>
          <w:w w:val="100"/>
          <w:position w:val="0"/>
          <w:sz w:val="24"/>
          <w:szCs w:val="24"/>
        </w:rPr>
        <w:t>（1）</w:t>
      </w:r>
      <w:r>
        <w:rPr>
          <w:color w:val="000000"/>
          <w:spacing w:val="0"/>
          <w:w w:val="100"/>
          <w:position w:val="0"/>
          <w:sz w:val="24"/>
          <w:szCs w:val="24"/>
        </w:rPr>
        <w:t>海外公司自 2018 年 1月1日开始，任意连续三个自然年度实现经审计后净利润大于0元人民币，且最后一年的 经审计净利润超过6,000万元人民币；（2）截至2024年12月31日，海外公司未独立上市， 或未被整体并购出售的；（3）其他经本集团之子公司香港公司与股东</w:t>
      </w:r>
      <w:r>
        <w:rPr>
          <w:color w:val="000000"/>
          <w:spacing w:val="0"/>
          <w:w w:val="100"/>
          <w:position w:val="0"/>
          <w:sz w:val="24"/>
          <w:szCs w:val="24"/>
        </w:rPr>
        <w:t>B</w:t>
      </w:r>
      <w:r>
        <w:rPr>
          <w:color w:val="000000"/>
          <w:spacing w:val="0"/>
          <w:w w:val="100"/>
          <w:position w:val="0"/>
          <w:sz w:val="24"/>
          <w:szCs w:val="24"/>
        </w:rPr>
        <w:t>公司共同约定的其他 事项，这三个条件任何一条件发生时，股东</w:t>
      </w:r>
      <w:r>
        <w:rPr>
          <w:color w:val="000000"/>
          <w:spacing w:val="0"/>
          <w:w w:val="100"/>
          <w:position w:val="0"/>
          <w:sz w:val="24"/>
          <w:szCs w:val="24"/>
        </w:rPr>
        <w:t>B</w:t>
      </w:r>
      <w:r>
        <w:rPr>
          <w:color w:val="000000"/>
          <w:spacing w:val="0"/>
          <w:w w:val="100"/>
          <w:position w:val="0"/>
          <w:sz w:val="24"/>
          <w:szCs w:val="24"/>
        </w:rPr>
        <w:t xml:space="preserve">公司有权要求对海外公司的董事会进行改组， 改组后的董事会将由七名董事组成，其中本集团之子公司香港公司有权提名三名董事，股东 </w:t>
      </w:r>
      <w:r>
        <w:rPr>
          <w:color w:val="000000"/>
          <w:spacing w:val="0"/>
          <w:w w:val="100"/>
          <w:position w:val="0"/>
          <w:sz w:val="24"/>
          <w:szCs w:val="24"/>
        </w:rPr>
        <w:t>B</w:t>
      </w:r>
      <w:r>
        <w:rPr>
          <w:color w:val="000000"/>
          <w:spacing w:val="0"/>
          <w:w w:val="100"/>
          <w:position w:val="0"/>
          <w:sz w:val="24"/>
          <w:szCs w:val="24"/>
        </w:rPr>
        <w:t>公司有权提名四名董事。</w:t>
      </w:r>
    </w:p>
    <w:p>
      <w:pPr>
        <w:pStyle w:val="Style34"/>
        <w:keepNext w:val="0"/>
        <w:keepLines w:val="0"/>
        <w:widowControl w:val="0"/>
        <w:shd w:val="clear" w:color="auto" w:fill="auto"/>
        <w:tabs>
          <w:tab w:pos="373" w:val="left"/>
        </w:tabs>
        <w:bidi w:val="0"/>
        <w:spacing w:before="0" w:after="220" w:line="240" w:lineRule="auto"/>
        <w:ind w:left="0" w:right="0" w:firstLine="0"/>
        <w:jc w:val="left"/>
      </w:pPr>
      <w:bookmarkStart w:id="1676" w:name="bookmark1676"/>
      <w:r>
        <w:rPr>
          <w:color w:val="000000"/>
          <w:spacing w:val="0"/>
          <w:w w:val="100"/>
          <w:position w:val="0"/>
          <w:sz w:val="20"/>
          <w:szCs w:val="20"/>
        </w:rPr>
        <w:t>8</w:t>
      </w:r>
      <w:bookmarkEnd w:id="1676"/>
      <w:r>
        <w:rPr>
          <w:color w:val="000000"/>
          <w:spacing w:val="0"/>
          <w:w w:val="100"/>
          <w:position w:val="0"/>
        </w:rPr>
        <w:t>、</w:t>
        <w:tab/>
        <w:t>其他</w:t>
      </w:r>
    </w:p>
    <w:p>
      <w:pPr>
        <w:pStyle w:val="Style11"/>
        <w:keepNext w:val="0"/>
        <w:keepLines w:val="0"/>
        <w:widowControl w:val="0"/>
        <w:shd w:val="clear" w:color="auto" w:fill="auto"/>
        <w:bidi w:val="0"/>
        <w:spacing w:before="0" w:after="420" w:line="468" w:lineRule="exact"/>
        <w:ind w:left="0" w:right="0" w:firstLine="500"/>
        <w:jc w:val="both"/>
      </w:pPr>
      <w:r>
        <w:rPr>
          <w:color w:val="000000"/>
          <w:spacing w:val="0"/>
          <w:w w:val="100"/>
          <w:position w:val="0"/>
          <w:sz w:val="24"/>
          <w:szCs w:val="24"/>
        </w:rPr>
        <w:t>无。</w:t>
      </w:r>
      <w:r>
        <w:br w:type="page"/>
      </w:r>
    </w:p>
    <w:p>
      <w:pPr>
        <w:pStyle w:val="Style19"/>
        <w:keepNext/>
        <w:keepLines/>
        <w:widowControl w:val="0"/>
        <w:shd w:val="clear" w:color="auto" w:fill="auto"/>
        <w:bidi w:val="0"/>
        <w:spacing w:before="0" w:after="380" w:line="240" w:lineRule="auto"/>
        <w:ind w:left="0" w:right="0" w:firstLine="0"/>
        <w:jc w:val="both"/>
      </w:pPr>
      <w:bookmarkStart w:id="1677" w:name="bookmark1677"/>
      <w:bookmarkStart w:id="1678" w:name="bookmark1678"/>
      <w:bookmarkStart w:id="1679" w:name="bookmark1679"/>
      <w:r>
        <w:rPr>
          <w:color w:val="000000"/>
          <w:spacing w:val="0"/>
          <w:w w:val="100"/>
          <w:position w:val="0"/>
          <w:sz w:val="24"/>
          <w:szCs w:val="24"/>
        </w:rPr>
        <w:t>十七、母公司财务报表主要项目注释</w:t>
      </w:r>
      <w:bookmarkEnd w:id="1677"/>
      <w:bookmarkEnd w:id="1678"/>
      <w:bookmarkEnd w:id="1679"/>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sz w:val="20"/>
          <w:szCs w:val="20"/>
        </w:rPr>
        <w:t>1</w:t>
      </w:r>
      <w:r>
        <w:rPr>
          <w:color w:val="000000"/>
          <w:spacing w:val="0"/>
          <w:w w:val="100"/>
          <w:position w:val="0"/>
        </w:rPr>
        <w:t>、应收账款</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sz w:val="20"/>
          <w:szCs w:val="20"/>
        </w:rPr>
        <w:t>1</w:t>
      </w:r>
      <w:r>
        <w:rPr>
          <w:color w:val="000000"/>
          <w:spacing w:val="0"/>
          <w:w w:val="100"/>
          <w:position w:val="0"/>
        </w:rPr>
        <w:t>）应收账款分类披露</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按组合计提坏账准</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106,279</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,123.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7, 151,8</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99,127,2</w:t>
            </w:r>
          </w:p>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112, 120,</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179.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6,146, 99</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105, 973, 1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 </w:t>
            </w:r>
            <w:r>
              <w:rPr>
                <w:color w:val="000000"/>
                <w:spacing w:val="0"/>
                <w:w w:val="100"/>
                <w:position w:val="0"/>
                <w:sz w:val="18"/>
                <w:szCs w:val="18"/>
              </w:rPr>
              <w:t>94</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54, 359,</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925.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51.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7, 151,8</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47, 208, 0</w:t>
            </w:r>
          </w:p>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58.50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69, 347, 6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6, 146, 99</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63, 200,61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03</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与交易对象关系组 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51,919,</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197.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48. </w:t>
            </w:r>
            <w:r>
              <w:rPr>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51,919,1</w:t>
            </w:r>
          </w:p>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97.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42, 772, 5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 </w:t>
            </w: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42, 772, 56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91</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106, 279</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 xml:space="preserve">123.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7, 151,8</w:t>
            </w:r>
          </w:p>
          <w:p>
            <w:pPr>
              <w:pStyle w:val="Style2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67.48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 </w:t>
            </w: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99,127,2</w:t>
            </w:r>
          </w:p>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112, 120,</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179.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6, 146, 99</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 </w:t>
            </w: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105,973,1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84.94</w:t>
            </w:r>
          </w:p>
        </w:tc>
      </w:tr>
    </w:tbl>
    <w:p>
      <w:pPr>
        <w:widowControl w:val="0"/>
        <w:spacing w:after="179" w:line="1" w:lineRule="exact"/>
      </w:pPr>
    </w:p>
    <w:p>
      <w:pPr>
        <w:pStyle w:val="Style24"/>
        <w:keepNext/>
        <w:keepLines/>
        <w:widowControl w:val="0"/>
        <w:shd w:val="clear" w:color="auto" w:fill="auto"/>
        <w:bidi w:val="0"/>
        <w:spacing w:before="0" w:line="240" w:lineRule="auto"/>
        <w:ind w:left="0" w:right="0"/>
        <w:jc w:val="both"/>
      </w:pPr>
      <w:bookmarkStart w:id="1680" w:name="bookmark1680"/>
      <w:bookmarkStart w:id="1681" w:name="bookmark1681"/>
      <w:bookmarkStart w:id="1682" w:name="bookmark1682"/>
      <w:r>
        <w:rPr>
          <w:color w:val="000000"/>
          <w:spacing w:val="0"/>
          <w:w w:val="100"/>
          <w:position w:val="0"/>
          <w:sz w:val="24"/>
          <w:szCs w:val="24"/>
        </w:rPr>
        <w:t>按单项计提坏账准备：0元。</w:t>
      </w:r>
      <w:bookmarkEnd w:id="1680"/>
      <w:bookmarkEnd w:id="1681"/>
      <w:bookmarkEnd w:id="1682"/>
    </w:p>
    <w:p>
      <w:pPr>
        <w:pStyle w:val="Style24"/>
        <w:keepNext/>
        <w:keepLines/>
        <w:widowControl w:val="0"/>
        <w:shd w:val="clear" w:color="auto" w:fill="auto"/>
        <w:bidi w:val="0"/>
        <w:spacing w:before="0" w:line="240" w:lineRule="auto"/>
        <w:ind w:left="0" w:right="0"/>
        <w:jc w:val="both"/>
      </w:pPr>
      <w:bookmarkStart w:id="1680" w:name="bookmark1680"/>
      <w:bookmarkStart w:id="1681" w:name="bookmark1681"/>
      <w:bookmarkStart w:id="1683" w:name="bookmark1683"/>
      <w:r>
        <w:rPr>
          <w:color w:val="000000"/>
          <w:spacing w:val="0"/>
          <w:w w:val="100"/>
          <w:position w:val="0"/>
          <w:sz w:val="24"/>
          <w:szCs w:val="24"/>
        </w:rPr>
        <w:t>按组合计提坏账准备：</w:t>
      </w:r>
      <w:r>
        <w:rPr>
          <w:color w:val="000000"/>
          <w:spacing w:val="0"/>
          <w:w w:val="100"/>
          <w:position w:val="0"/>
          <w:sz w:val="24"/>
          <w:szCs w:val="24"/>
        </w:rPr>
        <w:t>7,151,867.48</w:t>
      </w:r>
      <w:r>
        <w:rPr>
          <w:color w:val="000000"/>
          <w:spacing w:val="0"/>
          <w:w w:val="100"/>
          <w:position w:val="0"/>
          <w:sz w:val="24"/>
          <w:szCs w:val="24"/>
        </w:rPr>
        <w:t>元。</w:t>
      </w:r>
      <w:bookmarkEnd w:id="1680"/>
      <w:bookmarkEnd w:id="1681"/>
      <w:bookmarkEnd w:id="1683"/>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46, 746, </w:t>
            </w:r>
            <w:r>
              <w:rPr>
                <w:color w:val="000000"/>
                <w:spacing w:val="0"/>
                <w:w w:val="100"/>
                <w:position w:val="0"/>
                <w:sz w:val="18"/>
                <w:szCs w:val="18"/>
              </w:rPr>
              <w:t xml:space="preserve">537.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934, </w:t>
            </w:r>
            <w:r>
              <w:rPr>
                <w:color w:val="000000"/>
                <w:spacing w:val="0"/>
                <w:w w:val="100"/>
                <w:position w:val="0"/>
                <w:sz w:val="18"/>
                <w:szCs w:val="18"/>
              </w:rPr>
              <w:t xml:space="preserve">930.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1,025, </w:t>
            </w:r>
            <w:r>
              <w:rPr>
                <w:color w:val="000000"/>
                <w:spacing w:val="0"/>
                <w:w w:val="100"/>
                <w:position w:val="0"/>
                <w:sz w:val="18"/>
                <w:szCs w:val="18"/>
              </w:rPr>
              <w:t xml:space="preserve">704.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153, </w:t>
            </w:r>
            <w:r>
              <w:rPr>
                <w:color w:val="000000"/>
                <w:spacing w:val="0"/>
                <w:w w:val="100"/>
                <w:position w:val="0"/>
                <w:sz w:val="18"/>
                <w:szCs w:val="18"/>
              </w:rPr>
              <w:t xml:space="preserve">855.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1,049, </w:t>
            </w:r>
            <w:r>
              <w:rPr>
                <w:color w:val="000000"/>
                <w:spacing w:val="0"/>
                <w:w w:val="100"/>
                <w:position w:val="0"/>
                <w:sz w:val="18"/>
                <w:szCs w:val="18"/>
              </w:rPr>
              <w:t xml:space="preserve">204.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524, </w:t>
            </w:r>
            <w:r>
              <w:rPr>
                <w:color w:val="000000"/>
                <w:spacing w:val="0"/>
                <w:w w:val="100"/>
                <w:position w:val="0"/>
                <w:sz w:val="18"/>
                <w:szCs w:val="18"/>
              </w:rPr>
              <w:t xml:space="preserve">602.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5, 538, </w:t>
            </w:r>
            <w:r>
              <w:rPr>
                <w:color w:val="000000"/>
                <w:spacing w:val="0"/>
                <w:w w:val="100"/>
                <w:position w:val="0"/>
                <w:sz w:val="18"/>
                <w:szCs w:val="18"/>
              </w:rPr>
              <w:t xml:space="preserve">478.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5, 538, </w:t>
            </w:r>
            <w:r>
              <w:rPr>
                <w:color w:val="000000"/>
                <w:spacing w:val="0"/>
                <w:w w:val="100"/>
                <w:position w:val="0"/>
                <w:sz w:val="18"/>
                <w:szCs w:val="18"/>
              </w:rPr>
              <w:t xml:space="preserve">478.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54, 359, </w:t>
            </w:r>
            <w:r>
              <w:rPr>
                <w:color w:val="000000"/>
                <w:spacing w:val="0"/>
                <w:w w:val="100"/>
                <w:position w:val="0"/>
                <w:sz w:val="18"/>
                <w:szCs w:val="18"/>
              </w:rPr>
              <w:t xml:space="preserve">925. </w:t>
            </w:r>
            <w:r>
              <w:rPr>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 xml:space="preserve">151,867. </w:t>
            </w:r>
            <w:r>
              <w:rPr>
                <w:color w:val="000000"/>
                <w:spacing w:val="0"/>
                <w:w w:val="100"/>
                <w:position w:val="0"/>
                <w:sz w:val="18"/>
                <w:szCs w:val="18"/>
              </w:rPr>
              <w:t>48</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79" w:line="1" w:lineRule="exact"/>
      </w:pPr>
    </w:p>
    <w:p>
      <w:pPr>
        <w:pStyle w:val="Style24"/>
        <w:keepNext/>
        <w:keepLines/>
        <w:widowControl w:val="0"/>
        <w:shd w:val="clear" w:color="auto" w:fill="auto"/>
        <w:bidi w:val="0"/>
        <w:spacing w:before="0" w:line="240" w:lineRule="auto"/>
        <w:ind w:left="0" w:right="0"/>
        <w:jc w:val="both"/>
      </w:pPr>
      <w:bookmarkStart w:id="1684" w:name="bookmark1684"/>
      <w:bookmarkStart w:id="1685" w:name="bookmark1685"/>
      <w:bookmarkStart w:id="1686" w:name="bookmark1686"/>
      <w:r>
        <w:rPr>
          <w:color w:val="000000"/>
          <w:spacing w:val="0"/>
          <w:w w:val="100"/>
          <w:position w:val="0"/>
          <w:sz w:val="24"/>
          <w:szCs w:val="24"/>
        </w:rPr>
        <w:t>确定该组合依据的说明：</w:t>
      </w:r>
      <w:bookmarkEnd w:id="1684"/>
      <w:bookmarkEnd w:id="1685"/>
      <w:bookmarkEnd w:id="1686"/>
    </w:p>
    <w:p>
      <w:pPr>
        <w:pStyle w:val="Style24"/>
        <w:keepNext/>
        <w:keepLines/>
        <w:widowControl w:val="0"/>
        <w:shd w:val="clear" w:color="auto" w:fill="auto"/>
        <w:bidi w:val="0"/>
        <w:spacing w:before="0" w:line="240" w:lineRule="auto"/>
        <w:ind w:left="0" w:right="0"/>
        <w:jc w:val="both"/>
      </w:pPr>
      <w:bookmarkStart w:id="1684" w:name="bookmark1684"/>
      <w:bookmarkStart w:id="1685" w:name="bookmark1685"/>
      <w:bookmarkStart w:id="1687" w:name="bookmark1687"/>
      <w:r>
        <w:rPr>
          <w:color w:val="000000"/>
          <w:spacing w:val="0"/>
          <w:w w:val="100"/>
          <w:position w:val="0"/>
          <w:sz w:val="24"/>
          <w:szCs w:val="24"/>
        </w:rPr>
        <w:t>以应收账款的账龄为信用风险特征划分组合。</w:t>
      </w:r>
      <w:bookmarkEnd w:id="1684"/>
      <w:bookmarkEnd w:id="1685"/>
      <w:bookmarkEnd w:id="1687"/>
    </w:p>
    <w:p>
      <w:pPr>
        <w:pStyle w:val="Style24"/>
        <w:keepNext/>
        <w:keepLines/>
        <w:widowControl w:val="0"/>
        <w:shd w:val="clear" w:color="auto" w:fill="auto"/>
        <w:bidi w:val="0"/>
        <w:spacing w:before="0" w:line="240" w:lineRule="auto"/>
        <w:ind w:left="0" w:right="0"/>
        <w:jc w:val="both"/>
      </w:pPr>
      <w:bookmarkStart w:id="1684" w:name="bookmark1684"/>
      <w:bookmarkStart w:id="1685" w:name="bookmark1685"/>
      <w:bookmarkStart w:id="1688" w:name="bookmark1688"/>
      <w:r>
        <w:rPr>
          <w:color w:val="000000"/>
          <w:spacing w:val="0"/>
          <w:w w:val="100"/>
          <w:position w:val="0"/>
          <w:sz w:val="24"/>
          <w:szCs w:val="24"/>
        </w:rPr>
        <w:t>按组合计提坏账准备：0元。</w:t>
      </w:r>
      <w:bookmarkEnd w:id="1684"/>
      <w:bookmarkEnd w:id="1685"/>
      <w:bookmarkEnd w:id="1688"/>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关联方组合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51,919,197. </w:t>
            </w:r>
            <w:r>
              <w:rPr>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bl>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确定该组合依据的说明：</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以交易对象关联方关系为信用风险特征划分组合。</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确定该组合依据的说明：</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如是按照预期信用损失一般模型计提应收账款坏账准备，请参照其他应收款的披露方式 披露坏账准备的相关信息：</w:t>
      </w:r>
    </w:p>
    <w:p>
      <w:pPr>
        <w:pStyle w:val="Style11"/>
        <w:keepNext w:val="0"/>
        <w:keepLines w:val="0"/>
        <w:widowControl w:val="0"/>
        <w:shd w:val="clear" w:color="auto" w:fill="auto"/>
        <w:bidi w:val="0"/>
        <w:spacing w:before="0" w:line="470" w:lineRule="exact"/>
        <w:ind w:left="0" w:right="0" w:firstLine="480"/>
        <w:jc w:val="both"/>
      </w:pPr>
      <w:r>
        <w:rPr>
          <w:color w:val="000000"/>
          <w:spacing w:val="0"/>
          <w:w w:val="100"/>
          <w:position w:val="0"/>
          <w:sz w:val="24"/>
          <w:szCs w:val="24"/>
        </w:rPr>
        <w:t>□</w:t>
      </w:r>
      <w:r>
        <w:rPr>
          <w:color w:val="000000"/>
          <w:spacing w:val="0"/>
          <w:w w:val="100"/>
          <w:position w:val="0"/>
          <w:sz w:val="24"/>
          <w:szCs w:val="24"/>
        </w:rPr>
        <w:t>适用V不适用</w:t>
      </w:r>
    </w:p>
    <w:p>
      <w:pPr>
        <w:pStyle w:val="Style11"/>
        <w:keepNext w:val="0"/>
        <w:keepLines w:val="0"/>
        <w:widowControl w:val="0"/>
        <w:shd w:val="clear" w:color="auto" w:fill="auto"/>
        <w:bidi w:val="0"/>
        <w:spacing w:before="0" w:after="240" w:line="470" w:lineRule="exact"/>
        <w:ind w:left="0" w:right="0" w:firstLine="480"/>
        <w:jc w:val="both"/>
      </w:pPr>
      <w:r>
        <w:rPr>
          <w:color w:val="000000"/>
          <w:spacing w:val="0"/>
          <w:w w:val="100"/>
          <w:position w:val="0"/>
          <w:sz w:val="24"/>
          <w:szCs w:val="24"/>
        </w:rPr>
        <w:t>按账龄披露</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1年以内(含1年)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98, 665, </w:t>
            </w:r>
            <w:r>
              <w:rPr>
                <w:color w:val="000000"/>
                <w:spacing w:val="0"/>
                <w:w w:val="100"/>
                <w:position w:val="0"/>
                <w:sz w:val="18"/>
                <w:szCs w:val="18"/>
              </w:rPr>
              <w:t>735.06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1至2年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680" w:right="0" w:firstLine="0"/>
              <w:jc w:val="both"/>
              <w:rPr>
                <w:sz w:val="18"/>
                <w:szCs w:val="18"/>
              </w:rPr>
            </w:pPr>
            <w:r>
              <w:rPr>
                <w:color w:val="000000"/>
                <w:spacing w:val="0"/>
                <w:w w:val="100"/>
                <w:position w:val="0"/>
                <w:sz w:val="18"/>
                <w:szCs w:val="18"/>
              </w:rPr>
              <w:t xml:space="preserve">1,025, </w:t>
            </w:r>
            <w:r>
              <w:rPr>
                <w:color w:val="000000"/>
                <w:spacing w:val="0"/>
                <w:w w:val="100"/>
                <w:position w:val="0"/>
                <w:sz w:val="18"/>
                <w:szCs w:val="18"/>
              </w:rPr>
              <w:t xml:space="preserve">704. </w:t>
            </w:r>
            <w:r>
              <w:rPr>
                <w:color w:val="000000"/>
                <w:spacing w:val="0"/>
                <w:w w:val="100"/>
                <w:position w:val="0"/>
                <w:sz w:val="18"/>
                <w:szCs w:val="18"/>
              </w:rPr>
              <w:t>79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2至3年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680" w:right="0" w:firstLine="0"/>
              <w:jc w:val="both"/>
              <w:rPr>
                <w:sz w:val="18"/>
                <w:szCs w:val="18"/>
              </w:rPr>
            </w:pPr>
            <w:r>
              <w:rPr>
                <w:color w:val="000000"/>
                <w:spacing w:val="0"/>
                <w:w w:val="100"/>
                <w:position w:val="0"/>
                <w:sz w:val="18"/>
                <w:szCs w:val="18"/>
              </w:rPr>
              <w:t xml:space="preserve">1,049, </w:t>
            </w:r>
            <w:r>
              <w:rPr>
                <w:color w:val="000000"/>
                <w:spacing w:val="0"/>
                <w:w w:val="100"/>
                <w:position w:val="0"/>
                <w:sz w:val="18"/>
                <w:szCs w:val="18"/>
              </w:rPr>
              <w:t xml:space="preserve">204. </w:t>
            </w:r>
            <w:r>
              <w:rPr>
                <w:color w:val="000000"/>
                <w:spacing w:val="0"/>
                <w:w w:val="100"/>
                <w:position w:val="0"/>
                <w:sz w:val="18"/>
                <w:szCs w:val="18"/>
              </w:rPr>
              <w:t>64</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5, 538, </w:t>
            </w:r>
            <w:r>
              <w:rPr>
                <w:color w:val="000000"/>
                <w:spacing w:val="0"/>
                <w:w w:val="100"/>
                <w:position w:val="0"/>
                <w:sz w:val="18"/>
                <w:szCs w:val="18"/>
              </w:rPr>
              <w:t xml:space="preserve">478. </w:t>
            </w:r>
            <w:r>
              <w:rPr>
                <w:color w:val="000000"/>
                <w:spacing w:val="0"/>
                <w:w w:val="100"/>
                <w:position w:val="0"/>
                <w:sz w:val="18"/>
                <w:szCs w:val="18"/>
              </w:rPr>
              <w:t>68</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3至4年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1,464, </w:t>
            </w:r>
            <w:r>
              <w:rPr>
                <w:color w:val="000000"/>
                <w:spacing w:val="0"/>
                <w:w w:val="100"/>
                <w:position w:val="0"/>
                <w:sz w:val="18"/>
                <w:szCs w:val="18"/>
              </w:rPr>
              <w:t xml:space="preserve">931. </w:t>
            </w:r>
            <w:r>
              <w:rPr>
                <w:color w:val="000000"/>
                <w:spacing w:val="0"/>
                <w:w w:val="100"/>
                <w:position w:val="0"/>
                <w:sz w:val="18"/>
                <w:szCs w:val="18"/>
              </w:rPr>
              <w:t>99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4至5年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680" w:right="0" w:firstLine="0"/>
              <w:jc w:val="both"/>
              <w:rPr>
                <w:sz w:val="18"/>
                <w:szCs w:val="18"/>
              </w:rPr>
            </w:pPr>
            <w:r>
              <w:rPr>
                <w:color w:val="000000"/>
                <w:spacing w:val="0"/>
                <w:w w:val="100"/>
                <w:position w:val="0"/>
                <w:sz w:val="18"/>
                <w:szCs w:val="18"/>
              </w:rPr>
              <w:t xml:space="preserve">3, 873, </w:t>
            </w:r>
            <w:r>
              <w:rPr>
                <w:color w:val="000000"/>
                <w:spacing w:val="0"/>
                <w:w w:val="100"/>
                <w:position w:val="0"/>
                <w:sz w:val="18"/>
                <w:szCs w:val="18"/>
              </w:rPr>
              <w:t xml:space="preserve">546. </w:t>
            </w:r>
            <w:r>
              <w:rPr>
                <w:color w:val="000000"/>
                <w:spacing w:val="0"/>
                <w:w w:val="100"/>
                <w:position w:val="0"/>
                <w:sz w:val="18"/>
                <w:szCs w:val="18"/>
              </w:rPr>
              <w:t>69</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106, 279, </w:t>
            </w:r>
            <w:r>
              <w:rPr>
                <w:color w:val="000000"/>
                <w:spacing w:val="0"/>
                <w:w w:val="100"/>
                <w:position w:val="0"/>
                <w:sz w:val="18"/>
                <w:szCs w:val="18"/>
              </w:rPr>
              <w:t xml:space="preserve">123. </w:t>
            </w:r>
            <w:r>
              <w:rPr>
                <w:color w:val="000000"/>
                <w:spacing w:val="0"/>
                <w:w w:val="100"/>
                <w:position w:val="0"/>
                <w:sz w:val="18"/>
                <w:szCs w:val="18"/>
              </w:rPr>
              <w:t>17</w:t>
            </w:r>
          </w:p>
        </w:tc>
      </w:tr>
    </w:tbl>
    <w:p>
      <w:pPr>
        <w:widowControl w:val="0"/>
        <w:spacing w:after="319" w:line="1" w:lineRule="exact"/>
      </w:pPr>
    </w:p>
    <w:p>
      <w:pPr>
        <w:pStyle w:val="Style34"/>
        <w:keepNext w:val="0"/>
        <w:keepLines w:val="0"/>
        <w:widowControl w:val="0"/>
        <w:shd w:val="clear" w:color="auto" w:fill="auto"/>
        <w:bidi w:val="0"/>
        <w:spacing w:before="0" w:after="440" w:line="240" w:lineRule="auto"/>
        <w:ind w:left="0" w:right="0" w:firstLine="0"/>
        <w:jc w:val="both"/>
      </w:pPr>
      <w:r>
        <w:rPr>
          <w:color w:val="000000"/>
          <w:spacing w:val="0"/>
          <w:w w:val="100"/>
          <w:position w:val="0"/>
        </w:rPr>
        <w:t>(</w:t>
      </w:r>
      <w:r>
        <w:rPr>
          <w:color w:val="000000"/>
          <w:spacing w:val="0"/>
          <w:w w:val="100"/>
          <w:position w:val="0"/>
          <w:sz w:val="20"/>
          <w:szCs w:val="20"/>
        </w:rPr>
        <w:t>2</w:t>
      </w:r>
      <w:r>
        <w:rPr>
          <w:color w:val="000000"/>
          <w:spacing w:val="0"/>
          <w:w w:val="100"/>
          <w:position w:val="0"/>
        </w:rPr>
        <w:t>)本期计提、收回或转回的坏账准备情况</w:t>
      </w:r>
    </w:p>
    <w:p>
      <w:pPr>
        <w:pStyle w:val="Style11"/>
        <w:keepNext w:val="0"/>
        <w:keepLines w:val="0"/>
        <w:widowControl w:val="0"/>
        <w:shd w:val="clear" w:color="auto" w:fill="auto"/>
        <w:bidi w:val="0"/>
        <w:spacing w:before="0" w:after="240" w:line="240" w:lineRule="auto"/>
        <w:ind w:left="0" w:right="0" w:firstLine="480"/>
        <w:jc w:val="both"/>
      </w:pPr>
      <w:r>
        <w:rPr>
          <w:color w:val="000000"/>
          <w:spacing w:val="0"/>
          <w:w w:val="100"/>
          <w:position w:val="0"/>
          <w:sz w:val="24"/>
          <w:szCs w:val="24"/>
        </w:rPr>
        <w:t>本期计提坏账准备情况: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按账龄组合计提 坏账准备的应收 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6, 146, </w:t>
            </w:r>
            <w:r>
              <w:rPr>
                <w:color w:val="000000"/>
                <w:spacing w:val="0"/>
                <w:w w:val="100"/>
                <w:position w:val="0"/>
                <w:sz w:val="18"/>
                <w:szCs w:val="18"/>
              </w:rPr>
              <w:t xml:space="preserve">994.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1,412, </w:t>
            </w:r>
            <w:r>
              <w:rPr>
                <w:color w:val="000000"/>
                <w:spacing w:val="0"/>
                <w:w w:val="100"/>
                <w:position w:val="0"/>
                <w:sz w:val="18"/>
                <w:szCs w:val="18"/>
              </w:rPr>
              <w:t xml:space="preserve">672.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407, </w:t>
            </w:r>
            <w:r>
              <w:rPr>
                <w:color w:val="000000"/>
                <w:spacing w:val="0"/>
                <w:w w:val="100"/>
                <w:position w:val="0"/>
                <w:sz w:val="18"/>
                <w:szCs w:val="18"/>
              </w:rPr>
              <w:t xml:space="preserve">799.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 xml:space="preserve">151,867. </w:t>
            </w:r>
            <w:r>
              <w:rPr>
                <w:color w:val="000000"/>
                <w:spacing w:val="0"/>
                <w:w w:val="100"/>
                <w:position w:val="0"/>
                <w:sz w:val="18"/>
                <w:szCs w:val="18"/>
              </w:rPr>
              <w:t>48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6, 146, </w:t>
            </w:r>
            <w:r>
              <w:rPr>
                <w:color w:val="000000"/>
                <w:spacing w:val="0"/>
                <w:w w:val="100"/>
                <w:position w:val="0"/>
                <w:sz w:val="18"/>
                <w:szCs w:val="18"/>
              </w:rPr>
              <w:t xml:space="preserve">994. </w:t>
            </w: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1,412, </w:t>
            </w:r>
            <w:r>
              <w:rPr>
                <w:color w:val="000000"/>
                <w:spacing w:val="0"/>
                <w:w w:val="100"/>
                <w:position w:val="0"/>
                <w:sz w:val="18"/>
                <w:szCs w:val="18"/>
              </w:rPr>
              <w:t xml:space="preserve">672.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407, </w:t>
            </w:r>
            <w:r>
              <w:rPr>
                <w:color w:val="000000"/>
                <w:spacing w:val="0"/>
                <w:w w:val="100"/>
                <w:position w:val="0"/>
                <w:sz w:val="18"/>
                <w:szCs w:val="18"/>
              </w:rPr>
              <w:t xml:space="preserve">799. </w:t>
            </w:r>
            <w:r>
              <w:rPr>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 xml:space="preserve">151,867. </w:t>
            </w:r>
            <w:r>
              <w:rPr>
                <w:color w:val="000000"/>
                <w:spacing w:val="0"/>
                <w:w w:val="100"/>
                <w:position w:val="0"/>
                <w:sz w:val="18"/>
                <w:szCs w:val="18"/>
              </w:rPr>
              <w:t>48</w:t>
            </w:r>
          </w:p>
        </w:tc>
      </w:tr>
    </w:tbl>
    <w:p>
      <w:pPr>
        <w:widowControl w:val="0"/>
        <w:spacing w:after="179" w:line="1" w:lineRule="exact"/>
      </w:pPr>
    </w:p>
    <w:p>
      <w:pPr>
        <w:pStyle w:val="Style11"/>
        <w:keepNext w:val="0"/>
        <w:keepLines w:val="0"/>
        <w:widowControl w:val="0"/>
        <w:shd w:val="clear" w:color="auto" w:fill="auto"/>
        <w:bidi w:val="0"/>
        <w:spacing w:before="0" w:after="140" w:line="240" w:lineRule="auto"/>
        <w:ind w:left="0" w:right="0" w:firstLine="480"/>
        <w:jc w:val="both"/>
      </w:pPr>
      <w:r>
        <w:rPr>
          <w:color w:val="000000"/>
          <w:spacing w:val="0"/>
          <w:w w:val="100"/>
          <w:position w:val="0"/>
          <w:sz w:val="24"/>
          <w:szCs w:val="24"/>
        </w:rPr>
        <w:t>其中本期坏账准备收回或转回金额重要的：无。</w:t>
      </w:r>
    </w:p>
    <w:p>
      <w:pPr>
        <w:pStyle w:val="Style34"/>
        <w:keepNext w:val="0"/>
        <w:keepLines w:val="0"/>
        <w:widowControl w:val="0"/>
        <w:shd w:val="clear" w:color="auto" w:fill="auto"/>
        <w:bidi w:val="0"/>
        <w:spacing w:before="0" w:line="240" w:lineRule="auto"/>
        <w:ind w:left="0" w:right="0" w:firstLine="0"/>
        <w:jc w:val="left"/>
      </w:pPr>
      <w:bookmarkStart w:id="1689" w:name="bookmark1689"/>
      <w:r>
        <w:rPr>
          <w:color w:val="000000"/>
          <w:spacing w:val="0"/>
          <w:w w:val="100"/>
          <w:position w:val="0"/>
        </w:rPr>
        <w:t>（</w:t>
      </w:r>
      <w:bookmarkEnd w:id="1689"/>
      <w:r>
        <w:rPr>
          <w:color w:val="000000"/>
          <w:spacing w:val="0"/>
          <w:w w:val="100"/>
          <w:position w:val="0"/>
          <w:sz w:val="20"/>
          <w:szCs w:val="20"/>
        </w:rPr>
        <w:t>3</w:t>
      </w:r>
      <w:r>
        <w:rPr>
          <w:color w:val="000000"/>
          <w:spacing w:val="0"/>
          <w:w w:val="100"/>
          <w:position w:val="0"/>
        </w:rPr>
        <w:t>）本期实际核销的应收账款情况</w:t>
      </w:r>
    </w:p>
    <w:p>
      <w:pPr>
        <w:pStyle w:val="Style24"/>
        <w:keepNext/>
        <w:keepLines/>
        <w:widowControl w:val="0"/>
        <w:shd w:val="clear" w:color="auto" w:fill="auto"/>
        <w:bidi w:val="0"/>
        <w:spacing w:before="0" w:after="420" w:line="240" w:lineRule="auto"/>
        <w:ind w:left="0" w:right="0"/>
        <w:jc w:val="left"/>
      </w:pPr>
      <w:bookmarkStart w:id="1690" w:name="bookmark1690"/>
      <w:bookmarkStart w:id="1691" w:name="bookmark1691"/>
      <w:bookmarkStart w:id="1692" w:name="bookmark1692"/>
      <w:r>
        <w:rPr>
          <w:color w:val="000000"/>
          <w:spacing w:val="0"/>
          <w:w w:val="100"/>
          <w:position w:val="0"/>
          <w:sz w:val="24"/>
          <w:szCs w:val="24"/>
        </w:rPr>
        <w:t>无。</w:t>
      </w:r>
      <w:bookmarkEnd w:id="1690"/>
      <w:bookmarkEnd w:id="1691"/>
      <w:bookmarkEnd w:id="1692"/>
    </w:p>
    <w:p>
      <w:pPr>
        <w:pStyle w:val="Style34"/>
        <w:keepNext w:val="0"/>
        <w:keepLines w:val="0"/>
        <w:widowControl w:val="0"/>
        <w:shd w:val="clear" w:color="auto" w:fill="auto"/>
        <w:bidi w:val="0"/>
        <w:spacing w:before="0" w:after="320" w:line="240" w:lineRule="auto"/>
        <w:ind w:left="0" w:right="0" w:firstLine="0"/>
        <w:jc w:val="left"/>
      </w:pPr>
      <w:bookmarkStart w:id="1693" w:name="bookmark1693"/>
      <w:r>
        <w:rPr>
          <w:color w:val="000000"/>
          <w:spacing w:val="0"/>
          <w:w w:val="100"/>
          <w:position w:val="0"/>
        </w:rPr>
        <w:t>（</w:t>
      </w:r>
      <w:bookmarkEnd w:id="1693"/>
      <w:r>
        <w:rPr>
          <w:color w:val="000000"/>
          <w:spacing w:val="0"/>
          <w:w w:val="100"/>
          <w:position w:val="0"/>
          <w:sz w:val="20"/>
          <w:szCs w:val="20"/>
        </w:rPr>
        <w:t>4</w:t>
      </w:r>
      <w:r>
        <w:rPr>
          <w:color w:val="000000"/>
          <w:spacing w:val="0"/>
          <w:w w:val="100"/>
          <w:position w:val="0"/>
        </w:rPr>
        <w:t>）按欠款方归集的期末余额前五名的应收账款情况</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 的比例</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29,822,537.53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24,590,342.79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23.14%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491,806.86</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20,065,502.38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2,470,077.63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49,401.55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80,548,460.33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75.79%</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bookmarkStart w:id="1694" w:name="bookmark1694"/>
      <w:r>
        <w:rPr>
          <w:color w:val="000000"/>
          <w:spacing w:val="0"/>
          <w:w w:val="100"/>
          <w:position w:val="0"/>
        </w:rPr>
        <w:t>（</w:t>
      </w:r>
      <w:bookmarkEnd w:id="1694"/>
      <w:r>
        <w:rPr>
          <w:color w:val="000000"/>
          <w:spacing w:val="0"/>
          <w:w w:val="100"/>
          <w:position w:val="0"/>
          <w:sz w:val="20"/>
          <w:szCs w:val="20"/>
        </w:rPr>
        <w:t>5</w:t>
      </w:r>
      <w:r>
        <w:rPr>
          <w:color w:val="000000"/>
          <w:spacing w:val="0"/>
          <w:w w:val="100"/>
          <w:position w:val="0"/>
        </w:rPr>
        <w:t>）因金融资产转移而终止确认的应收账款</w:t>
      </w:r>
    </w:p>
    <w:p>
      <w:pPr>
        <w:pStyle w:val="Style24"/>
        <w:keepNext/>
        <w:keepLines/>
        <w:widowControl w:val="0"/>
        <w:shd w:val="clear" w:color="auto" w:fill="auto"/>
        <w:bidi w:val="0"/>
        <w:spacing w:before="0" w:after="420" w:line="240" w:lineRule="auto"/>
        <w:ind w:left="0" w:right="0"/>
        <w:jc w:val="left"/>
      </w:pPr>
      <w:bookmarkStart w:id="1695" w:name="bookmark1695"/>
      <w:bookmarkStart w:id="1696" w:name="bookmark1696"/>
      <w:bookmarkStart w:id="1697" w:name="bookmark1697"/>
      <w:r>
        <w:rPr>
          <w:color w:val="000000"/>
          <w:spacing w:val="0"/>
          <w:w w:val="100"/>
          <w:position w:val="0"/>
          <w:sz w:val="24"/>
          <w:szCs w:val="24"/>
        </w:rPr>
        <w:t>无。</w:t>
      </w:r>
      <w:bookmarkEnd w:id="1695"/>
      <w:bookmarkEnd w:id="1696"/>
      <w:bookmarkEnd w:id="1697"/>
    </w:p>
    <w:p>
      <w:pPr>
        <w:pStyle w:val="Style34"/>
        <w:keepNext w:val="0"/>
        <w:keepLines w:val="0"/>
        <w:widowControl w:val="0"/>
        <w:shd w:val="clear" w:color="auto" w:fill="auto"/>
        <w:bidi w:val="0"/>
        <w:spacing w:before="0" w:line="240" w:lineRule="auto"/>
        <w:ind w:left="0" w:right="0" w:firstLine="0"/>
        <w:jc w:val="left"/>
      </w:pPr>
      <w:bookmarkStart w:id="1698" w:name="bookmark1698"/>
      <w:r>
        <w:rPr>
          <w:color w:val="000000"/>
          <w:spacing w:val="0"/>
          <w:w w:val="100"/>
          <w:position w:val="0"/>
        </w:rPr>
        <w:t>（</w:t>
      </w:r>
      <w:bookmarkEnd w:id="1698"/>
      <w:r>
        <w:rPr>
          <w:color w:val="000000"/>
          <w:spacing w:val="0"/>
          <w:w w:val="100"/>
          <w:position w:val="0"/>
          <w:sz w:val="20"/>
          <w:szCs w:val="20"/>
        </w:rPr>
        <w:t>6</w:t>
      </w:r>
      <w:r>
        <w:rPr>
          <w:color w:val="000000"/>
          <w:spacing w:val="0"/>
          <w:w w:val="100"/>
          <w:position w:val="0"/>
        </w:rPr>
        <w:t>）转移应收账款且继续涉入形成的资产、负债金额</w:t>
      </w:r>
    </w:p>
    <w:p>
      <w:pPr>
        <w:pStyle w:val="Style24"/>
        <w:keepNext/>
        <w:keepLines/>
        <w:widowControl w:val="0"/>
        <w:shd w:val="clear" w:color="auto" w:fill="auto"/>
        <w:bidi w:val="0"/>
        <w:spacing w:before="0" w:after="420" w:line="240" w:lineRule="auto"/>
        <w:ind w:left="0" w:right="0"/>
        <w:jc w:val="left"/>
      </w:pPr>
      <w:bookmarkStart w:id="1699" w:name="bookmark1699"/>
      <w:bookmarkStart w:id="1700" w:name="bookmark1700"/>
      <w:bookmarkStart w:id="1701" w:name="bookmark1701"/>
      <w:r>
        <w:rPr>
          <w:color w:val="000000"/>
          <w:spacing w:val="0"/>
          <w:w w:val="100"/>
          <w:position w:val="0"/>
          <w:sz w:val="24"/>
          <w:szCs w:val="24"/>
        </w:rPr>
        <w:t>无。</w:t>
      </w:r>
      <w:bookmarkEnd w:id="1699"/>
      <w:bookmarkEnd w:id="1700"/>
      <w:bookmarkEnd w:id="1701"/>
    </w:p>
    <w:p>
      <w:pPr>
        <w:pStyle w:val="Style34"/>
        <w:keepNext w:val="0"/>
        <w:keepLines w:val="0"/>
        <w:widowControl w:val="0"/>
        <w:shd w:val="clear" w:color="auto" w:fill="auto"/>
        <w:bidi w:val="0"/>
        <w:spacing w:before="0" w:line="240" w:lineRule="auto"/>
        <w:ind w:left="0" w:right="0" w:firstLine="0"/>
        <w:jc w:val="both"/>
      </w:pPr>
      <w:r>
        <w:rPr>
          <w:color w:val="000000"/>
          <w:spacing w:val="0"/>
          <w:w w:val="100"/>
          <w:position w:val="0"/>
          <w:sz w:val="20"/>
          <w:szCs w:val="20"/>
        </w:rPr>
        <w:t>2</w:t>
      </w:r>
      <w:r>
        <w:rPr>
          <w:color w:val="000000"/>
          <w:spacing w:val="0"/>
          <w:w w:val="100"/>
          <w:position w:val="0"/>
        </w:rPr>
        <w:t>、其他应收款</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207, 353, </w:t>
            </w:r>
            <w:r>
              <w:rPr>
                <w:color w:val="000000"/>
                <w:spacing w:val="0"/>
                <w:w w:val="100"/>
                <w:position w:val="0"/>
                <w:sz w:val="18"/>
                <w:szCs w:val="18"/>
              </w:rPr>
              <w:t xml:space="preserve">979.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171,250, </w:t>
            </w:r>
            <w:r>
              <w:rPr>
                <w:color w:val="000000"/>
                <w:spacing w:val="0"/>
                <w:w w:val="100"/>
                <w:position w:val="0"/>
                <w:sz w:val="18"/>
                <w:szCs w:val="18"/>
              </w:rPr>
              <w:t xml:space="preserve">497. </w:t>
            </w:r>
            <w:r>
              <w:rPr>
                <w:color w:val="000000"/>
                <w:spacing w:val="0"/>
                <w:w w:val="100"/>
                <w:position w:val="0"/>
                <w:sz w:val="18"/>
                <w:szCs w:val="18"/>
              </w:rPr>
              <w:t>87</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207, 353, </w:t>
            </w:r>
            <w:r>
              <w:rPr>
                <w:color w:val="000000"/>
                <w:spacing w:val="0"/>
                <w:w w:val="100"/>
                <w:position w:val="0"/>
                <w:sz w:val="18"/>
                <w:szCs w:val="18"/>
              </w:rPr>
              <w:t xml:space="preserve">979.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171,250, </w:t>
            </w:r>
            <w:r>
              <w:rPr>
                <w:color w:val="000000"/>
                <w:spacing w:val="0"/>
                <w:w w:val="100"/>
                <w:position w:val="0"/>
                <w:sz w:val="18"/>
                <w:szCs w:val="18"/>
              </w:rPr>
              <w:t xml:space="preserve">497. </w:t>
            </w:r>
            <w:r>
              <w:rPr>
                <w:color w:val="000000"/>
                <w:spacing w:val="0"/>
                <w:w w:val="100"/>
                <w:position w:val="0"/>
                <w:sz w:val="18"/>
                <w:szCs w:val="18"/>
              </w:rPr>
              <w:t>87</w:t>
            </w:r>
          </w:p>
        </w:tc>
      </w:tr>
    </w:tbl>
    <w:p>
      <w:pPr>
        <w:widowControl w:val="0"/>
        <w:spacing w:after="319" w:line="1" w:lineRule="exact"/>
      </w:pPr>
    </w:p>
    <w:p>
      <w:pPr>
        <w:pStyle w:val="Style34"/>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sz w:val="20"/>
          <w:szCs w:val="20"/>
        </w:rPr>
        <w:t>1</w:t>
      </w:r>
      <w:r>
        <w:rPr>
          <w:color w:val="000000"/>
          <w:spacing w:val="0"/>
          <w:w w:val="100"/>
          <w:position w:val="0"/>
        </w:rPr>
        <w:t>）应收利息</w:t>
      </w:r>
    </w:p>
    <w:p>
      <w:pPr>
        <w:pStyle w:val="Style34"/>
        <w:keepNext w:val="0"/>
        <w:keepLines w:val="0"/>
        <w:widowControl w:val="0"/>
        <w:shd w:val="clear" w:color="auto" w:fill="auto"/>
        <w:bidi w:val="0"/>
        <w:spacing w:before="0" w:line="240" w:lineRule="auto"/>
        <w:ind w:left="0" w:right="0" w:firstLine="0"/>
        <w:jc w:val="left"/>
      </w:pPr>
      <w:bookmarkStart w:id="1702" w:name="bookmark1702"/>
      <w:r>
        <w:rPr>
          <w:color w:val="000000"/>
          <w:spacing w:val="0"/>
          <w:w w:val="100"/>
          <w:position w:val="0"/>
          <w:sz w:val="20"/>
          <w:szCs w:val="20"/>
        </w:rPr>
        <w:t>1</w:t>
      </w:r>
      <w:bookmarkEnd w:id="1702"/>
      <w:r>
        <w:rPr>
          <w:color w:val="000000"/>
          <w:spacing w:val="0"/>
          <w:w w:val="100"/>
          <w:position w:val="0"/>
        </w:rPr>
        <w:t>）应收利息分类</w:t>
      </w:r>
    </w:p>
    <w:p>
      <w:pPr>
        <w:pStyle w:val="Style24"/>
        <w:keepNext/>
        <w:keepLines/>
        <w:widowControl w:val="0"/>
        <w:shd w:val="clear" w:color="auto" w:fill="auto"/>
        <w:bidi w:val="0"/>
        <w:spacing w:before="0" w:after="420" w:line="240" w:lineRule="auto"/>
        <w:ind w:left="0" w:right="0"/>
        <w:jc w:val="left"/>
      </w:pPr>
      <w:bookmarkStart w:id="1703" w:name="bookmark1703"/>
      <w:bookmarkStart w:id="1704" w:name="bookmark1704"/>
      <w:bookmarkStart w:id="1705" w:name="bookmark1705"/>
      <w:r>
        <w:rPr>
          <w:color w:val="000000"/>
          <w:spacing w:val="0"/>
          <w:w w:val="100"/>
          <w:position w:val="0"/>
          <w:sz w:val="24"/>
          <w:szCs w:val="24"/>
        </w:rPr>
        <w:t>无。</w:t>
      </w:r>
      <w:bookmarkEnd w:id="1703"/>
      <w:bookmarkEnd w:id="1704"/>
      <w:bookmarkEnd w:id="1705"/>
    </w:p>
    <w:p>
      <w:pPr>
        <w:pStyle w:val="Style34"/>
        <w:keepNext w:val="0"/>
        <w:keepLines w:val="0"/>
        <w:widowControl w:val="0"/>
        <w:shd w:val="clear" w:color="auto" w:fill="auto"/>
        <w:bidi w:val="0"/>
        <w:spacing w:before="0" w:line="240" w:lineRule="auto"/>
        <w:ind w:left="0" w:right="0" w:firstLine="0"/>
        <w:jc w:val="both"/>
      </w:pPr>
      <w:bookmarkStart w:id="1706" w:name="bookmark1706"/>
      <w:r>
        <w:rPr>
          <w:color w:val="000000"/>
          <w:spacing w:val="0"/>
          <w:w w:val="100"/>
          <w:position w:val="0"/>
          <w:sz w:val="20"/>
          <w:szCs w:val="20"/>
        </w:rPr>
        <w:t>2</w:t>
      </w:r>
      <w:bookmarkEnd w:id="1706"/>
      <w:r>
        <w:rPr>
          <w:color w:val="000000"/>
          <w:spacing w:val="0"/>
          <w:w w:val="100"/>
          <w:position w:val="0"/>
        </w:rPr>
        <w:t>）重要逾期利息</w:t>
      </w:r>
    </w:p>
    <w:p>
      <w:pPr>
        <w:pStyle w:val="Style24"/>
        <w:keepNext/>
        <w:keepLines/>
        <w:widowControl w:val="0"/>
        <w:shd w:val="clear" w:color="auto" w:fill="auto"/>
        <w:bidi w:val="0"/>
        <w:spacing w:before="0" w:after="420" w:line="240" w:lineRule="auto"/>
        <w:ind w:left="0" w:right="0"/>
        <w:jc w:val="left"/>
      </w:pPr>
      <w:bookmarkStart w:id="1707" w:name="bookmark1707"/>
      <w:bookmarkStart w:id="1708" w:name="bookmark1708"/>
      <w:bookmarkStart w:id="1709" w:name="bookmark1709"/>
      <w:r>
        <w:rPr>
          <w:color w:val="000000"/>
          <w:spacing w:val="0"/>
          <w:w w:val="100"/>
          <w:position w:val="0"/>
          <w:sz w:val="24"/>
          <w:szCs w:val="24"/>
        </w:rPr>
        <w:t>无。</w:t>
      </w:r>
      <w:bookmarkEnd w:id="1707"/>
      <w:bookmarkEnd w:id="1708"/>
      <w:bookmarkEnd w:id="1709"/>
    </w:p>
    <w:p>
      <w:pPr>
        <w:pStyle w:val="Style34"/>
        <w:keepNext w:val="0"/>
        <w:keepLines w:val="0"/>
        <w:widowControl w:val="0"/>
        <w:shd w:val="clear" w:color="auto" w:fill="auto"/>
        <w:bidi w:val="0"/>
        <w:spacing w:before="0" w:line="240" w:lineRule="auto"/>
        <w:ind w:left="0" w:right="0" w:firstLine="0"/>
        <w:jc w:val="left"/>
      </w:pPr>
      <w:bookmarkStart w:id="1710" w:name="bookmark1710"/>
      <w:r>
        <w:rPr>
          <w:color w:val="000000"/>
          <w:spacing w:val="0"/>
          <w:w w:val="100"/>
          <w:position w:val="0"/>
          <w:sz w:val="20"/>
          <w:szCs w:val="20"/>
        </w:rPr>
        <w:t>3</w:t>
      </w:r>
      <w:bookmarkEnd w:id="1710"/>
      <w:r>
        <w:rPr>
          <w:color w:val="000000"/>
          <w:spacing w:val="0"/>
          <w:w w:val="100"/>
          <w:position w:val="0"/>
        </w:rPr>
        <w:t>）坏账准备计提情况</w:t>
      </w:r>
    </w:p>
    <w:p>
      <w:pPr>
        <w:pStyle w:val="Style24"/>
        <w:keepNext/>
        <w:keepLines/>
        <w:widowControl w:val="0"/>
        <w:shd w:val="clear" w:color="auto" w:fill="auto"/>
        <w:bidi w:val="0"/>
        <w:spacing w:before="0" w:after="420" w:line="240" w:lineRule="auto"/>
        <w:ind w:left="0" w:right="0"/>
        <w:jc w:val="left"/>
      </w:pPr>
      <w:bookmarkStart w:id="1711" w:name="bookmark1711"/>
      <w:bookmarkStart w:id="1712" w:name="bookmark1712"/>
      <w:bookmarkStart w:id="1713" w:name="bookmark1713"/>
      <w:r>
        <w:rPr>
          <w:color w:val="000000"/>
          <w:spacing w:val="0"/>
          <w:w w:val="100"/>
          <w:position w:val="0"/>
          <w:sz w:val="24"/>
          <w:szCs w:val="24"/>
        </w:rPr>
        <w:t>□</w:t>
      </w:r>
      <w:r>
        <w:rPr>
          <w:color w:val="000000"/>
          <w:spacing w:val="0"/>
          <w:w w:val="100"/>
          <w:position w:val="0"/>
          <w:sz w:val="24"/>
          <w:szCs w:val="24"/>
        </w:rPr>
        <w:t>适用V不适用</w:t>
      </w:r>
      <w:bookmarkEnd w:id="1711"/>
      <w:bookmarkEnd w:id="1712"/>
      <w:bookmarkEnd w:id="1713"/>
    </w:p>
    <w:p>
      <w:pPr>
        <w:pStyle w:val="Style34"/>
        <w:keepNext w:val="0"/>
        <w:keepLines w:val="0"/>
        <w:widowControl w:val="0"/>
        <w:shd w:val="clear" w:color="auto" w:fill="auto"/>
        <w:tabs>
          <w:tab w:pos="493" w:val="left"/>
        </w:tabs>
        <w:bidi w:val="0"/>
        <w:spacing w:before="0" w:line="240" w:lineRule="auto"/>
        <w:ind w:left="0" w:right="0" w:firstLine="0"/>
        <w:jc w:val="left"/>
      </w:pPr>
      <w:bookmarkStart w:id="1714" w:name="bookmark1714"/>
      <w:r>
        <w:rPr>
          <w:color w:val="000000"/>
          <w:spacing w:val="0"/>
          <w:w w:val="100"/>
          <w:position w:val="0"/>
        </w:rPr>
        <w:t>（</w:t>
      </w:r>
      <w:bookmarkEnd w:id="1714"/>
      <w:r>
        <w:rPr>
          <w:color w:val="000000"/>
          <w:spacing w:val="0"/>
          <w:w w:val="100"/>
          <w:position w:val="0"/>
          <w:sz w:val="20"/>
          <w:szCs w:val="20"/>
        </w:rPr>
        <w:t>2</w:t>
      </w:r>
      <w:r>
        <w:rPr>
          <w:color w:val="000000"/>
          <w:spacing w:val="0"/>
          <w:w w:val="100"/>
          <w:position w:val="0"/>
        </w:rPr>
        <w:t>）</w:t>
        <w:tab/>
        <w:t>应收股利</w:t>
      </w:r>
    </w:p>
    <w:p>
      <w:pPr>
        <w:pStyle w:val="Style34"/>
        <w:keepNext w:val="0"/>
        <w:keepLines w:val="0"/>
        <w:widowControl w:val="0"/>
        <w:shd w:val="clear" w:color="auto" w:fill="auto"/>
        <w:tabs>
          <w:tab w:pos="378" w:val="left"/>
        </w:tabs>
        <w:bidi w:val="0"/>
        <w:spacing w:before="0" w:line="240" w:lineRule="auto"/>
        <w:ind w:left="0" w:right="0" w:firstLine="0"/>
        <w:jc w:val="left"/>
      </w:pPr>
      <w:bookmarkStart w:id="1715" w:name="bookmark1715"/>
      <w:r>
        <w:rPr>
          <w:color w:val="000000"/>
          <w:spacing w:val="0"/>
          <w:w w:val="100"/>
          <w:position w:val="0"/>
          <w:sz w:val="20"/>
          <w:szCs w:val="20"/>
        </w:rPr>
        <w:t>1</w:t>
      </w:r>
      <w:bookmarkEnd w:id="1715"/>
      <w:r>
        <w:rPr>
          <w:color w:val="000000"/>
          <w:spacing w:val="0"/>
          <w:w w:val="100"/>
          <w:position w:val="0"/>
        </w:rPr>
        <w:t>）</w:t>
        <w:tab/>
        <w:t>应收股利分类</w:t>
      </w:r>
    </w:p>
    <w:p>
      <w:pPr>
        <w:pStyle w:val="Style24"/>
        <w:keepNext/>
        <w:keepLines/>
        <w:widowControl w:val="0"/>
        <w:shd w:val="clear" w:color="auto" w:fill="auto"/>
        <w:bidi w:val="0"/>
        <w:spacing w:before="0" w:after="420" w:line="240" w:lineRule="auto"/>
        <w:ind w:left="0" w:right="0"/>
        <w:jc w:val="left"/>
      </w:pPr>
      <w:bookmarkStart w:id="1716" w:name="bookmark1716"/>
      <w:bookmarkStart w:id="1717" w:name="bookmark1717"/>
      <w:bookmarkStart w:id="1718" w:name="bookmark1718"/>
      <w:r>
        <w:rPr>
          <w:color w:val="000000"/>
          <w:spacing w:val="0"/>
          <w:w w:val="100"/>
          <w:position w:val="0"/>
          <w:sz w:val="24"/>
          <w:szCs w:val="24"/>
        </w:rPr>
        <w:t>无。</w:t>
      </w:r>
      <w:bookmarkEnd w:id="1716"/>
      <w:bookmarkEnd w:id="1717"/>
      <w:bookmarkEnd w:id="1718"/>
    </w:p>
    <w:p>
      <w:pPr>
        <w:pStyle w:val="Style34"/>
        <w:keepNext w:val="0"/>
        <w:keepLines w:val="0"/>
        <w:widowControl w:val="0"/>
        <w:shd w:val="clear" w:color="auto" w:fill="auto"/>
        <w:tabs>
          <w:tab w:pos="392" w:val="left"/>
        </w:tabs>
        <w:bidi w:val="0"/>
        <w:spacing w:before="0" w:line="240" w:lineRule="auto"/>
        <w:ind w:left="0" w:right="0" w:firstLine="0"/>
        <w:jc w:val="left"/>
      </w:pPr>
      <w:bookmarkStart w:id="1719" w:name="bookmark1719"/>
      <w:r>
        <w:rPr>
          <w:color w:val="000000"/>
          <w:spacing w:val="0"/>
          <w:w w:val="100"/>
          <w:position w:val="0"/>
          <w:sz w:val="20"/>
          <w:szCs w:val="20"/>
        </w:rPr>
        <w:t>2</w:t>
      </w:r>
      <w:bookmarkEnd w:id="1719"/>
      <w:r>
        <w:rPr>
          <w:color w:val="000000"/>
          <w:spacing w:val="0"/>
          <w:w w:val="100"/>
          <w:position w:val="0"/>
        </w:rPr>
        <w:t>）</w:t>
        <w:tab/>
        <w:t>重要的账龄超过</w:t>
      </w:r>
      <w:r>
        <w:rPr>
          <w:color w:val="000000"/>
          <w:spacing w:val="0"/>
          <w:w w:val="100"/>
          <w:position w:val="0"/>
          <w:sz w:val="20"/>
          <w:szCs w:val="20"/>
        </w:rPr>
        <w:t>1</w:t>
      </w:r>
      <w:r>
        <w:rPr>
          <w:color w:val="000000"/>
          <w:spacing w:val="0"/>
          <w:w w:val="100"/>
          <w:position w:val="0"/>
        </w:rPr>
        <w:t>年的应收股利</w:t>
      </w:r>
    </w:p>
    <w:p>
      <w:pPr>
        <w:pStyle w:val="Style24"/>
        <w:keepNext/>
        <w:keepLines/>
        <w:widowControl w:val="0"/>
        <w:shd w:val="clear" w:color="auto" w:fill="auto"/>
        <w:bidi w:val="0"/>
        <w:spacing w:before="0" w:after="420" w:line="240" w:lineRule="auto"/>
        <w:ind w:left="0" w:right="0"/>
        <w:jc w:val="left"/>
      </w:pPr>
      <w:bookmarkStart w:id="1720" w:name="bookmark1720"/>
      <w:bookmarkStart w:id="1721" w:name="bookmark1721"/>
      <w:bookmarkStart w:id="1722" w:name="bookmark1722"/>
      <w:r>
        <w:rPr>
          <w:color w:val="000000"/>
          <w:spacing w:val="0"/>
          <w:w w:val="100"/>
          <w:position w:val="0"/>
          <w:sz w:val="24"/>
          <w:szCs w:val="24"/>
        </w:rPr>
        <w:t>无。</w:t>
      </w:r>
      <w:bookmarkEnd w:id="1720"/>
      <w:bookmarkEnd w:id="1721"/>
      <w:bookmarkEnd w:id="1722"/>
    </w:p>
    <w:p>
      <w:pPr>
        <w:pStyle w:val="Style34"/>
        <w:keepNext w:val="0"/>
        <w:keepLines w:val="0"/>
        <w:widowControl w:val="0"/>
        <w:shd w:val="clear" w:color="auto" w:fill="auto"/>
        <w:tabs>
          <w:tab w:pos="392" w:val="left"/>
        </w:tabs>
        <w:bidi w:val="0"/>
        <w:spacing w:before="0" w:line="240" w:lineRule="auto"/>
        <w:ind w:left="0" w:right="0" w:firstLine="0"/>
        <w:jc w:val="left"/>
      </w:pPr>
      <w:bookmarkStart w:id="1723" w:name="bookmark1723"/>
      <w:r>
        <w:rPr>
          <w:color w:val="000000"/>
          <w:spacing w:val="0"/>
          <w:w w:val="100"/>
          <w:position w:val="0"/>
          <w:sz w:val="20"/>
          <w:szCs w:val="20"/>
        </w:rPr>
        <w:t>3</w:t>
      </w:r>
      <w:bookmarkEnd w:id="1723"/>
      <w:r>
        <w:rPr>
          <w:color w:val="000000"/>
          <w:spacing w:val="0"/>
          <w:w w:val="100"/>
          <w:position w:val="0"/>
        </w:rPr>
        <w:t>）</w:t>
        <w:tab/>
        <w:t>坏账准备计提情况</w:t>
      </w:r>
    </w:p>
    <w:p>
      <w:pPr>
        <w:pStyle w:val="Style24"/>
        <w:keepNext/>
        <w:keepLines/>
        <w:widowControl w:val="0"/>
        <w:shd w:val="clear" w:color="auto" w:fill="auto"/>
        <w:bidi w:val="0"/>
        <w:spacing w:before="0" w:after="420" w:line="240" w:lineRule="auto"/>
        <w:ind w:left="0" w:right="0"/>
        <w:jc w:val="left"/>
      </w:pPr>
      <w:bookmarkStart w:id="1724" w:name="bookmark1724"/>
      <w:bookmarkStart w:id="1725" w:name="bookmark1725"/>
      <w:bookmarkStart w:id="1726" w:name="bookmark1726"/>
      <w:r>
        <w:rPr>
          <w:color w:val="000000"/>
          <w:spacing w:val="0"/>
          <w:w w:val="100"/>
          <w:position w:val="0"/>
          <w:sz w:val="24"/>
          <w:szCs w:val="24"/>
        </w:rPr>
        <w:t>□</w:t>
      </w:r>
      <w:r>
        <w:rPr>
          <w:color w:val="000000"/>
          <w:spacing w:val="0"/>
          <w:w w:val="100"/>
          <w:position w:val="0"/>
          <w:sz w:val="24"/>
          <w:szCs w:val="24"/>
        </w:rPr>
        <w:t>适用V不适用</w:t>
      </w:r>
      <w:bookmarkEnd w:id="1724"/>
      <w:bookmarkEnd w:id="1725"/>
      <w:bookmarkEnd w:id="1726"/>
    </w:p>
    <w:p>
      <w:pPr>
        <w:pStyle w:val="Style34"/>
        <w:keepNext w:val="0"/>
        <w:keepLines w:val="0"/>
        <w:widowControl w:val="0"/>
        <w:shd w:val="clear" w:color="auto" w:fill="auto"/>
        <w:tabs>
          <w:tab w:pos="493" w:val="left"/>
        </w:tabs>
        <w:bidi w:val="0"/>
        <w:spacing w:before="0" w:line="240" w:lineRule="auto"/>
        <w:ind w:left="0" w:right="0" w:firstLine="0"/>
        <w:jc w:val="left"/>
      </w:pPr>
      <w:bookmarkStart w:id="1727" w:name="bookmark1727"/>
      <w:r>
        <w:rPr>
          <w:color w:val="000000"/>
          <w:spacing w:val="0"/>
          <w:w w:val="100"/>
          <w:position w:val="0"/>
        </w:rPr>
        <w:t>（</w:t>
      </w:r>
      <w:bookmarkEnd w:id="1727"/>
      <w:r>
        <w:rPr>
          <w:color w:val="000000"/>
          <w:spacing w:val="0"/>
          <w:w w:val="100"/>
          <w:position w:val="0"/>
          <w:sz w:val="20"/>
          <w:szCs w:val="20"/>
        </w:rPr>
        <w:t>3</w:t>
      </w:r>
      <w:r>
        <w:rPr>
          <w:color w:val="000000"/>
          <w:spacing w:val="0"/>
          <w:w w:val="100"/>
          <w:position w:val="0"/>
        </w:rPr>
        <w:t>）</w:t>
        <w:tab/>
        <w:t>其他应收款</w:t>
      </w: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sz w:val="20"/>
          <w:szCs w:val="20"/>
        </w:rPr>
        <w:t>1</w:t>
      </w:r>
      <w:r>
        <w:rPr>
          <w:color w:val="000000"/>
          <w:spacing w:val="0"/>
          <w:w w:val="100"/>
          <w:position w:val="0"/>
        </w:rPr>
        <w:t>）其他应收款按款项性质分类情况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20,299, </w:t>
            </w:r>
            <w:r>
              <w:rPr>
                <w:color w:val="000000"/>
                <w:spacing w:val="0"/>
                <w:w w:val="100"/>
                <w:position w:val="0"/>
                <w:sz w:val="18"/>
                <w:szCs w:val="18"/>
              </w:rPr>
              <w:t xml:space="preserve">006.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16,176, </w:t>
            </w:r>
            <w:r>
              <w:rPr>
                <w:color w:val="000000"/>
                <w:spacing w:val="0"/>
                <w:w w:val="100"/>
                <w:position w:val="0"/>
                <w:sz w:val="18"/>
                <w:szCs w:val="18"/>
              </w:rPr>
              <w:t xml:space="preserve">001.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071,464.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2, 530, </w:t>
            </w:r>
            <w:r>
              <w:rPr>
                <w:color w:val="000000"/>
                <w:spacing w:val="0"/>
                <w:w w:val="100"/>
                <w:position w:val="0"/>
                <w:sz w:val="18"/>
                <w:szCs w:val="18"/>
              </w:rPr>
              <w:t xml:space="preserve">562. </w:t>
            </w:r>
            <w:r>
              <w:rPr>
                <w:color w:val="000000"/>
                <w:spacing w:val="0"/>
                <w:w w:val="100"/>
                <w:position w:val="0"/>
                <w:sz w:val="18"/>
                <w:szCs w:val="18"/>
              </w:rPr>
              <w:t>07</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职工借款及备用金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667,121.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4, 005, </w:t>
            </w:r>
            <w:r>
              <w:rPr>
                <w:color w:val="000000"/>
                <w:spacing w:val="0"/>
                <w:w w:val="100"/>
                <w:position w:val="0"/>
                <w:sz w:val="18"/>
                <w:szCs w:val="18"/>
              </w:rPr>
              <w:t xml:space="preserve">168. </w:t>
            </w:r>
            <w:r>
              <w:rPr>
                <w:color w:val="000000"/>
                <w:spacing w:val="0"/>
                <w:w w:val="100"/>
                <w:position w:val="0"/>
                <w:sz w:val="18"/>
                <w:szCs w:val="18"/>
              </w:rPr>
              <w:t>37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192, 584, </w:t>
            </w:r>
            <w:r>
              <w:rPr>
                <w:color w:val="000000"/>
                <w:spacing w:val="0"/>
                <w:w w:val="100"/>
                <w:position w:val="0"/>
                <w:sz w:val="18"/>
                <w:szCs w:val="18"/>
              </w:rPr>
              <w:t xml:space="preserve">166.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159, </w:t>
            </w:r>
            <w:r>
              <w:rPr>
                <w:color w:val="000000"/>
                <w:spacing w:val="0"/>
                <w:w w:val="100"/>
                <w:position w:val="0"/>
                <w:sz w:val="18"/>
                <w:szCs w:val="18"/>
              </w:rPr>
              <w:t xml:space="preserve">471,070. </w:t>
            </w:r>
            <w:r>
              <w:rPr>
                <w:color w:val="000000"/>
                <w:spacing w:val="0"/>
                <w:w w:val="100"/>
                <w:position w:val="0"/>
                <w:sz w:val="18"/>
                <w:szCs w:val="18"/>
              </w:rPr>
              <w:t>75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218, </w:t>
            </w:r>
            <w:r>
              <w:rPr>
                <w:color w:val="000000"/>
                <w:spacing w:val="0"/>
                <w:w w:val="100"/>
                <w:position w:val="0"/>
                <w:sz w:val="18"/>
                <w:szCs w:val="18"/>
              </w:rPr>
              <w:t xml:space="preserve">621,758.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182, 182, </w:t>
            </w:r>
            <w:r>
              <w:rPr>
                <w:color w:val="000000"/>
                <w:spacing w:val="0"/>
                <w:w w:val="100"/>
                <w:position w:val="0"/>
                <w:sz w:val="18"/>
                <w:szCs w:val="18"/>
              </w:rPr>
              <w:t xml:space="preserve">802. </w:t>
            </w:r>
            <w:r>
              <w:rPr>
                <w:color w:val="000000"/>
                <w:spacing w:val="0"/>
                <w:w w:val="100"/>
                <w:position w:val="0"/>
                <w:sz w:val="18"/>
                <w:szCs w:val="18"/>
              </w:rPr>
              <w:t>19</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sz w:val="20"/>
          <w:szCs w:val="20"/>
        </w:rPr>
        <w:t>2</w:t>
      </w:r>
      <w:r>
        <w:rPr>
          <w:color w:val="000000"/>
          <w:spacing w:val="0"/>
          <w:w w:val="100"/>
          <w:position w:val="0"/>
        </w:rPr>
        <w:t>）坏账准备计提情况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未来12个月预期信 用损失</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（未发生信用减值）</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整个存续期预期信用损失</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（已发生信用减值）</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2021年1月1日余额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1,060, </w:t>
            </w:r>
            <w:r>
              <w:rPr>
                <w:color w:val="000000"/>
                <w:spacing w:val="0"/>
                <w:w w:val="100"/>
                <w:position w:val="0"/>
                <w:sz w:val="18"/>
                <w:szCs w:val="18"/>
              </w:rPr>
              <w:t xml:space="preserve">579.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713, </w:t>
            </w:r>
            <w:r>
              <w:rPr>
                <w:color w:val="000000"/>
                <w:spacing w:val="0"/>
                <w:w w:val="100"/>
                <w:position w:val="0"/>
                <w:sz w:val="18"/>
                <w:szCs w:val="18"/>
              </w:rPr>
              <w:t xml:space="preserve">725.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9, 158,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10, 932, </w:t>
            </w:r>
            <w:r>
              <w:rPr>
                <w:color w:val="000000"/>
                <w:spacing w:val="0"/>
                <w:w w:val="100"/>
                <w:position w:val="0"/>
                <w:sz w:val="18"/>
                <w:szCs w:val="18"/>
              </w:rPr>
              <w:t xml:space="preserve">304. </w:t>
            </w:r>
            <w:r>
              <w:rPr>
                <w:color w:val="000000"/>
                <w:spacing w:val="0"/>
                <w:w w:val="100"/>
                <w:position w:val="0"/>
                <w:sz w:val="18"/>
                <w:szCs w:val="18"/>
              </w:rPr>
              <w:t>32</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2021年1月1日余额在 本期</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一转回第一阶段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-49, 637.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 </w:t>
            </w:r>
            <w:r>
              <w:rPr>
                <w:color w:val="000000"/>
                <w:spacing w:val="0"/>
                <w:w w:val="100"/>
                <w:position w:val="0"/>
                <w:sz w:val="18"/>
                <w:szCs w:val="18"/>
              </w:rPr>
              <w:t xml:space="preserve">637.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1,128,432.07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1,128,432.07</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282,319.08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510, </w:t>
            </w:r>
            <w:r>
              <w:rPr>
                <w:color w:val="000000"/>
                <w:spacing w:val="0"/>
                <w:w w:val="100"/>
                <w:position w:val="0"/>
                <w:sz w:val="18"/>
                <w:szCs w:val="18"/>
              </w:rPr>
              <w:t xml:space="preserve">638. </w:t>
            </w:r>
            <w:r>
              <w:rPr>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792, </w:t>
            </w:r>
            <w:r>
              <w:rPr>
                <w:color w:val="000000"/>
                <w:spacing w:val="0"/>
                <w:w w:val="100"/>
                <w:position w:val="0"/>
                <w:sz w:val="18"/>
                <w:szCs w:val="18"/>
              </w:rPr>
              <w:t xml:space="preserve">957. </w:t>
            </w:r>
            <w:r>
              <w:rPr>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2021年12月31日余额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1,857, </w:t>
            </w:r>
            <w:r>
              <w:rPr>
                <w:color w:val="000000"/>
                <w:spacing w:val="0"/>
                <w:w w:val="100"/>
                <w:position w:val="0"/>
                <w:sz w:val="18"/>
                <w:szCs w:val="18"/>
              </w:rPr>
              <w:t xml:space="preserve">054. </w:t>
            </w: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252, </w:t>
            </w:r>
            <w:r>
              <w:rPr>
                <w:color w:val="000000"/>
                <w:spacing w:val="0"/>
                <w:w w:val="100"/>
                <w:position w:val="0"/>
                <w:sz w:val="18"/>
                <w:szCs w:val="18"/>
              </w:rPr>
              <w:t xml:space="preserve">724.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9,158,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11,267, </w:t>
            </w:r>
            <w:r>
              <w:rPr>
                <w:color w:val="000000"/>
                <w:spacing w:val="0"/>
                <w:w w:val="100"/>
                <w:position w:val="0"/>
                <w:sz w:val="18"/>
                <w:szCs w:val="18"/>
              </w:rPr>
              <w:t xml:space="preserve">779. </w:t>
            </w:r>
            <w:r>
              <w:rPr>
                <w:color w:val="000000"/>
                <w:spacing w:val="0"/>
                <w:w w:val="100"/>
                <w:position w:val="0"/>
                <w:sz w:val="18"/>
                <w:szCs w:val="18"/>
              </w:rPr>
              <w:t>24</w:t>
            </w:r>
          </w:p>
        </w:tc>
      </w:tr>
    </w:tbl>
    <w:p>
      <w:pPr>
        <w:widowControl w:val="0"/>
        <w:spacing w:after="179" w:line="1" w:lineRule="exact"/>
      </w:pPr>
    </w:p>
    <w:p>
      <w:pPr>
        <w:pStyle w:val="Style24"/>
        <w:keepNext/>
        <w:keepLines/>
        <w:widowControl w:val="0"/>
        <w:shd w:val="clear" w:color="auto" w:fill="auto"/>
        <w:bidi w:val="0"/>
        <w:spacing w:before="0" w:line="240" w:lineRule="auto"/>
        <w:ind w:left="0" w:right="0"/>
        <w:jc w:val="both"/>
      </w:pPr>
      <w:bookmarkStart w:id="1728" w:name="bookmark1728"/>
      <w:bookmarkStart w:id="1729" w:name="bookmark1729"/>
      <w:bookmarkStart w:id="1730" w:name="bookmark1730"/>
      <w:r>
        <w:rPr>
          <w:color w:val="000000"/>
          <w:spacing w:val="0"/>
          <w:w w:val="100"/>
          <w:position w:val="0"/>
          <w:sz w:val="24"/>
          <w:szCs w:val="24"/>
        </w:rPr>
        <w:t>损失准备本期变动金额重大的账面余额变动情况</w:t>
      </w:r>
      <w:bookmarkEnd w:id="1728"/>
      <w:bookmarkEnd w:id="1729"/>
      <w:bookmarkEnd w:id="1730"/>
    </w:p>
    <w:p>
      <w:pPr>
        <w:pStyle w:val="Style24"/>
        <w:keepNext/>
        <w:keepLines/>
        <w:widowControl w:val="0"/>
        <w:shd w:val="clear" w:color="auto" w:fill="auto"/>
        <w:bidi w:val="0"/>
        <w:spacing w:before="0" w:after="320" w:line="240" w:lineRule="auto"/>
        <w:ind w:left="0" w:right="0"/>
        <w:jc w:val="both"/>
      </w:pPr>
      <w:bookmarkStart w:id="1728" w:name="bookmark1728"/>
      <w:bookmarkStart w:id="1729" w:name="bookmark1729"/>
      <w:bookmarkStart w:id="1731" w:name="bookmark1731"/>
      <w:r>
        <w:rPr>
          <w:color w:val="000000"/>
          <w:spacing w:val="0"/>
          <w:w w:val="100"/>
          <w:position w:val="0"/>
          <w:sz w:val="24"/>
          <w:szCs w:val="24"/>
        </w:rPr>
        <w:t>□</w:t>
      </w:r>
      <w:r>
        <w:rPr>
          <w:color w:val="000000"/>
          <w:spacing w:val="0"/>
          <w:w w:val="100"/>
          <w:position w:val="0"/>
          <w:sz w:val="24"/>
          <w:szCs w:val="24"/>
        </w:rPr>
        <w:t>适用V不适用</w:t>
      </w:r>
      <w:bookmarkEnd w:id="1728"/>
      <w:bookmarkEnd w:id="1729"/>
      <w:bookmarkEnd w:id="1731"/>
    </w:p>
    <w:p>
      <w:pPr>
        <w:pStyle w:val="Style24"/>
        <w:keepNext/>
        <w:keepLines/>
        <w:widowControl w:val="0"/>
        <w:shd w:val="clear" w:color="auto" w:fill="auto"/>
        <w:bidi w:val="0"/>
        <w:spacing w:before="0" w:line="240" w:lineRule="auto"/>
        <w:ind w:left="0" w:right="0"/>
        <w:jc w:val="both"/>
      </w:pPr>
      <w:bookmarkStart w:id="1728" w:name="bookmark1728"/>
      <w:bookmarkStart w:id="1729" w:name="bookmark1729"/>
      <w:bookmarkStart w:id="1732" w:name="bookmark1732"/>
      <w:r>
        <w:rPr>
          <w:color w:val="000000"/>
          <w:spacing w:val="0"/>
          <w:w w:val="100"/>
          <w:position w:val="0"/>
          <w:sz w:val="24"/>
          <w:szCs w:val="24"/>
        </w:rPr>
        <w:t>按账龄披露</w:t>
      </w:r>
      <w:bookmarkEnd w:id="1728"/>
      <w:bookmarkEnd w:id="1729"/>
      <w:bookmarkEnd w:id="1732"/>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1年以内（含1年）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 xml:space="preserve">68, 762, </w:t>
            </w:r>
            <w:r>
              <w:rPr>
                <w:color w:val="000000"/>
                <w:spacing w:val="0"/>
                <w:w w:val="100"/>
                <w:position w:val="0"/>
                <w:sz w:val="18"/>
                <w:szCs w:val="18"/>
              </w:rPr>
              <w:t xml:space="preserve">594. </w:t>
            </w:r>
            <w:r>
              <w:rPr>
                <w:color w:val="000000"/>
                <w:spacing w:val="0"/>
                <w:w w:val="100"/>
                <w:position w:val="0"/>
                <w:sz w:val="18"/>
                <w:szCs w:val="18"/>
              </w:rPr>
              <w:t>29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1至2年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 xml:space="preserve">57, 020, </w:t>
            </w:r>
            <w:r>
              <w:rPr>
                <w:color w:val="000000"/>
                <w:spacing w:val="0"/>
                <w:w w:val="100"/>
                <w:position w:val="0"/>
                <w:sz w:val="18"/>
                <w:szCs w:val="18"/>
              </w:rPr>
              <w:t xml:space="preserve">927. </w:t>
            </w:r>
            <w:r>
              <w:rPr>
                <w:color w:val="000000"/>
                <w:spacing w:val="0"/>
                <w:w w:val="100"/>
                <w:position w:val="0"/>
                <w:sz w:val="18"/>
                <w:szCs w:val="18"/>
              </w:rPr>
              <w:t>06</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2至3年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 xml:space="preserve">82, 870, </w:t>
            </w:r>
            <w:r>
              <w:rPr>
                <w:color w:val="000000"/>
                <w:spacing w:val="0"/>
                <w:w w:val="100"/>
                <w:position w:val="0"/>
                <w:sz w:val="18"/>
                <w:szCs w:val="18"/>
              </w:rPr>
              <w:t xml:space="preserve">968. </w:t>
            </w:r>
            <w:r>
              <w:rPr>
                <w:color w:val="000000"/>
                <w:spacing w:val="0"/>
                <w:w w:val="100"/>
                <w:position w:val="0"/>
                <w:sz w:val="18"/>
                <w:szCs w:val="18"/>
              </w:rPr>
              <w:t>63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9, 967, </w:t>
            </w:r>
            <w:r>
              <w:rPr>
                <w:color w:val="000000"/>
                <w:spacing w:val="0"/>
                <w:w w:val="100"/>
                <w:position w:val="0"/>
                <w:sz w:val="18"/>
                <w:szCs w:val="18"/>
              </w:rPr>
              <w:t xml:space="preserve">268. </w:t>
            </w:r>
            <w:r>
              <w:rPr>
                <w:color w:val="000000"/>
                <w:spacing w:val="0"/>
                <w:w w:val="100"/>
                <w:position w:val="0"/>
                <w:sz w:val="18"/>
                <w:szCs w:val="18"/>
              </w:rPr>
              <w:t>58</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3至4年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4至5年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334, </w:t>
            </w:r>
            <w:r>
              <w:rPr>
                <w:color w:val="000000"/>
                <w:spacing w:val="0"/>
                <w:w w:val="100"/>
                <w:position w:val="0"/>
                <w:sz w:val="18"/>
                <w:szCs w:val="18"/>
              </w:rPr>
              <w:t xml:space="preserve">700.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9, 632, </w:t>
            </w:r>
            <w:r>
              <w:rPr>
                <w:color w:val="000000"/>
                <w:spacing w:val="0"/>
                <w:w w:val="100"/>
                <w:position w:val="0"/>
                <w:sz w:val="18"/>
                <w:szCs w:val="18"/>
              </w:rPr>
              <w:t xml:space="preserve">568. </w:t>
            </w:r>
            <w:r>
              <w:rPr>
                <w:color w:val="000000"/>
                <w:spacing w:val="0"/>
                <w:w w:val="100"/>
                <w:position w:val="0"/>
                <w:sz w:val="18"/>
                <w:szCs w:val="18"/>
              </w:rPr>
              <w:t>58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218, </w:t>
            </w:r>
            <w:r>
              <w:rPr>
                <w:color w:val="000000"/>
                <w:spacing w:val="0"/>
                <w:w w:val="100"/>
                <w:position w:val="0"/>
                <w:sz w:val="18"/>
                <w:szCs w:val="18"/>
              </w:rPr>
              <w:t>621,758.56</w:t>
            </w:r>
          </w:p>
        </w:tc>
      </w:tr>
    </w:tbl>
    <w:p>
      <w:pPr>
        <w:widowControl w:val="0"/>
        <w:spacing w:after="319" w:line="1" w:lineRule="exact"/>
      </w:pPr>
    </w:p>
    <w:p>
      <w:pPr>
        <w:pStyle w:val="Style34"/>
        <w:keepNext w:val="0"/>
        <w:keepLines w:val="0"/>
        <w:widowControl w:val="0"/>
        <w:shd w:val="clear" w:color="auto" w:fill="auto"/>
        <w:bidi w:val="0"/>
        <w:spacing w:before="0" w:after="440" w:line="240" w:lineRule="auto"/>
        <w:ind w:left="0" w:right="0" w:firstLine="0"/>
        <w:jc w:val="left"/>
      </w:pPr>
      <w:bookmarkStart w:id="1733" w:name="bookmark1733"/>
      <w:r>
        <w:rPr>
          <w:color w:val="000000"/>
          <w:spacing w:val="0"/>
          <w:w w:val="100"/>
          <w:position w:val="0"/>
          <w:sz w:val="20"/>
          <w:szCs w:val="20"/>
        </w:rPr>
        <w:t>3</w:t>
      </w:r>
      <w:bookmarkEnd w:id="1733"/>
      <w:r>
        <w:rPr>
          <w:color w:val="000000"/>
          <w:spacing w:val="0"/>
          <w:w w:val="100"/>
          <w:position w:val="0"/>
        </w:rPr>
        <w:t>）本期计提、收回或转回的坏账准备情况</w:t>
      </w:r>
    </w:p>
    <w:p>
      <w:pPr>
        <w:pStyle w:val="Style24"/>
        <w:keepNext/>
        <w:keepLines/>
        <w:widowControl w:val="0"/>
        <w:shd w:val="clear" w:color="auto" w:fill="auto"/>
        <w:bidi w:val="0"/>
        <w:spacing w:before="0" w:line="240" w:lineRule="auto"/>
        <w:ind w:left="0" w:right="0"/>
        <w:jc w:val="both"/>
      </w:pPr>
      <w:bookmarkStart w:id="1734" w:name="bookmark1734"/>
      <w:bookmarkStart w:id="1735" w:name="bookmark1735"/>
      <w:bookmarkStart w:id="1736" w:name="bookmark1736"/>
      <w:r>
        <w:rPr>
          <w:color w:val="000000"/>
          <w:spacing w:val="0"/>
          <w:w w:val="100"/>
          <w:position w:val="0"/>
          <w:sz w:val="24"/>
          <w:szCs w:val="24"/>
        </w:rPr>
        <w:t>本期计提坏账准备情况：</w:t>
      </w:r>
      <w:bookmarkEnd w:id="1734"/>
      <w:bookmarkEnd w:id="1735"/>
      <w:bookmarkEnd w:id="1736"/>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541"/>
        <w:gridCol w:w="1699"/>
        <w:gridCol w:w="1416"/>
        <w:gridCol w:w="850"/>
        <w:gridCol w:w="907"/>
        <w:gridCol w:w="1584"/>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10, 932, </w:t>
            </w:r>
            <w:r>
              <w:rPr>
                <w:color w:val="000000"/>
                <w:spacing w:val="0"/>
                <w:w w:val="100"/>
                <w:position w:val="0"/>
                <w:sz w:val="18"/>
                <w:szCs w:val="18"/>
              </w:rPr>
              <w:t xml:space="preserve">304.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1, 128, </w:t>
            </w:r>
            <w:r>
              <w:rPr>
                <w:color w:val="000000"/>
                <w:spacing w:val="0"/>
                <w:w w:val="100"/>
                <w:position w:val="0"/>
                <w:sz w:val="18"/>
                <w:szCs w:val="18"/>
              </w:rPr>
              <w:t xml:space="preserve">420.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792, </w:t>
            </w:r>
            <w:r>
              <w:rPr>
                <w:color w:val="000000"/>
                <w:spacing w:val="0"/>
                <w:w w:val="100"/>
                <w:position w:val="0"/>
                <w:sz w:val="18"/>
                <w:szCs w:val="18"/>
              </w:rPr>
              <w:t xml:space="preserve">945.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11,267, </w:t>
            </w:r>
            <w:r>
              <w:rPr>
                <w:color w:val="000000"/>
                <w:spacing w:val="0"/>
                <w:w w:val="100"/>
                <w:position w:val="0"/>
                <w:sz w:val="18"/>
                <w:szCs w:val="18"/>
              </w:rPr>
              <w:t xml:space="preserve">779. </w:t>
            </w:r>
            <w:r>
              <w:rPr>
                <w:color w:val="000000"/>
                <w:spacing w:val="0"/>
                <w:w w:val="100"/>
                <w:position w:val="0"/>
                <w:sz w:val="18"/>
                <w:szCs w:val="18"/>
              </w:rPr>
              <w:t>24</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10, 932, </w:t>
            </w:r>
            <w:r>
              <w:rPr>
                <w:color w:val="000000"/>
                <w:spacing w:val="0"/>
                <w:w w:val="100"/>
                <w:position w:val="0"/>
                <w:sz w:val="18"/>
                <w:szCs w:val="18"/>
              </w:rPr>
              <w:t xml:space="preserve">304.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1, 128, </w:t>
            </w:r>
            <w:r>
              <w:rPr>
                <w:color w:val="000000"/>
                <w:spacing w:val="0"/>
                <w:w w:val="100"/>
                <w:position w:val="0"/>
                <w:sz w:val="18"/>
                <w:szCs w:val="18"/>
              </w:rPr>
              <w:t xml:space="preserve">420. </w:t>
            </w: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792, </w:t>
            </w:r>
            <w:r>
              <w:rPr>
                <w:color w:val="000000"/>
                <w:spacing w:val="0"/>
                <w:w w:val="100"/>
                <w:position w:val="0"/>
                <w:sz w:val="18"/>
                <w:szCs w:val="18"/>
              </w:rPr>
              <w:t xml:space="preserve">945. </w:t>
            </w:r>
            <w:r>
              <w:rPr>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11,267, </w:t>
            </w:r>
            <w:r>
              <w:rPr>
                <w:color w:val="000000"/>
                <w:spacing w:val="0"/>
                <w:w w:val="100"/>
                <w:position w:val="0"/>
                <w:sz w:val="18"/>
                <w:szCs w:val="18"/>
              </w:rPr>
              <w:t xml:space="preserve">779. </w:t>
            </w:r>
            <w:r>
              <w:rPr>
                <w:color w:val="000000"/>
                <w:spacing w:val="0"/>
                <w:w w:val="100"/>
                <w:position w:val="0"/>
                <w:sz w:val="18"/>
                <w:szCs w:val="18"/>
              </w:rPr>
              <w:t>24</w:t>
            </w:r>
          </w:p>
        </w:tc>
      </w:tr>
    </w:tbl>
    <w:p>
      <w:pPr>
        <w:pStyle w:val="Style24"/>
        <w:keepNext/>
        <w:keepLines/>
        <w:widowControl w:val="0"/>
        <w:shd w:val="clear" w:color="auto" w:fill="auto"/>
        <w:bidi w:val="0"/>
        <w:spacing w:before="0" w:line="480" w:lineRule="exact"/>
        <w:ind w:left="0" w:right="0"/>
        <w:jc w:val="both"/>
      </w:pPr>
      <w:bookmarkStart w:id="1737" w:name="bookmark1737"/>
      <w:bookmarkStart w:id="1738" w:name="bookmark1738"/>
      <w:bookmarkStart w:id="1739" w:name="bookmark1739"/>
      <w:r>
        <w:rPr>
          <w:color w:val="000000"/>
          <w:spacing w:val="0"/>
          <w:w w:val="100"/>
          <w:position w:val="0"/>
          <w:sz w:val="24"/>
          <w:szCs w:val="24"/>
        </w:rPr>
        <w:t>账龄为三年以上的其他应收款逾期时间较长，信用风险自初始确认后已显著增加，按照 相当于该其他应收款整个存续期内预期信用损失的金额计量其坏账准备。</w:t>
      </w:r>
      <w:bookmarkEnd w:id="1737"/>
      <w:bookmarkEnd w:id="1738"/>
      <w:bookmarkEnd w:id="1739"/>
    </w:p>
    <w:p>
      <w:pPr>
        <w:pStyle w:val="Style24"/>
        <w:keepNext/>
        <w:keepLines/>
        <w:widowControl w:val="0"/>
        <w:shd w:val="clear" w:color="auto" w:fill="auto"/>
        <w:bidi w:val="0"/>
        <w:spacing w:before="0" w:after="440" w:line="240" w:lineRule="auto"/>
        <w:ind w:left="0" w:right="0"/>
        <w:jc w:val="both"/>
      </w:pPr>
      <w:bookmarkStart w:id="1737" w:name="bookmark1737"/>
      <w:bookmarkStart w:id="1738" w:name="bookmark1738"/>
      <w:bookmarkStart w:id="1740" w:name="bookmark1740"/>
      <w:r>
        <w:rPr>
          <w:color w:val="000000"/>
          <w:spacing w:val="0"/>
          <w:w w:val="100"/>
          <w:position w:val="0"/>
          <w:sz w:val="24"/>
          <w:szCs w:val="24"/>
        </w:rPr>
        <w:t>其中本期坏账准备转回或收回金额重要的：无。</w:t>
      </w:r>
      <w:bookmarkEnd w:id="1737"/>
      <w:bookmarkEnd w:id="1738"/>
      <w:bookmarkEnd w:id="1740"/>
    </w:p>
    <w:p>
      <w:pPr>
        <w:pStyle w:val="Style34"/>
        <w:keepNext w:val="0"/>
        <w:keepLines w:val="0"/>
        <w:widowControl w:val="0"/>
        <w:shd w:val="clear" w:color="auto" w:fill="auto"/>
        <w:bidi w:val="0"/>
        <w:spacing w:before="0" w:after="440" w:line="240" w:lineRule="auto"/>
        <w:ind w:left="0" w:right="0" w:firstLine="0"/>
        <w:jc w:val="left"/>
      </w:pPr>
      <w:bookmarkStart w:id="1741" w:name="bookmark1741"/>
      <w:r>
        <w:rPr>
          <w:color w:val="000000"/>
          <w:spacing w:val="0"/>
          <w:w w:val="100"/>
          <w:position w:val="0"/>
          <w:sz w:val="20"/>
          <w:szCs w:val="20"/>
        </w:rPr>
        <w:t>4</w:t>
      </w:r>
      <w:bookmarkEnd w:id="1741"/>
      <w:r>
        <w:rPr>
          <w:color w:val="000000"/>
          <w:spacing w:val="0"/>
          <w:w w:val="100"/>
          <w:position w:val="0"/>
        </w:rPr>
        <w:t>）本期实际核销的其他应收款情况</w:t>
      </w:r>
    </w:p>
    <w:p>
      <w:pPr>
        <w:pStyle w:val="Style24"/>
        <w:keepNext/>
        <w:keepLines/>
        <w:widowControl w:val="0"/>
        <w:shd w:val="clear" w:color="auto" w:fill="auto"/>
        <w:bidi w:val="0"/>
        <w:spacing w:before="0" w:line="240" w:lineRule="auto"/>
        <w:ind w:left="0" w:right="0"/>
        <w:jc w:val="both"/>
        <w:sectPr>
          <w:footnotePr>
            <w:pos w:val="pageBottom"/>
            <w:numFmt w:val="decimal"/>
            <w:numRestart w:val="continuous"/>
          </w:footnotePr>
          <w:pgSz w:w="11900" w:h="16840"/>
          <w:pgMar w:top="1171" w:right="1007" w:bottom="1447" w:left="982" w:header="0" w:footer="3" w:gutter="0"/>
          <w:cols w:space="720"/>
          <w:noEndnote/>
          <w:rtlGutter w:val="0"/>
          <w:docGrid w:linePitch="360"/>
        </w:sectPr>
      </w:pPr>
      <w:bookmarkStart w:id="1742" w:name="bookmark1742"/>
      <w:bookmarkStart w:id="1743" w:name="bookmark1743"/>
      <w:bookmarkStart w:id="1744" w:name="bookmark1744"/>
      <w:r>
        <w:rPr>
          <w:color w:val="000000"/>
          <w:spacing w:val="0"/>
          <w:w w:val="100"/>
          <w:position w:val="0"/>
          <w:sz w:val="24"/>
          <w:szCs w:val="24"/>
        </w:rPr>
        <w:t>无。</w:t>
      </w:r>
      <w:bookmarkEnd w:id="1742"/>
      <w:bookmarkEnd w:id="1743"/>
      <w:bookmarkEnd w:id="1744"/>
    </w:p>
    <w:p>
      <w:pPr>
        <w:pStyle w:val="Style34"/>
        <w:keepNext w:val="0"/>
        <w:keepLines w:val="0"/>
        <w:widowControl w:val="0"/>
        <w:shd w:val="clear" w:color="auto" w:fill="auto"/>
        <w:bidi w:val="0"/>
        <w:spacing w:before="460" w:after="380" w:line="240" w:lineRule="auto"/>
        <w:ind w:left="0" w:right="0" w:firstLine="0"/>
        <w:jc w:val="both"/>
      </w:pPr>
      <w:bookmarkStart w:id="1745" w:name="bookmark1745"/>
      <w:r>
        <w:rPr>
          <w:color w:val="000000"/>
          <w:spacing w:val="0"/>
          <w:w w:val="100"/>
          <w:position w:val="0"/>
          <w:sz w:val="20"/>
          <w:szCs w:val="20"/>
        </w:rPr>
        <w:t>5</w:t>
      </w:r>
      <w:bookmarkEnd w:id="1745"/>
      <w:r>
        <w:rPr>
          <w:color w:val="000000"/>
          <w:spacing w:val="0"/>
          <w:w w:val="100"/>
          <w:position w:val="0"/>
        </w:rPr>
        <w:t>）按欠款方归集的期末余额前五名的其他应收款情况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账龄</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坏账准备期末余额</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220,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27, 536, </w:t>
            </w:r>
            <w:r>
              <w:rPr>
                <w:color w:val="000000"/>
                <w:spacing w:val="0"/>
                <w:w w:val="100"/>
                <w:position w:val="0"/>
                <w:sz w:val="18"/>
                <w:szCs w:val="18"/>
              </w:rPr>
              <w:t xml:space="preserve">994.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95, 862, </w:t>
            </w:r>
            <w:r>
              <w:rPr>
                <w:color w:val="000000"/>
                <w:spacing w:val="0"/>
                <w:w w:val="100"/>
                <w:position w:val="0"/>
                <w:sz w:val="18"/>
                <w:szCs w:val="18"/>
              </w:rPr>
              <w:t xml:space="preserve">547.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 </w:t>
            </w:r>
            <w:r>
              <w:rPr>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25, </w:t>
            </w:r>
            <w:r>
              <w:rPr>
                <w:color w:val="000000"/>
                <w:spacing w:val="0"/>
                <w:w w:val="100"/>
                <w:position w:val="0"/>
                <w:sz w:val="18"/>
                <w:szCs w:val="18"/>
              </w:rPr>
              <w:t>953,115.53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r>
              <w:rPr>
                <w:color w:val="000000"/>
                <w:spacing w:val="0"/>
                <w:w w:val="100"/>
                <w:position w:val="0"/>
                <w:sz w:val="18"/>
                <w:szCs w:val="18"/>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42,121,509.71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 </w:t>
            </w:r>
            <w:r>
              <w:rPr>
                <w:color w:val="000000"/>
                <w:spacing w:val="0"/>
                <w:w w:val="100"/>
                <w:position w:val="0"/>
                <w:sz w:val="18"/>
                <w:szCs w:val="18"/>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202, 474, </w:t>
            </w:r>
            <w:r>
              <w:rPr>
                <w:color w:val="000000"/>
                <w:spacing w:val="0"/>
                <w:w w:val="100"/>
                <w:position w:val="0"/>
                <w:sz w:val="18"/>
                <w:szCs w:val="18"/>
              </w:rPr>
              <w:t xml:space="preserve">166. </w:t>
            </w:r>
            <w:r>
              <w:rPr>
                <w:color w:val="000000"/>
                <w:spacing w:val="0"/>
                <w:w w:val="100"/>
                <w:position w:val="0"/>
                <w:sz w:val="18"/>
                <w:szCs w:val="18"/>
              </w:rPr>
              <w:t>87</w:t>
            </w:r>
          </w:p>
        </w:tc>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 </w:t>
            </w:r>
            <w:r>
              <w:rPr>
                <w:color w:val="000000"/>
                <w:spacing w:val="0"/>
                <w:w w:val="100"/>
                <w:position w:val="0"/>
                <w:sz w:val="18"/>
                <w:szCs w:val="18"/>
              </w:rPr>
              <w:t>61%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220,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19" w:line="1" w:lineRule="exact"/>
      </w:pPr>
    </w:p>
    <w:p>
      <w:pPr>
        <w:pStyle w:val="Style34"/>
        <w:keepNext w:val="0"/>
        <w:keepLines w:val="0"/>
        <w:widowControl w:val="0"/>
        <w:shd w:val="clear" w:color="auto" w:fill="auto"/>
        <w:tabs>
          <w:tab w:pos="392" w:val="left"/>
        </w:tabs>
        <w:bidi w:val="0"/>
        <w:spacing w:before="0" w:line="240" w:lineRule="auto"/>
        <w:ind w:left="0" w:right="0" w:firstLine="0"/>
        <w:jc w:val="left"/>
      </w:pPr>
      <w:bookmarkStart w:id="1746" w:name="bookmark1746"/>
      <w:r>
        <w:rPr>
          <w:color w:val="000000"/>
          <w:spacing w:val="0"/>
          <w:w w:val="100"/>
          <w:position w:val="0"/>
          <w:sz w:val="20"/>
          <w:szCs w:val="20"/>
        </w:rPr>
        <w:t>6</w:t>
      </w:r>
      <w:bookmarkEnd w:id="1746"/>
      <w:r>
        <w:rPr>
          <w:color w:val="000000"/>
          <w:spacing w:val="0"/>
          <w:w w:val="100"/>
          <w:position w:val="0"/>
        </w:rPr>
        <w:t>）</w:t>
        <w:tab/>
        <w:t>涉及政府补助的应收款项</w:t>
      </w:r>
    </w:p>
    <w:p>
      <w:pPr>
        <w:pStyle w:val="Style24"/>
        <w:keepNext/>
        <w:keepLines/>
        <w:widowControl w:val="0"/>
        <w:shd w:val="clear" w:color="auto" w:fill="auto"/>
        <w:bidi w:val="0"/>
        <w:spacing w:before="0" w:after="420" w:line="240" w:lineRule="auto"/>
        <w:ind w:left="0" w:right="0"/>
        <w:jc w:val="left"/>
      </w:pPr>
      <w:bookmarkStart w:id="1747" w:name="bookmark1747"/>
      <w:bookmarkStart w:id="1748" w:name="bookmark1748"/>
      <w:bookmarkStart w:id="1749" w:name="bookmark1749"/>
      <w:r>
        <w:rPr>
          <w:color w:val="000000"/>
          <w:spacing w:val="0"/>
          <w:w w:val="100"/>
          <w:position w:val="0"/>
          <w:sz w:val="24"/>
          <w:szCs w:val="24"/>
        </w:rPr>
        <w:t>无。</w:t>
      </w:r>
      <w:bookmarkEnd w:id="1747"/>
      <w:bookmarkEnd w:id="1748"/>
      <w:bookmarkEnd w:id="1749"/>
    </w:p>
    <w:p>
      <w:pPr>
        <w:pStyle w:val="Style34"/>
        <w:keepNext w:val="0"/>
        <w:keepLines w:val="0"/>
        <w:widowControl w:val="0"/>
        <w:shd w:val="clear" w:color="auto" w:fill="auto"/>
        <w:tabs>
          <w:tab w:pos="387" w:val="left"/>
        </w:tabs>
        <w:bidi w:val="0"/>
        <w:spacing w:before="0" w:line="240" w:lineRule="auto"/>
        <w:ind w:left="0" w:right="0" w:firstLine="0"/>
        <w:jc w:val="both"/>
      </w:pPr>
      <w:bookmarkStart w:id="1750" w:name="bookmark1750"/>
      <w:r>
        <w:rPr>
          <w:color w:val="000000"/>
          <w:spacing w:val="0"/>
          <w:w w:val="100"/>
          <w:position w:val="0"/>
          <w:sz w:val="20"/>
          <w:szCs w:val="20"/>
        </w:rPr>
        <w:t>7</w:t>
      </w:r>
      <w:bookmarkEnd w:id="1750"/>
      <w:r>
        <w:rPr>
          <w:color w:val="000000"/>
          <w:spacing w:val="0"/>
          <w:w w:val="100"/>
          <w:position w:val="0"/>
        </w:rPr>
        <w:t>）</w:t>
        <w:tab/>
        <w:t>因金融资产转移而终止确认的其他应收款</w:t>
      </w:r>
    </w:p>
    <w:p>
      <w:pPr>
        <w:pStyle w:val="Style24"/>
        <w:keepNext/>
        <w:keepLines/>
        <w:widowControl w:val="0"/>
        <w:shd w:val="clear" w:color="auto" w:fill="auto"/>
        <w:bidi w:val="0"/>
        <w:spacing w:before="0" w:after="420" w:line="240" w:lineRule="auto"/>
        <w:ind w:left="0" w:right="0"/>
        <w:jc w:val="left"/>
      </w:pPr>
      <w:bookmarkStart w:id="1751" w:name="bookmark1751"/>
      <w:bookmarkStart w:id="1752" w:name="bookmark1752"/>
      <w:bookmarkStart w:id="1753" w:name="bookmark1753"/>
      <w:r>
        <w:rPr>
          <w:color w:val="000000"/>
          <w:spacing w:val="0"/>
          <w:w w:val="100"/>
          <w:position w:val="0"/>
          <w:sz w:val="24"/>
          <w:szCs w:val="24"/>
        </w:rPr>
        <w:t>无。</w:t>
      </w:r>
      <w:bookmarkEnd w:id="1751"/>
      <w:bookmarkEnd w:id="1752"/>
      <w:bookmarkEnd w:id="1753"/>
    </w:p>
    <w:p>
      <w:pPr>
        <w:pStyle w:val="Style34"/>
        <w:keepNext w:val="0"/>
        <w:keepLines w:val="0"/>
        <w:widowControl w:val="0"/>
        <w:shd w:val="clear" w:color="auto" w:fill="auto"/>
        <w:tabs>
          <w:tab w:pos="392" w:val="left"/>
        </w:tabs>
        <w:bidi w:val="0"/>
        <w:spacing w:before="0" w:line="240" w:lineRule="auto"/>
        <w:ind w:left="0" w:right="0" w:firstLine="0"/>
        <w:jc w:val="both"/>
      </w:pPr>
      <w:bookmarkStart w:id="1754" w:name="bookmark1754"/>
      <w:r>
        <w:rPr>
          <w:color w:val="000000"/>
          <w:spacing w:val="0"/>
          <w:w w:val="100"/>
          <w:position w:val="0"/>
          <w:sz w:val="20"/>
          <w:szCs w:val="20"/>
        </w:rPr>
        <w:t>8</w:t>
      </w:r>
      <w:bookmarkEnd w:id="1754"/>
      <w:r>
        <w:rPr>
          <w:color w:val="000000"/>
          <w:spacing w:val="0"/>
          <w:w w:val="100"/>
          <w:position w:val="0"/>
        </w:rPr>
        <w:t>）</w:t>
        <w:tab/>
        <w:t>转移其他应收款且继续涉入形成的资产、负债金额</w:t>
      </w:r>
    </w:p>
    <w:p>
      <w:pPr>
        <w:pStyle w:val="Style24"/>
        <w:keepNext/>
        <w:keepLines/>
        <w:widowControl w:val="0"/>
        <w:shd w:val="clear" w:color="auto" w:fill="auto"/>
        <w:bidi w:val="0"/>
        <w:spacing w:before="0" w:after="420" w:line="240" w:lineRule="auto"/>
        <w:ind w:left="0" w:right="0"/>
        <w:jc w:val="left"/>
      </w:pPr>
      <w:bookmarkStart w:id="1755" w:name="bookmark1755"/>
      <w:bookmarkStart w:id="1756" w:name="bookmark1756"/>
      <w:bookmarkStart w:id="1757" w:name="bookmark1757"/>
      <w:r>
        <w:rPr>
          <w:color w:val="000000"/>
          <w:spacing w:val="0"/>
          <w:w w:val="100"/>
          <w:position w:val="0"/>
          <w:sz w:val="24"/>
          <w:szCs w:val="24"/>
        </w:rPr>
        <w:t>无。</w:t>
      </w:r>
      <w:bookmarkEnd w:id="1755"/>
      <w:bookmarkEnd w:id="1756"/>
      <w:bookmarkEnd w:id="1757"/>
    </w:p>
    <w:p>
      <w:pPr>
        <w:pStyle w:val="Style34"/>
        <w:keepNext w:val="0"/>
        <w:keepLines w:val="0"/>
        <w:widowControl w:val="0"/>
        <w:shd w:val="clear" w:color="auto" w:fill="auto"/>
        <w:bidi w:val="0"/>
        <w:spacing w:before="0" w:after="380" w:line="240" w:lineRule="auto"/>
        <w:ind w:left="0" w:right="0" w:firstLine="0"/>
        <w:jc w:val="both"/>
      </w:pPr>
      <w:bookmarkStart w:id="1758" w:name="bookmark1758"/>
      <w:r>
        <w:rPr>
          <w:color w:val="000000"/>
          <w:spacing w:val="0"/>
          <w:w w:val="100"/>
          <w:position w:val="0"/>
          <w:sz w:val="20"/>
          <w:szCs w:val="20"/>
        </w:rPr>
        <w:t>3</w:t>
      </w:r>
      <w:bookmarkEnd w:id="1758"/>
      <w:r>
        <w:rPr>
          <w:color w:val="000000"/>
          <w:spacing w:val="0"/>
          <w:w w:val="100"/>
          <w:position w:val="0"/>
        </w:rPr>
        <w:t>、长期股权投资</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1,301,553, </w:t>
            </w:r>
            <w:r>
              <w:rPr>
                <w:color w:val="000000"/>
                <w:spacing w:val="0"/>
                <w:w w:val="100"/>
                <w:position w:val="0"/>
                <w:sz w:val="18"/>
                <w:szCs w:val="18"/>
              </w:rPr>
              <w:t>968.</w:t>
            </w:r>
          </w:p>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1,301,553, </w:t>
            </w:r>
            <w:r>
              <w:rPr>
                <w:color w:val="000000"/>
                <w:spacing w:val="0"/>
                <w:w w:val="100"/>
                <w:position w:val="0"/>
                <w:sz w:val="18"/>
                <w:szCs w:val="18"/>
              </w:rPr>
              <w:t>968.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1,616, 193, </w:t>
            </w:r>
            <w:r>
              <w:rPr>
                <w:color w:val="000000"/>
                <w:spacing w:val="0"/>
                <w:w w:val="100"/>
                <w:position w:val="0"/>
                <w:sz w:val="18"/>
                <w:szCs w:val="18"/>
              </w:rPr>
              <w:t>963.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1,616, 193, </w:t>
            </w:r>
            <w:r>
              <w:rPr>
                <w:color w:val="000000"/>
                <w:spacing w:val="0"/>
                <w:w w:val="100"/>
                <w:position w:val="0"/>
                <w:sz w:val="18"/>
                <w:szCs w:val="18"/>
              </w:rPr>
              <w:t>963.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对联营、合营企 业投资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173, 979, </w:t>
            </w:r>
            <w:r>
              <w:rPr>
                <w:color w:val="000000"/>
                <w:spacing w:val="0"/>
                <w:w w:val="100"/>
                <w:position w:val="0"/>
                <w:sz w:val="18"/>
                <w:szCs w:val="18"/>
              </w:rPr>
              <w:t xml:space="preserve">237.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173, 979, </w:t>
            </w:r>
            <w:r>
              <w:rPr>
                <w:color w:val="000000"/>
                <w:spacing w:val="0"/>
                <w:w w:val="100"/>
                <w:position w:val="0"/>
                <w:sz w:val="18"/>
                <w:szCs w:val="18"/>
              </w:rPr>
              <w:t xml:space="preserve">237.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163, 256, </w:t>
            </w:r>
            <w:r>
              <w:rPr>
                <w:color w:val="000000"/>
                <w:spacing w:val="0"/>
                <w:w w:val="100"/>
                <w:position w:val="0"/>
                <w:sz w:val="18"/>
                <w:szCs w:val="18"/>
              </w:rPr>
              <w:t xml:space="preserve">851.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163, 256, </w:t>
            </w:r>
            <w:r>
              <w:rPr>
                <w:color w:val="000000"/>
                <w:spacing w:val="0"/>
                <w:w w:val="100"/>
                <w:position w:val="0"/>
                <w:sz w:val="18"/>
                <w:szCs w:val="18"/>
              </w:rPr>
              <w:t xml:space="preserve">851. </w:t>
            </w:r>
            <w:r>
              <w:rPr>
                <w:color w:val="000000"/>
                <w:spacing w:val="0"/>
                <w:w w:val="100"/>
                <w:position w:val="0"/>
                <w:sz w:val="18"/>
                <w:szCs w:val="18"/>
              </w:rPr>
              <w:t>55</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1,475, 533, </w:t>
            </w:r>
            <w:r>
              <w:rPr>
                <w:color w:val="000000"/>
                <w:spacing w:val="0"/>
                <w:w w:val="100"/>
                <w:position w:val="0"/>
                <w:sz w:val="18"/>
                <w:szCs w:val="18"/>
              </w:rPr>
              <w:t>205.</w:t>
            </w:r>
          </w:p>
          <w:p>
            <w:pPr>
              <w:pStyle w:val="Style2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1,475,533,205.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1,779, 450, </w:t>
            </w:r>
            <w:r>
              <w:rPr>
                <w:color w:val="000000"/>
                <w:spacing w:val="0"/>
                <w:w w:val="100"/>
                <w:position w:val="0"/>
                <w:sz w:val="18"/>
                <w:szCs w:val="18"/>
              </w:rPr>
              <w:t>814.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1,779,450,814.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w:t>
            </w:r>
          </w:p>
        </w:tc>
      </w:tr>
    </w:tbl>
    <w:p>
      <w:pPr>
        <w:widowControl w:val="0"/>
        <w:spacing w:after="319" w:line="1" w:lineRule="exact"/>
      </w:pPr>
    </w:p>
    <w:p>
      <w:pPr>
        <w:pStyle w:val="Style34"/>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sz w:val="20"/>
          <w:szCs w:val="20"/>
        </w:rPr>
        <w:t>1</w:t>
      </w:r>
      <w:r>
        <w:rPr>
          <w:color w:val="000000"/>
          <w:spacing w:val="0"/>
          <w:w w:val="100"/>
          <w:position w:val="0"/>
        </w:rPr>
        <w:t>）对子公司投资</w:t>
      </w:r>
      <w:r>
        <w:br w:type="page"/>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期初余额（账 面价值）</w:t>
            </w:r>
          </w:p>
        </w:tc>
        <w:tc>
          <w:tcPr>
            <w:gridSpan w:val="4"/>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期末余额（账 面价值）</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减值准备期末 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计提减值准备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文化传媒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54,210, </w:t>
            </w:r>
            <w:r>
              <w:rPr>
                <w:color w:val="000000"/>
                <w:spacing w:val="0"/>
                <w:w w:val="100"/>
                <w:position w:val="0"/>
                <w:sz w:val="18"/>
                <w:szCs w:val="18"/>
              </w:rPr>
              <w:t xml:space="preserve">980. </w:t>
            </w:r>
            <w:r>
              <w:rPr>
                <w:color w:val="000000"/>
                <w:spacing w:val="0"/>
                <w:w w:val="100"/>
                <w:position w:val="0"/>
                <w:sz w:val="18"/>
                <w:szCs w:val="18"/>
              </w:rPr>
              <w:t>2</w:t>
            </w:r>
          </w:p>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205, </w:t>
            </w:r>
            <w:r>
              <w:rPr>
                <w:color w:val="000000"/>
                <w:spacing w:val="0"/>
                <w:w w:val="100"/>
                <w:position w:val="0"/>
                <w:sz w:val="18"/>
                <w:szCs w:val="18"/>
              </w:rPr>
              <w:t xml:space="preserve">409.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54,416, </w:t>
            </w:r>
            <w:r>
              <w:rPr>
                <w:color w:val="000000"/>
                <w:spacing w:val="0"/>
                <w:w w:val="100"/>
                <w:position w:val="0"/>
                <w:sz w:val="18"/>
                <w:szCs w:val="18"/>
              </w:rPr>
              <w:t>389.7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杭州中文在线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66, 279, </w:t>
            </w:r>
            <w:r>
              <w:rPr>
                <w:color w:val="000000"/>
                <w:spacing w:val="0"/>
                <w:w w:val="100"/>
                <w:position w:val="0"/>
                <w:sz w:val="18"/>
                <w:szCs w:val="18"/>
              </w:rPr>
              <w:t xml:space="preserve">480. </w:t>
            </w:r>
            <w:r>
              <w:rPr>
                <w:color w:val="000000"/>
                <w:spacing w:val="0"/>
                <w:w w:val="100"/>
                <w:position w:val="0"/>
                <w:sz w:val="18"/>
                <w:szCs w:val="18"/>
              </w:rPr>
              <w:t>4</w:t>
            </w:r>
          </w:p>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66, </w:t>
            </w:r>
            <w:r>
              <w:rPr>
                <w:color w:val="000000"/>
                <w:spacing w:val="0"/>
                <w:w w:val="100"/>
                <w:position w:val="0"/>
                <w:sz w:val="18"/>
                <w:szCs w:val="18"/>
              </w:rPr>
              <w:t>279,480.4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北京中文在线</w:t>
            </w:r>
          </w:p>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教育科技发展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160, 869, </w:t>
            </w:r>
            <w:r>
              <w:rPr>
                <w:color w:val="000000"/>
                <w:spacing w:val="0"/>
                <w:w w:val="100"/>
                <w:position w:val="0"/>
                <w:sz w:val="18"/>
                <w:szCs w:val="18"/>
              </w:rPr>
              <w:t>268.</w:t>
            </w:r>
          </w:p>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55,472.01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160, 924, </w:t>
            </w:r>
            <w:r>
              <w:rPr>
                <w:color w:val="000000"/>
                <w:spacing w:val="0"/>
                <w:w w:val="100"/>
                <w:position w:val="0"/>
                <w:sz w:val="18"/>
                <w:szCs w:val="18"/>
              </w:rPr>
              <w:t>740.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湖北中文在线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126,911.44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-126,911.44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上海中文在线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115, 543, </w:t>
            </w:r>
            <w:r>
              <w:rPr>
                <w:color w:val="000000"/>
                <w:spacing w:val="0"/>
                <w:w w:val="100"/>
                <w:position w:val="0"/>
                <w:sz w:val="18"/>
                <w:szCs w:val="18"/>
              </w:rPr>
              <w:t>655.</w:t>
            </w:r>
          </w:p>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115, 543, </w:t>
            </w:r>
            <w:r>
              <w:rPr>
                <w:color w:val="000000"/>
                <w:spacing w:val="0"/>
                <w:w w:val="100"/>
                <w:position w:val="0"/>
                <w:sz w:val="18"/>
                <w:szCs w:val="18"/>
              </w:rPr>
              <w:t>655.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广州四月天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2, 829, </w:t>
            </w:r>
            <w:r>
              <w:rPr>
                <w:color w:val="000000"/>
                <w:spacing w:val="0"/>
                <w:w w:val="100"/>
                <w:position w:val="0"/>
                <w:sz w:val="18"/>
                <w:szCs w:val="18"/>
              </w:rPr>
              <w:t xml:space="preserve">982.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2, 829, </w:t>
            </w:r>
            <w:r>
              <w:rPr>
                <w:color w:val="000000"/>
                <w:spacing w:val="0"/>
                <w:w w:val="100"/>
                <w:position w:val="0"/>
                <w:sz w:val="18"/>
                <w:szCs w:val="18"/>
              </w:rPr>
              <w:t xml:space="preserve">982.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汤圆公司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1,914, </w:t>
            </w:r>
            <w:r>
              <w:rPr>
                <w:color w:val="000000"/>
                <w:spacing w:val="0"/>
                <w:w w:val="100"/>
                <w:position w:val="0"/>
                <w:sz w:val="18"/>
                <w:szCs w:val="18"/>
              </w:rPr>
              <w:t xml:space="preserve">343. </w:t>
            </w:r>
            <w:r>
              <w:rPr>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10, </w:t>
            </w:r>
            <w:r>
              <w:rPr>
                <w:color w:val="000000"/>
                <w:spacing w:val="0"/>
                <w:w w:val="100"/>
                <w:position w:val="0"/>
                <w:sz w:val="18"/>
                <w:szCs w:val="18"/>
              </w:rPr>
              <w:t>823.81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1,925,167.58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183, 363, </w:t>
            </w:r>
            <w:r>
              <w:rPr>
                <w:color w:val="000000"/>
                <w:spacing w:val="0"/>
                <w:w w:val="100"/>
                <w:position w:val="0"/>
                <w:sz w:val="18"/>
                <w:szCs w:val="18"/>
              </w:rPr>
              <w:t>732.</w:t>
            </w:r>
          </w:p>
          <w:p>
            <w:pPr>
              <w:pStyle w:val="Style2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183, 363, </w:t>
            </w:r>
            <w:r>
              <w:rPr>
                <w:color w:val="000000"/>
                <w:spacing w:val="0"/>
                <w:w w:val="100"/>
                <w:position w:val="0"/>
                <w:sz w:val="18"/>
                <w:szCs w:val="18"/>
              </w:rPr>
              <w:t>732.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鸿达以太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1,997, </w:t>
            </w:r>
            <w:r>
              <w:rPr>
                <w:color w:val="000000"/>
                <w:spacing w:val="0"/>
                <w:w w:val="100"/>
                <w:position w:val="0"/>
                <w:sz w:val="18"/>
                <w:szCs w:val="18"/>
              </w:rPr>
              <w:t xml:space="preserve">273. </w:t>
            </w: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71,668.43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2, 068, </w:t>
            </w:r>
            <w:r>
              <w:rPr>
                <w:color w:val="000000"/>
                <w:spacing w:val="0"/>
                <w:w w:val="100"/>
                <w:position w:val="0"/>
                <w:sz w:val="18"/>
                <w:szCs w:val="18"/>
              </w:rPr>
              <w:t xml:space="preserve">942. </w:t>
            </w:r>
            <w:r>
              <w:rPr>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杭州四月天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10, 936, </w:t>
            </w:r>
            <w:r>
              <w:rPr>
                <w:color w:val="000000"/>
                <w:spacing w:val="0"/>
                <w:w w:val="100"/>
                <w:position w:val="0"/>
                <w:sz w:val="18"/>
                <w:szCs w:val="18"/>
              </w:rPr>
              <w:t>201.8</w:t>
            </w:r>
          </w:p>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57,403.24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10, 993, </w:t>
            </w:r>
            <w:r>
              <w:rPr>
                <w:color w:val="000000"/>
                <w:spacing w:val="0"/>
                <w:w w:val="100"/>
                <w:position w:val="0"/>
                <w:sz w:val="18"/>
                <w:szCs w:val="18"/>
              </w:rPr>
              <w:t>605.0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天津中文在线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1,005, 930, 77</w:t>
            </w:r>
          </w:p>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5.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-317,</w:t>
            </w:r>
            <w:r>
              <w:rPr>
                <w:color w:val="000000"/>
                <w:spacing w:val="0"/>
                <w:w w:val="100"/>
                <w:position w:val="0"/>
                <w:sz w:val="18"/>
                <w:szCs w:val="18"/>
              </w:rPr>
              <w:t>000, 000</w:t>
            </w:r>
          </w:p>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688, 930, </w:t>
            </w:r>
            <w:r>
              <w:rPr>
                <w:color w:val="000000"/>
                <w:spacing w:val="0"/>
                <w:w w:val="100"/>
                <w:position w:val="0"/>
                <w:sz w:val="18"/>
                <w:szCs w:val="18"/>
              </w:rPr>
              <w:t>775.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迈步信息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12,191,357. </w:t>
            </w:r>
            <w:r>
              <w:rPr>
                <w:color w:val="000000"/>
                <w:spacing w:val="0"/>
                <w:w w:val="100"/>
                <w:position w:val="0"/>
                <w:sz w:val="18"/>
                <w:szCs w:val="18"/>
              </w:rPr>
              <w:t>1</w:t>
            </w:r>
          </w:p>
          <w:p>
            <w:pPr>
              <w:pStyle w:val="Style2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12,</w:t>
            </w:r>
            <w:r>
              <w:rPr>
                <w:color w:val="000000"/>
                <w:spacing w:val="0"/>
                <w:w w:val="100"/>
                <w:position w:val="0"/>
                <w:sz w:val="18"/>
                <w:szCs w:val="18"/>
              </w:rPr>
              <w:t xml:space="preserve">191,357. </w:t>
            </w:r>
            <w:r>
              <w:rPr>
                <w:color w:val="000000"/>
                <w:spacing w:val="0"/>
                <w:w w:val="100"/>
                <w:position w:val="0"/>
                <w:sz w:val="18"/>
                <w:szCs w:val="18"/>
              </w:rPr>
              <w:t>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1,086,139.56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2, 086, </w:t>
            </w:r>
            <w:r>
              <w:rPr>
                <w:color w:val="000000"/>
                <w:spacing w:val="0"/>
                <w:w w:val="100"/>
                <w:position w:val="0"/>
                <w:sz w:val="18"/>
                <w:szCs w:val="18"/>
              </w:rPr>
              <w:t xml:space="preserve">139.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1,616,193,96</w:t>
            </w:r>
          </w:p>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-317,</w:t>
            </w:r>
            <w:r>
              <w:rPr>
                <w:color w:val="000000"/>
                <w:spacing w:val="0"/>
                <w:w w:val="100"/>
                <w:position w:val="0"/>
                <w:sz w:val="18"/>
                <w:szCs w:val="18"/>
              </w:rPr>
              <w:t>000, 000</w:t>
            </w:r>
          </w:p>
          <w:p>
            <w:pPr>
              <w:pStyle w:val="Style2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1,360, </w:t>
            </w:r>
            <w:r>
              <w:rPr>
                <w:color w:val="000000"/>
                <w:spacing w:val="0"/>
                <w:w w:val="100"/>
                <w:position w:val="0"/>
                <w:sz w:val="18"/>
                <w:szCs w:val="18"/>
              </w:rPr>
              <w:t xml:space="preserve">005.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1,301,553,96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sz w:val="20"/>
          <w:szCs w:val="20"/>
        </w:rPr>
        <w:t>2</w:t>
      </w:r>
      <w:r>
        <w:rPr>
          <w:color w:val="000000"/>
          <w:spacing w:val="0"/>
          <w:w w:val="100"/>
          <w:position w:val="0"/>
        </w:rPr>
        <w:t>）对联营、合营企业投资</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投资单位</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期初余额</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（账面价</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值）</w:t>
            </w:r>
          </w:p>
        </w:tc>
        <w:tc>
          <w:tcPr>
            <w:gridSpan w:val="8"/>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期末余额</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（账面价</w:t>
            </w:r>
          </w:p>
          <w:p>
            <w:pPr>
              <w:pStyle w:val="Style2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值）</w:t>
            </w:r>
          </w:p>
        </w:tc>
        <w:tc>
          <w:tcPr>
            <w:vMerge w:val="restart"/>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减值准备</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权益法下</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确认的投</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资损益</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其他综合</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收益调整</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宣告发放</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现金股利</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或利润</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398" w:hRule="exact"/>
        </w:trPr>
        <w:tc>
          <w:tcPr>
            <w:gridSpan w:val="1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中文基金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1,373, 56</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 </w:t>
            </w:r>
            <w:r>
              <w:rPr>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-325,311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-1,048,2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 </w:t>
            </w:r>
            <w:r>
              <w:rPr>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达盛传媒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5, 000, 00</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259, </w:t>
            </w:r>
            <w:r>
              <w:rPr>
                <w:color w:val="000000"/>
                <w:spacing w:val="0"/>
                <w:w w:val="100"/>
                <w:position w:val="0"/>
                <w:sz w:val="18"/>
                <w:szCs w:val="18"/>
              </w:rPr>
              <w:t>443.</w:t>
            </w:r>
          </w:p>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5, 259, 44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全美在线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128, 078,</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7, 729, 33</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8.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135, 807,</w:t>
            </w:r>
          </w:p>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462.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北京中文</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在线有韵</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文化发展</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5, 329, 01</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-4,784, </w:t>
            </w:r>
            <w:r>
              <w:rPr>
                <w:color w:val="000000"/>
                <w:spacing w:val="0"/>
                <w:w w:val="100"/>
                <w:position w:val="0"/>
                <w:sz w:val="18"/>
                <w:szCs w:val="18"/>
              </w:rPr>
              <w:t>8</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64.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-544, </w:t>
            </w:r>
            <w:r>
              <w:rPr>
                <w:color w:val="000000"/>
                <w:spacing w:val="0"/>
                <w:w w:val="100"/>
                <w:position w:val="0"/>
                <w:sz w:val="18"/>
                <w:szCs w:val="18"/>
              </w:rPr>
              <w:t>149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中文奇迹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28, 476, 1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-3, </w:t>
            </w:r>
            <w:r>
              <w:rPr>
                <w:color w:val="000000"/>
                <w:spacing w:val="0"/>
                <w:w w:val="100"/>
                <w:position w:val="0"/>
                <w:sz w:val="18"/>
                <w:szCs w:val="18"/>
              </w:rPr>
              <w:t>484, 9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24, 991, 1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倒映有声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8, 000, 00</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-78,818.</w:t>
            </w:r>
          </w:p>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7, 921, 18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163, 256,</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851.55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13, 000,0</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-4,784, </w:t>
            </w:r>
            <w:r>
              <w:rPr>
                <w:color w:val="000000"/>
                <w:spacing w:val="0"/>
                <w:w w:val="100"/>
                <w:position w:val="0"/>
                <w:sz w:val="18"/>
                <w:szCs w:val="18"/>
              </w:rPr>
              <w:t>8</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64.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3, 555, 50</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6.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-1,048,2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173, 979,</w:t>
            </w:r>
          </w:p>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237.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163,256,</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851.55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13, 000,0</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-4,784, </w:t>
            </w:r>
            <w:r>
              <w:rPr>
                <w:color w:val="000000"/>
                <w:spacing w:val="0"/>
                <w:w w:val="100"/>
                <w:position w:val="0"/>
                <w:sz w:val="18"/>
                <w:szCs w:val="18"/>
              </w:rPr>
              <w:t>8</w:t>
            </w:r>
          </w:p>
          <w:p>
            <w:pPr>
              <w:pStyle w:val="Style2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64. </w:t>
            </w: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3, 555, 50</w:t>
            </w:r>
          </w:p>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6. </w:t>
            </w:r>
            <w:r>
              <w:rPr>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-1,048,2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 </w:t>
            </w: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173,979,</w:t>
            </w:r>
          </w:p>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237.00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val="0"/>
        <w:keepLines w:val="0"/>
        <w:widowControl w:val="0"/>
        <w:numPr>
          <w:ilvl w:val="0"/>
          <w:numId w:val="37"/>
        </w:numPr>
        <w:shd w:val="clear" w:color="auto" w:fill="auto"/>
        <w:bidi w:val="0"/>
        <w:spacing w:before="0" w:line="240" w:lineRule="auto"/>
        <w:ind w:left="0" w:right="0" w:firstLine="0"/>
        <w:jc w:val="left"/>
      </w:pPr>
      <w:bookmarkStart w:id="1759" w:name="bookmark1759"/>
      <w:bookmarkEnd w:id="1759"/>
      <w:r>
        <w:rPr>
          <w:color w:val="000000"/>
          <w:spacing w:val="0"/>
          <w:w w:val="100"/>
          <w:position w:val="0"/>
        </w:rPr>
        <w:t>其他说明</w:t>
      </w:r>
    </w:p>
    <w:p>
      <w:pPr>
        <w:pStyle w:val="Style24"/>
        <w:keepNext/>
        <w:keepLines/>
        <w:widowControl w:val="0"/>
        <w:shd w:val="clear" w:color="auto" w:fill="auto"/>
        <w:bidi w:val="0"/>
        <w:spacing w:before="0" w:after="420" w:line="240" w:lineRule="auto"/>
        <w:ind w:left="0" w:right="0"/>
        <w:jc w:val="left"/>
      </w:pPr>
      <w:bookmarkStart w:id="1760" w:name="bookmark1760"/>
      <w:bookmarkStart w:id="1761" w:name="bookmark1761"/>
      <w:bookmarkStart w:id="1762" w:name="bookmark1762"/>
      <w:r>
        <w:rPr>
          <w:color w:val="000000"/>
          <w:spacing w:val="0"/>
          <w:w w:val="100"/>
          <w:position w:val="0"/>
          <w:sz w:val="24"/>
          <w:szCs w:val="24"/>
        </w:rPr>
        <w:t>无。</w:t>
      </w:r>
      <w:bookmarkEnd w:id="1760"/>
      <w:bookmarkEnd w:id="1761"/>
      <w:bookmarkEnd w:id="1762"/>
    </w:p>
    <w:p>
      <w:pPr>
        <w:pStyle w:val="Style34"/>
        <w:keepNext w:val="0"/>
        <w:keepLines w:val="0"/>
        <w:widowControl w:val="0"/>
        <w:shd w:val="clear" w:color="auto" w:fill="auto"/>
        <w:bidi w:val="0"/>
        <w:spacing w:before="0" w:line="240" w:lineRule="auto"/>
        <w:ind w:left="0" w:right="0" w:firstLine="0"/>
        <w:jc w:val="left"/>
      </w:pPr>
      <w:bookmarkStart w:id="1763" w:name="bookmark1763"/>
      <w:r>
        <w:rPr>
          <w:color w:val="000000"/>
          <w:spacing w:val="0"/>
          <w:w w:val="100"/>
          <w:position w:val="0"/>
          <w:sz w:val="20"/>
          <w:szCs w:val="20"/>
        </w:rPr>
        <w:t>4</w:t>
      </w:r>
      <w:bookmarkEnd w:id="1763"/>
      <w:r>
        <w:rPr>
          <w:color w:val="000000"/>
          <w:spacing w:val="0"/>
          <w:w w:val="100"/>
          <w:position w:val="0"/>
        </w:rPr>
        <w:t>、营业收入和营业成本</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351,569,017.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134, 259, </w:t>
            </w:r>
            <w:r>
              <w:rPr>
                <w:color w:val="000000"/>
                <w:spacing w:val="0"/>
                <w:w w:val="100"/>
                <w:position w:val="0"/>
                <w:sz w:val="18"/>
                <w:szCs w:val="18"/>
              </w:rPr>
              <w:t xml:space="preserve">896.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298, 073, </w:t>
            </w:r>
            <w:r>
              <w:rPr>
                <w:color w:val="000000"/>
                <w:spacing w:val="0"/>
                <w:w w:val="100"/>
                <w:position w:val="0"/>
                <w:sz w:val="18"/>
                <w:szCs w:val="18"/>
              </w:rPr>
              <w:t xml:space="preserve">179.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146, 084, </w:t>
            </w:r>
            <w:r>
              <w:rPr>
                <w:color w:val="000000"/>
                <w:spacing w:val="0"/>
                <w:w w:val="100"/>
                <w:position w:val="0"/>
                <w:sz w:val="18"/>
                <w:szCs w:val="18"/>
              </w:rPr>
              <w:t xml:space="preserve">380. </w:t>
            </w:r>
            <w:r>
              <w:rPr>
                <w:color w:val="000000"/>
                <w:spacing w:val="0"/>
                <w:w w:val="100"/>
                <w:position w:val="0"/>
                <w:sz w:val="18"/>
                <w:szCs w:val="18"/>
              </w:rPr>
              <w:t>71</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4, </w:t>
            </w:r>
            <w:r>
              <w:rPr>
                <w:color w:val="000000"/>
                <w:spacing w:val="0"/>
                <w:w w:val="100"/>
                <w:position w:val="0"/>
                <w:sz w:val="18"/>
                <w:szCs w:val="18"/>
              </w:rPr>
              <w:t>897,611.68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2, 052, </w:t>
            </w:r>
            <w:r>
              <w:rPr>
                <w:color w:val="000000"/>
                <w:spacing w:val="0"/>
                <w:w w:val="100"/>
                <w:position w:val="0"/>
                <w:sz w:val="18"/>
                <w:szCs w:val="18"/>
              </w:rPr>
              <w:t xml:space="preserve">237.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4, 583, </w:t>
            </w:r>
            <w:r>
              <w:rPr>
                <w:color w:val="000000"/>
                <w:spacing w:val="0"/>
                <w:w w:val="100"/>
                <w:position w:val="0"/>
                <w:sz w:val="18"/>
                <w:szCs w:val="18"/>
              </w:rPr>
              <w:t xml:space="preserve">390.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1,967, </w:t>
            </w:r>
            <w:r>
              <w:rPr>
                <w:color w:val="000000"/>
                <w:spacing w:val="0"/>
                <w:w w:val="100"/>
                <w:position w:val="0"/>
                <w:sz w:val="18"/>
                <w:szCs w:val="18"/>
              </w:rPr>
              <w:t xml:space="preserve">127. </w:t>
            </w:r>
            <w:r>
              <w:rPr>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356, 466, </w:t>
            </w:r>
            <w:r>
              <w:rPr>
                <w:color w:val="000000"/>
                <w:spacing w:val="0"/>
                <w:w w:val="100"/>
                <w:position w:val="0"/>
                <w:sz w:val="18"/>
                <w:szCs w:val="18"/>
              </w:rPr>
              <w:t xml:space="preserve">628. </w:t>
            </w: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136,312, </w:t>
            </w:r>
            <w:r>
              <w:rPr>
                <w:color w:val="000000"/>
                <w:spacing w:val="0"/>
                <w:w w:val="100"/>
                <w:position w:val="0"/>
                <w:sz w:val="18"/>
                <w:szCs w:val="18"/>
              </w:rPr>
              <w:t xml:space="preserve">134. </w:t>
            </w:r>
            <w:r>
              <w:rPr>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302, 656, </w:t>
            </w:r>
            <w:r>
              <w:rPr>
                <w:color w:val="000000"/>
                <w:spacing w:val="0"/>
                <w:w w:val="100"/>
                <w:position w:val="0"/>
                <w:sz w:val="18"/>
                <w:szCs w:val="18"/>
              </w:rPr>
              <w:t xml:space="preserve">570. </w:t>
            </w:r>
            <w:r>
              <w:rPr>
                <w:color w:val="000000"/>
                <w:spacing w:val="0"/>
                <w:w w:val="100"/>
                <w:position w:val="0"/>
                <w:sz w:val="18"/>
                <w:szCs w:val="18"/>
              </w:rPr>
              <w:t>38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148, </w:t>
            </w:r>
            <w:r>
              <w:rPr>
                <w:color w:val="000000"/>
                <w:spacing w:val="0"/>
                <w:w w:val="100"/>
                <w:position w:val="0"/>
                <w:sz w:val="18"/>
                <w:szCs w:val="18"/>
              </w:rPr>
              <w:t>051,507.89</w:t>
            </w:r>
          </w:p>
        </w:tc>
      </w:tr>
    </w:tbl>
    <w:p>
      <w:pPr>
        <w:widowControl w:val="0"/>
        <w:spacing w:after="179" w:line="1" w:lineRule="exact"/>
      </w:pPr>
    </w:p>
    <w:p>
      <w:pPr>
        <w:pStyle w:val="Style24"/>
        <w:keepNext/>
        <w:keepLines/>
        <w:widowControl w:val="0"/>
        <w:shd w:val="clear" w:color="auto" w:fill="auto"/>
        <w:bidi w:val="0"/>
        <w:spacing w:before="0" w:after="240" w:line="240" w:lineRule="auto"/>
        <w:ind w:left="0" w:right="0"/>
        <w:jc w:val="left"/>
      </w:pPr>
      <w:bookmarkStart w:id="1764" w:name="bookmark1764"/>
      <w:bookmarkStart w:id="1765" w:name="bookmark1765"/>
      <w:bookmarkStart w:id="1766" w:name="bookmark1766"/>
      <w:r>
        <w:rPr>
          <w:color w:val="000000"/>
          <w:spacing w:val="0"/>
          <w:w w:val="100"/>
          <w:position w:val="0"/>
          <w:sz w:val="24"/>
          <w:szCs w:val="24"/>
        </w:rPr>
        <w:t>收入相关信息:</w:t>
      </w:r>
      <w:bookmarkEnd w:id="1764"/>
      <w:bookmarkEnd w:id="1765"/>
      <w:bookmarkEnd w:id="176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合同分类</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分部1</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分部2</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其他业务</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348, 783, </w:t>
            </w:r>
            <w:r>
              <w:rPr>
                <w:color w:val="000000"/>
                <w:spacing w:val="0"/>
                <w:w w:val="100"/>
                <w:position w:val="0"/>
                <w:sz w:val="18"/>
                <w:szCs w:val="18"/>
              </w:rPr>
              <w:t xml:space="preserve">131.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2, 785, </w:t>
            </w:r>
            <w:r>
              <w:rPr>
                <w:color w:val="000000"/>
                <w:spacing w:val="0"/>
                <w:w w:val="100"/>
                <w:position w:val="0"/>
                <w:sz w:val="18"/>
                <w:szCs w:val="18"/>
              </w:rPr>
              <w:t xml:space="preserve">885.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4, </w:t>
            </w:r>
            <w:r>
              <w:rPr>
                <w:color w:val="000000"/>
                <w:spacing w:val="0"/>
                <w:w w:val="100"/>
                <w:position w:val="0"/>
                <w:sz w:val="18"/>
                <w:szCs w:val="18"/>
              </w:rPr>
              <w:t>897,611.68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356, 466, </w:t>
            </w:r>
            <w:r>
              <w:rPr>
                <w:color w:val="000000"/>
                <w:spacing w:val="0"/>
                <w:w w:val="100"/>
                <w:position w:val="0"/>
                <w:sz w:val="18"/>
                <w:szCs w:val="18"/>
              </w:rPr>
              <w:t xml:space="preserve">628. </w:t>
            </w:r>
            <w:r>
              <w:rPr>
                <w:color w:val="000000"/>
                <w:spacing w:val="0"/>
                <w:w w:val="100"/>
                <w:position w:val="0"/>
                <w:sz w:val="18"/>
                <w:szCs w:val="18"/>
              </w:rPr>
              <w:t>92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348, 783, </w:t>
            </w:r>
            <w:r>
              <w:rPr>
                <w:color w:val="000000"/>
                <w:spacing w:val="0"/>
                <w:w w:val="100"/>
                <w:position w:val="0"/>
                <w:sz w:val="18"/>
                <w:szCs w:val="18"/>
              </w:rPr>
              <w:t xml:space="preserve">131. </w:t>
            </w:r>
            <w:r>
              <w:rPr>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348, 783, </w:t>
            </w:r>
            <w:r>
              <w:rPr>
                <w:color w:val="000000"/>
                <w:spacing w:val="0"/>
                <w:w w:val="100"/>
                <w:position w:val="0"/>
                <w:sz w:val="18"/>
                <w:szCs w:val="18"/>
              </w:rPr>
              <w:t xml:space="preserve">131. </w:t>
            </w:r>
            <w:r>
              <w:rPr>
                <w:color w:val="000000"/>
                <w:spacing w:val="0"/>
                <w:w w:val="100"/>
                <w:position w:val="0"/>
                <w:sz w:val="18"/>
                <w:szCs w:val="18"/>
              </w:rPr>
              <w:t>61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2, 785, </w:t>
            </w:r>
            <w:r>
              <w:rPr>
                <w:color w:val="000000"/>
                <w:spacing w:val="0"/>
                <w:w w:val="100"/>
                <w:position w:val="0"/>
                <w:sz w:val="18"/>
                <w:szCs w:val="18"/>
              </w:rPr>
              <w:t xml:space="preserve">885.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2, 785, </w:t>
            </w:r>
            <w:r>
              <w:rPr>
                <w:color w:val="000000"/>
                <w:spacing w:val="0"/>
                <w:w w:val="100"/>
                <w:position w:val="0"/>
                <w:sz w:val="18"/>
                <w:szCs w:val="18"/>
              </w:rPr>
              <w:t xml:space="preserve">885. </w:t>
            </w:r>
            <w:r>
              <w:rPr>
                <w:color w:val="000000"/>
                <w:spacing w:val="0"/>
                <w:w w:val="100"/>
                <w:position w:val="0"/>
                <w:sz w:val="18"/>
                <w:szCs w:val="18"/>
              </w:rPr>
              <w:t>63</w:t>
            </w: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4, </w:t>
            </w:r>
            <w:r>
              <w:rPr>
                <w:color w:val="000000"/>
                <w:spacing w:val="0"/>
                <w:w w:val="100"/>
                <w:position w:val="0"/>
                <w:sz w:val="18"/>
                <w:szCs w:val="18"/>
              </w:rPr>
              <w:t>897,611.68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 </w:t>
            </w:r>
            <w:r>
              <w:rPr>
                <w:color w:val="000000"/>
                <w:spacing w:val="0"/>
                <w:w w:val="100"/>
                <w:position w:val="0"/>
                <w:sz w:val="18"/>
                <w:szCs w:val="18"/>
              </w:rPr>
              <w:t>897,611.68</w:t>
            </w:r>
          </w:p>
        </w:tc>
      </w:tr>
    </w:tbl>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348, </w:t>
            </w:r>
            <w:r>
              <w:rPr>
                <w:color w:val="000000"/>
                <w:spacing w:val="0"/>
                <w:w w:val="100"/>
                <w:position w:val="0"/>
                <w:sz w:val="18"/>
                <w:szCs w:val="18"/>
              </w:rPr>
              <w:t>783,131.61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2, 785, </w:t>
            </w:r>
            <w:r>
              <w:rPr>
                <w:color w:val="000000"/>
                <w:spacing w:val="0"/>
                <w:w w:val="100"/>
                <w:position w:val="0"/>
                <w:sz w:val="18"/>
                <w:szCs w:val="18"/>
              </w:rPr>
              <w:t xml:space="preserve">885.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 </w:t>
            </w:r>
            <w:r>
              <w:rPr>
                <w:color w:val="000000"/>
                <w:spacing w:val="0"/>
                <w:w w:val="100"/>
                <w:position w:val="0"/>
                <w:sz w:val="18"/>
                <w:szCs w:val="18"/>
              </w:rPr>
              <w:t>897,611.68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356, 466, </w:t>
            </w:r>
            <w:r>
              <w:rPr>
                <w:color w:val="000000"/>
                <w:spacing w:val="0"/>
                <w:w w:val="100"/>
                <w:position w:val="0"/>
                <w:sz w:val="18"/>
                <w:szCs w:val="18"/>
              </w:rPr>
              <w:t xml:space="preserve">628. </w:t>
            </w:r>
            <w:r>
              <w:rPr>
                <w:color w:val="000000"/>
                <w:spacing w:val="0"/>
                <w:w w:val="100"/>
                <w:position w:val="0"/>
                <w:sz w:val="18"/>
                <w:szCs w:val="18"/>
              </w:rPr>
              <w:t>92</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 </w:t>
            </w:r>
            <w:r>
              <w:rPr>
                <w:color w:val="000000"/>
                <w:spacing w:val="0"/>
                <w:w w:val="100"/>
                <w:position w:val="0"/>
                <w:sz w:val="18"/>
                <w:szCs w:val="18"/>
              </w:rPr>
              <w:t xml:space="preserve">869.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 </w:t>
            </w:r>
            <w:r>
              <w:rPr>
                <w:color w:val="000000"/>
                <w:spacing w:val="0"/>
                <w:w w:val="100"/>
                <w:position w:val="0"/>
                <w:sz w:val="18"/>
                <w:szCs w:val="18"/>
              </w:rPr>
              <w:t xml:space="preserve">869. </w:t>
            </w:r>
            <w:r>
              <w:rPr>
                <w:color w:val="000000"/>
                <w:spacing w:val="0"/>
                <w:w w:val="100"/>
                <w:position w:val="0"/>
                <w:sz w:val="18"/>
                <w:szCs w:val="18"/>
              </w:rPr>
              <w:t>03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1,742, </w:t>
            </w:r>
            <w:r>
              <w:rPr>
                <w:color w:val="000000"/>
                <w:spacing w:val="0"/>
                <w:w w:val="100"/>
                <w:position w:val="0"/>
                <w:sz w:val="18"/>
                <w:szCs w:val="18"/>
              </w:rPr>
              <w:t xml:space="preserve">998. </w:t>
            </w: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1,742, </w:t>
            </w:r>
            <w:r>
              <w:rPr>
                <w:color w:val="000000"/>
                <w:spacing w:val="0"/>
                <w:w w:val="100"/>
                <w:position w:val="0"/>
                <w:sz w:val="18"/>
                <w:szCs w:val="18"/>
              </w:rPr>
              <w:t xml:space="preserve">998. </w:t>
            </w:r>
            <w:r>
              <w:rPr>
                <w:color w:val="000000"/>
                <w:spacing w:val="0"/>
                <w:w w:val="100"/>
                <w:position w:val="0"/>
                <w:sz w:val="18"/>
                <w:szCs w:val="18"/>
              </w:rPr>
              <w:t>25</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157, 587, </w:t>
            </w:r>
            <w:r>
              <w:rPr>
                <w:color w:val="000000"/>
                <w:spacing w:val="0"/>
                <w:w w:val="100"/>
                <w:position w:val="0"/>
                <w:sz w:val="18"/>
                <w:szCs w:val="18"/>
              </w:rPr>
              <w:t xml:space="preserve">101.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892, </w:t>
            </w:r>
            <w:r>
              <w:rPr>
                <w:color w:val="000000"/>
                <w:spacing w:val="0"/>
                <w:w w:val="100"/>
                <w:position w:val="0"/>
                <w:sz w:val="18"/>
                <w:szCs w:val="18"/>
              </w:rPr>
              <w:t xml:space="preserve">226.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917, </w:t>
            </w:r>
            <w:r>
              <w:rPr>
                <w:color w:val="000000"/>
                <w:spacing w:val="0"/>
                <w:w w:val="100"/>
                <w:position w:val="0"/>
                <w:sz w:val="18"/>
                <w:szCs w:val="18"/>
              </w:rPr>
              <w:t xml:space="preserve">431.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159, 396, </w:t>
            </w:r>
            <w:r>
              <w:rPr>
                <w:color w:val="000000"/>
                <w:spacing w:val="0"/>
                <w:w w:val="100"/>
                <w:position w:val="0"/>
                <w:sz w:val="18"/>
                <w:szCs w:val="18"/>
              </w:rPr>
              <w:t xml:space="preserve">759. </w:t>
            </w:r>
            <w:r>
              <w:rPr>
                <w:color w:val="000000"/>
                <w:spacing w:val="0"/>
                <w:w w:val="100"/>
                <w:position w:val="0"/>
                <w:sz w:val="18"/>
                <w:szCs w:val="18"/>
              </w:rPr>
              <w:t>21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178, </w:t>
            </w:r>
            <w:r>
              <w:rPr>
                <w:color w:val="000000"/>
                <w:spacing w:val="0"/>
                <w:w w:val="100"/>
                <w:position w:val="0"/>
                <w:sz w:val="18"/>
                <w:szCs w:val="18"/>
              </w:rPr>
              <w:t>801,009.81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3, 980, </w:t>
            </w:r>
            <w:r>
              <w:rPr>
                <w:color w:val="000000"/>
                <w:spacing w:val="0"/>
                <w:w w:val="100"/>
                <w:position w:val="0"/>
                <w:sz w:val="18"/>
                <w:szCs w:val="18"/>
              </w:rPr>
              <w:t xml:space="preserve">180.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182, 781, </w:t>
            </w:r>
            <w:r>
              <w:rPr>
                <w:color w:val="000000"/>
                <w:spacing w:val="0"/>
                <w:w w:val="100"/>
                <w:position w:val="0"/>
                <w:sz w:val="18"/>
                <w:szCs w:val="18"/>
              </w:rPr>
              <w:t xml:space="preserve">190. </w:t>
            </w:r>
            <w:r>
              <w:rPr>
                <w:color w:val="000000"/>
                <w:spacing w:val="0"/>
                <w:w w:val="100"/>
                <w:position w:val="0"/>
                <w:sz w:val="18"/>
                <w:szCs w:val="18"/>
              </w:rPr>
              <w:t>29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6,102, </w:t>
            </w:r>
            <w:r>
              <w:rPr>
                <w:color w:val="000000"/>
                <w:spacing w:val="0"/>
                <w:w w:val="100"/>
                <w:position w:val="0"/>
                <w:sz w:val="18"/>
                <w:szCs w:val="18"/>
              </w:rPr>
              <w:t xml:space="preserve">655.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102, </w:t>
            </w:r>
            <w:r>
              <w:rPr>
                <w:color w:val="000000"/>
                <w:spacing w:val="0"/>
                <w:w w:val="100"/>
                <w:position w:val="0"/>
                <w:sz w:val="18"/>
                <w:szCs w:val="18"/>
              </w:rPr>
              <w:t xml:space="preserve">998. </w:t>
            </w: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6, 205, </w:t>
            </w:r>
            <w:r>
              <w:rPr>
                <w:color w:val="000000"/>
                <w:spacing w:val="0"/>
                <w:w w:val="100"/>
                <w:position w:val="0"/>
                <w:sz w:val="18"/>
                <w:szCs w:val="18"/>
              </w:rPr>
              <w:t xml:space="preserve">654. </w:t>
            </w:r>
            <w:r>
              <w:rPr>
                <w:color w:val="000000"/>
                <w:spacing w:val="0"/>
                <w:w w:val="100"/>
                <w:position w:val="0"/>
                <w:sz w:val="18"/>
                <w:szCs w:val="18"/>
              </w:rPr>
              <w:t>33</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3, 268, </w:t>
            </w:r>
            <w:r>
              <w:rPr>
                <w:color w:val="000000"/>
                <w:spacing w:val="0"/>
                <w:w w:val="100"/>
                <w:position w:val="0"/>
                <w:sz w:val="18"/>
                <w:szCs w:val="18"/>
              </w:rPr>
              <w:t xml:space="preserve">436. </w:t>
            </w: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3, 268, </w:t>
            </w:r>
            <w:r>
              <w:rPr>
                <w:color w:val="000000"/>
                <w:spacing w:val="0"/>
                <w:w w:val="100"/>
                <w:position w:val="0"/>
                <w:sz w:val="18"/>
                <w:szCs w:val="18"/>
              </w:rPr>
              <w:t xml:space="preserve">436. </w:t>
            </w:r>
            <w:r>
              <w:rPr>
                <w:color w:val="000000"/>
                <w:spacing w:val="0"/>
                <w:w w:val="100"/>
                <w:position w:val="0"/>
                <w:sz w:val="18"/>
                <w:szCs w:val="18"/>
              </w:rPr>
              <w:t>38</w:t>
            </w: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614, </w:t>
            </w:r>
            <w:r>
              <w:rPr>
                <w:color w:val="000000"/>
                <w:spacing w:val="0"/>
                <w:w w:val="100"/>
                <w:position w:val="0"/>
                <w:sz w:val="18"/>
                <w:szCs w:val="18"/>
              </w:rPr>
              <w:t xml:space="preserve">370.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1,790, </w:t>
            </w:r>
            <w:r>
              <w:rPr>
                <w:color w:val="000000"/>
                <w:spacing w:val="0"/>
                <w:w w:val="100"/>
                <w:position w:val="0"/>
                <w:sz w:val="18"/>
                <w:szCs w:val="18"/>
              </w:rPr>
              <w:t xml:space="preserve">660. </w:t>
            </w: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2, 405, </w:t>
            </w:r>
            <w:r>
              <w:rPr>
                <w:color w:val="000000"/>
                <w:spacing w:val="0"/>
                <w:w w:val="100"/>
                <w:position w:val="0"/>
                <w:sz w:val="18"/>
                <w:szCs w:val="18"/>
              </w:rPr>
              <w:t xml:space="preserve">030. </w:t>
            </w:r>
            <w:r>
              <w:rPr>
                <w:color w:val="000000"/>
                <w:spacing w:val="0"/>
                <w:w w:val="100"/>
                <w:position w:val="0"/>
                <w:sz w:val="18"/>
                <w:szCs w:val="18"/>
              </w:rPr>
              <w:t>61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632, </w:t>
            </w:r>
            <w:r>
              <w:rPr>
                <w:color w:val="000000"/>
                <w:spacing w:val="0"/>
                <w:w w:val="100"/>
                <w:position w:val="0"/>
                <w:sz w:val="18"/>
                <w:szCs w:val="18"/>
              </w:rPr>
              <w:t xml:space="preserve">690.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632, </w:t>
            </w:r>
            <w:r>
              <w:rPr>
                <w:color w:val="000000"/>
                <w:spacing w:val="0"/>
                <w:w w:val="100"/>
                <w:position w:val="0"/>
                <w:sz w:val="18"/>
                <w:szCs w:val="18"/>
              </w:rPr>
              <w:t xml:space="preserve">690. </w:t>
            </w:r>
            <w:r>
              <w:rPr>
                <w:color w:val="000000"/>
                <w:spacing w:val="0"/>
                <w:w w:val="100"/>
                <w:position w:val="0"/>
                <w:sz w:val="18"/>
                <w:szCs w:val="18"/>
              </w:rPr>
              <w:t>82</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348, 783, </w:t>
            </w:r>
            <w:r>
              <w:rPr>
                <w:color w:val="000000"/>
                <w:spacing w:val="0"/>
                <w:w w:val="100"/>
                <w:position w:val="0"/>
                <w:sz w:val="18"/>
                <w:szCs w:val="18"/>
              </w:rPr>
              <w:t xml:space="preserve">131. </w:t>
            </w:r>
            <w:r>
              <w:rPr>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2, 785, </w:t>
            </w:r>
            <w:r>
              <w:rPr>
                <w:color w:val="000000"/>
                <w:spacing w:val="0"/>
                <w:w w:val="100"/>
                <w:position w:val="0"/>
                <w:sz w:val="18"/>
                <w:szCs w:val="18"/>
              </w:rPr>
              <w:t xml:space="preserve">885. </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 </w:t>
            </w:r>
            <w:r>
              <w:rPr>
                <w:color w:val="000000"/>
                <w:spacing w:val="0"/>
                <w:w w:val="100"/>
                <w:position w:val="0"/>
                <w:sz w:val="18"/>
                <w:szCs w:val="18"/>
              </w:rPr>
              <w:t>897,611.68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356, 466, </w:t>
            </w:r>
            <w:r>
              <w:rPr>
                <w:color w:val="000000"/>
                <w:spacing w:val="0"/>
                <w:w w:val="100"/>
                <w:position w:val="0"/>
                <w:sz w:val="18"/>
                <w:szCs w:val="18"/>
              </w:rPr>
              <w:t xml:space="preserve">628. </w:t>
            </w:r>
            <w:r>
              <w:rPr>
                <w:color w:val="000000"/>
                <w:spacing w:val="0"/>
                <w:w w:val="100"/>
                <w:position w:val="0"/>
                <w:sz w:val="18"/>
                <w:szCs w:val="18"/>
              </w:rPr>
              <w:t>92</w:t>
            </w:r>
          </w:p>
        </w:tc>
      </w:tr>
    </w:tbl>
    <w:p>
      <w:pPr>
        <w:pStyle w:val="Style37"/>
        <w:keepNext w:val="0"/>
        <w:keepLines w:val="0"/>
        <w:widowControl w:val="0"/>
        <w:shd w:val="clear" w:color="auto" w:fill="auto"/>
        <w:bidi w:val="0"/>
        <w:spacing w:before="0" w:after="0" w:line="240" w:lineRule="auto"/>
        <w:ind w:left="480" w:right="0" w:firstLine="0"/>
        <w:jc w:val="left"/>
        <w:rPr>
          <w:sz w:val="24"/>
          <w:szCs w:val="24"/>
        </w:rPr>
      </w:pPr>
      <w:r>
        <w:rPr>
          <w:color w:val="000000"/>
          <w:spacing w:val="0"/>
          <w:w w:val="100"/>
          <w:position w:val="0"/>
          <w:sz w:val="24"/>
          <w:szCs w:val="24"/>
        </w:rPr>
        <w:t>与履约义务相关的信息:</w:t>
      </w:r>
    </w:p>
    <w:p>
      <w:pPr>
        <w:widowControl w:val="0"/>
        <w:spacing w:after="79" w:line="1" w:lineRule="exact"/>
      </w:pP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本公司在履行了合同中的履约义务，即在客户取得相关商品或服务控制权时确认收入。 合同中可能包含多项履约义务，各单项履约义务的交易价格根据合同总价按各单项履约义务 单项价格所占比重进行确定。主要业务合同履约义务信息如下：</w:t>
      </w:r>
    </w:p>
    <w:p>
      <w:pPr>
        <w:pStyle w:val="Style11"/>
        <w:keepNext w:val="0"/>
        <w:keepLines w:val="0"/>
        <w:widowControl w:val="0"/>
        <w:shd w:val="clear" w:color="auto" w:fill="auto"/>
        <w:tabs>
          <w:tab w:pos="837" w:val="left"/>
        </w:tabs>
        <w:bidi w:val="0"/>
        <w:spacing w:before="0" w:line="458" w:lineRule="exact"/>
        <w:ind w:left="0" w:right="0" w:firstLine="480"/>
        <w:jc w:val="both"/>
      </w:pPr>
      <w:bookmarkStart w:id="1767" w:name="bookmark1767"/>
      <w:r>
        <w:rPr>
          <w:color w:val="000000"/>
          <w:spacing w:val="0"/>
          <w:w w:val="100"/>
          <w:position w:val="0"/>
          <w:sz w:val="24"/>
          <w:szCs w:val="24"/>
        </w:rPr>
        <w:t>1</w:t>
      </w:r>
      <w:bookmarkEnd w:id="1767"/>
      <w:r>
        <w:rPr>
          <w:color w:val="000000"/>
          <w:spacing w:val="0"/>
          <w:w w:val="100"/>
          <w:position w:val="0"/>
          <w:sz w:val="24"/>
          <w:szCs w:val="24"/>
        </w:rPr>
        <w:t>）</w:t>
        <w:tab/>
        <w:t>数字阅读和音频收入：按流量确认收入，于提供数字阅读和音频产品后，以双方确认 的结算单确认收入，在无法及时取得结算单的情况下，如能够及时取得当月流量，根据系统 平台流量和合同约定的分成方法确认收入，如无法及时取得当月流量，在实际取得结算单时 确认收入，年末均按实际取得双方确认的当年结算单进行确认；以数字阅读和音频产品的固 定数量或金额确认的收入，于提供数字阅读和音频版权后，根据合同约定的收入和结算方式， 在取得客户确认的结算单时确认收入。</w:t>
      </w:r>
    </w:p>
    <w:p>
      <w:pPr>
        <w:pStyle w:val="Style11"/>
        <w:keepNext w:val="0"/>
        <w:keepLines w:val="0"/>
        <w:widowControl w:val="0"/>
        <w:shd w:val="clear" w:color="auto" w:fill="auto"/>
        <w:tabs>
          <w:tab w:pos="837" w:val="left"/>
        </w:tabs>
        <w:bidi w:val="0"/>
        <w:spacing w:before="0" w:line="470" w:lineRule="exact"/>
        <w:ind w:left="0" w:right="0" w:firstLine="480"/>
        <w:jc w:val="both"/>
      </w:pPr>
      <w:bookmarkStart w:id="1768" w:name="bookmark1768"/>
      <w:r>
        <w:rPr>
          <w:color w:val="000000"/>
          <w:spacing w:val="0"/>
          <w:w w:val="100"/>
          <w:position w:val="0"/>
          <w:sz w:val="24"/>
          <w:szCs w:val="24"/>
        </w:rPr>
        <w:t>2</w:t>
      </w:r>
      <w:bookmarkEnd w:id="1768"/>
      <w:r>
        <w:rPr>
          <w:color w:val="000000"/>
          <w:spacing w:val="0"/>
          <w:w w:val="100"/>
          <w:position w:val="0"/>
          <w:sz w:val="24"/>
          <w:szCs w:val="24"/>
        </w:rPr>
        <w:t>）</w:t>
        <w:tab/>
        <w:t>互联网服务收入主要包括阅读基地运营支撑、技术运营服务和广告收入等。其中，阅 读基地运营收入根据合同约定按照运营服务人数、技能级别确认运营收入，本集团在提供运 营服务后按季度经双方确认的结算单确认收入，年末按实际取得双方确认的当年结算单进行 确认；技术运营服务按合同约定的服务期限按月或按季度根据双方确认的结算单确认收入； 广告收入按合同约定或双方确认的结算单进行确认。</w:t>
      </w:r>
    </w:p>
    <w:p>
      <w:pPr>
        <w:pStyle w:val="Style11"/>
        <w:keepNext w:val="0"/>
        <w:keepLines w:val="0"/>
        <w:widowControl w:val="0"/>
        <w:shd w:val="clear" w:color="auto" w:fill="auto"/>
        <w:tabs>
          <w:tab w:pos="837" w:val="left"/>
        </w:tabs>
        <w:bidi w:val="0"/>
        <w:spacing w:before="0" w:line="480" w:lineRule="exact"/>
        <w:ind w:left="0" w:right="0" w:firstLine="480"/>
        <w:jc w:val="both"/>
      </w:pPr>
      <w:bookmarkStart w:id="1769" w:name="bookmark1769"/>
      <w:r>
        <w:rPr>
          <w:color w:val="000000"/>
          <w:spacing w:val="0"/>
          <w:w w:val="100"/>
          <w:position w:val="0"/>
          <w:sz w:val="24"/>
          <w:szCs w:val="24"/>
        </w:rPr>
        <w:t>3</w:t>
      </w:r>
      <w:bookmarkEnd w:id="1769"/>
      <w:r>
        <w:rPr>
          <w:color w:val="000000"/>
          <w:spacing w:val="0"/>
          <w:w w:val="100"/>
          <w:position w:val="0"/>
          <w:sz w:val="24"/>
          <w:szCs w:val="24"/>
        </w:rPr>
        <w:t>）</w:t>
        <w:tab/>
        <w:t>衍生权授权收入的确认方法主要为完成合同约定义务且取得客户出具的版权接收函时 确认收入。</w:t>
      </w:r>
    </w:p>
    <w:p>
      <w:pPr>
        <w:pStyle w:val="Style11"/>
        <w:keepNext w:val="0"/>
        <w:keepLines w:val="0"/>
        <w:widowControl w:val="0"/>
        <w:shd w:val="clear" w:color="auto" w:fill="auto"/>
        <w:tabs>
          <w:tab w:pos="357" w:val="left"/>
        </w:tabs>
        <w:bidi w:val="0"/>
        <w:spacing w:before="0" w:line="468" w:lineRule="exact"/>
        <w:ind w:left="0" w:right="0" w:firstLine="480"/>
        <w:jc w:val="both"/>
      </w:pPr>
      <w:bookmarkStart w:id="1770" w:name="bookmark1770"/>
      <w:r>
        <w:rPr>
          <w:color w:val="000000"/>
          <w:spacing w:val="0"/>
          <w:w w:val="100"/>
          <w:position w:val="0"/>
          <w:sz w:val="24"/>
          <w:szCs w:val="24"/>
        </w:rPr>
        <w:t>4</w:t>
      </w:r>
      <w:bookmarkEnd w:id="1770"/>
      <w:r>
        <w:rPr>
          <w:color w:val="000000"/>
          <w:spacing w:val="0"/>
          <w:w w:val="100"/>
          <w:position w:val="0"/>
          <w:sz w:val="24"/>
          <w:szCs w:val="24"/>
        </w:rPr>
        <w:t>）</w:t>
        <w:tab/>
        <w:t xml:space="preserve">知识产权保护收入的确认方法主要为依据和解协议、民事判决书和民事调解书以及综 </w:t>
      </w:r>
      <w:r>
        <w:rPr>
          <w:color w:val="000000"/>
          <w:spacing w:val="0"/>
          <w:w w:val="100"/>
          <w:position w:val="0"/>
          <w:sz w:val="24"/>
          <w:szCs w:val="24"/>
        </w:rPr>
        <w:t>合考虑被告方偿债能力确认收入。</w:t>
      </w:r>
    </w:p>
    <w:p>
      <w:pPr>
        <w:pStyle w:val="Style11"/>
        <w:keepNext w:val="0"/>
        <w:keepLines w:val="0"/>
        <w:widowControl w:val="0"/>
        <w:shd w:val="clear" w:color="auto" w:fill="auto"/>
        <w:tabs>
          <w:tab w:pos="886" w:val="left"/>
        </w:tabs>
        <w:bidi w:val="0"/>
        <w:spacing w:before="0" w:line="472" w:lineRule="exact"/>
        <w:ind w:left="0" w:right="0" w:firstLine="480"/>
        <w:jc w:val="left"/>
      </w:pPr>
      <w:bookmarkStart w:id="1771" w:name="bookmark1771"/>
      <w:r>
        <w:rPr>
          <w:color w:val="000000"/>
          <w:spacing w:val="0"/>
          <w:w w:val="100"/>
          <w:position w:val="0"/>
          <w:sz w:val="24"/>
          <w:szCs w:val="24"/>
        </w:rPr>
        <w:t>5</w:t>
      </w:r>
      <w:bookmarkEnd w:id="1771"/>
      <w:r>
        <w:rPr>
          <w:color w:val="000000"/>
          <w:spacing w:val="0"/>
          <w:w w:val="100"/>
          <w:position w:val="0"/>
          <w:sz w:val="24"/>
          <w:szCs w:val="24"/>
        </w:rPr>
        <w:t>）</w:t>
        <w:tab/>
        <w:t>教育阅读收入于教育阅读产品交付后，取得双方确认的验收单时确认收入。</w:t>
      </w:r>
    </w:p>
    <w:p>
      <w:pPr>
        <w:pStyle w:val="Style11"/>
        <w:keepNext w:val="0"/>
        <w:keepLines w:val="0"/>
        <w:widowControl w:val="0"/>
        <w:shd w:val="clear" w:color="auto" w:fill="auto"/>
        <w:tabs>
          <w:tab w:pos="886" w:val="left"/>
        </w:tabs>
        <w:bidi w:val="0"/>
        <w:spacing w:before="0" w:line="475" w:lineRule="exact"/>
        <w:ind w:left="0" w:right="0" w:firstLine="480"/>
        <w:jc w:val="both"/>
      </w:pPr>
      <w:bookmarkStart w:id="1772" w:name="bookmark1772"/>
      <w:r>
        <w:rPr>
          <w:color w:val="000000"/>
          <w:spacing w:val="0"/>
          <w:w w:val="100"/>
          <w:position w:val="0"/>
          <w:sz w:val="24"/>
          <w:szCs w:val="24"/>
        </w:rPr>
        <w:t>6</w:t>
      </w:r>
      <w:bookmarkEnd w:id="1772"/>
      <w:r>
        <w:rPr>
          <w:color w:val="000000"/>
          <w:spacing w:val="0"/>
          <w:w w:val="100"/>
          <w:position w:val="0"/>
          <w:sz w:val="24"/>
          <w:szCs w:val="24"/>
        </w:rPr>
        <w:t>）</w:t>
        <w:tab/>
        <w:t>教育服务收入在提供有关产品或服务后，相关成本能够可靠计量时，按照合同约定或 取得双方确认的验收单时确认收入。</w:t>
      </w:r>
    </w:p>
    <w:p>
      <w:pPr>
        <w:pStyle w:val="Style11"/>
        <w:keepNext w:val="0"/>
        <w:keepLines w:val="0"/>
        <w:widowControl w:val="0"/>
        <w:shd w:val="clear" w:color="auto" w:fill="auto"/>
        <w:bidi w:val="0"/>
        <w:spacing w:before="0" w:line="472" w:lineRule="exact"/>
        <w:ind w:left="0" w:right="0" w:firstLine="480"/>
        <w:jc w:val="both"/>
      </w:pPr>
      <w:r>
        <w:rPr>
          <w:color w:val="000000"/>
          <w:spacing w:val="0"/>
          <w:w w:val="100"/>
          <w:position w:val="0"/>
          <w:sz w:val="24"/>
          <w:szCs w:val="24"/>
        </w:rPr>
        <w:t>与分摊至剩余履约义务的交易价格相关的信息：</w:t>
      </w:r>
    </w:p>
    <w:p>
      <w:pPr>
        <w:pStyle w:val="Style11"/>
        <w:keepNext w:val="0"/>
        <w:keepLines w:val="0"/>
        <w:widowControl w:val="0"/>
        <w:shd w:val="clear" w:color="auto" w:fill="auto"/>
        <w:bidi w:val="0"/>
        <w:spacing w:before="0" w:line="468" w:lineRule="exact"/>
        <w:ind w:left="0" w:right="0" w:firstLine="480"/>
        <w:jc w:val="both"/>
      </w:pPr>
      <w:r>
        <w:rPr>
          <w:color w:val="000000"/>
          <w:spacing w:val="0"/>
          <w:w w:val="100"/>
          <w:position w:val="0"/>
          <w:sz w:val="24"/>
          <w:szCs w:val="24"/>
        </w:rPr>
        <w:t xml:space="preserve">本报告期末已签订合同、但尚未履行或尚未履行完毕的履约义务所对应的收入金额为 </w:t>
      </w:r>
      <w:r>
        <w:rPr>
          <w:color w:val="000000"/>
          <w:spacing w:val="0"/>
          <w:w w:val="100"/>
          <w:position w:val="0"/>
          <w:sz w:val="24"/>
          <w:szCs w:val="24"/>
        </w:rPr>
        <w:t>0.00</w:t>
      </w:r>
      <w:r>
        <w:rPr>
          <w:color w:val="000000"/>
          <w:spacing w:val="0"/>
          <w:w w:val="100"/>
          <w:position w:val="0"/>
          <w:sz w:val="24"/>
          <w:szCs w:val="24"/>
        </w:rPr>
        <w:t>元，其中，</w:t>
      </w:r>
      <w:r>
        <w:rPr>
          <w:color w:val="000000"/>
          <w:spacing w:val="0"/>
          <w:w w:val="100"/>
          <w:position w:val="0"/>
          <w:sz w:val="24"/>
          <w:szCs w:val="24"/>
        </w:rPr>
        <w:t>0.00</w:t>
      </w:r>
      <w:r>
        <w:rPr>
          <w:color w:val="000000"/>
          <w:spacing w:val="0"/>
          <w:w w:val="100"/>
          <w:position w:val="0"/>
          <w:sz w:val="24"/>
          <w:szCs w:val="24"/>
        </w:rPr>
        <w:t>元预计将于0年度确认收入，</w:t>
      </w:r>
      <w:r>
        <w:rPr>
          <w:color w:val="000000"/>
          <w:spacing w:val="0"/>
          <w:w w:val="100"/>
          <w:position w:val="0"/>
          <w:sz w:val="24"/>
          <w:szCs w:val="24"/>
        </w:rPr>
        <w:t>0.00</w:t>
      </w:r>
      <w:r>
        <w:rPr>
          <w:color w:val="000000"/>
          <w:spacing w:val="0"/>
          <w:w w:val="100"/>
          <w:position w:val="0"/>
          <w:sz w:val="24"/>
          <w:szCs w:val="24"/>
        </w:rPr>
        <w:t>元预计将于0年度确认收入，</w:t>
      </w:r>
      <w:r>
        <w:rPr>
          <w:color w:val="000000"/>
          <w:spacing w:val="0"/>
          <w:w w:val="100"/>
          <w:position w:val="0"/>
          <w:sz w:val="24"/>
          <w:szCs w:val="24"/>
        </w:rPr>
        <w:t xml:space="preserve">0.00 </w:t>
      </w:r>
      <w:r>
        <w:rPr>
          <w:color w:val="000000"/>
          <w:spacing w:val="0"/>
          <w:w w:val="100"/>
          <w:position w:val="0"/>
          <w:sz w:val="24"/>
          <w:szCs w:val="24"/>
        </w:rPr>
        <w:t>元预计将于0年度确认收入。</w:t>
      </w:r>
    </w:p>
    <w:p>
      <w:pPr>
        <w:pStyle w:val="Style11"/>
        <w:keepNext w:val="0"/>
        <w:keepLines w:val="0"/>
        <w:widowControl w:val="0"/>
        <w:shd w:val="clear" w:color="auto" w:fill="auto"/>
        <w:bidi w:val="0"/>
        <w:spacing w:before="0" w:after="420" w:line="472" w:lineRule="exact"/>
        <w:ind w:left="0" w:right="0" w:firstLine="480"/>
        <w:jc w:val="both"/>
      </w:pPr>
      <w:r>
        <w:rPr>
          <w:color w:val="000000"/>
          <w:spacing w:val="0"/>
          <w:w w:val="100"/>
          <w:position w:val="0"/>
          <w:sz w:val="24"/>
          <w:szCs w:val="24"/>
        </w:rPr>
        <w:t>其他说明：无。</w:t>
      </w:r>
    </w:p>
    <w:p>
      <w:pPr>
        <w:pStyle w:val="Style34"/>
        <w:keepNext w:val="0"/>
        <w:keepLines w:val="0"/>
        <w:widowControl w:val="0"/>
        <w:shd w:val="clear" w:color="auto" w:fill="auto"/>
        <w:bidi w:val="0"/>
        <w:spacing w:before="0" w:line="240" w:lineRule="auto"/>
        <w:ind w:left="0" w:right="0" w:firstLine="0"/>
        <w:jc w:val="left"/>
      </w:pPr>
      <w:bookmarkStart w:id="1773" w:name="bookmark1773"/>
      <w:r>
        <w:rPr>
          <w:color w:val="000000"/>
          <w:spacing w:val="0"/>
          <w:w w:val="100"/>
          <w:position w:val="0"/>
          <w:sz w:val="20"/>
          <w:szCs w:val="20"/>
        </w:rPr>
        <w:t>5</w:t>
      </w:r>
      <w:bookmarkEnd w:id="1773"/>
      <w:r>
        <w:rPr>
          <w:color w:val="000000"/>
          <w:spacing w:val="0"/>
          <w:w w:val="100"/>
          <w:position w:val="0"/>
        </w:rPr>
        <w:t>、投资收益</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 xml:space="preserve">3, 555, </w:t>
            </w:r>
            <w:r>
              <w:rPr>
                <w:color w:val="000000"/>
                <w:spacing w:val="0"/>
                <w:w w:val="100"/>
                <w:position w:val="0"/>
                <w:sz w:val="18"/>
                <w:szCs w:val="18"/>
              </w:rPr>
              <w:t xml:space="preserve">506.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 xml:space="preserve">6, 956, </w:t>
            </w:r>
            <w:r>
              <w:rPr>
                <w:color w:val="000000"/>
                <w:spacing w:val="0"/>
                <w:w w:val="100"/>
                <w:position w:val="0"/>
                <w:sz w:val="18"/>
                <w:szCs w:val="18"/>
              </w:rPr>
              <w:t xml:space="preserve">726. </w:t>
            </w:r>
            <w:r>
              <w:rPr>
                <w:color w:val="000000"/>
                <w:spacing w:val="0"/>
                <w:w w:val="100"/>
                <w:position w:val="0"/>
                <w:sz w:val="18"/>
                <w:szCs w:val="18"/>
              </w:rPr>
              <w:t>09</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446, </w:t>
            </w:r>
            <w:r>
              <w:rPr>
                <w:color w:val="000000"/>
                <w:spacing w:val="0"/>
                <w:w w:val="100"/>
                <w:position w:val="0"/>
                <w:sz w:val="18"/>
                <w:szCs w:val="18"/>
              </w:rPr>
              <w:t xml:space="preserve">119.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32,510, </w:t>
            </w:r>
            <w:r>
              <w:rPr>
                <w:color w:val="000000"/>
                <w:spacing w:val="0"/>
                <w:w w:val="100"/>
                <w:position w:val="0"/>
                <w:sz w:val="18"/>
                <w:szCs w:val="18"/>
              </w:rPr>
              <w:t xml:space="preserve">742. </w:t>
            </w:r>
            <w:r>
              <w:rPr>
                <w:color w:val="000000"/>
                <w:spacing w:val="0"/>
                <w:w w:val="100"/>
                <w:position w:val="0"/>
                <w:sz w:val="18"/>
                <w:szCs w:val="18"/>
              </w:rPr>
              <w:t>71</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交易性金融资产在持有期间的投资收益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 xml:space="preserve">14, 800, </w:t>
            </w:r>
            <w:r>
              <w:rPr>
                <w:color w:val="000000"/>
                <w:spacing w:val="0"/>
                <w:w w:val="100"/>
                <w:position w:val="0"/>
                <w:sz w:val="18"/>
                <w:szCs w:val="18"/>
              </w:rPr>
              <w:t xml:space="preserve">258.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 xml:space="preserve">8, 559, </w:t>
            </w:r>
            <w:r>
              <w:rPr>
                <w:color w:val="000000"/>
                <w:spacing w:val="0"/>
                <w:w w:val="100"/>
                <w:position w:val="0"/>
                <w:sz w:val="18"/>
                <w:szCs w:val="18"/>
              </w:rPr>
              <w:t xml:space="preserve">128. </w:t>
            </w:r>
            <w:r>
              <w:rPr>
                <w:color w:val="000000"/>
                <w:spacing w:val="0"/>
                <w:w w:val="100"/>
                <w:position w:val="0"/>
                <w:sz w:val="18"/>
                <w:szCs w:val="18"/>
              </w:rPr>
              <w:t>28</w:t>
            </w:r>
          </w:p>
        </w:tc>
      </w:tr>
      <w:tr>
        <w:trPr>
          <w:trHeight w:val="710"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其他非流动金融资产在持有期间取得的投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 xml:space="preserve">1,886, </w:t>
            </w:r>
            <w:r>
              <w:rPr>
                <w:color w:val="000000"/>
                <w:spacing w:val="0"/>
                <w:w w:val="100"/>
                <w:position w:val="0"/>
                <w:sz w:val="18"/>
                <w:szCs w:val="18"/>
              </w:rPr>
              <w:t xml:space="preserve">792. </w:t>
            </w:r>
            <w:r>
              <w:rPr>
                <w:color w:val="000000"/>
                <w:spacing w:val="0"/>
                <w:w w:val="100"/>
                <w:position w:val="0"/>
                <w:sz w:val="18"/>
                <w:szCs w:val="18"/>
              </w:rPr>
              <w:t>45</w:t>
            </w:r>
          </w:p>
        </w:tc>
      </w:tr>
      <w:tr>
        <w:trPr>
          <w:trHeight w:val="413"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 xml:space="preserve">14, 909, </w:t>
            </w:r>
            <w:r>
              <w:rPr>
                <w:color w:val="000000"/>
                <w:spacing w:val="0"/>
                <w:w w:val="100"/>
                <w:position w:val="0"/>
                <w:sz w:val="18"/>
                <w:szCs w:val="18"/>
              </w:rPr>
              <w:t xml:space="preserve">645.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 xml:space="preserve">49,913, </w:t>
            </w:r>
            <w:r>
              <w:rPr>
                <w:color w:val="000000"/>
                <w:spacing w:val="0"/>
                <w:w w:val="100"/>
                <w:position w:val="0"/>
                <w:sz w:val="18"/>
                <w:szCs w:val="18"/>
              </w:rPr>
              <w:t xml:space="preserve">389. </w:t>
            </w:r>
            <w:r>
              <w:rPr>
                <w:color w:val="000000"/>
                <w:spacing w:val="0"/>
                <w:w w:val="100"/>
                <w:position w:val="0"/>
                <w:sz w:val="18"/>
                <w:szCs w:val="18"/>
              </w:rPr>
              <w:t>53</w:t>
            </w:r>
          </w:p>
        </w:tc>
      </w:tr>
    </w:tbl>
    <w:p>
      <w:pPr>
        <w:widowControl w:val="0"/>
        <w:spacing w:after="339" w:line="1" w:lineRule="exact"/>
      </w:pPr>
    </w:p>
    <w:p>
      <w:pPr>
        <w:pStyle w:val="Style34"/>
        <w:keepNext w:val="0"/>
        <w:keepLines w:val="0"/>
        <w:widowControl w:val="0"/>
        <w:shd w:val="clear" w:color="auto" w:fill="auto"/>
        <w:bidi w:val="0"/>
        <w:spacing w:before="0" w:line="240" w:lineRule="auto"/>
        <w:ind w:left="0" w:right="0" w:firstLine="0"/>
        <w:jc w:val="left"/>
      </w:pPr>
      <w:bookmarkStart w:id="1774" w:name="bookmark1774"/>
      <w:r>
        <w:rPr>
          <w:color w:val="000000"/>
          <w:spacing w:val="0"/>
          <w:w w:val="100"/>
          <w:position w:val="0"/>
          <w:sz w:val="20"/>
          <w:szCs w:val="20"/>
        </w:rPr>
        <w:t>6</w:t>
      </w:r>
      <w:bookmarkEnd w:id="1774"/>
      <w:r>
        <w:rPr>
          <w:color w:val="000000"/>
          <w:spacing w:val="0"/>
          <w:w w:val="100"/>
          <w:position w:val="0"/>
        </w:rPr>
        <w:t>、其他</w:t>
      </w:r>
    </w:p>
    <w:p>
      <w:pPr>
        <w:pStyle w:val="Style11"/>
        <w:keepNext w:val="0"/>
        <w:keepLines w:val="0"/>
        <w:widowControl w:val="0"/>
        <w:shd w:val="clear" w:color="auto" w:fill="auto"/>
        <w:bidi w:val="0"/>
        <w:spacing w:before="0" w:after="420" w:line="240" w:lineRule="auto"/>
        <w:ind w:left="0" w:right="0" w:firstLine="480"/>
        <w:jc w:val="left"/>
      </w:pPr>
      <w:r>
        <w:rPr>
          <w:color w:val="000000"/>
          <w:spacing w:val="0"/>
          <w:w w:val="100"/>
          <w:position w:val="0"/>
          <w:sz w:val="24"/>
          <w:szCs w:val="24"/>
        </w:rPr>
        <w:t>无。</w:t>
      </w:r>
    </w:p>
    <w:p>
      <w:pPr>
        <w:pStyle w:val="Style19"/>
        <w:keepNext/>
        <w:keepLines/>
        <w:widowControl w:val="0"/>
        <w:shd w:val="clear" w:color="auto" w:fill="auto"/>
        <w:bidi w:val="0"/>
        <w:spacing w:before="0" w:after="340" w:line="240" w:lineRule="auto"/>
        <w:ind w:left="0" w:right="0" w:firstLine="0"/>
        <w:jc w:val="left"/>
      </w:pPr>
      <w:bookmarkStart w:id="1775" w:name="bookmark1775"/>
      <w:bookmarkStart w:id="1776" w:name="bookmark1776"/>
      <w:bookmarkStart w:id="1777" w:name="bookmark1777"/>
      <w:r>
        <w:rPr>
          <w:color w:val="000000"/>
          <w:spacing w:val="0"/>
          <w:w w:val="100"/>
          <w:position w:val="0"/>
          <w:sz w:val="24"/>
          <w:szCs w:val="24"/>
        </w:rPr>
        <w:t>十八、补充资料</w:t>
      </w:r>
      <w:bookmarkEnd w:id="1775"/>
      <w:bookmarkEnd w:id="1776"/>
      <w:bookmarkEnd w:id="1777"/>
    </w:p>
    <w:p>
      <w:pPr>
        <w:pStyle w:val="Style34"/>
        <w:keepNext w:val="0"/>
        <w:keepLines w:val="0"/>
        <w:widowControl w:val="0"/>
        <w:shd w:val="clear" w:color="auto" w:fill="auto"/>
        <w:bidi w:val="0"/>
        <w:spacing w:before="0" w:line="240" w:lineRule="auto"/>
        <w:ind w:left="0" w:right="0" w:firstLine="0"/>
        <w:jc w:val="left"/>
      </w:pPr>
      <w:r>
        <w:rPr>
          <w:color w:val="000000"/>
          <w:spacing w:val="0"/>
          <w:w w:val="100"/>
          <w:position w:val="0"/>
          <w:sz w:val="20"/>
          <w:szCs w:val="20"/>
        </w:rPr>
        <w:t>1</w:t>
      </w:r>
      <w:r>
        <w:rPr>
          <w:color w:val="000000"/>
          <w:spacing w:val="0"/>
          <w:w w:val="100"/>
          <w:position w:val="0"/>
        </w:rPr>
        <w:t>、当期非经常性损益明细表</w:t>
      </w:r>
    </w:p>
    <w:p>
      <w:pPr>
        <w:pStyle w:val="Style11"/>
        <w:keepNext w:val="0"/>
        <w:keepLines w:val="0"/>
        <w:widowControl w:val="0"/>
        <w:shd w:val="clear" w:color="auto" w:fill="auto"/>
        <w:bidi w:val="0"/>
        <w:spacing w:before="0" w:after="240" w:line="240" w:lineRule="auto"/>
        <w:ind w:left="0" w:right="0" w:firstLine="480"/>
        <w:jc w:val="both"/>
      </w:pPr>
      <w:r>
        <w:rPr>
          <w:color w:val="000000"/>
          <w:spacing w:val="0"/>
          <w:w w:val="100"/>
          <w:position w:val="0"/>
          <w:sz w:val="24"/>
          <w:szCs w:val="24"/>
        </w:rPr>
        <w:t>V适用口不适用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 xml:space="preserve">8, 491, </w:t>
            </w:r>
            <w:r>
              <w:rPr>
                <w:color w:val="000000"/>
                <w:spacing w:val="0"/>
                <w:w w:val="100"/>
                <w:position w:val="0"/>
                <w:sz w:val="18"/>
                <w:szCs w:val="18"/>
              </w:rPr>
              <w:t xml:space="preserve">374. </w:t>
            </w: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计入当期损益的政府补助（与公司正常经 营业务密切相关，符合国家政策规定、按 照一定标准定额或定量持续享受的政府补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 xml:space="preserve">6, 729, </w:t>
            </w:r>
            <w:r>
              <w:rPr>
                <w:color w:val="000000"/>
                <w:spacing w:val="0"/>
                <w:w w:val="100"/>
                <w:position w:val="0"/>
                <w:sz w:val="18"/>
                <w:szCs w:val="18"/>
              </w:rPr>
              <w:t xml:space="preserve">669. </w:t>
            </w:r>
            <w:r>
              <w:rPr>
                <w:color w:val="000000"/>
                <w:spacing w:val="0"/>
                <w:w w:val="100"/>
                <w:position w:val="0"/>
                <w:sz w:val="18"/>
                <w:szCs w:val="18"/>
              </w:rPr>
              <w:t>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36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 xml:space="preserve">41,187, </w:t>
            </w:r>
            <w:r>
              <w:rPr>
                <w:color w:val="000000"/>
                <w:spacing w:val="0"/>
                <w:w w:val="100"/>
                <w:position w:val="0"/>
                <w:sz w:val="18"/>
                <w:szCs w:val="18"/>
              </w:rPr>
              <w:t xml:space="preserve">977.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单独进行减值测试的应收款项减值准备转 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 xml:space="preserve">6, 450,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291,792. </w:t>
            </w: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 xml:space="preserve">11,789, </w:t>
            </w:r>
            <w:r>
              <w:rPr>
                <w:color w:val="000000"/>
                <w:spacing w:val="0"/>
                <w:w w:val="100"/>
                <w:position w:val="0"/>
                <w:sz w:val="18"/>
                <w:szCs w:val="18"/>
              </w:rPr>
              <w:t>288.20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 xml:space="preserve">3, 384, </w:t>
            </w:r>
            <w:r>
              <w:rPr>
                <w:color w:val="000000"/>
                <w:spacing w:val="0"/>
                <w:w w:val="100"/>
                <w:position w:val="0"/>
                <w:sz w:val="18"/>
                <w:szCs w:val="18"/>
              </w:rPr>
              <w:t xml:space="preserve">129.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 xml:space="preserve">1,203, </w:t>
            </w:r>
            <w:r>
              <w:rPr>
                <w:color w:val="000000"/>
                <w:spacing w:val="0"/>
                <w:w w:val="100"/>
                <w:position w:val="0"/>
                <w:sz w:val="18"/>
                <w:szCs w:val="18"/>
              </w:rPr>
              <w:t xml:space="preserve">364. </w:t>
            </w: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 xml:space="preserve">75, 352, </w:t>
            </w:r>
            <w:r>
              <w:rPr>
                <w:color w:val="000000"/>
                <w:spacing w:val="0"/>
                <w:w w:val="100"/>
                <w:position w:val="0"/>
                <w:sz w:val="18"/>
                <w:szCs w:val="18"/>
              </w:rPr>
              <w:t xml:space="preserve">606. </w:t>
            </w:r>
            <w:r>
              <w:rPr>
                <w:color w:val="000000"/>
                <w:spacing w:val="0"/>
                <w:w w:val="100"/>
                <w:position w:val="0"/>
                <w:sz w:val="18"/>
                <w:szCs w:val="18"/>
              </w:rPr>
              <w:t>99</w:t>
            </w:r>
          </w:p>
        </w:tc>
        <w:tc>
          <w:tcPr>
            <w:tcBorders>
              <w:top w:val="single" w:sz="4"/>
              <w:left w:val="single" w:sz="4"/>
              <w:bottom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4"/>
        <w:keepNext/>
        <w:keepLines/>
        <w:widowControl w:val="0"/>
        <w:shd w:val="clear" w:color="auto" w:fill="auto"/>
        <w:bidi w:val="0"/>
        <w:spacing w:before="0" w:after="100" w:line="466" w:lineRule="exact"/>
        <w:ind w:left="0" w:right="0"/>
        <w:jc w:val="left"/>
      </w:pPr>
      <w:bookmarkStart w:id="1778" w:name="bookmark1778"/>
      <w:bookmarkStart w:id="1779" w:name="bookmark1779"/>
      <w:bookmarkStart w:id="1780" w:name="bookmark1780"/>
      <w:r>
        <w:rPr>
          <w:color w:val="000000"/>
          <w:spacing w:val="0"/>
          <w:w w:val="100"/>
          <w:position w:val="0"/>
          <w:sz w:val="24"/>
          <w:szCs w:val="24"/>
        </w:rPr>
        <w:t>其他符合非经常性损益定义的损益项目的具体情况：</w:t>
      </w:r>
      <w:bookmarkEnd w:id="1778"/>
      <w:bookmarkEnd w:id="1779"/>
      <w:bookmarkEnd w:id="1780"/>
    </w:p>
    <w:p>
      <w:pPr>
        <w:pStyle w:val="Style24"/>
        <w:keepNext/>
        <w:keepLines/>
        <w:widowControl w:val="0"/>
        <w:shd w:val="clear" w:color="auto" w:fill="auto"/>
        <w:bidi w:val="0"/>
        <w:spacing w:before="0" w:after="100" w:line="466" w:lineRule="exact"/>
        <w:ind w:left="0" w:right="0"/>
        <w:jc w:val="left"/>
      </w:pPr>
      <w:bookmarkStart w:id="1778" w:name="bookmark1778"/>
      <w:bookmarkStart w:id="1779" w:name="bookmark1779"/>
      <w:bookmarkStart w:id="1781" w:name="bookmark1781"/>
      <w:r>
        <w:rPr>
          <w:color w:val="000000"/>
          <w:spacing w:val="0"/>
          <w:w w:val="100"/>
          <w:position w:val="0"/>
          <w:sz w:val="24"/>
          <w:szCs w:val="24"/>
        </w:rPr>
        <w:t>□</w:t>
      </w:r>
      <w:r>
        <w:rPr>
          <w:color w:val="000000"/>
          <w:spacing w:val="0"/>
          <w:w w:val="100"/>
          <w:position w:val="0"/>
          <w:sz w:val="24"/>
          <w:szCs w:val="24"/>
        </w:rPr>
        <w:t>适用V不适用</w:t>
      </w:r>
      <w:bookmarkEnd w:id="1778"/>
      <w:bookmarkEnd w:id="1779"/>
      <w:bookmarkEnd w:id="1781"/>
    </w:p>
    <w:p>
      <w:pPr>
        <w:pStyle w:val="Style24"/>
        <w:keepNext/>
        <w:keepLines/>
        <w:widowControl w:val="0"/>
        <w:shd w:val="clear" w:color="auto" w:fill="auto"/>
        <w:bidi w:val="0"/>
        <w:spacing w:before="0" w:after="100" w:line="466" w:lineRule="exact"/>
        <w:ind w:left="0" w:right="0"/>
        <w:jc w:val="left"/>
      </w:pPr>
      <w:bookmarkStart w:id="1778" w:name="bookmark1778"/>
      <w:bookmarkStart w:id="1779" w:name="bookmark1779"/>
      <w:bookmarkStart w:id="1782" w:name="bookmark1782"/>
      <w:r>
        <w:rPr>
          <w:color w:val="000000"/>
          <w:spacing w:val="0"/>
          <w:w w:val="100"/>
          <w:position w:val="0"/>
          <w:sz w:val="24"/>
          <w:szCs w:val="24"/>
        </w:rPr>
        <w:t>公司不存在其他符合非经常性损益定义的损益项目的具体情况。</w:t>
      </w:r>
      <w:bookmarkEnd w:id="1778"/>
      <w:bookmarkEnd w:id="1779"/>
      <w:bookmarkEnd w:id="1782"/>
    </w:p>
    <w:p>
      <w:pPr>
        <w:pStyle w:val="Style24"/>
        <w:keepNext/>
        <w:keepLines/>
        <w:widowControl w:val="0"/>
        <w:shd w:val="clear" w:color="auto" w:fill="auto"/>
        <w:bidi w:val="0"/>
        <w:spacing w:before="0" w:after="100" w:line="466" w:lineRule="exact"/>
        <w:ind w:left="0" w:right="0"/>
        <w:jc w:val="left"/>
      </w:pPr>
      <w:bookmarkStart w:id="1783" w:name="bookmark1783"/>
      <w:bookmarkStart w:id="1784" w:name="bookmark1784"/>
      <w:bookmarkStart w:id="1785" w:name="bookmark1785"/>
      <w:r>
        <w:rPr>
          <w:color w:val="000000"/>
          <w:spacing w:val="0"/>
          <w:w w:val="100"/>
          <w:position w:val="0"/>
          <w:sz w:val="24"/>
          <w:szCs w:val="24"/>
        </w:rPr>
        <w:t>将《公开发行证券的公司信息披露解释性公告第1号</w:t>
      </w:r>
      <w:r>
        <w:rPr>
          <w:color w:val="000000"/>
          <w:spacing w:val="0"/>
          <w:w w:val="100"/>
          <w:position w:val="0"/>
          <w:sz w:val="24"/>
          <w:szCs w:val="24"/>
        </w:rPr>
        <w:t>一一</w:t>
      </w:r>
      <w:r>
        <w:rPr>
          <w:color w:val="000000"/>
          <w:spacing w:val="0"/>
          <w:w w:val="100"/>
          <w:position w:val="0"/>
          <w:sz w:val="24"/>
          <w:szCs w:val="24"/>
        </w:rPr>
        <w:t>非经常性损益》中列举的非经 常性损益项目界定为经常性损益项目的情况说明</w:t>
      </w:r>
      <w:bookmarkEnd w:id="1783"/>
      <w:bookmarkEnd w:id="1784"/>
      <w:bookmarkEnd w:id="1785"/>
    </w:p>
    <w:p>
      <w:pPr>
        <w:pStyle w:val="Style24"/>
        <w:keepNext/>
        <w:keepLines/>
        <w:widowControl w:val="0"/>
        <w:shd w:val="clear" w:color="auto" w:fill="auto"/>
        <w:bidi w:val="0"/>
        <w:spacing w:before="0" w:after="420" w:line="466" w:lineRule="exact"/>
        <w:ind w:left="0" w:right="0"/>
        <w:jc w:val="left"/>
      </w:pPr>
      <w:bookmarkStart w:id="1786" w:name="bookmark1786"/>
      <w:bookmarkStart w:id="1787" w:name="bookmark1787"/>
      <w:bookmarkStart w:id="1788" w:name="bookmark1788"/>
      <w:r>
        <w:rPr>
          <w:color w:val="000000"/>
          <w:spacing w:val="0"/>
          <w:w w:val="100"/>
          <w:position w:val="0"/>
          <w:sz w:val="24"/>
          <w:szCs w:val="24"/>
        </w:rPr>
        <w:t>□</w:t>
      </w:r>
      <w:r>
        <w:rPr>
          <w:color w:val="000000"/>
          <w:spacing w:val="0"/>
          <w:w w:val="100"/>
          <w:position w:val="0"/>
          <w:sz w:val="24"/>
          <w:szCs w:val="24"/>
        </w:rPr>
        <w:t>适用V不适用</w:t>
      </w:r>
      <w:bookmarkEnd w:id="1786"/>
      <w:bookmarkEnd w:id="1787"/>
      <w:bookmarkEnd w:id="1788"/>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0"/>
          <w:szCs w:val="20"/>
        </w:rPr>
        <w:t>2</w:t>
      </w:r>
      <w:r>
        <w:rPr>
          <w:color w:val="000000"/>
          <w:spacing w:val="0"/>
          <w:w w:val="100"/>
          <w:position w:val="0"/>
        </w:rPr>
        <w:t>、净资产收益率及每股收益</w:t>
      </w:r>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基本每股收益（元/股）</w:t>
            </w:r>
          </w:p>
        </w:tc>
        <w:tc>
          <w:tcPr>
            <w:tcBorders>
              <w:top w:val="single" w:sz="4"/>
              <w:left w:val="single" w:sz="4"/>
              <w:righ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稀释每股收益（元/股）</w:t>
            </w:r>
          </w:p>
        </w:tc>
      </w:tr>
      <w:tr>
        <w:trPr>
          <w:trHeight w:val="403" w:hRule="exact"/>
        </w:trPr>
        <w:tc>
          <w:tcPr>
            <w:tcBorders>
              <w:top w:val="single" w:sz="4"/>
              <w:left w:val="single" w:sz="4"/>
            </w:tcBorders>
            <w:shd w:val="clear" w:color="auto" w:fill="D4D4D4"/>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1358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1317</w:t>
            </w:r>
          </w:p>
        </w:tc>
      </w:tr>
      <w:tr>
        <w:trPr>
          <w:trHeight w:val="725" w:hRule="exact"/>
        </w:trPr>
        <w:tc>
          <w:tcPr>
            <w:tcBorders>
              <w:top w:val="single" w:sz="4"/>
              <w:left w:val="single" w:sz="4"/>
              <w:bottom w:val="single" w:sz="4"/>
            </w:tcBorders>
            <w:shd w:val="clear" w:color="auto" w:fill="D4D4D4"/>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扣除非经常性损益后归属于公司 普通股股东的净利润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 xml:space="preserve">1.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0322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0312</w:t>
            </w:r>
          </w:p>
        </w:tc>
      </w:tr>
    </w:tbl>
    <w:p>
      <w:pPr>
        <w:widowControl w:val="0"/>
        <w:spacing w:after="339" w:line="1" w:lineRule="exact"/>
      </w:pPr>
    </w:p>
    <w:p>
      <w:pPr>
        <w:pStyle w:val="Style34"/>
        <w:keepNext w:val="0"/>
        <w:keepLines w:val="0"/>
        <w:widowControl w:val="0"/>
        <w:shd w:val="clear" w:color="auto" w:fill="auto"/>
        <w:bidi w:val="0"/>
        <w:spacing w:before="0" w:line="240" w:lineRule="auto"/>
        <w:ind w:left="0" w:right="0" w:firstLine="0"/>
        <w:jc w:val="left"/>
      </w:pPr>
      <w:bookmarkStart w:id="1789" w:name="bookmark1789"/>
      <w:r>
        <w:rPr>
          <w:color w:val="000000"/>
          <w:spacing w:val="0"/>
          <w:w w:val="100"/>
          <w:position w:val="0"/>
          <w:sz w:val="20"/>
          <w:szCs w:val="20"/>
        </w:rPr>
        <w:t>3</w:t>
      </w:r>
      <w:bookmarkEnd w:id="1789"/>
      <w:r>
        <w:rPr>
          <w:color w:val="000000"/>
          <w:spacing w:val="0"/>
          <w:w w:val="100"/>
          <w:position w:val="0"/>
        </w:rPr>
        <w:t xml:space="preserve">、境内外会计准则下会计数据差异 </w:t>
      </w:r>
      <w:r>
        <w:rPr>
          <w:color w:val="000000"/>
          <w:spacing w:val="0"/>
          <w:w w:val="100"/>
          <w:position w:val="0"/>
        </w:rPr>
        <w:t>（</w:t>
      </w:r>
      <w:r>
        <w:rPr>
          <w:color w:val="000000"/>
          <w:spacing w:val="0"/>
          <w:w w:val="100"/>
          <w:position w:val="0"/>
          <w:sz w:val="20"/>
          <w:szCs w:val="20"/>
        </w:rPr>
        <w:t>1</w:t>
      </w:r>
      <w:r>
        <w:rPr>
          <w:color w:val="000000"/>
          <w:spacing w:val="0"/>
          <w:w w:val="100"/>
          <w:position w:val="0"/>
        </w:rPr>
        <w:t>）同时按照国际会计准则与按中国会计准则披露的财务报告中净利润和净资产差异情况</w:t>
      </w:r>
    </w:p>
    <w:p>
      <w:pPr>
        <w:pStyle w:val="Style24"/>
        <w:keepNext/>
        <w:keepLines/>
        <w:widowControl w:val="0"/>
        <w:shd w:val="clear" w:color="auto" w:fill="auto"/>
        <w:bidi w:val="0"/>
        <w:spacing w:before="0" w:after="340" w:line="240" w:lineRule="auto"/>
        <w:ind w:left="0" w:right="0"/>
        <w:jc w:val="left"/>
      </w:pPr>
      <w:bookmarkStart w:id="1790" w:name="bookmark1790"/>
      <w:bookmarkStart w:id="1791" w:name="bookmark1791"/>
      <w:bookmarkStart w:id="1792" w:name="bookmark1792"/>
      <w:r>
        <w:rPr>
          <w:color w:val="000000"/>
          <w:spacing w:val="0"/>
          <w:w w:val="100"/>
          <w:position w:val="0"/>
          <w:sz w:val="24"/>
          <w:szCs w:val="24"/>
        </w:rPr>
        <w:t>□</w:t>
      </w:r>
      <w:r>
        <w:rPr>
          <w:color w:val="000000"/>
          <w:spacing w:val="0"/>
          <w:w w:val="100"/>
          <w:position w:val="0"/>
          <w:sz w:val="24"/>
          <w:szCs w:val="24"/>
        </w:rPr>
        <w:t>适用V不适用</w:t>
      </w:r>
      <w:bookmarkEnd w:id="1790"/>
      <w:bookmarkEnd w:id="1791"/>
      <w:bookmarkEnd w:id="1792"/>
    </w:p>
    <w:p>
      <w:pPr>
        <w:pStyle w:val="Style34"/>
        <w:keepNext w:val="0"/>
        <w:keepLines w:val="0"/>
        <w:widowControl w:val="0"/>
        <w:numPr>
          <w:ilvl w:val="0"/>
          <w:numId w:val="39"/>
        </w:numPr>
        <w:shd w:val="clear" w:color="auto" w:fill="auto"/>
        <w:tabs>
          <w:tab w:pos="493" w:val="left"/>
        </w:tabs>
        <w:bidi w:val="0"/>
        <w:spacing w:before="0" w:line="326" w:lineRule="exact"/>
        <w:ind w:left="0" w:right="0" w:firstLine="0"/>
        <w:jc w:val="left"/>
      </w:pPr>
      <w:bookmarkStart w:id="1793" w:name="bookmark1793"/>
      <w:bookmarkEnd w:id="1793"/>
      <w:r>
        <w:rPr>
          <w:color w:val="000000"/>
          <w:spacing w:val="0"/>
          <w:w w:val="100"/>
          <w:position w:val="0"/>
        </w:rPr>
        <w:t>同时按照境外会计准则与按中国会计准则披露的财务报告中净利润和净资产差异情况</w:t>
      </w:r>
    </w:p>
    <w:p>
      <w:pPr>
        <w:pStyle w:val="Style24"/>
        <w:keepNext/>
        <w:keepLines/>
        <w:widowControl w:val="0"/>
        <w:shd w:val="clear" w:color="auto" w:fill="auto"/>
        <w:bidi w:val="0"/>
        <w:spacing w:before="0" w:after="340" w:line="240" w:lineRule="auto"/>
        <w:ind w:left="0" w:right="0"/>
        <w:jc w:val="left"/>
      </w:pPr>
      <w:bookmarkStart w:id="1794" w:name="bookmark1794"/>
      <w:bookmarkStart w:id="1795" w:name="bookmark1795"/>
      <w:bookmarkStart w:id="1796" w:name="bookmark1796"/>
      <w:r>
        <w:rPr>
          <w:color w:val="000000"/>
          <w:spacing w:val="0"/>
          <w:w w:val="100"/>
          <w:position w:val="0"/>
          <w:sz w:val="24"/>
          <w:szCs w:val="24"/>
        </w:rPr>
        <w:t>□</w:t>
      </w:r>
      <w:r>
        <w:rPr>
          <w:color w:val="000000"/>
          <w:spacing w:val="0"/>
          <w:w w:val="100"/>
          <w:position w:val="0"/>
          <w:sz w:val="24"/>
          <w:szCs w:val="24"/>
        </w:rPr>
        <w:t>适用V不适用</w:t>
      </w:r>
      <w:bookmarkEnd w:id="1794"/>
      <w:bookmarkEnd w:id="1795"/>
      <w:bookmarkEnd w:id="1796"/>
    </w:p>
    <w:p>
      <w:pPr>
        <w:pStyle w:val="Style34"/>
        <w:keepNext w:val="0"/>
        <w:keepLines w:val="0"/>
        <w:widowControl w:val="0"/>
        <w:numPr>
          <w:ilvl w:val="0"/>
          <w:numId w:val="39"/>
        </w:numPr>
        <w:shd w:val="clear" w:color="auto" w:fill="auto"/>
        <w:tabs>
          <w:tab w:pos="589" w:val="left"/>
        </w:tabs>
        <w:bidi w:val="0"/>
        <w:spacing w:before="0" w:line="326" w:lineRule="exact"/>
        <w:ind w:left="0" w:right="0" w:firstLine="0"/>
        <w:jc w:val="left"/>
      </w:pPr>
      <w:bookmarkStart w:id="1797" w:name="bookmark1797"/>
      <w:bookmarkEnd w:id="1797"/>
      <w:r>
        <w:rPr>
          <w:color w:val="000000"/>
          <w:spacing w:val="0"/>
          <w:w w:val="100"/>
          <w:position w:val="0"/>
        </w:rPr>
        <w:t>境内外会计准则下会计数据差异原因说明，对已经境外审计机构审计的数据进行差异调节的，应注 明该境外机构的名称</w:t>
      </w:r>
    </w:p>
    <w:p>
      <w:pPr>
        <w:pStyle w:val="Style24"/>
        <w:keepNext/>
        <w:keepLines/>
        <w:widowControl w:val="0"/>
        <w:shd w:val="clear" w:color="auto" w:fill="auto"/>
        <w:bidi w:val="0"/>
        <w:spacing w:before="0" w:after="340" w:line="240" w:lineRule="auto"/>
        <w:ind w:left="0" w:right="0"/>
        <w:jc w:val="left"/>
      </w:pPr>
      <w:bookmarkStart w:id="1798" w:name="bookmark1798"/>
      <w:bookmarkStart w:id="1799" w:name="bookmark1799"/>
      <w:bookmarkStart w:id="1800" w:name="bookmark1800"/>
      <w:r>
        <w:rPr>
          <w:color w:val="000000"/>
          <w:spacing w:val="0"/>
          <w:w w:val="100"/>
          <w:position w:val="0"/>
          <w:sz w:val="24"/>
          <w:szCs w:val="24"/>
        </w:rPr>
        <w:t>无。</w:t>
      </w:r>
      <w:bookmarkEnd w:id="1798"/>
      <w:bookmarkEnd w:id="1799"/>
      <w:bookmarkEnd w:id="1800"/>
    </w:p>
    <w:p>
      <w:pPr>
        <w:pStyle w:val="Style34"/>
        <w:keepNext w:val="0"/>
        <w:keepLines w:val="0"/>
        <w:widowControl w:val="0"/>
        <w:shd w:val="clear" w:color="auto" w:fill="auto"/>
        <w:bidi w:val="0"/>
        <w:spacing w:before="0" w:line="326" w:lineRule="exact"/>
        <w:ind w:left="0" w:right="0" w:firstLine="0"/>
        <w:jc w:val="left"/>
      </w:pPr>
      <w:bookmarkStart w:id="1801" w:name="bookmark1801"/>
      <w:r>
        <w:rPr>
          <w:color w:val="000000"/>
          <w:spacing w:val="0"/>
          <w:w w:val="100"/>
          <w:position w:val="0"/>
          <w:sz w:val="20"/>
          <w:szCs w:val="20"/>
        </w:rPr>
        <w:t>4</w:t>
      </w:r>
      <w:bookmarkEnd w:id="1801"/>
      <w:r>
        <w:rPr>
          <w:color w:val="000000"/>
          <w:spacing w:val="0"/>
          <w:w w:val="100"/>
          <w:position w:val="0"/>
        </w:rPr>
        <w:t>、其他</w:t>
      </w:r>
    </w:p>
    <w:p>
      <w:pPr>
        <w:pStyle w:val="Style24"/>
        <w:keepNext/>
        <w:keepLines/>
        <w:widowControl w:val="0"/>
        <w:shd w:val="clear" w:color="auto" w:fill="auto"/>
        <w:bidi w:val="0"/>
        <w:spacing w:before="0" w:after="860" w:line="240" w:lineRule="auto"/>
        <w:ind w:left="0" w:right="0"/>
        <w:jc w:val="left"/>
      </w:pPr>
      <w:bookmarkStart w:id="1802" w:name="bookmark1802"/>
      <w:bookmarkStart w:id="1803" w:name="bookmark1803"/>
      <w:bookmarkStart w:id="1804" w:name="bookmark1804"/>
      <w:r>
        <w:rPr>
          <w:color w:val="000000"/>
          <w:spacing w:val="0"/>
          <w:w w:val="100"/>
          <w:position w:val="0"/>
          <w:sz w:val="24"/>
          <w:szCs w:val="24"/>
        </w:rPr>
        <w:t>无。</w:t>
      </w:r>
      <w:bookmarkEnd w:id="1802"/>
      <w:bookmarkEnd w:id="1803"/>
      <w:bookmarkEnd w:id="1804"/>
    </w:p>
    <w:p>
      <w:pPr>
        <w:pStyle w:val="Style24"/>
        <w:keepNext/>
        <w:keepLines/>
        <w:widowControl w:val="0"/>
        <w:shd w:val="clear" w:color="auto" w:fill="auto"/>
        <w:bidi w:val="0"/>
        <w:spacing w:before="0" w:after="280" w:line="240" w:lineRule="auto"/>
        <w:ind w:left="0" w:right="0" w:firstLine="0"/>
        <w:jc w:val="right"/>
      </w:pPr>
      <w:bookmarkStart w:id="1805" w:name="bookmark1805"/>
      <w:bookmarkStart w:id="1806" w:name="bookmark1806"/>
      <w:bookmarkStart w:id="1807" w:name="bookmark1807"/>
      <w:r>
        <w:rPr>
          <w:color w:val="000000"/>
          <w:spacing w:val="0"/>
          <w:w w:val="100"/>
          <w:position w:val="0"/>
          <w:sz w:val="24"/>
          <w:szCs w:val="24"/>
        </w:rPr>
        <w:t>中文在线数字出版集团股份有限公司</w:t>
      </w:r>
      <w:bookmarkEnd w:id="1805"/>
      <w:bookmarkEnd w:id="1806"/>
      <w:bookmarkEnd w:id="1807"/>
    </w:p>
    <w:p>
      <w:pPr>
        <w:pStyle w:val="Style24"/>
        <w:keepNext/>
        <w:keepLines/>
        <w:widowControl w:val="0"/>
        <w:shd w:val="clear" w:color="auto" w:fill="auto"/>
        <w:bidi w:val="0"/>
        <w:spacing w:before="0" w:after="280" w:line="240" w:lineRule="auto"/>
        <w:ind w:left="0" w:right="0" w:firstLine="0"/>
        <w:jc w:val="right"/>
      </w:pPr>
      <w:bookmarkStart w:id="1808" w:name="bookmark1808"/>
      <w:bookmarkStart w:id="1809" w:name="bookmark1809"/>
      <w:bookmarkStart w:id="1810" w:name="bookmark1810"/>
      <w:r>
        <w:rPr>
          <w:color w:val="000000"/>
          <w:spacing w:val="0"/>
          <w:w w:val="100"/>
          <w:position w:val="0"/>
          <w:sz w:val="24"/>
          <w:szCs w:val="24"/>
        </w:rPr>
        <w:t>法定代表人：童之磊</w:t>
      </w:r>
      <w:bookmarkEnd w:id="1808"/>
      <w:bookmarkEnd w:id="1809"/>
      <w:bookmarkEnd w:id="1810"/>
    </w:p>
    <w:p>
      <w:pPr>
        <w:pStyle w:val="Style24"/>
        <w:keepNext/>
        <w:keepLines/>
        <w:widowControl w:val="0"/>
        <w:shd w:val="clear" w:color="auto" w:fill="auto"/>
        <w:bidi w:val="0"/>
        <w:spacing w:before="0" w:after="380" w:line="240" w:lineRule="auto"/>
        <w:ind w:left="0" w:right="0" w:firstLine="0"/>
        <w:jc w:val="right"/>
      </w:pPr>
      <w:bookmarkStart w:id="1811" w:name="bookmark1811"/>
      <w:bookmarkStart w:id="1812" w:name="bookmark1812"/>
      <w:bookmarkStart w:id="1813" w:name="bookmark1813"/>
      <w:r>
        <w:rPr>
          <w:color w:val="000000"/>
          <w:spacing w:val="0"/>
          <w:w w:val="100"/>
          <w:position w:val="0"/>
          <w:sz w:val="24"/>
          <w:szCs w:val="24"/>
        </w:rPr>
        <w:t>2022年4月22日</w:t>
      </w:r>
      <w:bookmarkEnd w:id="1811"/>
      <w:bookmarkEnd w:id="1812"/>
      <w:bookmarkEnd w:id="1813"/>
    </w:p>
    <w:sectPr>
      <w:footnotePr>
        <w:pos w:val="pageBottom"/>
        <w:numFmt w:val="decimal"/>
        <w:numRestart w:val="continuous"/>
      </w:footnotePr>
      <w:pgSz w:w="11900" w:h="16840"/>
      <w:pgMar w:top="1290" w:right="1108" w:bottom="1592" w:left="11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Arial" w:eastAsia="Arial" w:hAnsi="Arial" w:cs="Arial"/>
      <w:b/>
      <w:bCs/>
      <w:i w:val="0"/>
      <w:iCs w:val="0"/>
      <w:smallCaps w:val="0"/>
      <w:strike w:val="0"/>
      <w:color w:val="039AD6"/>
      <w:sz w:val="152"/>
      <w:szCs w:val="152"/>
      <w:u w:val="none"/>
      <w:shd w:val="clear" w:color="auto" w:fill="auto"/>
    </w:rPr>
  </w:style>
  <w:style w:type="character" w:customStyle="1" w:styleId="CharStyle5">
    <w:name w:val="Heading #2_"/>
    <w:basedOn w:val="DefaultParagraphFont"/>
    <w:link w:val="Style4"/>
    <w:rPr>
      <w:rFonts w:ascii="SimHei" w:eastAsia="SimHei" w:hAnsi="SimHei" w:cs="SimHei"/>
      <w:b w:val="0"/>
      <w:bCs w:val="0"/>
      <w:i w:val="0"/>
      <w:iCs w:val="0"/>
      <w:smallCaps w:val="0"/>
      <w:strike w:val="0"/>
      <w:color w:val="039AD6"/>
      <w:sz w:val="70"/>
      <w:szCs w:val="70"/>
      <w:u w:val="none"/>
      <w:shd w:val="clear" w:color="auto" w:fill="auto"/>
    </w:rPr>
  </w:style>
  <w:style w:type="character" w:customStyle="1" w:styleId="CharStyle7">
    <w:name w:val="Body text (4)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Body text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_"/>
    <w:basedOn w:val="DefaultParagraphFont"/>
    <w:link w:val="Style11"/>
    <w:rPr>
      <w:rFonts w:ascii="SimSun" w:eastAsia="SimSun" w:hAnsi="SimSun" w:cs="SimSun"/>
      <w:b w:val="0"/>
      <w:bCs w:val="0"/>
      <w:i w:val="0"/>
      <w:iCs w:val="0"/>
      <w:smallCaps w:val="0"/>
      <w:strike w:val="0"/>
      <w:u w:val="none"/>
      <w:shd w:val="clear" w:color="auto" w:fill="auto"/>
    </w:rPr>
  </w:style>
  <w:style w:type="character" w:customStyle="1" w:styleId="CharStyle15">
    <w:name w:val="Heading #3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20">
    <w:name w:val="Heading #4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5">
    <w:name w:val="Heading #5_"/>
    <w:basedOn w:val="DefaultParagraphFont"/>
    <w:link w:val="Style24"/>
    <w:rPr>
      <w:rFonts w:ascii="SimSun" w:eastAsia="SimSun" w:hAnsi="SimSun" w:cs="SimSun"/>
      <w:b w:val="0"/>
      <w:bCs w:val="0"/>
      <w:i w:val="0"/>
      <w:iCs w:val="0"/>
      <w:smallCaps w:val="0"/>
      <w:strike w:val="0"/>
      <w:u w:val="none"/>
      <w:shd w:val="clear" w:color="auto" w:fill="auto"/>
    </w:rPr>
  </w:style>
  <w:style w:type="character" w:customStyle="1" w:styleId="CharStyle28">
    <w:name w:val="Table of contents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Other_"/>
    <w:basedOn w:val="DefaultParagraphFont"/>
    <w:link w:val="Style29"/>
    <w:rPr>
      <w:rFonts w:ascii="SimSun" w:eastAsia="SimSun" w:hAnsi="SimSun" w:cs="SimSun"/>
      <w:b w:val="0"/>
      <w:bCs w:val="0"/>
      <w:i w:val="0"/>
      <w:iCs w:val="0"/>
      <w:smallCaps w:val="0"/>
      <w:strike w:val="0"/>
      <w:u w:val="none"/>
      <w:shd w:val="clear" w:color="auto" w:fill="auto"/>
    </w:rPr>
  </w:style>
  <w:style w:type="character" w:customStyle="1" w:styleId="CharStyle33">
    <w:name w:val="Body text (3)_"/>
    <w:basedOn w:val="DefaultParagraphFont"/>
    <w:link w:val="Style32"/>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Body text (2)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Table caption_"/>
    <w:basedOn w:val="DefaultParagraphFont"/>
    <w:link w:val="Style37"/>
    <w:rPr>
      <w:rFonts w:ascii="SimSun" w:eastAsia="SimSun" w:hAnsi="SimSun" w:cs="SimSun"/>
      <w:b w:val="0"/>
      <w:bCs w:val="0"/>
      <w:i w:val="0"/>
      <w:iCs w:val="0"/>
      <w:smallCaps w:val="0"/>
      <w:strike w:val="0"/>
      <w:sz w:val="18"/>
      <w:szCs w:val="18"/>
      <w:u w:val="none"/>
      <w:shd w:val="clear" w:color="auto" w:fill="auto"/>
    </w:rPr>
  </w:style>
  <w:style w:type="character" w:customStyle="1" w:styleId="CharStyle45">
    <w:name w:val="Body text (8)_"/>
    <w:basedOn w:val="DefaultParagraphFont"/>
    <w:link w:val="Style44"/>
    <w:rPr>
      <w:rFonts w:ascii="SimHei" w:eastAsia="SimHei" w:hAnsi="SimHei" w:cs="SimHei"/>
      <w:b/>
      <w:bCs/>
      <w:i w:val="0"/>
      <w:iCs w:val="0"/>
      <w:smallCaps w:val="0"/>
      <w:strike w:val="0"/>
      <w:sz w:val="28"/>
      <w:szCs w:val="28"/>
      <w:u w:val="none"/>
      <w:shd w:val="clear" w:color="auto" w:fill="auto"/>
    </w:rPr>
  </w:style>
  <w:style w:type="paragraph" w:customStyle="1" w:styleId="Style2">
    <w:name w:val="Heading #1"/>
    <w:basedOn w:val="Normal"/>
    <w:link w:val="CharStyle3"/>
    <w:pPr>
      <w:widowControl w:val="0"/>
      <w:shd w:val="clear" w:color="auto" w:fill="auto"/>
      <w:jc w:val="center"/>
      <w:outlineLvl w:val="0"/>
    </w:pPr>
    <w:rPr>
      <w:rFonts w:ascii="Arial" w:eastAsia="Arial" w:hAnsi="Arial" w:cs="Arial"/>
      <w:b/>
      <w:bCs/>
      <w:i w:val="0"/>
      <w:iCs w:val="0"/>
      <w:smallCaps w:val="0"/>
      <w:strike w:val="0"/>
      <w:color w:val="039AD6"/>
      <w:sz w:val="152"/>
      <w:szCs w:val="152"/>
      <w:u w:val="none"/>
      <w:shd w:val="clear" w:color="auto" w:fill="auto"/>
    </w:rPr>
  </w:style>
  <w:style w:type="paragraph" w:customStyle="1" w:styleId="Style4">
    <w:name w:val="Heading #2"/>
    <w:basedOn w:val="Normal"/>
    <w:link w:val="CharStyle5"/>
    <w:pPr>
      <w:widowControl w:val="0"/>
      <w:shd w:val="clear" w:color="auto" w:fill="auto"/>
      <w:spacing w:after="100"/>
      <w:jc w:val="center"/>
      <w:outlineLvl w:val="1"/>
    </w:pPr>
    <w:rPr>
      <w:rFonts w:ascii="SimHei" w:eastAsia="SimHei" w:hAnsi="SimHei" w:cs="SimHei"/>
      <w:b w:val="0"/>
      <w:bCs w:val="0"/>
      <w:i w:val="0"/>
      <w:iCs w:val="0"/>
      <w:smallCaps w:val="0"/>
      <w:strike w:val="0"/>
      <w:color w:val="039AD6"/>
      <w:sz w:val="70"/>
      <w:szCs w:val="70"/>
      <w:u w:val="none"/>
      <w:shd w:val="clear" w:color="auto" w:fill="auto"/>
    </w:rPr>
  </w:style>
  <w:style w:type="paragraph" w:customStyle="1" w:styleId="Style6">
    <w:name w:val="Body text (4)"/>
    <w:basedOn w:val="Normal"/>
    <w:link w:val="CharStyle7"/>
    <w:pPr>
      <w:widowControl w:val="0"/>
      <w:shd w:val="clear" w:color="auto" w:fill="auto"/>
      <w:spacing w:after="99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Body text (5)"/>
    <w:basedOn w:val="Normal"/>
    <w:link w:val="CharStyle9"/>
    <w:pPr>
      <w:widowControl w:val="0"/>
      <w:shd w:val="clear" w:color="auto" w:fill="auto"/>
      <w:spacing w:after="440"/>
      <w:jc w:val="center"/>
    </w:pPr>
    <w:rPr>
      <w:rFonts w:ascii="SimSun" w:eastAsia="SimSun" w:hAnsi="SimSun" w:cs="SimSun"/>
      <w:b/>
      <w:bCs/>
      <w:i w:val="0"/>
      <w:iCs w:val="0"/>
      <w:smallCaps w:val="0"/>
      <w:strike w:val="0"/>
      <w:sz w:val="32"/>
      <w:szCs w:val="32"/>
      <w:u w:val="none"/>
      <w:shd w:val="clear" w:color="auto" w:fill="auto"/>
    </w:rPr>
  </w:style>
  <w:style w:type="paragraph" w:styleId="Style11">
    <w:name w:val="Body text"/>
    <w:basedOn w:val="Normal"/>
    <w:link w:val="CharStyle12"/>
    <w:qFormat/>
    <w:pPr>
      <w:widowControl w:val="0"/>
      <w:shd w:val="clear" w:color="auto" w:fill="auto"/>
      <w:spacing w:after="80" w:line="41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4">
    <w:name w:val="Heading #3"/>
    <w:basedOn w:val="Normal"/>
    <w:link w:val="CharStyle15"/>
    <w:pPr>
      <w:widowControl w:val="0"/>
      <w:shd w:val="clear" w:color="auto" w:fill="auto"/>
      <w:spacing w:before="350" w:after="61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9">
    <w:name w:val="Heading #4"/>
    <w:basedOn w:val="Normal"/>
    <w:link w:val="CharStyle20"/>
    <w:pPr>
      <w:widowControl w:val="0"/>
      <w:shd w:val="clear" w:color="auto" w:fill="auto"/>
      <w:spacing w:after="220" w:line="467" w:lineRule="exact"/>
      <w:outlineLvl w:val="3"/>
    </w:pPr>
    <w:rPr>
      <w:rFonts w:ascii="SimSun" w:eastAsia="SimSun" w:hAnsi="SimSun" w:cs="SimSun"/>
      <w:b/>
      <w:bCs/>
      <w:i w:val="0"/>
      <w:iCs w:val="0"/>
      <w:smallCaps w:val="0"/>
      <w:strike w:val="0"/>
      <w:u w:val="none"/>
      <w:shd w:val="clear" w:color="auto" w:fill="auto"/>
    </w:rPr>
  </w:style>
  <w:style w:type="paragraph" w:customStyle="1" w:styleId="Style24">
    <w:name w:val="Heading #5"/>
    <w:basedOn w:val="Normal"/>
    <w:link w:val="CharStyle25"/>
    <w:pPr>
      <w:widowControl w:val="0"/>
      <w:shd w:val="clear" w:color="auto" w:fill="auto"/>
      <w:spacing w:after="260"/>
      <w:ind w:firstLine="480"/>
      <w:outlineLvl w:val="4"/>
    </w:pPr>
    <w:rPr>
      <w:rFonts w:ascii="SimSun" w:eastAsia="SimSun" w:hAnsi="SimSun" w:cs="SimSun"/>
      <w:b w:val="0"/>
      <w:bCs w:val="0"/>
      <w:i w:val="0"/>
      <w:iCs w:val="0"/>
      <w:smallCaps w:val="0"/>
      <w:strike w:val="0"/>
      <w:u w:val="none"/>
      <w:shd w:val="clear" w:color="auto" w:fill="auto"/>
    </w:rPr>
  </w:style>
  <w:style w:type="paragraph" w:customStyle="1" w:styleId="Style27">
    <w:name w:val="Table of contents"/>
    <w:basedOn w:val="Normal"/>
    <w:link w:val="CharStyle28"/>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Other"/>
    <w:basedOn w:val="Normal"/>
    <w:link w:val="CharStyle30"/>
    <w:pPr>
      <w:widowControl w:val="0"/>
      <w:shd w:val="clear" w:color="auto" w:fill="auto"/>
      <w:spacing w:after="80" w:line="41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32">
    <w:name w:val="Body text (3)"/>
    <w:basedOn w:val="Normal"/>
    <w:link w:val="CharStyle33"/>
    <w:pPr>
      <w:widowControl w:val="0"/>
      <w:shd w:val="clear" w:color="auto" w:fill="auto"/>
      <w:spacing w:after="8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Body text (2)"/>
    <w:basedOn w:val="Normal"/>
    <w:link w:val="CharStyle35"/>
    <w:pPr>
      <w:widowControl w:val="0"/>
      <w:shd w:val="clear" w:color="auto" w:fill="auto"/>
      <w:spacing w:after="420"/>
    </w:pPr>
    <w:rPr>
      <w:rFonts w:ascii="SimSun" w:eastAsia="SimSun" w:hAnsi="SimSun" w:cs="SimSun"/>
      <w:b/>
      <w:bCs/>
      <w:i w:val="0"/>
      <w:iCs w:val="0"/>
      <w:smallCaps w:val="0"/>
      <w:strike w:val="0"/>
      <w:sz w:val="20"/>
      <w:szCs w:val="20"/>
      <w:u w:val="none"/>
      <w:shd w:val="clear" w:color="auto" w:fill="auto"/>
    </w:rPr>
  </w:style>
  <w:style w:type="paragraph" w:customStyle="1" w:styleId="Style37">
    <w:name w:val="Table caption"/>
    <w:basedOn w:val="Normal"/>
    <w:link w:val="CharStyle38"/>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44">
    <w:name w:val="Body text (8)"/>
    <w:basedOn w:val="Normal"/>
    <w:link w:val="CharStyle45"/>
    <w:pPr>
      <w:widowControl w:val="0"/>
      <w:shd w:val="clear" w:color="auto" w:fill="auto"/>
      <w:jc w:val="center"/>
    </w:pPr>
    <w:rPr>
      <w:rFonts w:ascii="SimHei" w:eastAsia="SimHei" w:hAnsi="SimHei" w:cs="SimHei"/>
      <w:b/>
      <w:bCs/>
      <w:i w:val="0"/>
      <w:iCs w:val="0"/>
      <w:smallCaps w:val="0"/>
      <w:strike w:val="0"/>
      <w:sz w:val="28"/>
      <w:szCs w:val="2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wei xiaoli</dc:creator>
  <cp:keywords/>
</cp:coreProperties>
</file>