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979984pt;width:485pt;height:.1pt;mso-position-horizontal-relative:page;mso-position-vertical-relative:page;z-index:0" coordorigin="1104,1000" coordsize="9700,2">
            <v:shape style="position:absolute;left:1104;top:1000;width:9700;height:2" coordorigin="1104,1000" coordsize="9700,0" path="m1104,1000l10804,1000e" filled="false" stroked="true" strokeweight=".48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p>
      <w:pPr>
        <w:spacing w:line="2430" w:lineRule="exact"/>
        <w:ind w:left="484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8"/>
          <w:sz w:val="20"/>
          <w:szCs w:val="20"/>
        </w:rPr>
        <w:drawing>
          <wp:inline distT="0" distB="0" distL="0" distR="0">
            <wp:extent cx="1409700" cy="15430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700" cy="1543050"/>
                    </a:xfrm>
                    <a:prstGeom prst="rect">
                      <a:avLst/>
                    </a:prstGeom>
                  </pic:spPr>
                </pic:pic>
              </a:graphicData>
            </a:graphic>
          </wp:inline>
        </w:drawing>
      </w:r>
      <w:r>
        <w:rPr>
          <w:rFonts w:ascii="Times New Roman" w:hAnsi="Times New Roman" w:cs="Times New Roman" w:eastAsia="Times New Roman" w:hint="default"/>
          <w:position w:val="-4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460" w:lineRule="exact" w:before="0"/>
        <w:ind w:left="1115" w:right="1115" w:firstLine="0"/>
        <w:jc w:val="center"/>
        <w:rPr>
          <w:rFonts w:ascii="宋体" w:hAnsi="宋体" w:cs="宋体" w:eastAsia="宋体" w:hint="default"/>
          <w:sz w:val="36"/>
          <w:szCs w:val="36"/>
        </w:rPr>
      </w:pPr>
      <w:r>
        <w:rPr>
          <w:rFonts w:ascii="宋体" w:hAnsi="宋体" w:cs="宋体" w:eastAsia="宋体" w:hint="default"/>
          <w:b/>
          <w:bCs/>
          <w:sz w:val="36"/>
          <w:szCs w:val="36"/>
        </w:rPr>
        <w:t>深圳市赢时胜信息技术股份有限公司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115" w:right="111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1115" w:right="1113" w:firstLine="0"/>
        <w:jc w:val="center"/>
        <w:rPr>
          <w:rFonts w:ascii="Times New Roman" w:hAnsi="Times New Roman" w:cs="Times New Roman" w:eastAsia="Times New Roman" w:hint="default"/>
          <w:sz w:val="28"/>
          <w:szCs w:val="28"/>
        </w:rPr>
      </w:pPr>
      <w:r>
        <w:rPr>
          <w:rFonts w:ascii="Times New Roman"/>
          <w:b/>
          <w:sz w:val="28"/>
        </w:rPr>
        <w:t>2018-008</w:t>
      </w:r>
      <w:r>
        <w:rPr>
          <w:rFonts w:ascii="Times New Roman"/>
          <w:sz w:val="28"/>
        </w:rPr>
      </w: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3"/>
        <w:rPr>
          <w:rFonts w:ascii="Times New Roman" w:hAnsi="Times New Roman" w:cs="Times New Roman" w:eastAsia="Times New Roman" w:hint="default"/>
          <w:b/>
          <w:bCs/>
          <w:sz w:val="41"/>
          <w:szCs w:val="41"/>
        </w:rPr>
      </w:pPr>
    </w:p>
    <w:p>
      <w:pPr>
        <w:spacing w:before="0"/>
        <w:ind w:left="1115" w:right="111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6" w:footer="1019" w:top="1100" w:bottom="1200" w:left="0" w:right="0"/>
        </w:sectPr>
      </w:pPr>
    </w:p>
    <w:p>
      <w:pPr>
        <w:spacing w:line="20" w:lineRule="exact"/>
        <w:ind w:left="1099" w:right="0" w:firstLine="0"/>
        <w:rPr>
          <w:rFonts w:ascii="宋体" w:hAnsi="宋体" w:cs="宋体" w:eastAsia="宋体" w:hint="default"/>
          <w:sz w:val="2"/>
          <w:szCs w:val="2"/>
        </w:rPr>
      </w:pPr>
      <w:r>
        <w:rPr>
          <w:rFonts w:ascii="宋体" w:hAnsi="宋体" w:cs="宋体" w:eastAsia="宋体" w:hint="default"/>
          <w:sz w:val="2"/>
          <w:szCs w:val="2"/>
        </w:rPr>
        <w:pict>
          <v:group style="width:485.5pt;height:.5pt;mso-position-horizontal-relative:char;mso-position-vertical-relative:line" coordorigin="0,0" coordsize="9710,10">
            <v:group style="position:absolute;left:5;top:5;width:9700;height:2" coordorigin="5,5" coordsize="9700,2">
              <v:shape style="position:absolute;left:5;top:5;width:9700;height:2" coordorigin="5,5" coordsize="9700,0" path="m5,5l970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pStyle w:val="Heading1"/>
        <w:spacing w:line="240" w:lineRule="auto"/>
        <w:ind w:left="3785" w:right="988"/>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公司负责人唐球、主管会计工作负责人伍国安及会计机构负责人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廖拾秀声明：保证年度报告中财务报告的真实、准确、完整。</w:t>
      </w:r>
      <w:r>
        <w:rPr>
          <w:rFonts w:ascii="宋体" w:hAnsi="宋体" w:cs="宋体" w:eastAsia="宋体" w:hint="default"/>
          <w:sz w:val="28"/>
          <w:szCs w:val="28"/>
        </w:rPr>
      </w:r>
    </w:p>
    <w:p>
      <w:pPr>
        <w:spacing w:before="147"/>
        <w:ind w:left="1696" w:right="988"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08" w:lineRule="auto" w:before="0"/>
        <w:ind w:left="1134" w:right="1136"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（一）公司金融软件营业收入和利润水平存在季节性波动风险。历年来，</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公司金融软件营业收入和净利润存在较为明显的季节性特征。第一季度营业收</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入较低，第四季度营业收入占当年收入总额的比例较高，接近全年的一半，这</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是由于金融机构的软件系统采购主要集中在下半年，且通常在第四季度进行验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收。同时，由于软件企业员工工资性支出、房租物业管理及水电费用及固定资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产摊销等成本比较稳定，造成公司净利润的季节性波动比营业收入的季节性波</w:t>
      </w:r>
      <w:r>
        <w:rPr>
          <w:rFonts w:ascii="宋体" w:hAnsi="宋体" w:cs="宋体" w:eastAsia="宋体" w:hint="default"/>
          <w:b/>
          <w:bCs/>
          <w:spacing w:val="31"/>
          <w:w w:val="95"/>
          <w:sz w:val="28"/>
          <w:szCs w:val="28"/>
        </w:rPr>
        <w:t> </w:t>
      </w:r>
      <w:r>
        <w:rPr>
          <w:rFonts w:ascii="宋体" w:hAnsi="宋体" w:cs="宋体" w:eastAsia="宋体" w:hint="default"/>
          <w:b/>
          <w:bCs/>
          <w:spacing w:val="31"/>
          <w:w w:val="95"/>
          <w:sz w:val="28"/>
          <w:szCs w:val="28"/>
        </w:rPr>
      </w:r>
      <w:r>
        <w:rPr>
          <w:rFonts w:ascii="宋体" w:hAnsi="宋体" w:cs="宋体" w:eastAsia="宋体" w:hint="default"/>
          <w:b/>
          <w:bCs/>
          <w:spacing w:val="3"/>
          <w:w w:val="95"/>
          <w:sz w:val="28"/>
          <w:szCs w:val="28"/>
        </w:rPr>
        <w:t>动更为明显，不能根据季度的经营业绩情况判断全年的经营业绩，如果第四季</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度营业收入达不到预期水平，可能导致公司全年业绩下降。</w:t>
      </w:r>
      <w:r>
        <w:rPr>
          <w:rFonts w:ascii="宋体" w:hAnsi="宋体" w:cs="宋体" w:eastAsia="宋体" w:hint="default"/>
          <w:sz w:val="28"/>
          <w:szCs w:val="28"/>
        </w:rPr>
      </w:r>
    </w:p>
    <w:p>
      <w:pPr>
        <w:spacing w:line="391" w:lineRule="auto" w:before="161"/>
        <w:ind w:left="1134" w:right="988" w:firstLine="562"/>
        <w:jc w:val="left"/>
        <w:rPr>
          <w:rFonts w:ascii="Times New Roman" w:hAnsi="Times New Roman" w:cs="Times New Roman" w:eastAsia="Times New Roman" w:hint="default"/>
          <w:sz w:val="28"/>
          <w:szCs w:val="28"/>
        </w:rPr>
      </w:pPr>
      <w:r>
        <w:rPr>
          <w:rFonts w:ascii="宋体" w:hAnsi="宋体" w:cs="宋体" w:eastAsia="宋体" w:hint="default"/>
          <w:b/>
          <w:bCs/>
          <w:spacing w:val="-7"/>
          <w:sz w:val="28"/>
          <w:szCs w:val="28"/>
        </w:rPr>
        <w:t>（二）应收账款发生坏账的风险。公司应收账款余额较大，截至</w:t>
      </w:r>
      <w:r>
        <w:rPr>
          <w:rFonts w:ascii="宋体" w:hAnsi="宋体" w:cs="宋体" w:eastAsia="宋体" w:hint="default"/>
          <w:b/>
          <w:bCs/>
          <w:spacing w:val="-75"/>
          <w:sz w:val="28"/>
          <w:szCs w:val="28"/>
        </w:rPr>
        <w:t> </w:t>
      </w:r>
      <w:r>
        <w:rPr>
          <w:rFonts w:ascii="Times New Roman" w:hAnsi="Times New Roman" w:cs="Times New Roman" w:eastAsia="Times New Roman" w:hint="default"/>
          <w:b/>
          <w:bCs/>
          <w:sz w:val="28"/>
          <w:szCs w:val="28"/>
        </w:rPr>
        <w:t>2017</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年末，</w:t>
      </w:r>
      <w:r>
        <w:rPr>
          <w:rFonts w:ascii="宋体" w:hAnsi="宋体" w:cs="宋体" w:eastAsia="宋体" w:hint="default"/>
          <w:b/>
          <w:bCs/>
          <w:spacing w:val="1"/>
          <w:w w:val="99"/>
          <w:sz w:val="28"/>
          <w:szCs w:val="28"/>
        </w:rPr>
        <w:t> </w:t>
      </w:r>
      <w:r>
        <w:rPr>
          <w:rFonts w:ascii="宋体" w:hAnsi="宋体" w:cs="宋体" w:eastAsia="宋体" w:hint="default"/>
          <w:b/>
          <w:bCs/>
          <w:w w:val="99"/>
          <w:sz w:val="28"/>
          <w:szCs w:val="28"/>
        </w:rPr>
        <w:t>公司应收账款账面价值为</w:t>
      </w:r>
      <w:r>
        <w:rPr>
          <w:rFonts w:ascii="宋体" w:hAnsi="宋体" w:cs="宋体" w:eastAsia="宋体" w:hint="default"/>
          <w:b/>
          <w:bCs/>
          <w:spacing w:val="-75"/>
          <w:w w:val="99"/>
          <w:sz w:val="28"/>
          <w:szCs w:val="28"/>
        </w:rPr>
        <w:t> </w:t>
      </w:r>
      <w:r>
        <w:rPr>
          <w:rFonts w:ascii="Times New Roman" w:hAnsi="Times New Roman" w:cs="Times New Roman" w:eastAsia="Times New Roman" w:hint="default"/>
          <w:b/>
          <w:bCs/>
          <w:w w:val="99"/>
          <w:sz w:val="28"/>
          <w:szCs w:val="28"/>
        </w:rPr>
        <w:t>34,831.20</w:t>
      </w:r>
      <w:r>
        <w:rPr>
          <w:rFonts w:ascii="Times New Roman" w:hAnsi="Times New Roman" w:cs="Times New Roman" w:eastAsia="Times New Roman" w:hint="default"/>
          <w:b/>
          <w:bCs/>
          <w:spacing w:val="-8"/>
          <w:w w:val="99"/>
          <w:sz w:val="28"/>
          <w:szCs w:val="28"/>
        </w:rPr>
        <w:t> </w:t>
      </w:r>
      <w:r>
        <w:rPr>
          <w:rFonts w:ascii="宋体" w:hAnsi="宋体" w:cs="宋体" w:eastAsia="宋体" w:hint="default"/>
          <w:b/>
          <w:bCs/>
          <w:w w:val="99"/>
          <w:sz w:val="28"/>
          <w:szCs w:val="28"/>
        </w:rPr>
        <w:t>万元</w:t>
      </w:r>
      <w:r>
        <w:rPr>
          <w:rFonts w:ascii="宋体" w:hAnsi="宋体" w:cs="宋体" w:eastAsia="宋体" w:hint="default"/>
          <w:b/>
          <w:bCs/>
          <w:spacing w:val="6"/>
          <w:w w:val="99"/>
          <w:sz w:val="28"/>
          <w:szCs w:val="28"/>
        </w:rPr>
        <w:t> </w:t>
      </w:r>
      <w:r>
        <w:rPr>
          <w:rFonts w:ascii="宋体" w:hAnsi="宋体" w:cs="宋体" w:eastAsia="宋体" w:hint="default"/>
          <w:b/>
          <w:bCs/>
          <w:spacing w:val="-13"/>
          <w:w w:val="99"/>
          <w:sz w:val="28"/>
          <w:szCs w:val="28"/>
        </w:rPr>
        <w:t>，占期末总资产的比例为</w:t>
      </w:r>
      <w:r>
        <w:rPr>
          <w:rFonts w:ascii="宋体" w:hAnsi="宋体" w:cs="宋体" w:eastAsia="宋体" w:hint="default"/>
          <w:b/>
          <w:bCs/>
          <w:spacing w:val="-74"/>
          <w:w w:val="99"/>
          <w:sz w:val="28"/>
          <w:szCs w:val="28"/>
        </w:rPr>
        <w:t> </w:t>
      </w:r>
      <w:r>
        <w:rPr>
          <w:rFonts w:ascii="Times New Roman" w:hAnsi="Times New Roman" w:cs="Times New Roman" w:eastAsia="Times New Roman" w:hint="default"/>
          <w:b/>
          <w:bCs/>
          <w:spacing w:val="-15"/>
          <w:w w:val="99"/>
          <w:sz w:val="28"/>
          <w:szCs w:val="28"/>
        </w:rPr>
        <w:t>11.85%</w:t>
      </w:r>
      <w:r>
        <w:rPr>
          <w:rFonts w:ascii="宋体" w:hAnsi="宋体" w:cs="宋体" w:eastAsia="宋体" w:hint="default"/>
          <w:b/>
          <w:bCs/>
          <w:spacing w:val="-15"/>
          <w:w w:val="99"/>
          <w:sz w:val="28"/>
          <w:szCs w:val="28"/>
        </w:rPr>
        <w:t>，</w:t>
      </w:r>
      <w:r>
        <w:rPr>
          <w:rFonts w:ascii="Times New Roman" w:hAnsi="Times New Roman" w:cs="Times New Roman" w:eastAsia="Times New Roman" w:hint="default"/>
          <w:b/>
          <w:bCs/>
          <w:spacing w:val="-15"/>
          <w:w w:val="99"/>
          <w:sz w:val="28"/>
          <w:szCs w:val="28"/>
        </w:rPr>
        <w:t>2015</w:t>
      </w:r>
      <w:r>
        <w:rPr>
          <w:rFonts w:ascii="Times New Roman" w:hAnsi="Times New Roman" w:cs="Times New Roman" w:eastAsia="Times New Roman" w:hint="default"/>
          <w:b/>
          <w:bCs/>
          <w:spacing w:val="-63"/>
          <w:w w:val="99"/>
          <w:sz w:val="28"/>
          <w:szCs w:val="28"/>
        </w:rPr>
        <w:t> </w:t>
      </w:r>
      <w:r>
        <w:rPr>
          <w:rFonts w:ascii="宋体" w:hAnsi="宋体" w:cs="宋体" w:eastAsia="宋体" w:hint="default"/>
          <w:b/>
          <w:bCs/>
          <w:sz w:val="28"/>
          <w:szCs w:val="28"/>
        </w:rPr>
        <w:t>年至 </w:t>
      </w:r>
      <w:r>
        <w:rPr>
          <w:rFonts w:ascii="Times New Roman" w:hAnsi="Times New Roman" w:cs="Times New Roman" w:eastAsia="Times New Roman" w:hint="default"/>
          <w:b/>
          <w:bCs/>
          <w:sz w:val="28"/>
          <w:szCs w:val="28"/>
        </w:rPr>
        <w:t>2017 </w:t>
      </w:r>
      <w:r>
        <w:rPr>
          <w:rFonts w:ascii="宋体" w:hAnsi="宋体" w:cs="宋体" w:eastAsia="宋体" w:hint="default"/>
          <w:b/>
          <w:bCs/>
          <w:sz w:val="28"/>
          <w:szCs w:val="28"/>
        </w:rPr>
        <w:t>年，公司应收账款周转率分别为 </w:t>
      </w:r>
      <w:r>
        <w:rPr>
          <w:rFonts w:ascii="Times New Roman" w:hAnsi="Times New Roman" w:cs="Times New Roman" w:eastAsia="Times New Roman" w:hint="default"/>
          <w:b/>
          <w:bCs/>
          <w:sz w:val="28"/>
          <w:szCs w:val="28"/>
        </w:rPr>
        <w:t>2.09 </w:t>
      </w:r>
      <w:r>
        <w:rPr>
          <w:rFonts w:ascii="宋体" w:hAnsi="宋体" w:cs="宋体" w:eastAsia="宋体" w:hint="default"/>
          <w:b/>
          <w:bCs/>
          <w:sz w:val="28"/>
          <w:szCs w:val="28"/>
        </w:rPr>
        <w:t>次、</w:t>
      </w:r>
      <w:r>
        <w:rPr>
          <w:rFonts w:ascii="Times New Roman" w:hAnsi="Times New Roman" w:cs="Times New Roman" w:eastAsia="Times New Roman" w:hint="default"/>
          <w:b/>
          <w:bCs/>
          <w:sz w:val="28"/>
          <w:szCs w:val="28"/>
        </w:rPr>
        <w:t>2.32 </w:t>
      </w:r>
      <w:r>
        <w:rPr>
          <w:rFonts w:ascii="宋体" w:hAnsi="宋体" w:cs="宋体" w:eastAsia="宋体" w:hint="default"/>
          <w:b/>
          <w:bCs/>
          <w:sz w:val="28"/>
          <w:szCs w:val="28"/>
        </w:rPr>
        <w:t>次、</w:t>
      </w:r>
      <w:r>
        <w:rPr>
          <w:rFonts w:ascii="Times New Roman" w:hAnsi="Times New Roman" w:cs="Times New Roman" w:eastAsia="Times New Roman" w:hint="default"/>
          <w:b/>
          <w:bCs/>
          <w:sz w:val="28"/>
          <w:szCs w:val="28"/>
        </w:rPr>
        <w:t>2.04</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3"/>
          <w:sz w:val="28"/>
          <w:szCs w:val="28"/>
        </w:rPr>
        <w:t>次，应收账</w:t>
      </w:r>
      <w:r>
        <w:rPr>
          <w:rFonts w:ascii="宋体" w:hAnsi="宋体" w:cs="宋体" w:eastAsia="宋体" w:hint="default"/>
          <w:b/>
          <w:bCs/>
          <w:w w:val="99"/>
          <w:sz w:val="28"/>
          <w:szCs w:val="28"/>
        </w:rPr>
        <w:t> </w:t>
      </w:r>
      <w:r>
        <w:rPr>
          <w:rFonts w:ascii="宋体" w:hAnsi="宋体" w:cs="宋体" w:eastAsia="宋体" w:hint="default"/>
          <w:b/>
          <w:bCs/>
          <w:spacing w:val="3"/>
          <w:sz w:val="28"/>
          <w:szCs w:val="28"/>
        </w:rPr>
        <w:t>款周转率保持平稳。公司金融软件业务客户为金融机构客户，资金实力雄厚，</w:t>
      </w:r>
      <w:r>
        <w:rPr>
          <w:rFonts w:ascii="宋体" w:hAnsi="宋体" w:cs="宋体" w:eastAsia="宋体" w:hint="default"/>
          <w:b/>
          <w:bCs/>
          <w:w w:val="99"/>
          <w:sz w:val="28"/>
          <w:szCs w:val="28"/>
        </w:rPr>
        <w:t> </w:t>
      </w:r>
      <w:r>
        <w:rPr>
          <w:rFonts w:ascii="宋体" w:hAnsi="宋体" w:cs="宋体" w:eastAsia="宋体" w:hint="default"/>
          <w:b/>
          <w:bCs/>
          <w:sz w:val="28"/>
          <w:szCs w:val="28"/>
        </w:rPr>
        <w:t>信用良好，行业的坏账是极小的。供应链业务和保理业务的客户群体主要为</w:t>
      </w:r>
      <w:r>
        <w:rPr>
          <w:rFonts w:ascii="宋体" w:hAnsi="宋体" w:cs="宋体" w:eastAsia="宋体" w:hint="default"/>
          <w:b/>
          <w:bCs/>
          <w:spacing w:val="6"/>
          <w:sz w:val="28"/>
          <w:szCs w:val="28"/>
        </w:rPr>
        <w:t> </w:t>
      </w:r>
      <w:r>
        <w:rPr>
          <w:rFonts w:ascii="Times New Roman" w:hAnsi="Times New Roman" w:cs="Times New Roman" w:eastAsia="Times New Roman" w:hint="default"/>
          <w:b/>
          <w:bCs/>
          <w:sz w:val="28"/>
          <w:szCs w:val="28"/>
        </w:rPr>
        <w:t>A</w:t>
      </w:r>
      <w:r>
        <w:rPr>
          <w:rFonts w:ascii="Times New Roman" w:hAnsi="Times New Roman" w:cs="Times New Roman" w:eastAsia="Times New Roman" w:hint="default"/>
          <w:sz w:val="28"/>
          <w:szCs w:val="28"/>
        </w:rPr>
      </w:r>
    </w:p>
    <w:p>
      <w:pPr>
        <w:spacing w:after="0" w:line="391" w:lineRule="auto"/>
        <w:jc w:val="left"/>
        <w:rPr>
          <w:rFonts w:ascii="Times New Roman" w:hAnsi="Times New Roman" w:cs="Times New Roman" w:eastAsia="Times New Roman" w:hint="default"/>
          <w:sz w:val="28"/>
          <w:szCs w:val="28"/>
        </w:rPr>
        <w:sectPr>
          <w:footerReference w:type="default" r:id="rId8"/>
          <w:pgSz w:w="11910" w:h="16840"/>
          <w:pgMar w:footer="1019" w:header="786" w:top="1100" w:bottom="1200" w:left="0" w:right="0"/>
          <w:pgNumType w:start="2"/>
        </w:sectPr>
      </w:pPr>
    </w:p>
    <w:p>
      <w:pPr>
        <w:spacing w:line="20" w:lineRule="exact"/>
        <w:ind w:left="109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5pt;height:.5pt;mso-position-horizontal-relative:char;mso-position-vertical-relative:line" coordorigin="0,0" coordsize="9710,10">
            <v:group style="position:absolute;left:5;top:5;width:9700;height:2" coordorigin="5,5" coordsize="9700,2">
              <v:shape style="position:absolute;left:5;top:5;width:9700;height:2" coordorigin="5,5" coordsize="9700,0" path="m5,5l9704,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b/>
          <w:bCs/>
          <w:sz w:val="20"/>
          <w:szCs w:val="20"/>
        </w:rPr>
      </w:pPr>
    </w:p>
    <w:p>
      <w:pPr>
        <w:spacing w:line="410" w:lineRule="auto" w:before="168"/>
        <w:ind w:left="1134" w:right="988"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股上市公司及其核心供应商、新三板上市企业及国家级农业龙头企业，其信用</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风险可控，但在复杂的经济和经营环境下，不排除风险事件发生。</w:t>
      </w:r>
      <w:r>
        <w:rPr>
          <w:rFonts w:ascii="宋体" w:hAnsi="宋体" w:cs="宋体" w:eastAsia="宋体" w:hint="default"/>
          <w:sz w:val="28"/>
          <w:szCs w:val="28"/>
        </w:rPr>
      </w:r>
    </w:p>
    <w:p>
      <w:pPr>
        <w:spacing w:line="408" w:lineRule="auto" w:before="157"/>
        <w:ind w:left="1133" w:right="1138"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（三）管理风险。公司建立了较为规范的法人治理结构和内控制度体系，</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为公司保持持续稳定发展提供了重要保证。目前公司核心管理团队稳定，经营</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稳健，业绩持续增长。随着公司经营规模的扩大和战略转型发展，建立更加有</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效的管理决策体系，进一步完善内部控制体系，引进和培养技术及管理人才都</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将成为公司面临的重要问题。如果公司在高速发展过程中，不能妥善、有效地</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解决高速成长带来的管理风险，特别是在战略转型过程中如不能有效地进行整</w:t>
      </w:r>
      <w:r>
        <w:rPr>
          <w:rFonts w:ascii="宋体" w:hAnsi="宋体" w:cs="宋体" w:eastAsia="宋体" w:hint="default"/>
          <w:b/>
          <w:bCs/>
          <w:spacing w:val="29"/>
          <w:w w:val="95"/>
          <w:sz w:val="28"/>
          <w:szCs w:val="28"/>
        </w:rPr>
        <w:t> </w:t>
      </w:r>
      <w:r>
        <w:rPr>
          <w:rFonts w:ascii="宋体" w:hAnsi="宋体" w:cs="宋体" w:eastAsia="宋体" w:hint="default"/>
          <w:b/>
          <w:bCs/>
          <w:spacing w:val="29"/>
          <w:w w:val="95"/>
          <w:sz w:val="28"/>
          <w:szCs w:val="28"/>
        </w:rPr>
      </w:r>
      <w:r>
        <w:rPr>
          <w:rFonts w:ascii="宋体" w:hAnsi="宋体" w:cs="宋体" w:eastAsia="宋体" w:hint="default"/>
          <w:b/>
          <w:bCs/>
          <w:sz w:val="28"/>
          <w:szCs w:val="28"/>
        </w:rPr>
        <w:t>合和控制，可能就会对公司生产经营造成不利影响。</w:t>
      </w:r>
      <w:r>
        <w:rPr>
          <w:rFonts w:ascii="宋体" w:hAnsi="宋体" w:cs="宋体" w:eastAsia="宋体" w:hint="default"/>
          <w:sz w:val="28"/>
          <w:szCs w:val="28"/>
        </w:rPr>
      </w:r>
    </w:p>
    <w:p>
      <w:pPr>
        <w:spacing w:line="403" w:lineRule="auto" w:before="161"/>
        <w:ind w:left="1133" w:right="988" w:firstLine="562"/>
        <w:jc w:val="left"/>
        <w:rPr>
          <w:rFonts w:ascii="宋体" w:hAnsi="宋体" w:cs="宋体" w:eastAsia="宋体" w:hint="default"/>
          <w:sz w:val="28"/>
          <w:szCs w:val="28"/>
        </w:rPr>
      </w:pPr>
      <w:r>
        <w:rPr>
          <w:rFonts w:ascii="宋体" w:hAnsi="宋体" w:cs="宋体" w:eastAsia="宋体" w:hint="default"/>
          <w:b/>
          <w:bCs/>
          <w:spacing w:val="3"/>
          <w:sz w:val="28"/>
          <w:szCs w:val="28"/>
        </w:rPr>
        <w:t>（四）人才风险。人才资源是软件企业的核心资源之一，是软件企业的第</w:t>
      </w:r>
      <w:r>
        <w:rPr>
          <w:rFonts w:ascii="宋体" w:hAnsi="宋体" w:cs="宋体" w:eastAsia="宋体" w:hint="default"/>
          <w:b/>
          <w:bCs/>
          <w:w w:val="99"/>
          <w:sz w:val="28"/>
          <w:szCs w:val="28"/>
        </w:rPr>
        <w:t> </w:t>
      </w:r>
      <w:r>
        <w:rPr>
          <w:rFonts w:ascii="宋体" w:hAnsi="宋体" w:cs="宋体" w:eastAsia="宋体" w:hint="default"/>
          <w:b/>
          <w:bCs/>
          <w:spacing w:val="3"/>
          <w:sz w:val="28"/>
          <w:szCs w:val="28"/>
        </w:rPr>
        <w:t>一生产力，软件行业的市场竞争越来越表现为高素质人才的竞争。软件企业的</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人才流动性较高，本公司不可避免的面临核心技术人员及管理人员流失的风险。</w:t>
      </w:r>
      <w:r>
        <w:rPr>
          <w:rFonts w:ascii="宋体" w:hAnsi="宋体" w:cs="宋体" w:eastAsia="宋体" w:hint="default"/>
          <w:b/>
          <w:bCs/>
          <w:spacing w:val="63"/>
          <w:w w:val="95"/>
          <w:sz w:val="28"/>
          <w:szCs w:val="28"/>
        </w:rPr>
        <w:t> </w:t>
      </w:r>
      <w:r>
        <w:rPr>
          <w:rFonts w:ascii="宋体" w:hAnsi="宋体" w:cs="宋体" w:eastAsia="宋体" w:hint="default"/>
          <w:b/>
          <w:bCs/>
          <w:spacing w:val="63"/>
          <w:w w:val="95"/>
          <w:sz w:val="28"/>
          <w:szCs w:val="28"/>
        </w:rPr>
      </w:r>
      <w:r>
        <w:rPr>
          <w:rFonts w:ascii="宋体" w:hAnsi="宋体" w:cs="宋体" w:eastAsia="宋体" w:hint="default"/>
          <w:b/>
          <w:bCs/>
          <w:spacing w:val="3"/>
          <w:sz w:val="28"/>
          <w:szCs w:val="28"/>
        </w:rPr>
        <w:t>为吸引、保留和发展核心人员，公司建立了较为完善的人力资源体系，采取了</w:t>
      </w:r>
      <w:r>
        <w:rPr>
          <w:rFonts w:ascii="宋体" w:hAnsi="宋体" w:cs="宋体" w:eastAsia="宋体" w:hint="default"/>
          <w:b/>
          <w:bCs/>
          <w:w w:val="99"/>
          <w:sz w:val="28"/>
          <w:szCs w:val="28"/>
        </w:rPr>
        <w:t> </w:t>
      </w:r>
      <w:r>
        <w:rPr>
          <w:rFonts w:ascii="宋体" w:hAnsi="宋体" w:cs="宋体" w:eastAsia="宋体" w:hint="default"/>
          <w:b/>
          <w:bCs/>
          <w:spacing w:val="3"/>
          <w:sz w:val="28"/>
          <w:szCs w:val="28"/>
        </w:rPr>
        <w:t>一些有效的激励或约束措施，例如部分关键人才直接持股，提高了公司核心人</w:t>
      </w:r>
      <w:r>
        <w:rPr>
          <w:rFonts w:ascii="宋体" w:hAnsi="宋体" w:cs="宋体" w:eastAsia="宋体" w:hint="default"/>
          <w:b/>
          <w:bCs/>
          <w:w w:val="99"/>
          <w:sz w:val="28"/>
          <w:szCs w:val="28"/>
        </w:rPr>
        <w:t> </w:t>
      </w:r>
      <w:r>
        <w:rPr>
          <w:rFonts w:ascii="宋体" w:hAnsi="宋体" w:cs="宋体" w:eastAsia="宋体" w:hint="default"/>
          <w:b/>
          <w:bCs/>
          <w:spacing w:val="3"/>
          <w:sz w:val="28"/>
          <w:szCs w:val="28"/>
        </w:rPr>
        <w:t>员的稳定性。公司上市，能够获得更好的品牌效益，投入更多资源改善工作环</w:t>
      </w:r>
      <w:r>
        <w:rPr>
          <w:rFonts w:ascii="宋体" w:hAnsi="宋体" w:cs="宋体" w:eastAsia="宋体" w:hint="default"/>
          <w:b/>
          <w:bCs/>
          <w:w w:val="99"/>
          <w:sz w:val="28"/>
          <w:szCs w:val="28"/>
        </w:rPr>
        <w:t> </w:t>
      </w:r>
      <w:r>
        <w:rPr>
          <w:rFonts w:ascii="宋体" w:hAnsi="宋体" w:cs="宋体" w:eastAsia="宋体" w:hint="default"/>
          <w:b/>
          <w:bCs/>
          <w:sz w:val="28"/>
          <w:szCs w:val="28"/>
        </w:rPr>
        <w:t>境和工作条件</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spacing w:val="61"/>
          <w:sz w:val="28"/>
          <w:szCs w:val="28"/>
        </w:rPr>
        <w:t> </w:t>
      </w:r>
      <w:r>
        <w:rPr>
          <w:rFonts w:ascii="宋体" w:hAnsi="宋体" w:cs="宋体" w:eastAsia="宋体" w:hint="default"/>
          <w:b/>
          <w:bCs/>
          <w:spacing w:val="-5"/>
          <w:sz w:val="28"/>
          <w:szCs w:val="28"/>
        </w:rPr>
        <w:t>增强公司对高素质人才的吸引力和归属感。但是，上述措施并不</w:t>
      </w:r>
      <w:r>
        <w:rPr>
          <w:rFonts w:ascii="宋体" w:hAnsi="宋体" w:cs="宋体" w:eastAsia="宋体" w:hint="default"/>
          <w:b/>
          <w:bCs/>
          <w:w w:val="99"/>
          <w:sz w:val="28"/>
          <w:szCs w:val="28"/>
        </w:rPr>
        <w:t> </w:t>
      </w:r>
      <w:r>
        <w:rPr>
          <w:rFonts w:ascii="宋体" w:hAnsi="宋体" w:cs="宋体" w:eastAsia="宋体" w:hint="default"/>
          <w:b/>
          <w:bCs/>
          <w:spacing w:val="3"/>
          <w:sz w:val="28"/>
          <w:szCs w:val="28"/>
        </w:rPr>
        <w:t>能完全保证核心人员的稳定，如果出现核心人员流失、人才结构失衡的情况，</w:t>
      </w:r>
      <w:r>
        <w:rPr>
          <w:rFonts w:ascii="宋体" w:hAnsi="宋体" w:cs="宋体" w:eastAsia="宋体" w:hint="default"/>
          <w:b/>
          <w:bCs/>
          <w:w w:val="99"/>
          <w:sz w:val="28"/>
          <w:szCs w:val="28"/>
        </w:rPr>
        <w:t> </w:t>
      </w:r>
      <w:r>
        <w:rPr>
          <w:rFonts w:ascii="宋体" w:hAnsi="宋体" w:cs="宋体" w:eastAsia="宋体" w:hint="default"/>
          <w:b/>
          <w:bCs/>
          <w:spacing w:val="-3"/>
          <w:w w:val="99"/>
          <w:sz w:val="28"/>
          <w:szCs w:val="28"/>
        </w:rPr>
        <w:t>公司的生产经营将受到一定的负面影响。随着创新科技金融市场竞争的加剧</w:t>
      </w:r>
      <w:r>
        <w:rPr>
          <w:rFonts w:ascii="Times New Roman" w:hAnsi="Times New Roman" w:cs="Times New Roman" w:eastAsia="Times New Roman" w:hint="default"/>
          <w:b/>
          <w:bCs/>
          <w:spacing w:val="-3"/>
          <w:w w:val="99"/>
          <w:sz w:val="28"/>
          <w:szCs w:val="28"/>
        </w:rPr>
        <w:t>,</w:t>
      </w:r>
      <w:r>
        <w:rPr>
          <w:rFonts w:ascii="Times New Roman" w:hAnsi="Times New Roman" w:cs="Times New Roman" w:eastAsia="Times New Roman" w:hint="default"/>
          <w:b/>
          <w:bCs/>
          <w:w w:val="99"/>
          <w:sz w:val="28"/>
          <w:szCs w:val="28"/>
        </w:rPr>
        <w:t> </w:t>
      </w:r>
      <w:r>
        <w:rPr>
          <w:rFonts w:ascii="宋体" w:hAnsi="宋体" w:cs="宋体" w:eastAsia="宋体" w:hint="default"/>
          <w:b/>
          <w:bCs/>
          <w:w w:val="99"/>
          <w:sz w:val="28"/>
          <w:szCs w:val="28"/>
        </w:rPr>
        <w:t>公 </w:t>
      </w:r>
      <w:r>
        <w:rPr>
          <w:rFonts w:ascii="宋体" w:hAnsi="宋体" w:cs="宋体" w:eastAsia="宋体" w:hint="default"/>
          <w:b/>
          <w:bCs/>
          <w:sz w:val="28"/>
          <w:szCs w:val="28"/>
        </w:rPr>
        <w:t>司将不断面临新技术</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新产品的挑战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如果未来公司不能在技术储备</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spacing w:val="65"/>
          <w:sz w:val="28"/>
          <w:szCs w:val="28"/>
        </w:rPr>
        <w:t> </w:t>
      </w:r>
      <w:r>
        <w:rPr>
          <w:rFonts w:ascii="宋体" w:hAnsi="宋体" w:cs="宋体" w:eastAsia="宋体" w:hint="default"/>
          <w:b/>
          <w:bCs/>
          <w:sz w:val="28"/>
          <w:szCs w:val="28"/>
        </w:rPr>
        <w:t>人才引入和</w:t>
      </w:r>
      <w:r>
        <w:rPr>
          <w:rFonts w:ascii="宋体" w:hAnsi="宋体" w:cs="宋体" w:eastAsia="宋体" w:hint="default"/>
          <w:b/>
          <w:bCs/>
          <w:w w:val="99"/>
          <w:sz w:val="28"/>
          <w:szCs w:val="28"/>
        </w:rPr>
        <w:t> </w:t>
      </w:r>
      <w:r>
        <w:rPr>
          <w:rFonts w:ascii="宋体" w:hAnsi="宋体" w:cs="宋体" w:eastAsia="宋体" w:hint="default"/>
          <w:b/>
          <w:bCs/>
          <w:sz w:val="28"/>
          <w:szCs w:val="28"/>
        </w:rPr>
        <w:t>培养上获得持续的积累</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就有可能面临市场地位和竞争优势下降的风险。</w:t>
      </w:r>
      <w:r>
        <w:rPr>
          <w:rFonts w:ascii="宋体" w:hAnsi="宋体" w:cs="宋体" w:eastAsia="宋体" w:hint="default"/>
          <w:sz w:val="28"/>
          <w:szCs w:val="28"/>
        </w:rPr>
      </w:r>
    </w:p>
    <w:p>
      <w:pPr>
        <w:spacing w:line="408" w:lineRule="auto" w:before="124"/>
        <w:ind w:left="1133" w:right="988" w:firstLine="562"/>
        <w:jc w:val="left"/>
        <w:rPr>
          <w:rFonts w:ascii="宋体" w:hAnsi="宋体" w:cs="宋体" w:eastAsia="宋体" w:hint="default"/>
          <w:sz w:val="28"/>
          <w:szCs w:val="28"/>
        </w:rPr>
      </w:pPr>
      <w:r>
        <w:rPr>
          <w:rFonts w:ascii="宋体" w:hAnsi="宋体" w:cs="宋体" w:eastAsia="宋体" w:hint="default"/>
          <w:b/>
          <w:bCs/>
          <w:spacing w:val="3"/>
          <w:w w:val="95"/>
          <w:sz w:val="28"/>
          <w:szCs w:val="28"/>
        </w:rPr>
        <w:t>（五）技术风险。公司长期致力于金融机构资产管理业务和资产托管业务</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信息化建设解决方案应用软件的开发和服务，经过多年努力和积累，形成了比</w:t>
      </w:r>
      <w:r>
        <w:rPr>
          <w:rFonts w:ascii="宋体" w:hAnsi="宋体" w:cs="宋体" w:eastAsia="宋体" w:hint="default"/>
          <w:spacing w:val="3"/>
          <w:sz w:val="28"/>
          <w:szCs w:val="28"/>
        </w:rPr>
      </w:r>
    </w:p>
    <w:p>
      <w:pPr>
        <w:spacing w:after="0" w:line="408" w:lineRule="auto"/>
        <w:jc w:val="left"/>
        <w:rPr>
          <w:rFonts w:ascii="宋体" w:hAnsi="宋体" w:cs="宋体" w:eastAsia="宋体" w:hint="default"/>
          <w:sz w:val="28"/>
          <w:szCs w:val="28"/>
        </w:rPr>
        <w:sectPr>
          <w:pgSz w:w="11910" w:h="16840"/>
          <w:pgMar w:header="786" w:footer="1019" w:top="1100" w:bottom="1200" w:left="0" w:right="0"/>
        </w:sectPr>
      </w:pPr>
    </w:p>
    <w:p>
      <w:pPr>
        <w:spacing w:line="240" w:lineRule="auto" w:before="0"/>
        <w:rPr>
          <w:rFonts w:ascii="宋体" w:hAnsi="宋体" w:cs="宋体" w:eastAsia="宋体" w:hint="default"/>
          <w:b/>
          <w:bCs/>
          <w:sz w:val="20"/>
          <w:szCs w:val="20"/>
        </w:rPr>
      </w:pPr>
    </w:p>
    <w:p>
      <w:pPr>
        <w:spacing w:line="408" w:lineRule="auto" w:before="156"/>
        <w:ind w:left="1133" w:right="1136"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较成熟的研发模式和服务体系，取得了显著的竞争优势。但信息技术发展日新</w:t>
      </w:r>
      <w:r>
        <w:rPr>
          <w:rFonts w:ascii="宋体" w:hAnsi="宋体" w:cs="宋体" w:eastAsia="宋体" w:hint="default"/>
          <w:b/>
          <w:bCs/>
          <w:spacing w:val="31"/>
          <w:w w:val="95"/>
          <w:sz w:val="28"/>
          <w:szCs w:val="28"/>
        </w:rPr>
        <w:t> </w:t>
      </w:r>
      <w:r>
        <w:rPr>
          <w:rFonts w:ascii="宋体" w:hAnsi="宋体" w:cs="宋体" w:eastAsia="宋体" w:hint="default"/>
          <w:b/>
          <w:bCs/>
          <w:spacing w:val="31"/>
          <w:w w:val="95"/>
          <w:sz w:val="28"/>
          <w:szCs w:val="28"/>
        </w:rPr>
      </w:r>
      <w:r>
        <w:rPr>
          <w:rFonts w:ascii="宋体" w:hAnsi="宋体" w:cs="宋体" w:eastAsia="宋体" w:hint="default"/>
          <w:b/>
          <w:bCs/>
          <w:spacing w:val="3"/>
          <w:w w:val="95"/>
          <w:sz w:val="28"/>
          <w:szCs w:val="28"/>
        </w:rPr>
        <w:t>月异，软件行业具有技术进步快、产品更新快、市场需求变化快的特点。如果</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公司不能及时准确地把握软件开发新技术发展趋势和市场需求新变化，调整软</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件开发模式，促进技术更新，创新赢利模式，公司将面临技术更新与产品开发</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的风险。</w:t>
      </w:r>
      <w:r>
        <w:rPr>
          <w:rFonts w:ascii="宋体" w:hAnsi="宋体" w:cs="宋体" w:eastAsia="宋体" w:hint="default"/>
          <w:sz w:val="28"/>
          <w:szCs w:val="28"/>
        </w:rPr>
      </w:r>
    </w:p>
    <w:p>
      <w:pPr>
        <w:spacing w:line="408" w:lineRule="auto" w:before="160"/>
        <w:ind w:left="1133" w:right="988" w:firstLine="562"/>
        <w:jc w:val="left"/>
        <w:rPr>
          <w:rFonts w:ascii="宋体" w:hAnsi="宋体" w:cs="宋体" w:eastAsia="宋体" w:hint="default"/>
          <w:sz w:val="28"/>
          <w:szCs w:val="28"/>
        </w:rPr>
      </w:pPr>
      <w:r>
        <w:rPr>
          <w:rFonts w:ascii="宋体" w:hAnsi="宋体" w:cs="宋体" w:eastAsia="宋体" w:hint="default"/>
          <w:b/>
          <w:bCs/>
          <w:spacing w:val="3"/>
          <w:sz w:val="28"/>
          <w:szCs w:val="28"/>
        </w:rPr>
        <w:t>（六）战略投资不能达到预期收益的风险。面对互联网金融行业历史性的</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发展机遇，公司依托长久以来积累的人力基础、金融行业服务经验和客户基础，</w:t>
      </w:r>
      <w:r>
        <w:rPr>
          <w:rFonts w:ascii="宋体" w:hAnsi="宋体" w:cs="宋体" w:eastAsia="宋体" w:hint="default"/>
          <w:b/>
          <w:bCs/>
          <w:spacing w:val="65"/>
          <w:w w:val="95"/>
          <w:sz w:val="28"/>
          <w:szCs w:val="28"/>
        </w:rPr>
        <w:t> </w:t>
      </w:r>
      <w:r>
        <w:rPr>
          <w:rFonts w:ascii="宋体" w:hAnsi="宋体" w:cs="宋体" w:eastAsia="宋体" w:hint="default"/>
          <w:b/>
          <w:bCs/>
          <w:spacing w:val="65"/>
          <w:w w:val="95"/>
          <w:sz w:val="28"/>
          <w:szCs w:val="28"/>
        </w:rPr>
      </w:r>
      <w:r>
        <w:rPr>
          <w:rFonts w:ascii="宋体" w:hAnsi="宋体" w:cs="宋体" w:eastAsia="宋体" w:hint="default"/>
          <w:b/>
          <w:bCs/>
          <w:spacing w:val="3"/>
          <w:sz w:val="28"/>
          <w:szCs w:val="28"/>
        </w:rPr>
        <w:t>积极布局互联网金融服务业务，推动公司互联网金融服务领域的战略转型，增</w:t>
      </w:r>
      <w:r>
        <w:rPr>
          <w:rFonts w:ascii="宋体" w:hAnsi="宋体" w:cs="宋体" w:eastAsia="宋体" w:hint="default"/>
          <w:b/>
          <w:bCs/>
          <w:w w:val="99"/>
          <w:sz w:val="28"/>
          <w:szCs w:val="28"/>
        </w:rPr>
        <w:t> </w:t>
      </w:r>
      <w:r>
        <w:rPr>
          <w:rFonts w:ascii="宋体" w:hAnsi="宋体" w:cs="宋体" w:eastAsia="宋体" w:hint="default"/>
          <w:b/>
          <w:bCs/>
          <w:spacing w:val="3"/>
          <w:sz w:val="28"/>
          <w:szCs w:val="28"/>
        </w:rPr>
        <w:t>强和提升公司的整体盈利能力和核心竞争力。但互联网金融行业目前仍处于发</w:t>
      </w:r>
      <w:r>
        <w:rPr>
          <w:rFonts w:ascii="宋体" w:hAnsi="宋体" w:cs="宋体" w:eastAsia="宋体" w:hint="default"/>
          <w:b/>
          <w:bCs/>
          <w:w w:val="99"/>
          <w:sz w:val="28"/>
          <w:szCs w:val="28"/>
        </w:rPr>
        <w:t> </w:t>
      </w:r>
      <w:r>
        <w:rPr>
          <w:rFonts w:ascii="宋体" w:hAnsi="宋体" w:cs="宋体" w:eastAsia="宋体" w:hint="default"/>
          <w:b/>
          <w:bCs/>
          <w:sz w:val="28"/>
          <w:szCs w:val="28"/>
        </w:rPr>
        <w:t>展初期，行业和市场不确定因素较多，战略转型可能无法达到预期效果。</w:t>
      </w:r>
      <w:r>
        <w:rPr>
          <w:rFonts w:ascii="宋体" w:hAnsi="宋体" w:cs="宋体" w:eastAsia="宋体" w:hint="default"/>
          <w:sz w:val="28"/>
          <w:szCs w:val="28"/>
        </w:rPr>
      </w:r>
    </w:p>
    <w:p>
      <w:pPr>
        <w:spacing w:before="161"/>
        <w:ind w:left="1695" w:right="988"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0"/>
          <w:sz w:val="28"/>
          <w:szCs w:val="28"/>
        </w:rPr>
        <w:t> </w:t>
      </w:r>
      <w:r>
        <w:rPr>
          <w:rFonts w:ascii="Times New Roman" w:hAnsi="Times New Roman" w:cs="Times New Roman" w:eastAsia="Times New Roman" w:hint="default"/>
          <w:b/>
          <w:bCs/>
          <w:sz w:val="28"/>
          <w:szCs w:val="28"/>
        </w:rPr>
        <w:t>742,383,330</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7"/>
        <w:ind w:left="1133" w:right="0" w:firstLine="0"/>
        <w:jc w:val="both"/>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1.50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w:t>
      </w:r>
      <w:r>
        <w:rPr>
          <w:rFonts w:ascii="宋体" w:hAnsi="宋体" w:cs="宋体" w:eastAsia="宋体" w:hint="default"/>
          <w:sz w:val="28"/>
          <w:szCs w:val="28"/>
        </w:rPr>
      </w:r>
    </w:p>
    <w:p>
      <w:pPr>
        <w:spacing w:before="237"/>
        <w:ind w:left="1133" w:right="0" w:firstLine="0"/>
        <w:jc w:val="both"/>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headerReference w:type="default" r:id="rId9"/>
          <w:pgSz w:w="11910" w:h="16840"/>
          <w:pgMar w:header="917" w:footer="1019" w:top="1100" w:bottom="120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p>
      <w:pPr>
        <w:spacing w:line="460" w:lineRule="exact" w:before="0"/>
        <w:ind w:left="1115" w:right="111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1077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0760"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10773"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10773"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94</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95</w:t>
            </w:r>
            <w:r>
              <w:rPr>
                <w:rFonts w:ascii="Times New Roman" w:hAnsi="Times New Roman" w:cs="Times New Roman" w:eastAsia="Times New Roman" w:hint="default"/>
                <w:b w:val="0"/>
                <w:bCs w:val="0"/>
              </w:rPr>
            </w:r>
          </w:hyperlink>
        </w:p>
        <w:p>
          <w:pPr>
            <w:pStyle w:val="TOC1"/>
            <w:tabs>
              <w:tab w:pos="10773"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196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917" w:footer="1019" w:top="1120" w:bottom="1200" w:left="0" w:right="0"/>
        </w:sect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before="282"/>
        <w:ind w:left="1115" w:right="111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公司、本公司及赢时胜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深圳市赢时胜信息技术股份有限公司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深圳市赢时胜信息技术股份有限公司股东大会、董事会、监事会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会计师事务所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上期、上年同期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上海赢量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上海赢量金融服务有限公司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链石信息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链石（苏州）信息科技有限公司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上海赢保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上海赢保商业保理有限公司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东吴金融</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东吴</w:t>
            </w:r>
            <w:r>
              <w:rPr>
                <w:rFonts w:ascii="Times New Roman" w:hAnsi="Times New Roman" w:cs="Times New Roman" w:eastAsia="Times New Roman" w:hint="default"/>
                <w:sz w:val="18"/>
                <w:szCs w:val="18"/>
              </w:rPr>
              <w:t>(</w:t>
            </w:r>
            <w:r>
              <w:rPr>
                <w:rFonts w:ascii="宋体" w:hAnsi="宋体" w:cs="宋体" w:eastAsia="宋体" w:hint="default"/>
                <w:sz w:val="18"/>
                <w:szCs w:val="18"/>
              </w:rPr>
              <w:t>苏州</w:t>
            </w:r>
            <w:r>
              <w:rPr>
                <w:rFonts w:ascii="Times New Roman" w:hAnsi="Times New Roman" w:cs="Times New Roman" w:eastAsia="Times New Roman" w:hint="default"/>
                <w:sz w:val="18"/>
                <w:szCs w:val="18"/>
              </w:rPr>
              <w:t>)</w:t>
            </w:r>
            <w:r>
              <w:rPr>
                <w:rFonts w:ascii="宋体" w:hAnsi="宋体" w:cs="宋体" w:eastAsia="宋体" w:hint="default"/>
                <w:sz w:val="18"/>
                <w:szCs w:val="18"/>
              </w:rPr>
              <w:t>金融科技有限公司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阳光金服</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阳光恒美金融信息技术服务（上海）股份有限公司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东方金信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北京东方金信科技有限公司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北京营安</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北京营安金融信息服务有限公司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上海怀若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上海怀若智能科技有限公司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蒲苑投资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上海蒲苑投资管理有限公司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水德合伙</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水德（上海）投资管理中心（有限合伙）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创新资本</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东吴创新资本管理有限责任公司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中登公司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《深圳市赢时胜信息技术股份有限公司公司章程》</w:t>
            </w:r>
          </w:p>
        </w:tc>
      </w:tr>
    </w:tbl>
    <w:p>
      <w:pPr>
        <w:spacing w:after="0" w:line="240"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Heading1"/>
        <w:spacing w:line="240" w:lineRule="auto"/>
        <w:ind w:left="3624" w:right="988"/>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988"/>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84"/>
        <w:gridCol w:w="2954"/>
        <w:gridCol w:w="2157"/>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赢时胜</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300377</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深圳市赢时胜信息技术股份有限公司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赢时胜</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SHENZHEN YSSTECH INFO-TECH</w:t>
            </w:r>
            <w:r>
              <w:rPr>
                <w:rFonts w:ascii="Times New Roman"/>
                <w:spacing w:val="-7"/>
                <w:sz w:val="18"/>
              </w:rPr>
              <w:t> </w:t>
            </w:r>
            <w:r>
              <w:rPr>
                <w:rFonts w:ascii="Times New Roman"/>
                <w:spacing w:val="-3"/>
                <w:sz w:val="18"/>
              </w:rPr>
              <w:t>CO.,LTD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9"/>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YSS</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唐球</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深圳市福田区深南路与新洲路交汇处东南侧航天大厦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611A</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518048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深圳市福田区皇岗路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号深业上城南区二期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518048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0">
              <w:r>
                <w:rPr>
                  <w:rFonts w:ascii="Times New Roman"/>
                  <w:sz w:val="18"/>
                </w:rPr>
                <w:t>www.ysstech.com</w:t>
              </w:r>
            </w:hyperlink>
          </w:p>
        </w:tc>
      </w:tr>
      <w:tr>
        <w:trPr>
          <w:trHeight w:val="40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1">
              <w:r>
                <w:rPr>
                  <w:rFonts w:ascii="Times New Roman"/>
                  <w:sz w:val="18"/>
                </w:rPr>
                <w:t>ysstech@ysstech.com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988"/>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程霞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张建科（拟聘）</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深圳市福田区皇岗路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号深业上城</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南区二期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深圳市福田区皇岗路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号深业上城</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南区二期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0755-23968617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0755-23968617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0755-88265113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0755-88265113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hyperlink r:id="rId11">
              <w:r>
                <w:rPr>
                  <w:rFonts w:ascii="Times New Roman"/>
                  <w:sz w:val="18"/>
                </w:rPr>
                <w:t>ysstech@ysstech.com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1">
              <w:r>
                <w:rPr>
                  <w:rFonts w:ascii="Times New Roman"/>
                  <w:sz w:val="18"/>
                </w:rPr>
                <w:t>ysstech@ysstech.com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988"/>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7"/>
        <w:rPr>
          <w:rFonts w:ascii="宋体" w:hAnsi="宋体" w:cs="宋体" w:eastAsia="宋体" w:hint="default"/>
          <w:b/>
          <w:bCs/>
          <w:sz w:val="18"/>
          <w:szCs w:val="18"/>
        </w:rPr>
      </w:pPr>
    </w:p>
    <w:p>
      <w:pPr>
        <w:pStyle w:val="Heading2"/>
        <w:spacing w:line="240" w:lineRule="auto" w:before="26"/>
        <w:ind w:right="988"/>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988"/>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深圳市福田区深南中路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2002 </w:t>
            </w:r>
            <w:r>
              <w:rPr>
                <w:rFonts w:ascii="宋体" w:hAnsi="宋体" w:cs="宋体" w:eastAsia="宋体" w:hint="default"/>
                <w:sz w:val="18"/>
                <w:szCs w:val="18"/>
              </w:rPr>
              <w:t>号中核大厦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层</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屈先富、陈子涵</w:t>
            </w:r>
          </w:p>
        </w:tc>
      </w:tr>
    </w:tbl>
    <w:p>
      <w:pPr>
        <w:pStyle w:val="BodyText"/>
        <w:spacing w:line="240" w:lineRule="auto" w:before="51"/>
        <w:ind w:right="988"/>
        <w:jc w:val="left"/>
      </w:pPr>
      <w:r>
        <w:rPr/>
        <w:t>公司聘请的报告期内履行持续督导职责的保荐机构</w:t>
      </w:r>
    </w:p>
    <w:p>
      <w:pPr>
        <w:pStyle w:val="BodyText"/>
        <w:spacing w:line="240" w:lineRule="auto" w:before="116"/>
        <w:ind w:right="988"/>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东吴证券股份有限公司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苏州工业园区星阳街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冯洪锋、张帅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6"/>
              <w:jc w:val="both"/>
              <w:rPr>
                <w:rFonts w:ascii="宋体" w:hAnsi="宋体" w:cs="宋体" w:eastAsia="宋体" w:hint="default"/>
                <w:sz w:val="18"/>
                <w:szCs w:val="18"/>
              </w:rPr>
            </w:pPr>
            <w:r>
              <w:rPr>
                <w:rFonts w:ascii="宋体" w:hAnsi="宋体" w:cs="宋体" w:eastAsia="宋体" w:hint="default"/>
                <w:sz w:val="18"/>
                <w:szCs w:val="18"/>
              </w:rPr>
              <w:t>公司非公开发行的股票在交 易所上市当年剩余时间及其 后两个完整会计年度。</w:t>
            </w:r>
          </w:p>
        </w:tc>
      </w:tr>
    </w:tbl>
    <w:p>
      <w:pPr>
        <w:pStyle w:val="BodyText"/>
        <w:spacing w:line="240" w:lineRule="auto" w:before="51"/>
        <w:ind w:right="988"/>
        <w:jc w:val="left"/>
      </w:pPr>
      <w:r>
        <w:rPr/>
        <w:t>公司聘请的报告期内履行持续督导职责的财务顾问</w:t>
      </w:r>
    </w:p>
    <w:p>
      <w:pPr>
        <w:pStyle w:val="BodyText"/>
        <w:spacing w:line="240" w:lineRule="auto" w:before="117"/>
        <w:ind w:right="988"/>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88"/>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988"/>
        <w:jc w:val="left"/>
      </w:pPr>
      <w:r>
        <w:rPr/>
        <w:t>公司是否需追溯调整或重述以前年度会计数据</w:t>
      </w:r>
    </w:p>
    <w:p>
      <w:pPr>
        <w:pStyle w:val="BodyText"/>
        <w:spacing w:line="240" w:lineRule="auto" w:before="116"/>
        <w:ind w:left="1133" w:right="988"/>
        <w:jc w:val="left"/>
      </w:pPr>
      <w:r>
        <w:rPr/>
        <w:t>□ 是 √ 否</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537,017,966.08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350,808,370.86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53.08%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250,105,174.92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208,463,060.81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121,039,371.35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58,418,012.53</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197,454,554.39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114,010,749.27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58,071,898.47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-117,350,432.45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52,969,543.83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-321.54%</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64,266,592.10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0.2808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0.1695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0.1055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0.2808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0.1693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0.1055</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13.28%</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3" w:right="142" w:hanging="630"/>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2,938,710,527.97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2,714,518,538.76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507,548,066.21</w:t>
            </w:r>
          </w:p>
        </w:tc>
      </w:tr>
      <w:tr>
        <w:trPr>
          <w:trHeight w:val="71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2,698,048,074.04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2,567,355,553.38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457,601,591.34</w:t>
            </w:r>
          </w:p>
        </w:tc>
      </w:tr>
    </w:tbl>
    <w:p>
      <w:pPr>
        <w:spacing w:line="240" w:lineRule="auto" w:before="2"/>
        <w:rPr>
          <w:rFonts w:ascii="宋体" w:hAnsi="宋体" w:cs="宋体" w:eastAsia="宋体" w:hint="default"/>
          <w:sz w:val="18"/>
          <w:szCs w:val="18"/>
        </w:rPr>
      </w:pPr>
    </w:p>
    <w:p>
      <w:pPr>
        <w:pStyle w:val="Heading2"/>
        <w:spacing w:line="240" w:lineRule="auto" w:before="26"/>
        <w:ind w:right="988"/>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917" w:footer="1019" w:top="1120" w:bottom="1200" w:left="0" w:right="0"/>
        </w:sectPr>
      </w:pPr>
    </w:p>
    <w:p>
      <w:pPr>
        <w:spacing w:line="240" w:lineRule="auto" w:before="4"/>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77,875,424.47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117,740,439.96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7" w:right="0"/>
              <w:jc w:val="left"/>
              <w:rPr>
                <w:rFonts w:ascii="Times New Roman" w:hAnsi="Times New Roman" w:cs="Times New Roman" w:eastAsia="Times New Roman" w:hint="default"/>
                <w:sz w:val="18"/>
                <w:szCs w:val="18"/>
              </w:rPr>
            </w:pPr>
            <w:r>
              <w:rPr>
                <w:rFonts w:ascii="Times New Roman"/>
                <w:sz w:val="18"/>
              </w:rPr>
              <w:t>117,094,595.79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224,307,505.86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14,889,237.03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35,209,715.18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1" w:right="0"/>
              <w:jc w:val="left"/>
              <w:rPr>
                <w:rFonts w:ascii="Times New Roman" w:hAnsi="Times New Roman" w:cs="Times New Roman" w:eastAsia="Times New Roman" w:hint="default"/>
                <w:sz w:val="18"/>
                <w:szCs w:val="18"/>
              </w:rPr>
            </w:pPr>
            <w:r>
              <w:rPr>
                <w:rFonts w:ascii="Times New Roman"/>
                <w:sz w:val="18"/>
              </w:rPr>
              <w:t>33,350,952.92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125,013,155.68</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14,893,093.05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34,945,909.01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1" w:right="0"/>
              <w:jc w:val="left"/>
              <w:rPr>
                <w:rFonts w:ascii="Times New Roman" w:hAnsi="Times New Roman" w:cs="Times New Roman" w:eastAsia="Times New Roman" w:hint="default"/>
                <w:sz w:val="18"/>
                <w:szCs w:val="18"/>
              </w:rPr>
            </w:pPr>
            <w:r>
              <w:rPr>
                <w:rFonts w:ascii="Times New Roman"/>
                <w:sz w:val="18"/>
              </w:rPr>
              <w:t>28,343,807.78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7" w:right="0"/>
              <w:jc w:val="left"/>
              <w:rPr>
                <w:rFonts w:ascii="Times New Roman" w:hAnsi="Times New Roman" w:cs="Times New Roman" w:eastAsia="Times New Roman" w:hint="default"/>
                <w:sz w:val="18"/>
                <w:szCs w:val="18"/>
              </w:rPr>
            </w:pPr>
            <w:r>
              <w:rPr>
                <w:rFonts w:ascii="Times New Roman"/>
                <w:sz w:val="18"/>
              </w:rPr>
              <w:t>119,271,744.55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-92,367,953.16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-132,069,382.87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-39,053,943.53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7" w:right="0"/>
              <w:jc w:val="left"/>
              <w:rPr>
                <w:rFonts w:ascii="Times New Roman" w:hAnsi="Times New Roman" w:cs="Times New Roman" w:eastAsia="Times New Roman" w:hint="default"/>
                <w:sz w:val="18"/>
                <w:szCs w:val="18"/>
              </w:rPr>
            </w:pPr>
            <w:r>
              <w:rPr>
                <w:rFonts w:ascii="Times New Roman"/>
                <w:sz w:val="18"/>
              </w:rPr>
              <w:t>146,140,847.11</w:t>
            </w:r>
          </w:p>
        </w:tc>
      </w:tr>
    </w:tbl>
    <w:p>
      <w:pPr>
        <w:pStyle w:val="BodyText"/>
        <w:spacing w:line="240" w:lineRule="auto" w:before="51"/>
        <w:ind w:right="988"/>
        <w:jc w:val="left"/>
      </w:pPr>
      <w:r>
        <w:rPr/>
        <w:t>上述财务指标或其加总数是否与公司已披露季度报告、半年度报告相关财务指标存在重大差异</w:t>
      </w:r>
    </w:p>
    <w:p>
      <w:pPr>
        <w:pStyle w:val="BodyText"/>
        <w:spacing w:line="240" w:lineRule="auto" w:before="117"/>
        <w:ind w:left="1133" w:right="988"/>
        <w:jc w:val="left"/>
      </w:pPr>
      <w:r>
        <w:rPr/>
        <w:t>□ 是 √ 否</w:t>
      </w:r>
    </w:p>
    <w:p>
      <w:pPr>
        <w:spacing w:line="240" w:lineRule="auto" w:before="13"/>
        <w:rPr>
          <w:rFonts w:ascii="宋体" w:hAnsi="宋体" w:cs="宋体" w:eastAsia="宋体" w:hint="default"/>
          <w:sz w:val="24"/>
          <w:szCs w:val="24"/>
        </w:rPr>
      </w:pPr>
    </w:p>
    <w:p>
      <w:pPr>
        <w:pStyle w:val="Heading2"/>
        <w:spacing w:line="240" w:lineRule="auto"/>
        <w:ind w:left="1133" w:right="988"/>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988"/>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3" w:right="1574"/>
        <w:jc w:val="left"/>
      </w:pPr>
      <w:r>
        <w:rPr/>
        <w:t>□ 适用 √ 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0"/>
          <w:szCs w:val="20"/>
        </w:rPr>
      </w:pPr>
    </w:p>
    <w:p>
      <w:pPr>
        <w:pStyle w:val="Heading3"/>
        <w:spacing w:line="240" w:lineRule="auto"/>
        <w:ind w:left="1133" w:right="988"/>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652"/>
        <w:jc w:val="left"/>
      </w:pPr>
      <w:r>
        <w:rPr/>
        <w:t>□ 适用 √ 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8"/>
          <w:szCs w:val="18"/>
        </w:rPr>
      </w:pPr>
    </w:p>
    <w:p>
      <w:pPr>
        <w:pStyle w:val="Heading2"/>
        <w:spacing w:line="240" w:lineRule="auto"/>
        <w:ind w:left="1133" w:right="988"/>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3" w:right="988"/>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50,387.52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-7,506.92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92,507.01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5,698,968.07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5,973,027.66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504,200.00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6,378,991.96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1,222,510.96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497,012.58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1,076,100.63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1"/>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-71,218.88</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-87,599.69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-159,679.63</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20" w:bottom="1200" w:left="0" w:right="0"/>
        </w:sectPr>
      </w:pPr>
    </w:p>
    <w:p>
      <w:pPr>
        <w:spacing w:line="240" w:lineRule="auto" w:before="4"/>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1,148,899.02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870,955.61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90,913.19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396,735.81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276,954.95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11,008,506.42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7,028,622.08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346,114.06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8"/>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988"/>
        <w:jc w:val="left"/>
      </w:pPr>
      <w:r>
        <w:rPr/>
        <w:t>□ 适用 √ 不适用</w:t>
      </w:r>
    </w:p>
    <w:p>
      <w:pPr>
        <w:pStyle w:val="BodyText"/>
        <w:spacing w:line="302" w:lineRule="auto" w:before="115"/>
        <w:ind w:left="1133"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footerReference w:type="default" r:id="rId13"/>
          <w:pgSz w:w="11910" w:h="16840"/>
          <w:pgMar w:footer="1019" w:header="917" w:top="1120" w:bottom="1200" w:left="0" w:right="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right="1115"/>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88"/>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16" w:lineRule="auto" w:before="25"/>
        <w:ind w:left="1133" w:right="988" w:firstLine="301"/>
        <w:jc w:val="left"/>
      </w:pPr>
      <w:r>
        <w:rPr/>
        <w:t>报告期，公司主要业务紧紧围绕金融科技发展战略，母公司主营业务继续聚焦为金融机构的资产管理和资产托管业务提 </w:t>
      </w:r>
      <w:r>
        <w:rPr>
          <w:spacing w:val="-2"/>
        </w:rPr>
        <w:t>供信息化系统解决方案的应用软件及增值服务。公司主要产品包括资产托管系列软件、资金交易风险管理系列软件、财务估</w:t>
      </w:r>
      <w:r>
        <w:rPr>
          <w:spacing w:val="-66"/>
        </w:rPr>
        <w:t> </w:t>
      </w:r>
      <w:r>
        <w:rPr>
          <w:spacing w:val="-66"/>
        </w:rPr>
      </w:r>
      <w:r>
        <w:rPr>
          <w:spacing w:val="-2"/>
        </w:rPr>
        <w:t>值核算软件、金融资产投资绩效及风险管理软件、投资交易管理软件、金融数据中心系列软件等，“全资产、全业务、全数</w:t>
      </w:r>
      <w:r>
        <w:rPr>
          <w:spacing w:val="-62"/>
        </w:rPr>
        <w:t> </w:t>
      </w:r>
      <w:r>
        <w:rPr>
          <w:spacing w:val="-62"/>
        </w:rPr>
      </w:r>
      <w:r>
        <w:rPr>
          <w:spacing w:val="-4"/>
        </w:rPr>
        <w:t>据、全行业”是公司产品的特性，公司产品可广泛应用于金融行业研究、分析、投资、交易、风控、监督、清算、核算估值、</w:t>
      </w:r>
      <w:r>
        <w:rPr>
          <w:spacing w:val="-47"/>
        </w:rPr>
        <w:t> </w:t>
      </w:r>
      <w:r>
        <w:rPr>
          <w:spacing w:val="-47"/>
        </w:rPr>
      </w:r>
      <w:r>
        <w:rPr>
          <w:spacing w:val="-2"/>
        </w:rPr>
        <w:t>绩效评估、存托管、数据整合等业务环节，公司客户涵盖银行、基金公司、证券公司、保险公司、信托公司、期货公司、财</w:t>
      </w:r>
      <w:r>
        <w:rPr>
          <w:spacing w:val="-69"/>
        </w:rPr>
        <w:t> </w:t>
      </w:r>
      <w:r>
        <w:rPr>
          <w:spacing w:val="-69"/>
        </w:rPr>
      </w:r>
      <w:r>
        <w:rPr>
          <w:spacing w:val="-2"/>
        </w:rPr>
        <w:t>务公司、私募基金管理公司、全国社会保障理事会等。公司经营业务需求的主要来源：一是金融产品创新形成的需求，二是</w:t>
      </w:r>
      <w:r>
        <w:rPr>
          <w:spacing w:val="-66"/>
        </w:rPr>
        <w:t> </w:t>
      </w:r>
      <w:r>
        <w:rPr>
          <w:spacing w:val="-66"/>
        </w:rPr>
      </w:r>
      <w:r>
        <w:rPr>
          <w:spacing w:val="-2"/>
        </w:rPr>
        <w:t>金融监管政策变化形成的需求，三是信息技术发展要求客户对信息系统进行更新改造形成的需求，四是客户差异化竞争需要</w:t>
      </w:r>
      <w:r>
        <w:rPr>
          <w:spacing w:val="-64"/>
        </w:rPr>
        <w:t> </w:t>
      </w:r>
      <w:r>
        <w:rPr>
          <w:spacing w:val="-64"/>
        </w:rPr>
      </w:r>
      <w:r>
        <w:rPr>
          <w:spacing w:val="-2"/>
        </w:rPr>
        <w:t>形成的个性化需求，五是金融机构客户增加产生的需求。控股子公司的主营业务主要是利用金融科技提供供应链金融业务和</w:t>
      </w:r>
      <w:r>
        <w:rPr>
          <w:spacing w:val="-64"/>
        </w:rPr>
        <w:t> </w:t>
      </w:r>
      <w:r>
        <w:rPr>
          <w:spacing w:val="-64"/>
        </w:rPr>
      </w:r>
      <w:r>
        <w:rPr/>
        <w:t>商业保理业务等。</w:t>
      </w:r>
    </w:p>
    <w:p>
      <w:pPr>
        <w:pStyle w:val="BodyText"/>
        <w:spacing w:line="316" w:lineRule="auto" w:before="19"/>
        <w:ind w:left="1133" w:right="1033" w:firstLine="360"/>
        <w:jc w:val="left"/>
      </w:pPr>
      <w:r>
        <w:rPr>
          <w:spacing w:val="-2"/>
        </w:rPr>
        <w:t>报告期，随着资产管理与资产托管规模的增加、金融监管政策趋严及资产管理行业“营改增”政策的实施和新一代信息</w:t>
      </w:r>
      <w:r>
        <w:rPr/>
        <w:t> 技术的快速发展与应用，金融机构对信息化基础设施投入持续增加，资产管理与资产托管行业对</w:t>
      </w:r>
      <w:r>
        <w:rPr>
          <w:rFonts w:ascii="宋体" w:hAnsi="宋体" w:cs="宋体" w:eastAsia="宋体" w:hint="default"/>
        </w:rPr>
        <w:t>IT</w:t>
      </w:r>
      <w:r>
        <w:rPr/>
        <w:t>信息化需求强劲。同时， 实体经济对创新金融服务需求仍然没有得到较好的满足。</w:t>
      </w:r>
    </w:p>
    <w:p>
      <w:pPr>
        <w:pStyle w:val="BodyText"/>
        <w:spacing w:line="319" w:lineRule="auto" w:before="19"/>
        <w:ind w:left="1133" w:right="1042" w:firstLine="360"/>
        <w:jc w:val="both"/>
      </w:pPr>
      <w:r>
        <w:rPr>
          <w:spacing w:val="-2"/>
        </w:rPr>
        <w:t>报告期，公司深刻把握行业的发展变化趋势，紧贴客户需求变化，持续加大研发投入和产品创新，及时推出了赢时胜营</w:t>
      </w:r>
      <w:r>
        <w:rPr/>
        <w:t> 改增财务估值软件</w:t>
      </w:r>
      <w:r>
        <w:rPr>
          <w:rFonts w:ascii="宋体" w:hAnsi="宋体" w:cs="宋体" w:eastAsia="宋体" w:hint="default"/>
        </w:rPr>
        <w:t>V3.0</w:t>
      </w:r>
      <w:r>
        <w:rPr/>
        <w:t>、赢时胜</w:t>
      </w:r>
      <w:r>
        <w:rPr>
          <w:rFonts w:ascii="宋体" w:hAnsi="宋体" w:cs="宋体" w:eastAsia="宋体" w:hint="default"/>
        </w:rPr>
        <w:t>IFRS9</w:t>
      </w:r>
      <w:r>
        <w:rPr/>
        <w:t>财务估值软件</w:t>
      </w:r>
      <w:r>
        <w:rPr>
          <w:rFonts w:ascii="宋体" w:hAnsi="宋体" w:cs="宋体" w:eastAsia="宋体" w:hint="default"/>
        </w:rPr>
        <w:t>V3.0</w:t>
      </w:r>
      <w:r>
        <w:rPr/>
        <w:t>、赢时胜反洗钱软件</w:t>
      </w:r>
      <w:r>
        <w:rPr>
          <w:rFonts w:ascii="宋体" w:hAnsi="宋体" w:cs="宋体" w:eastAsia="宋体" w:hint="default"/>
        </w:rPr>
        <w:t>V1.0</w:t>
      </w:r>
      <w:r>
        <w:rPr/>
        <w:t>、赢时胜运营风险管控平台</w:t>
      </w:r>
      <w:r>
        <w:rPr>
          <w:rFonts w:ascii="宋体" w:hAnsi="宋体" w:cs="宋体" w:eastAsia="宋体" w:hint="default"/>
        </w:rPr>
        <w:t>V4.5</w:t>
      </w:r>
      <w:r>
        <w:rPr/>
        <w:t>、赢时胜</w:t>
      </w:r>
      <w:r>
        <w:rPr>
          <w:spacing w:val="-85"/>
        </w:rPr>
        <w:t> </w:t>
      </w:r>
      <w:r>
        <w:rPr>
          <w:spacing w:val="-85"/>
        </w:rPr>
      </w:r>
      <w:r>
        <w:rPr>
          <w:spacing w:val="-3"/>
        </w:rPr>
        <w:t>智能指令管理软件</w:t>
      </w:r>
      <w:r>
        <w:rPr>
          <w:rFonts w:ascii="宋体" w:hAnsi="宋体" w:cs="宋体" w:eastAsia="宋体" w:hint="default"/>
          <w:spacing w:val="-3"/>
        </w:rPr>
        <w:t>V5.0</w:t>
      </w:r>
      <w:r>
        <w:rPr>
          <w:spacing w:val="-3"/>
        </w:rPr>
        <w:t>、赢时胜文件监控机器人工具</w:t>
      </w:r>
      <w:r>
        <w:rPr>
          <w:rFonts w:ascii="宋体" w:hAnsi="宋体" w:cs="宋体" w:eastAsia="宋体" w:hint="default"/>
          <w:spacing w:val="-3"/>
        </w:rPr>
        <w:t>V4.5</w:t>
      </w:r>
      <w:r>
        <w:rPr>
          <w:spacing w:val="-3"/>
        </w:rPr>
        <w:t>等</w:t>
      </w:r>
      <w:r>
        <w:rPr>
          <w:rFonts w:ascii="宋体" w:hAnsi="宋体" w:cs="宋体" w:eastAsia="宋体" w:hint="default"/>
          <w:spacing w:val="-3"/>
        </w:rPr>
        <w:t>53</w:t>
      </w:r>
      <w:r>
        <w:rPr>
          <w:spacing w:val="-3"/>
        </w:rPr>
        <w:t>个软件产品，进一步丰富完善了公司产品线，以契合市场需求。</w:t>
      </w:r>
    </w:p>
    <w:p>
      <w:pPr>
        <w:pStyle w:val="BodyText"/>
        <w:spacing w:line="316" w:lineRule="auto" w:before="17"/>
        <w:ind w:left="1133" w:right="988" w:firstLine="360"/>
        <w:jc w:val="left"/>
      </w:pPr>
      <w:r>
        <w:rPr>
          <w:rFonts w:ascii="宋体" w:hAnsi="宋体" w:cs="宋体" w:eastAsia="宋体" w:hint="default"/>
          <w:spacing w:val="-2"/>
        </w:rPr>
        <w:t>2017</w:t>
      </w:r>
      <w:r>
        <w:rPr>
          <w:spacing w:val="-2"/>
        </w:rPr>
        <w:t>年度，公司业务经营情况发展良好，公司主营业务收入和归属于上市公司股东的净利润实现了快速的增长，主营业</w:t>
      </w:r>
      <w:r>
        <w:rPr/>
        <w:t> </w:t>
      </w:r>
      <w:r>
        <w:rPr>
          <w:spacing w:val="-3"/>
        </w:rPr>
        <w:t>务收入为</w:t>
      </w:r>
      <w:r>
        <w:rPr>
          <w:rFonts w:ascii="宋体" w:hAnsi="宋体" w:cs="宋体" w:eastAsia="宋体" w:hint="default"/>
          <w:spacing w:val="-3"/>
        </w:rPr>
        <w:t>53,275.76</w:t>
      </w:r>
      <w:r>
        <w:rPr>
          <w:spacing w:val="-3"/>
        </w:rPr>
        <w:t>万元，比上年同期增长</w:t>
      </w:r>
      <w:r>
        <w:rPr>
          <w:rFonts w:ascii="宋体" w:hAnsi="宋体" w:cs="宋体" w:eastAsia="宋体" w:hint="default"/>
          <w:spacing w:val="-3"/>
        </w:rPr>
        <w:t>53.12%</w:t>
      </w:r>
      <w:r>
        <w:rPr>
          <w:spacing w:val="-3"/>
        </w:rPr>
        <w:t>，归属于上市公司股东的净利润为</w:t>
      </w:r>
      <w:r>
        <w:rPr>
          <w:rFonts w:ascii="宋体" w:hAnsi="宋体" w:cs="宋体" w:eastAsia="宋体" w:hint="default"/>
          <w:spacing w:val="-3"/>
        </w:rPr>
        <w:t>20,846.31</w:t>
      </w:r>
      <w:r>
        <w:rPr>
          <w:spacing w:val="-3"/>
        </w:rPr>
        <w:t>万元，比上年同期增长</w:t>
      </w:r>
      <w:r>
        <w:rPr>
          <w:rFonts w:ascii="宋体" w:hAnsi="宋体" w:cs="宋体" w:eastAsia="宋体" w:hint="default"/>
          <w:spacing w:val="-3"/>
        </w:rPr>
        <w:t>72.23%</w:t>
      </w:r>
      <w:r>
        <w:rPr>
          <w:spacing w:val="-3"/>
        </w:rPr>
        <w:t>。</w:t>
      </w:r>
    </w:p>
    <w:p>
      <w:pPr>
        <w:spacing w:line="240" w:lineRule="auto" w:before="10"/>
        <w:rPr>
          <w:rFonts w:ascii="宋体" w:hAnsi="宋体" w:cs="宋体" w:eastAsia="宋体" w:hint="default"/>
          <w:sz w:val="20"/>
          <w:szCs w:val="20"/>
        </w:rPr>
      </w:pPr>
    </w:p>
    <w:p>
      <w:pPr>
        <w:pStyle w:val="Heading2"/>
        <w:spacing w:line="240" w:lineRule="auto"/>
        <w:ind w:left="1133" w:right="988"/>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88"/>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76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万元占股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w:t>
            </w:r>
            <w:r>
              <w:rPr>
                <w:rFonts w:ascii="宋体" w:hAnsi="宋体" w:cs="宋体" w:eastAsia="宋体" w:hint="default"/>
                <w:sz w:val="18"/>
                <w:szCs w:val="18"/>
              </w:rPr>
              <w:t>成立上海赢保商业保理有限公司，投资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 </w:t>
            </w:r>
            <w:r>
              <w:rPr>
                <w:rFonts w:ascii="宋体" w:hAnsi="宋体" w:cs="宋体" w:eastAsia="宋体" w:hint="default"/>
                <w:sz w:val="18"/>
                <w:szCs w:val="18"/>
              </w:rPr>
              <w:t>万元占股</w:t>
            </w:r>
          </w:p>
          <w:p>
            <w:pPr>
              <w:pStyle w:val="TableParagraph"/>
              <w:spacing w:line="302" w:lineRule="auto" w:before="61"/>
              <w:ind w:left="101"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成立北京营安金融信息服务有限公司，增资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万元东吴（苏州）金融科技</w:t>
            </w:r>
            <w:r>
              <w:rPr>
                <w:rFonts w:ascii="宋体" w:hAnsi="宋体" w:cs="宋体" w:eastAsia="宋体" w:hint="default"/>
                <w:w w:val="99"/>
                <w:sz w:val="18"/>
                <w:szCs w:val="18"/>
              </w:rPr>
              <w:t> </w:t>
            </w:r>
            <w:r>
              <w:rPr>
                <w:rFonts w:ascii="宋体" w:hAnsi="宋体" w:cs="宋体" w:eastAsia="宋体" w:hint="default"/>
                <w:sz w:val="18"/>
                <w:szCs w:val="18"/>
              </w:rPr>
              <w:t>有限公司，此次增资占股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，合计占股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宋体" w:hAnsi="宋体" w:cs="宋体" w:eastAsia="宋体" w:hint="default"/>
                <w:sz w:val="18"/>
                <w:szCs w:val="18"/>
              </w:rPr>
              <w:t>。</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z w:val="18"/>
                <w:szCs w:val="18"/>
              </w:rPr>
              <w:t>在北京、深圳购买的办公用楼已经装修完毕，达到可使用状态，由在建工程转为 固定资产。</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购买金蝶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办公系统等。</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3"/>
              <w:jc w:val="left"/>
              <w:rPr>
                <w:rFonts w:ascii="宋体" w:hAnsi="宋体" w:cs="宋体" w:eastAsia="宋体" w:hint="default"/>
                <w:sz w:val="18"/>
                <w:szCs w:val="18"/>
              </w:rPr>
            </w:pPr>
            <w:r>
              <w:rPr>
                <w:rFonts w:ascii="宋体" w:hAnsi="宋体" w:cs="宋体" w:eastAsia="宋体" w:hint="default"/>
                <w:sz w:val="18"/>
                <w:szCs w:val="18"/>
              </w:rPr>
              <w:t>在北京、深圳购买的办公用楼已经装修完毕，达到可使用状态，由在建工程转为 固定资产。</w:t>
            </w:r>
          </w:p>
        </w:tc>
      </w:tr>
    </w:tbl>
    <w:p>
      <w:pPr>
        <w:spacing w:after="0" w:line="316"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7"/>
        <w:rPr>
          <w:rFonts w:ascii="宋体" w:hAnsi="宋体" w:cs="宋体" w:eastAsia="宋体" w:hint="default"/>
          <w:b/>
          <w:bCs/>
          <w:sz w:val="19"/>
          <w:szCs w:val="19"/>
        </w:rPr>
      </w:pPr>
    </w:p>
    <w:p>
      <w:pPr>
        <w:pStyle w:val="Heading3"/>
        <w:spacing w:line="240" w:lineRule="auto" w:before="35"/>
        <w:ind w:right="988"/>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8"/>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988"/>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3" w:right="7693"/>
        <w:jc w:val="left"/>
      </w:pPr>
      <w:r>
        <w:rPr/>
        <w:t>公司是否需要遵守特殊行业的披露要求 否</w:t>
      </w:r>
    </w:p>
    <w:p>
      <w:pPr>
        <w:pStyle w:val="BodyText"/>
        <w:spacing w:line="316" w:lineRule="auto" w:before="28"/>
        <w:ind w:right="1132" w:firstLine="360"/>
        <w:jc w:val="both"/>
      </w:pPr>
      <w:r>
        <w:rPr>
          <w:rFonts w:ascii="宋体" w:hAnsi="宋体" w:cs="宋体" w:eastAsia="宋体" w:hint="default"/>
        </w:rPr>
        <w:t>1</w:t>
      </w:r>
      <w:r>
        <w:rPr/>
        <w:t>、公司自成立以来一直紧随金融行业的发展，专注于金融行业信息系统的研究、开发、销售和服务。随着金融行业的 </w:t>
      </w:r>
      <w:r>
        <w:rPr>
          <w:spacing w:val="-2"/>
        </w:rPr>
        <w:t>多元化发展和用户需求的不断变化，公司不断进行产品创新和服务创新，已向全国基金管理公司、证券公司、保险公司、银</w:t>
      </w:r>
      <w:r>
        <w:rPr>
          <w:spacing w:val="-66"/>
        </w:rPr>
        <w:t> </w:t>
      </w:r>
      <w:r>
        <w:rPr>
          <w:spacing w:val="-66"/>
        </w:rPr>
      </w:r>
      <w:r>
        <w:rPr/>
        <w:t>行、信托公司、财务公司、资产管理公司等</w:t>
      </w:r>
      <w:r>
        <w:rPr>
          <w:rFonts w:ascii="宋体" w:hAnsi="宋体" w:cs="宋体" w:eastAsia="宋体" w:hint="default"/>
        </w:rPr>
        <w:t>300</w:t>
      </w:r>
      <w:r>
        <w:rPr/>
        <w:t>多家金融机构提供了专业的信息化系统建设综合解决方案。公司长期服务于</w:t>
      </w:r>
      <w:r>
        <w:rPr>
          <w:spacing w:val="-83"/>
        </w:rPr>
        <w:t> </w:t>
      </w:r>
      <w:r>
        <w:rPr>
          <w:spacing w:val="-83"/>
        </w:rPr>
      </w:r>
      <w:r>
        <w:rPr>
          <w:spacing w:val="-2"/>
        </w:rPr>
        <w:t>国内的金融资产管理和资产托管细分市场，拥有丰富的行业实际应用经验和众多的成功案例，公司在该领域的长期深耕细作</w:t>
      </w:r>
      <w:r>
        <w:rPr>
          <w:spacing w:val="-64"/>
        </w:rPr>
        <w:t> </w:t>
      </w:r>
      <w:r>
        <w:rPr>
          <w:spacing w:val="-64"/>
        </w:rPr>
      </w:r>
      <w:r>
        <w:rPr/>
        <w:t>和积累，树立了在行业内的领先地位和品牌优势。</w:t>
      </w:r>
    </w:p>
    <w:p>
      <w:pPr>
        <w:pStyle w:val="BodyText"/>
        <w:spacing w:line="316" w:lineRule="auto" w:before="19"/>
        <w:ind w:right="1131" w:firstLine="360"/>
        <w:jc w:val="both"/>
      </w:pPr>
      <w:r>
        <w:rPr>
          <w:rFonts w:ascii="宋体" w:hAnsi="宋体" w:cs="宋体" w:eastAsia="宋体" w:hint="default"/>
        </w:rPr>
        <w:t>2</w:t>
      </w:r>
      <w:r>
        <w:rPr/>
        <w:t>、人才是软件企业的核心资源之一，是软件企业的第一生产力，是软件企业核心竞争力的主要体现。公司在多年的经 </w:t>
      </w:r>
      <w:r>
        <w:rPr>
          <w:spacing w:val="-2"/>
        </w:rPr>
        <w:t>营实践中形成了稳定的核心管理团队和优秀的业务、技术研发团队。公司研发骨干员工拥有多年从业经验，是既谙熟金融业</w:t>
      </w:r>
      <w:r>
        <w:rPr>
          <w:spacing w:val="-66"/>
        </w:rPr>
        <w:t> </w:t>
      </w:r>
      <w:r>
        <w:rPr>
          <w:spacing w:val="-66"/>
        </w:rPr>
      </w:r>
      <w:r>
        <w:rPr/>
        <w:t>务又精通软件技术的复合型人才。人才的积累为公司持续发展提供了有力的人才保障。</w:t>
      </w:r>
    </w:p>
    <w:p>
      <w:pPr>
        <w:pStyle w:val="BodyText"/>
        <w:spacing w:line="316" w:lineRule="auto" w:before="59"/>
        <w:ind w:left="1133" w:right="988" w:firstLine="360"/>
        <w:jc w:val="left"/>
      </w:pPr>
      <w:r>
        <w:rPr>
          <w:rFonts w:ascii="宋体" w:hAnsi="宋体" w:cs="宋体" w:eastAsia="宋体" w:hint="default"/>
        </w:rPr>
        <w:t>3</w:t>
      </w:r>
      <w:r>
        <w:rPr/>
        <w:t>、公司紧跟金融行业的发展，凭借突出的前瞻性研究和强大的研发能力，针对行业业务的不断发展适时推出一系列的 </w:t>
      </w:r>
      <w:r>
        <w:rPr>
          <w:spacing w:val="-2"/>
        </w:rPr>
        <w:t>软件产品。主要包括资产托管系列软件、资产投资交易管理系列软件、资产投资风险绩效管理系列软件、资产财务核算估值</w:t>
      </w:r>
      <w:r>
        <w:rPr>
          <w:spacing w:val="-66"/>
        </w:rPr>
        <w:t> </w:t>
      </w:r>
      <w:r>
        <w:rPr>
          <w:spacing w:val="-66"/>
        </w:rPr>
      </w:r>
      <w:r>
        <w:rPr>
          <w:spacing w:val="-4"/>
        </w:rPr>
        <w:t>系列软件、金融数据中心系列软件、资金交易管理系列软件等。公司不仅产品系列多样，而且功能丰富。“全资产、全业务、</w:t>
      </w:r>
      <w:r>
        <w:rPr>
          <w:spacing w:val="-45"/>
        </w:rPr>
        <w:t> </w:t>
      </w:r>
      <w:r>
        <w:rPr>
          <w:spacing w:val="-45"/>
        </w:rPr>
      </w:r>
      <w:r>
        <w:rPr/>
        <w:t>全数据、全行业”是公司产品的特性。截止报告期末，公司已取得</w:t>
      </w:r>
      <w:r>
        <w:rPr>
          <w:rFonts w:ascii="宋体" w:hAnsi="宋体" w:cs="宋体" w:eastAsia="宋体" w:hint="default"/>
        </w:rPr>
        <w:t>231</w:t>
      </w:r>
      <w:r>
        <w:rPr/>
        <w:t>项软件产品著作权。</w:t>
      </w:r>
    </w:p>
    <w:p>
      <w:pPr>
        <w:spacing w:after="0" w:line="316" w:lineRule="auto"/>
        <w:jc w:val="left"/>
        <w:sectPr>
          <w:pgSz w:w="11910" w:h="16840"/>
          <w:pgMar w:header="917" w:footer="1019" w:top="112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1"/>
        <w:spacing w:line="240" w:lineRule="auto"/>
        <w:ind w:left="3946" w:right="988"/>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988"/>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988" w:firstLine="420"/>
        <w:jc w:val="left"/>
      </w:pPr>
      <w:r>
        <w:rPr/>
        <w:t>随着我国经济发展进入新常态，为促进经济发展转型升级，国家实施创新驱动发展战略，积极推动互联网、大数据、 </w:t>
      </w:r>
      <w:r>
        <w:rPr>
          <w:spacing w:val="-2"/>
        </w:rPr>
        <w:t>人工智能与实体经济的深度融合，加快经济社会数字化、网络化、智能化，依靠信息技术创新驱动，不断催生新产业、新业</w:t>
      </w:r>
      <w:r>
        <w:rPr>
          <w:spacing w:val="-68"/>
        </w:rPr>
        <w:t> </w:t>
      </w:r>
      <w:r>
        <w:rPr>
          <w:spacing w:val="-68"/>
        </w:rPr>
      </w:r>
      <w:r>
        <w:rPr>
          <w:spacing w:val="-4"/>
        </w:rPr>
        <w:t>态、新模式，用新动能推动新发展，发挥信息化对经济社会发展的引领作用，以信息化引领现代化。金融是现代经济的核心，</w:t>
      </w:r>
      <w:r>
        <w:rPr>
          <w:spacing w:val="-44"/>
        </w:rPr>
        <w:t> </w:t>
      </w:r>
      <w:r>
        <w:rPr>
          <w:spacing w:val="-44"/>
        </w:rPr>
      </w:r>
      <w:r>
        <w:rPr>
          <w:spacing w:val="-2"/>
        </w:rPr>
        <w:t>为提高金融服务实体经济能力，以互联网、云计算、区块链、人工智能等新一代信息技术应用为主要特征的金融科技飞速发</w:t>
      </w:r>
      <w:r>
        <w:rPr>
          <w:spacing w:val="-66"/>
        </w:rPr>
        <w:t> </w:t>
      </w:r>
      <w:r>
        <w:rPr>
          <w:spacing w:val="-66"/>
        </w:rPr>
      </w:r>
      <w:r>
        <w:rPr>
          <w:spacing w:val="-2"/>
        </w:rPr>
        <w:t>展，例如中国移动支付规模居全球首位，真正“一部手机行天下”，成为中国“新四大发明”之一，金融科技正深刻改变金</w:t>
      </w:r>
      <w:r>
        <w:rPr>
          <w:spacing w:val="-67"/>
        </w:rPr>
        <w:t> </w:t>
      </w:r>
      <w:r>
        <w:rPr>
          <w:spacing w:val="-67"/>
        </w:rPr>
      </w:r>
      <w:r>
        <w:rPr>
          <w:spacing w:val="-2"/>
        </w:rPr>
        <w:t>融服务模式，金融科技已然成为金融机构打造核心竞争力的重要引擎。信息化行业发展迎来了很好的历史机遇，金融行业信</w:t>
      </w:r>
      <w:r>
        <w:rPr>
          <w:spacing w:val="-66"/>
        </w:rPr>
        <w:t> </w:t>
      </w:r>
      <w:r>
        <w:rPr>
          <w:spacing w:val="-66"/>
        </w:rPr>
      </w:r>
      <w:r>
        <w:rPr/>
        <w:t>息化呈现巨大的市场空间。据有关数据统计，截至</w:t>
      </w:r>
      <w:r>
        <w:rPr>
          <w:rFonts w:ascii="宋体" w:hAnsi="宋体" w:cs="宋体" w:eastAsia="宋体" w:hint="default"/>
        </w:rPr>
        <w:t>2017</w:t>
      </w:r>
      <w:r>
        <w:rPr/>
        <w:t>年底，中国财富管理市场规模已超过</w:t>
      </w:r>
      <w:r>
        <w:rPr>
          <w:rFonts w:ascii="宋体" w:hAnsi="宋体" w:cs="宋体" w:eastAsia="宋体" w:hint="default"/>
        </w:rPr>
        <w:t>150</w:t>
      </w:r>
      <w:r>
        <w:rPr/>
        <w:t>万亿元，且依旧高速增长，</w:t>
      </w:r>
      <w:r>
        <w:rPr>
          <w:spacing w:val="-82"/>
        </w:rPr>
        <w:t> </w:t>
      </w:r>
      <w:r>
        <w:rPr>
          <w:spacing w:val="-82"/>
        </w:rPr>
      </w:r>
      <w:r>
        <w:rPr>
          <w:spacing w:val="-2"/>
        </w:rPr>
        <w:t>行业收入模式开始分化，呈现多元化，我国基金管理公司及其子公司、证券公司、期货公司、私募基金管理机构资产管理业</w:t>
      </w:r>
      <w:r>
        <w:rPr>
          <w:spacing w:val="-66"/>
        </w:rPr>
        <w:t> </w:t>
      </w:r>
      <w:r>
        <w:rPr>
          <w:spacing w:val="-66"/>
        </w:rPr>
      </w:r>
      <w:r>
        <w:rPr>
          <w:spacing w:val="-2"/>
        </w:rPr>
        <w:t>务总规模约</w:t>
      </w:r>
      <w:r>
        <w:rPr>
          <w:rFonts w:ascii="宋体" w:hAnsi="宋体" w:cs="宋体" w:eastAsia="宋体" w:hint="default"/>
          <w:spacing w:val="-2"/>
        </w:rPr>
        <w:t>53.6</w:t>
      </w:r>
      <w:r>
        <w:rPr>
          <w:spacing w:val="-2"/>
        </w:rPr>
        <w:t>万亿元，中国银行业资产托管规模达</w:t>
      </w:r>
      <w:r>
        <w:rPr>
          <w:rFonts w:ascii="宋体" w:hAnsi="宋体" w:cs="宋体" w:eastAsia="宋体" w:hint="default"/>
          <w:spacing w:val="-2"/>
        </w:rPr>
        <w:t>126.61</w:t>
      </w:r>
      <w:r>
        <w:rPr>
          <w:spacing w:val="-2"/>
        </w:rPr>
        <w:t>万亿元，</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月，央行主导发布《关于规范金融机构资产管</w:t>
      </w:r>
      <w:r>
        <w:rPr>
          <w:spacing w:val="-50"/>
        </w:rPr>
        <w:t> </w:t>
      </w:r>
      <w:r>
        <w:rPr>
          <w:spacing w:val="-50"/>
        </w:rPr>
      </w:r>
      <w:r>
        <w:rPr>
          <w:spacing w:val="-5"/>
        </w:rPr>
        <w:t>理业务（征求意见稿）》（简称资管新规），资管新规旨在规范金融机构的资产管理业务，金融变革与金融监管政策的变化将</w:t>
      </w:r>
      <w:r>
        <w:rPr>
          <w:spacing w:val="-78"/>
        </w:rPr>
        <w:t> </w:t>
      </w:r>
      <w:r>
        <w:rPr>
          <w:spacing w:val="-78"/>
        </w:rPr>
      </w:r>
      <w:r>
        <w:rPr/>
        <w:t>催生资产管理行业的</w:t>
      </w:r>
      <w:r>
        <w:rPr>
          <w:rFonts w:ascii="宋体" w:hAnsi="宋体" w:cs="宋体" w:eastAsia="宋体" w:hint="default"/>
        </w:rPr>
        <w:t>IT</w:t>
      </w:r>
      <w:r>
        <w:rPr/>
        <w:t>需求将持续快速增长。</w:t>
      </w:r>
    </w:p>
    <w:p>
      <w:pPr>
        <w:pStyle w:val="BodyText"/>
        <w:spacing w:line="316" w:lineRule="auto" w:before="19"/>
        <w:ind w:left="1133" w:right="988" w:firstLine="420"/>
        <w:jc w:val="left"/>
      </w:pPr>
      <w:r>
        <w:rPr/>
        <w:t>报告期，公司深刻把握金融行业的发展趋势，紧贴客户的需求变化，持续加大研发投入，积极推进大数据、区块链、 </w:t>
      </w:r>
      <w:r>
        <w:rPr>
          <w:spacing w:val="-2"/>
        </w:rPr>
        <w:t>人工智能、微服务等新一代信息技术的研发应用，持续推动技术创新、产品创新和服务创新，不断延伸公司产品线，拓宽公</w:t>
      </w:r>
      <w:r>
        <w:rPr>
          <w:spacing w:val="-66"/>
        </w:rPr>
        <w:t> </w:t>
      </w:r>
      <w:r>
        <w:rPr>
          <w:spacing w:val="-66"/>
        </w:rPr>
      </w:r>
      <w:r>
        <w:rPr>
          <w:spacing w:val="-2"/>
        </w:rPr>
        <w:t>司产品服务范围，丰富产品功能，改进产品服务质量，提升用户体验和客户满意度，有效提升公司产品的品牌优势和行业影</w:t>
      </w:r>
      <w:r>
        <w:rPr>
          <w:spacing w:val="-66"/>
        </w:rPr>
        <w:t> </w:t>
      </w:r>
      <w:r>
        <w:rPr>
          <w:spacing w:val="-66"/>
        </w:rPr>
      </w:r>
      <w:r>
        <w:rPr/>
        <w:t>响力。</w:t>
      </w:r>
      <w:r>
        <w:rPr>
          <w:rFonts w:ascii="宋体" w:hAnsi="宋体" w:cs="宋体" w:eastAsia="宋体" w:hint="default"/>
        </w:rPr>
        <w:t>2017</w:t>
      </w:r>
      <w:r>
        <w:rPr/>
        <w:t>年度公司取得了赢时胜营改增财务估值软件</w:t>
      </w:r>
      <w:r>
        <w:rPr>
          <w:rFonts w:ascii="宋体" w:hAnsi="宋体" w:cs="宋体" w:eastAsia="宋体" w:hint="default"/>
        </w:rPr>
        <w:t>V3.0</w:t>
      </w:r>
      <w:r>
        <w:rPr/>
        <w:t>、赢时胜</w:t>
      </w:r>
      <w:r>
        <w:rPr>
          <w:rFonts w:ascii="宋体" w:hAnsi="宋体" w:cs="宋体" w:eastAsia="宋体" w:hint="default"/>
        </w:rPr>
        <w:t>IFRS9</w:t>
      </w:r>
      <w:r>
        <w:rPr/>
        <w:t>财务估值软件</w:t>
      </w:r>
      <w:r>
        <w:rPr>
          <w:rFonts w:ascii="宋体" w:hAnsi="宋体" w:cs="宋体" w:eastAsia="宋体" w:hint="default"/>
        </w:rPr>
        <w:t>V3.0</w:t>
      </w:r>
      <w:r>
        <w:rPr/>
        <w:t>、赢时胜反洗钱软件</w:t>
      </w:r>
      <w:r>
        <w:rPr>
          <w:rFonts w:ascii="宋体" w:hAnsi="宋体" w:cs="宋体" w:eastAsia="宋体" w:hint="default"/>
        </w:rPr>
        <w:t>V1.0</w:t>
      </w:r>
      <w:r>
        <w:rPr/>
        <w:t>、赢</w:t>
      </w:r>
      <w:r>
        <w:rPr>
          <w:spacing w:val="-83"/>
        </w:rPr>
        <w:t> </w:t>
      </w:r>
      <w:r>
        <w:rPr>
          <w:spacing w:val="-2"/>
        </w:rPr>
        <w:t>时胜运营风险管控平台</w:t>
      </w:r>
      <w:r>
        <w:rPr>
          <w:rFonts w:ascii="宋体" w:hAnsi="宋体" w:cs="宋体" w:eastAsia="宋体" w:hint="default"/>
          <w:spacing w:val="-2"/>
        </w:rPr>
        <w:t>V4.5</w:t>
      </w:r>
      <w:r>
        <w:rPr>
          <w:spacing w:val="-2"/>
        </w:rPr>
        <w:t>、赢时胜智能指令管理软件</w:t>
      </w:r>
      <w:r>
        <w:rPr>
          <w:rFonts w:ascii="宋体" w:hAnsi="宋体" w:cs="宋体" w:eastAsia="宋体" w:hint="default"/>
          <w:spacing w:val="-2"/>
        </w:rPr>
        <w:t>V5.0</w:t>
      </w:r>
      <w:r>
        <w:rPr>
          <w:spacing w:val="-2"/>
        </w:rPr>
        <w:t>、赢时胜文件监控机器人工具</w:t>
      </w:r>
      <w:r>
        <w:rPr>
          <w:rFonts w:ascii="宋体" w:hAnsi="宋体" w:cs="宋体" w:eastAsia="宋体" w:hint="default"/>
          <w:spacing w:val="-2"/>
        </w:rPr>
        <w:t>V4.5</w:t>
      </w:r>
      <w:r>
        <w:rPr>
          <w:spacing w:val="-2"/>
        </w:rPr>
        <w:t>等</w:t>
      </w:r>
      <w:r>
        <w:rPr>
          <w:rFonts w:ascii="宋体" w:hAnsi="宋体" w:cs="宋体" w:eastAsia="宋体" w:hint="default"/>
          <w:spacing w:val="-2"/>
        </w:rPr>
        <w:t>53</w:t>
      </w:r>
      <w:r>
        <w:rPr>
          <w:spacing w:val="-2"/>
        </w:rPr>
        <w:t>项软件产品著作权。截至</w:t>
      </w:r>
      <w:r>
        <w:rPr>
          <w:spacing w:val="-52"/>
        </w:rPr>
        <w:t> </w:t>
      </w:r>
      <w:r>
        <w:rPr>
          <w:spacing w:val="-52"/>
        </w:rPr>
      </w:r>
      <w:r>
        <w:rPr>
          <w:rFonts w:ascii="宋体" w:hAnsi="宋体" w:cs="宋体" w:eastAsia="宋体" w:hint="default"/>
          <w:spacing w:val="-2"/>
        </w:rPr>
        <w:t>2017</w:t>
      </w:r>
      <w:r>
        <w:rPr>
          <w:spacing w:val="-2"/>
        </w:rPr>
        <w:t>年末，公司累计取得软件产品著作权</w:t>
      </w:r>
      <w:r>
        <w:rPr>
          <w:rFonts w:ascii="宋体" w:hAnsi="宋体" w:cs="宋体" w:eastAsia="宋体" w:hint="default"/>
          <w:spacing w:val="-2"/>
        </w:rPr>
        <w:t>231</w:t>
      </w:r>
      <w:r>
        <w:rPr>
          <w:spacing w:val="-2"/>
        </w:rPr>
        <w:t>项，公司的银行、基金、证券、保险、信托等客户已超过</w:t>
      </w:r>
      <w:r>
        <w:rPr>
          <w:rFonts w:ascii="宋体" w:hAnsi="宋体" w:cs="宋体" w:eastAsia="宋体" w:hint="default"/>
          <w:spacing w:val="-2"/>
        </w:rPr>
        <w:t>350</w:t>
      </w:r>
      <w:r>
        <w:rPr>
          <w:spacing w:val="-2"/>
        </w:rPr>
        <w:t>家。同时，以提升</w:t>
      </w:r>
      <w:r>
        <w:rPr>
          <w:spacing w:val="-57"/>
        </w:rPr>
        <w:t> </w:t>
      </w:r>
      <w:r>
        <w:rPr>
          <w:spacing w:val="-57"/>
        </w:rPr>
      </w:r>
      <w:r>
        <w:rPr>
          <w:spacing w:val="-2"/>
        </w:rPr>
        <w:t>研发效率和有利于创新为目标，持续推动组织架构和流程体系的变革与优化；完善岗位能力素质模型，以赋能为目的加强培</w:t>
      </w:r>
      <w:r>
        <w:rPr>
          <w:spacing w:val="-66"/>
        </w:rPr>
        <w:t> </w:t>
      </w:r>
      <w:r>
        <w:rPr>
          <w:spacing w:val="-66"/>
        </w:rPr>
      </w:r>
      <w:r>
        <w:rPr>
          <w:spacing w:val="-2"/>
        </w:rPr>
        <w:t>训体系建设，提高员工队伍整体业务技术水平，积极打造一支结构合理、业务精湛、技术过硬、作风优良的人才队伍；优化</w:t>
      </w:r>
      <w:r>
        <w:rPr>
          <w:spacing w:val="-67"/>
        </w:rPr>
        <w:t> </w:t>
      </w:r>
      <w:r>
        <w:rPr>
          <w:spacing w:val="-67"/>
        </w:rPr>
      </w:r>
      <w:r>
        <w:rPr>
          <w:spacing w:val="-4"/>
        </w:rPr>
        <w:t>职位评价体系，完善绩效考核，积极构建更加公正、合理的薪酬体系和有效的激励机制，充分调动和激发员工工作的主动性、</w:t>
      </w:r>
      <w:r>
        <w:rPr>
          <w:spacing w:val="-46"/>
        </w:rPr>
        <w:t> </w:t>
      </w:r>
      <w:r>
        <w:rPr>
          <w:spacing w:val="-46"/>
        </w:rPr>
      </w:r>
      <w:r>
        <w:rPr>
          <w:spacing w:val="-2"/>
        </w:rPr>
        <w:t>积极性、创造性，以加大对优秀人才的吸引和留存力度，报告期末，公司员工规模达到</w:t>
      </w:r>
      <w:r>
        <w:rPr>
          <w:rFonts w:ascii="宋体" w:hAnsi="宋体" w:cs="宋体" w:eastAsia="宋体" w:hint="default"/>
          <w:spacing w:val="-2"/>
        </w:rPr>
        <w:t>1964</w:t>
      </w:r>
      <w:r>
        <w:rPr>
          <w:spacing w:val="-2"/>
        </w:rPr>
        <w:t>人，比上年同期增长</w:t>
      </w:r>
      <w:r>
        <w:rPr>
          <w:rFonts w:ascii="宋体" w:hAnsi="宋体" w:cs="宋体" w:eastAsia="宋体" w:hint="default"/>
          <w:spacing w:val="-2"/>
        </w:rPr>
        <w:t>27.62%</w:t>
      </w:r>
      <w:r>
        <w:rPr>
          <w:spacing w:val="-2"/>
        </w:rPr>
        <w:t>，有</w:t>
      </w:r>
      <w:r>
        <w:rPr>
          <w:spacing w:val="-72"/>
        </w:rPr>
        <w:t> </w:t>
      </w:r>
      <w:r>
        <w:rPr/>
        <w:t>效地保障了公司生产经营和未来发展对人力资源的需要。</w:t>
      </w:r>
    </w:p>
    <w:p>
      <w:pPr>
        <w:pStyle w:val="BodyText"/>
        <w:spacing w:line="316" w:lineRule="auto" w:before="19"/>
        <w:ind w:left="1133" w:right="1129" w:firstLine="420"/>
        <w:jc w:val="both"/>
      </w:pPr>
      <w:r>
        <w:rPr/>
        <w:t>报告期内，随着金融服务外包市场进一步扩大，为了更好地分享金融服务外包市场蛋糕份额，公司加大了对金融服务 外包业务的投入，投资人民币</w:t>
      </w:r>
      <w:r>
        <w:rPr>
          <w:rFonts w:ascii="宋体" w:hAnsi="宋体" w:cs="宋体" w:eastAsia="宋体" w:hint="default"/>
        </w:rPr>
        <w:t>1500</w:t>
      </w:r>
      <w:r>
        <w:rPr/>
        <w:t>万元占股</w:t>
      </w:r>
      <w:r>
        <w:rPr>
          <w:rFonts w:ascii="宋体" w:hAnsi="宋体" w:cs="宋体" w:eastAsia="宋体" w:hint="default"/>
        </w:rPr>
        <w:t>30%</w:t>
      </w:r>
      <w:r>
        <w:rPr/>
        <w:t>成立了北京营安金融信息服务有限公司，围绕金融市场和资本市场发展，为</w:t>
      </w:r>
      <w:r>
        <w:rPr>
          <w:spacing w:val="-83"/>
        </w:rPr>
        <w:t> </w:t>
      </w:r>
      <w:r>
        <w:rPr>
          <w:spacing w:val="-83"/>
        </w:rPr>
      </w:r>
      <w:r>
        <w:rPr>
          <w:spacing w:val="-2"/>
        </w:rPr>
        <w:t>各类金融和相关客户提供科技系统、业务运营、人才培训、数据信息、业务管理、业务咨询等全链条外包服务。为促进人工</w:t>
      </w:r>
      <w:r>
        <w:rPr>
          <w:spacing w:val="-67"/>
        </w:rPr>
        <w:t> </w:t>
      </w:r>
      <w:r>
        <w:rPr>
          <w:spacing w:val="-67"/>
        </w:rPr>
      </w:r>
      <w:r>
        <w:rPr/>
        <w:t>智能的研发应用，公司投资人民币</w:t>
      </w:r>
      <w:r>
        <w:rPr>
          <w:rFonts w:ascii="宋体" w:hAnsi="宋体" w:cs="宋体" w:eastAsia="宋体" w:hint="default"/>
        </w:rPr>
        <w:t>2000</w:t>
      </w:r>
      <w:r>
        <w:rPr/>
        <w:t>万元占股</w:t>
      </w:r>
      <w:r>
        <w:rPr>
          <w:rFonts w:ascii="宋体" w:hAnsi="宋体" w:cs="宋体" w:eastAsia="宋体" w:hint="default"/>
        </w:rPr>
        <w:t>40%</w:t>
      </w:r>
      <w:r>
        <w:rPr/>
        <w:t>成立上海怀若智能科技有限公司，以世界领先的人工智能和深度学习为</w:t>
      </w:r>
      <w:r>
        <w:rPr>
          <w:spacing w:val="-83"/>
        </w:rPr>
        <w:t> </w:t>
      </w:r>
      <w:r>
        <w:rPr>
          <w:spacing w:val="-83"/>
        </w:rPr>
      </w:r>
      <w:r>
        <w:rPr>
          <w:spacing w:val="-2"/>
        </w:rPr>
        <w:t>基础，充分结合金融市场发展需求和公司金融科技发展战略的需要，建设一套高效人工智能工具，并基于这套工具开发解决</w:t>
      </w:r>
      <w:r>
        <w:rPr>
          <w:spacing w:val="-66"/>
        </w:rPr>
        <w:t> </w:t>
      </w:r>
      <w:r>
        <w:rPr>
          <w:spacing w:val="-66"/>
        </w:rPr>
      </w:r>
      <w:r>
        <w:rPr/>
        <w:t>金融业实际问题的模块，通过在算法、算力和策略方面的创新和维度拓展，高效应用到金融业，至报告期末，公司</w:t>
      </w:r>
      <w:r>
        <w:rPr>
          <w:rFonts w:ascii="宋体" w:hAnsi="宋体" w:cs="宋体" w:eastAsia="宋体" w:hint="default"/>
        </w:rPr>
        <w:t>Fintech</w:t>
      </w:r>
      <w:r>
        <w:rPr>
          <w:rFonts w:ascii="宋体" w:hAnsi="宋体" w:cs="宋体" w:eastAsia="宋体" w:hint="default"/>
          <w:spacing w:val="-81"/>
        </w:rPr>
        <w:t> </w:t>
      </w:r>
      <w:r>
        <w:rPr>
          <w:spacing w:val="-2"/>
        </w:rPr>
        <w:t>发展战略已完成大数据、区块链、云计算、人工智能等新一代信息技术应用的战略布局，进一步夯实了公司在金融科技领域</w:t>
      </w:r>
      <w:r>
        <w:rPr>
          <w:spacing w:val="-65"/>
        </w:rPr>
        <w:t> </w:t>
      </w:r>
      <w:r>
        <w:rPr>
          <w:spacing w:val="-65"/>
        </w:rPr>
      </w:r>
      <w:r>
        <w:rPr/>
        <w:t>的根基和行业竞争力。</w:t>
      </w:r>
    </w:p>
    <w:p>
      <w:pPr>
        <w:pStyle w:val="BodyText"/>
        <w:spacing w:line="319" w:lineRule="auto" w:before="17"/>
        <w:ind w:left="1133" w:right="1132" w:firstLine="420"/>
        <w:jc w:val="both"/>
      </w:pPr>
      <w:r>
        <w:rPr/>
        <w:t>报告期内，公司实现营业收入</w:t>
      </w:r>
      <w:r>
        <w:rPr>
          <w:rFonts w:ascii="宋体" w:hAnsi="宋体" w:cs="宋体" w:eastAsia="宋体" w:hint="default"/>
        </w:rPr>
        <w:t>53,701.80 </w:t>
      </w:r>
      <w:r>
        <w:rPr/>
        <w:t>万元，比上年同期增长</w:t>
      </w:r>
      <w:r>
        <w:rPr>
          <w:rFonts w:ascii="宋体" w:hAnsi="宋体" w:cs="宋体" w:eastAsia="宋体" w:hint="default"/>
        </w:rPr>
        <w:t>53.08%</w:t>
      </w:r>
      <w:r>
        <w:rPr/>
        <w:t>；营业成本</w:t>
      </w:r>
      <w:r>
        <w:rPr>
          <w:spacing w:val="10"/>
        </w:rPr>
        <w:t> </w:t>
      </w:r>
      <w:r>
        <w:rPr>
          <w:rFonts w:ascii="宋体" w:hAnsi="宋体" w:cs="宋体" w:eastAsia="宋体" w:hint="default"/>
        </w:rPr>
        <w:t>9,290.12</w:t>
      </w:r>
      <w:r>
        <w:rPr/>
        <w:t>万元，比上年同期增加 </w:t>
      </w:r>
      <w:r>
        <w:rPr>
          <w:rFonts w:ascii="宋体" w:hAnsi="宋体" w:cs="宋体" w:eastAsia="宋体" w:hint="default"/>
        </w:rPr>
        <w:t>47.04%</w:t>
      </w:r>
      <w:r>
        <w:rPr/>
        <w:t>，归属于上市公司股东的净利润</w:t>
      </w:r>
      <w:r>
        <w:rPr>
          <w:rFonts w:ascii="宋体" w:hAnsi="宋体" w:cs="宋体" w:eastAsia="宋体" w:hint="default"/>
        </w:rPr>
        <w:t>20,846.31</w:t>
      </w:r>
      <w:r>
        <w:rPr/>
        <w:t>万元，比上年同期增长</w:t>
      </w:r>
      <w:r>
        <w:rPr>
          <w:rFonts w:ascii="宋体" w:hAnsi="宋体" w:cs="宋体" w:eastAsia="宋体" w:hint="default"/>
        </w:rPr>
        <w:t>72.23%</w:t>
      </w:r>
      <w:r>
        <w:rPr/>
        <w:t>。公司业绩实现快速增长的主要原因：一、</w:t>
      </w:r>
      <w:r>
        <w:rPr>
          <w:spacing w:val="-85"/>
        </w:rPr>
        <w:t> </w:t>
      </w:r>
      <w:r>
        <w:rPr>
          <w:spacing w:val="-85"/>
        </w:rPr>
      </w:r>
      <w:r>
        <w:rPr>
          <w:spacing w:val="-2"/>
        </w:rPr>
        <w:t>金融机构信息化系统建设需求依然保持稳定增长势头，软件开发销售及运维业务收入保持稳健增长；二、子公司上海赢量金</w:t>
      </w:r>
      <w:r>
        <w:rPr>
          <w:spacing w:val="-66"/>
        </w:rPr>
        <w:t> </w:t>
      </w:r>
      <w:r>
        <w:rPr>
          <w:spacing w:val="-66"/>
        </w:rPr>
      </w:r>
      <w:r>
        <w:rPr/>
        <w:t>服利用金融科技带动供应链金融业务发展</w:t>
      </w:r>
      <w:r>
        <w:rPr>
          <w:rFonts w:ascii="宋体" w:hAnsi="宋体" w:cs="宋体" w:eastAsia="宋体" w:hint="default"/>
        </w:rPr>
        <w:t>,</w:t>
      </w:r>
      <w:r>
        <w:rPr/>
        <w:t>上海赢量金服主营业务收入和净利润迅速增长；三、各参股公司发展情况良好，</w:t>
      </w:r>
      <w:r>
        <w:rPr>
          <w:spacing w:val="-83"/>
        </w:rPr>
        <w:t> </w:t>
      </w:r>
      <w:r>
        <w:rPr>
          <w:spacing w:val="-83"/>
        </w:rPr>
      </w:r>
      <w:r>
        <w:rPr/>
        <w:t>取得了较好的经营业绩，参股公司的投资收益也增厚了归属于上市公司股东的净利润。</w:t>
      </w:r>
    </w:p>
    <w:p>
      <w:pPr>
        <w:spacing w:after="0" w:line="319" w:lineRule="auto"/>
        <w:jc w:val="both"/>
        <w:sectPr>
          <w:pgSz w:w="11910" w:h="16840"/>
          <w:pgMar w:header="917" w:footer="1019" w:top="1120" w:bottom="1200" w:left="0" w:right="0"/>
        </w:sectPr>
      </w:pPr>
    </w:p>
    <w:p>
      <w:pPr>
        <w:spacing w:line="240" w:lineRule="auto" w:before="7"/>
        <w:rPr>
          <w:rFonts w:ascii="宋体" w:hAnsi="宋体" w:cs="宋体" w:eastAsia="宋体" w:hint="default"/>
          <w:sz w:val="18"/>
          <w:szCs w:val="18"/>
        </w:rPr>
      </w:pPr>
    </w:p>
    <w:p>
      <w:pPr>
        <w:pStyle w:val="Heading2"/>
        <w:spacing w:line="240" w:lineRule="auto" w:before="26"/>
        <w:ind w:right="988"/>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88"/>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988"/>
        <w:jc w:val="left"/>
      </w:pPr>
      <w:r>
        <w:rPr/>
        <w:t>参见“经营情况讨论与分析”中的“一、概述”相关内容。</w:t>
      </w:r>
    </w:p>
    <w:p>
      <w:pPr>
        <w:spacing w:line="240" w:lineRule="auto" w:before="10"/>
        <w:rPr>
          <w:rFonts w:ascii="宋体" w:hAnsi="宋体" w:cs="宋体" w:eastAsia="宋体" w:hint="default"/>
          <w:sz w:val="26"/>
          <w:szCs w:val="26"/>
        </w:rPr>
      </w:pPr>
    </w:p>
    <w:p>
      <w:pPr>
        <w:pStyle w:val="Heading3"/>
        <w:spacing w:line="240" w:lineRule="auto"/>
        <w:ind w:right="988"/>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8"/>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8"/>
        <w:jc w:val="left"/>
      </w:pPr>
      <w:r>
        <w:rPr/>
        <w:t>营业收入整体情况</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0"/>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537,017,966.08</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350,808,370.86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53.08%</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定制软件开发和 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310,523,683.51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175,211,685.50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7.87%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服务费收入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176,919,115.96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168,385,212.62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-15.05%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商品销售收入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4,018,666.83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1,192,198.24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供应链业务收入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37,220,803.95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6,019,274.50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保理业务收入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8,335,695.83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定制软件开发和 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310,523,683.51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175,211,685.50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7.87%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服务费收入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176,919,115.96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168,385,212.62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-15.05%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商品销售收入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4,018,666.83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1,192,198.24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供应链业务收入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37,220,803.95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6,019,274.50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保理业务收入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8,335,695.83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华北大区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231,435,631.26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172,257,892.94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49.11%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华东大区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203,815,570.15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122,931,534.63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华南大区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101,766,764.67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55,618,943.29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3.10%</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 适用 □ 不适用 公司是否需要遵守特殊行业的披露要求 否</w:t>
      </w:r>
    </w:p>
    <w:p>
      <w:pPr>
        <w:spacing w:after="0" w:line="360" w:lineRule="auto"/>
        <w:jc w:val="left"/>
        <w:sectPr>
          <w:pgSz w:w="11910" w:h="16840"/>
          <w:pgMar w:header="917" w:footer="1019" w:top="1120" w:bottom="1200" w:left="0" w:right="0"/>
        </w:sectPr>
      </w:pPr>
    </w:p>
    <w:p>
      <w:pPr>
        <w:spacing w:line="240" w:lineRule="auto" w:before="10"/>
        <w:rPr>
          <w:rFonts w:ascii="宋体" w:hAnsi="宋体" w:cs="宋体" w:eastAsia="宋体" w:hint="default"/>
          <w:sz w:val="20"/>
          <w:szCs w:val="20"/>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13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137" w:hanging="91"/>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0"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2"/>
              <w:jc w:val="left"/>
              <w:rPr>
                <w:rFonts w:ascii="宋体" w:hAnsi="宋体" w:cs="宋体" w:eastAsia="宋体" w:hint="default"/>
                <w:sz w:val="18"/>
                <w:szCs w:val="18"/>
              </w:rPr>
            </w:pPr>
            <w:r>
              <w:rPr>
                <w:rFonts w:ascii="宋体" w:hAnsi="宋体" w:cs="宋体" w:eastAsia="宋体" w:hint="default"/>
                <w:sz w:val="18"/>
                <w:szCs w:val="18"/>
              </w:rPr>
              <w:t>定制软件开发 和销售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310,523,683.51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44,021,419.82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17.76%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服务费收入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176,919,115.96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45,806,981.62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74.11%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84.55%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-11.15%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商品销售收入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4,018,666.83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2,950,505.23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237.08%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202.75%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8.33%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2"/>
              <w:jc w:val="left"/>
              <w:rPr>
                <w:rFonts w:ascii="宋体" w:hAnsi="宋体" w:cs="宋体" w:eastAsia="宋体" w:hint="default"/>
                <w:sz w:val="18"/>
                <w:szCs w:val="18"/>
              </w:rPr>
            </w:pPr>
            <w:r>
              <w:rPr>
                <w:rFonts w:ascii="宋体" w:hAnsi="宋体" w:cs="宋体" w:eastAsia="宋体" w:hint="default"/>
                <w:sz w:val="18"/>
                <w:szCs w:val="18"/>
              </w:rPr>
              <w:t>供应链业务收 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37,220,803.95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518.36%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保理业务收入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8,335,695.83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122,264.15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98.53%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华北大区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231,435,631.26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44,021,419.82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51.47%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华东大区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203,815,570.15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21,794,610.77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36.07%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2.34%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华南大区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101,766,764.67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16,857,285.62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48.56%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3.84%</w:t>
            </w:r>
          </w:p>
        </w:tc>
      </w:tr>
    </w:tbl>
    <w:p>
      <w:pPr>
        <w:pStyle w:val="BodyText"/>
        <w:spacing w:line="240" w:lineRule="auto" w:before="51"/>
        <w:ind w:right="988"/>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left="1133" w:right="988"/>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88"/>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8"/>
        <w:jc w:val="left"/>
      </w:pPr>
      <w:r>
        <w:rPr/>
        <w:t>□ 是 √ 否</w:t>
      </w:r>
    </w:p>
    <w:p>
      <w:pPr>
        <w:spacing w:line="240" w:lineRule="auto" w:before="11"/>
        <w:rPr>
          <w:rFonts w:ascii="宋体" w:hAnsi="宋体" w:cs="宋体" w:eastAsia="宋体" w:hint="default"/>
          <w:sz w:val="26"/>
          <w:szCs w:val="26"/>
        </w:rPr>
      </w:pPr>
    </w:p>
    <w:p>
      <w:pPr>
        <w:pStyle w:val="Heading3"/>
        <w:spacing w:line="240" w:lineRule="auto"/>
        <w:ind w:left="1133" w:right="988"/>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988"/>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88"/>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7" w:footer="1019" w:top="1120" w:bottom="1200" w:left="0" w:right="0"/>
        </w:sectPr>
      </w:pPr>
    </w:p>
    <w:p>
      <w:pPr>
        <w:pStyle w:val="BodyText"/>
        <w:spacing w:line="357" w:lineRule="auto" w:before="44"/>
        <w:ind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100" w:bottom="1200" w:left="0" w:right="0"/>
          <w:cols w:num="2" w:equalWidth="0">
            <w:col w:w="1855" w:space="706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138" w:hanging="451"/>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定制软件开发 和销售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44,021,419.82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37,383,536.53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-11.78%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服务费收入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45,806,981.62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24,820,852.24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商品销售收入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2,950,505.23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974,577.11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0" w:right="0"/>
        </w:sectPr>
      </w:pPr>
    </w:p>
    <w:p>
      <w:pPr>
        <w:spacing w:line="240" w:lineRule="auto" w:before="4"/>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保理业务收入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4" w:right="0"/>
              <w:jc w:val="left"/>
              <w:rPr>
                <w:rFonts w:ascii="Times New Roman" w:hAnsi="Times New Roman" w:cs="Times New Roman" w:eastAsia="Times New Roman" w:hint="default"/>
                <w:sz w:val="18"/>
                <w:szCs w:val="18"/>
              </w:rPr>
            </w:pPr>
            <w:r>
              <w:rPr>
                <w:rFonts w:ascii="Times New Roman"/>
                <w:sz w:val="18"/>
              </w:rPr>
              <w:t>122,264.15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9" w:right="0"/>
              <w:jc w:val="left"/>
              <w:rPr>
                <w:rFonts w:ascii="Times New Roman" w:hAnsi="Times New Roman" w:cs="Times New Roman" w:eastAsia="Times New Roman" w:hint="default"/>
                <w:sz w:val="18"/>
                <w:szCs w:val="18"/>
              </w:rPr>
            </w:pPr>
            <w:r>
              <w:rPr>
                <w:rFonts w:ascii="Times New Roman"/>
                <w:sz w:val="18"/>
              </w:rPr>
              <w:t>0.13%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9" w:right="0"/>
              <w:jc w:val="left"/>
              <w:rPr>
                <w:rFonts w:ascii="Times New Roman" w:hAnsi="Times New Roman" w:cs="Times New Roman" w:eastAsia="Times New Roman" w:hint="default"/>
                <w:sz w:val="18"/>
                <w:szCs w:val="18"/>
              </w:rPr>
            </w:pPr>
            <w:r>
              <w:rPr>
                <w:rFonts w:ascii="Times New Roman"/>
                <w:sz w:val="18"/>
              </w:rPr>
              <w:t>0.13%</w:t>
            </w:r>
          </w:p>
        </w:tc>
      </w:tr>
    </w:tbl>
    <w:p>
      <w:pPr>
        <w:pStyle w:val="BodyText"/>
        <w:spacing w:line="357" w:lineRule="auto" w:before="51"/>
        <w:ind w:right="10392"/>
        <w:jc w:val="left"/>
      </w:pPr>
      <w:r>
        <w:rPr/>
        <w:t>说明 无。</w:t>
      </w:r>
    </w:p>
    <w:p>
      <w:pPr>
        <w:spacing w:line="240" w:lineRule="auto" w:before="3"/>
        <w:rPr>
          <w:rFonts w:ascii="宋体" w:hAnsi="宋体" w:cs="宋体" w:eastAsia="宋体" w:hint="default"/>
          <w:sz w:val="20"/>
          <w:szCs w:val="20"/>
        </w:rPr>
      </w:pPr>
    </w:p>
    <w:p>
      <w:pPr>
        <w:pStyle w:val="Heading3"/>
        <w:spacing w:line="240" w:lineRule="auto"/>
        <w:ind w:right="988"/>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8"/>
        <w:jc w:val="left"/>
      </w:pPr>
      <w:r>
        <w:rPr/>
        <w:t>√ 是 □ 否</w:t>
      </w:r>
    </w:p>
    <w:p>
      <w:pPr>
        <w:pStyle w:val="BodyText"/>
        <w:spacing w:line="316" w:lineRule="auto" w:before="115"/>
        <w:ind w:left="1133" w:right="1042" w:firstLine="420"/>
        <w:jc w:val="both"/>
      </w:pPr>
      <w:r>
        <w:rPr>
          <w:rFonts w:ascii="宋体" w:hAnsi="宋体" w:cs="宋体" w:eastAsia="宋体" w:hint="default"/>
          <w:spacing w:val="-3"/>
        </w:rPr>
        <w:t>2017</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14</w:t>
      </w:r>
      <w:r>
        <w:rPr>
          <w:spacing w:val="-3"/>
        </w:rPr>
        <w:t>日，本公司与控股子公司上海赢量金融服务有限公司</w:t>
      </w:r>
      <w:r>
        <w:rPr>
          <w:rFonts w:ascii="宋体" w:hAnsi="宋体" w:cs="宋体" w:eastAsia="宋体" w:hint="default"/>
          <w:spacing w:val="-3"/>
        </w:rPr>
        <w:t>(</w:t>
      </w:r>
      <w:r>
        <w:rPr>
          <w:spacing w:val="-3"/>
        </w:rPr>
        <w:t>以下简称“上海赢量”）签署《投资合作协议书》，</w:t>
      </w:r>
      <w:r>
        <w:rPr/>
        <w:t> 共同出资成立“上海赢保商业保理有限公司”</w:t>
      </w:r>
      <w:r>
        <w:rPr>
          <w:rFonts w:ascii="宋体" w:hAnsi="宋体" w:cs="宋体" w:eastAsia="宋体" w:hint="default"/>
        </w:rPr>
        <w:t>(</w:t>
      </w:r>
      <w:r>
        <w:rPr/>
        <w:t>以下简称“上海赢保”</w:t>
      </w:r>
      <w:r>
        <w:rPr>
          <w:rFonts w:ascii="宋体" w:hAnsi="宋体" w:cs="宋体" w:eastAsia="宋体" w:hint="default"/>
        </w:rPr>
        <w:t>)</w:t>
      </w:r>
      <w:r>
        <w:rPr/>
        <w:t>。上海赢保注册资本为人民币</w:t>
      </w:r>
      <w:r>
        <w:rPr>
          <w:rFonts w:ascii="宋体" w:hAnsi="宋体" w:cs="宋体" w:eastAsia="宋体" w:hint="default"/>
        </w:rPr>
        <w:t>5,000</w:t>
      </w:r>
      <w:r>
        <w:rPr/>
        <w:t>万元，其中本公</w:t>
      </w:r>
      <w:r>
        <w:rPr>
          <w:spacing w:val="-85"/>
        </w:rPr>
        <w:t> </w:t>
      </w:r>
      <w:r>
        <w:rPr>
          <w:spacing w:val="-85"/>
        </w:rPr>
      </w:r>
      <w:r>
        <w:rPr>
          <w:spacing w:val="-2"/>
        </w:rPr>
        <w:t>司出资人民币</w:t>
      </w:r>
      <w:r>
        <w:rPr>
          <w:rFonts w:ascii="宋体" w:hAnsi="宋体" w:cs="宋体" w:eastAsia="宋体" w:hint="default"/>
          <w:spacing w:val="-2"/>
        </w:rPr>
        <w:t>4,650</w:t>
      </w:r>
      <w:r>
        <w:rPr>
          <w:spacing w:val="-2"/>
        </w:rPr>
        <w:t>万元，占注册资本的</w:t>
      </w:r>
      <w:r>
        <w:rPr>
          <w:rFonts w:ascii="宋体" w:hAnsi="宋体" w:cs="宋体" w:eastAsia="宋体" w:hint="default"/>
          <w:spacing w:val="-2"/>
        </w:rPr>
        <w:t>93%</w:t>
      </w:r>
      <w:r>
        <w:rPr>
          <w:spacing w:val="-2"/>
        </w:rPr>
        <w:t>，上海赢量出资人民币</w:t>
      </w:r>
      <w:r>
        <w:rPr>
          <w:rFonts w:ascii="宋体" w:hAnsi="宋体" w:cs="宋体" w:eastAsia="宋体" w:hint="default"/>
          <w:spacing w:val="-2"/>
        </w:rPr>
        <w:t>350</w:t>
      </w:r>
      <w:r>
        <w:rPr>
          <w:spacing w:val="-2"/>
        </w:rPr>
        <w:t>万，占注册资本的</w:t>
      </w:r>
      <w:r>
        <w:rPr>
          <w:rFonts w:ascii="宋体" w:hAnsi="宋体" w:cs="宋体" w:eastAsia="宋体" w:hint="default"/>
          <w:spacing w:val="-2"/>
        </w:rPr>
        <w:t>7%</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27</w:t>
      </w:r>
      <w:r>
        <w:rPr>
          <w:spacing w:val="-2"/>
        </w:rPr>
        <w:t>日，经各方一致同</w:t>
      </w:r>
      <w:r>
        <w:rPr>
          <w:spacing w:val="-47"/>
        </w:rPr>
        <w:t> </w:t>
      </w:r>
      <w:r>
        <w:rPr>
          <w:spacing w:val="-47"/>
        </w:rPr>
      </w:r>
      <w:r>
        <w:rPr/>
        <w:t>意，赢保增加注册资本</w:t>
      </w:r>
      <w:r>
        <w:rPr>
          <w:rFonts w:ascii="宋体" w:hAnsi="宋体" w:cs="宋体" w:eastAsia="宋体" w:hint="default"/>
        </w:rPr>
        <w:t>15,000</w:t>
      </w:r>
      <w:r>
        <w:rPr/>
        <w:t>万元，全部由投资人以人民币现金方式同比例认购，本公司认购新增注册资本</w:t>
      </w:r>
      <w:r>
        <w:rPr>
          <w:rFonts w:ascii="宋体" w:hAnsi="宋体" w:cs="宋体" w:eastAsia="宋体" w:hint="default"/>
        </w:rPr>
        <w:t>13950</w:t>
      </w:r>
      <w:r>
        <w:rPr/>
        <w:t>万元，占</w:t>
      </w:r>
      <w:r>
        <w:rPr>
          <w:spacing w:val="-82"/>
        </w:rPr>
        <w:t> </w:t>
      </w:r>
      <w:r>
        <w:rPr>
          <w:spacing w:val="-3"/>
        </w:rPr>
        <w:t>增资后注册资本</w:t>
      </w:r>
      <w:r>
        <w:rPr>
          <w:rFonts w:ascii="宋体" w:hAnsi="宋体" w:cs="宋体" w:eastAsia="宋体" w:hint="default"/>
          <w:spacing w:val="-3"/>
        </w:rPr>
        <w:t>93%</w:t>
      </w:r>
      <w:r>
        <w:rPr>
          <w:spacing w:val="-3"/>
        </w:rPr>
        <w:t>，本公司之子公司上海赢量认购新增注册资本</w:t>
      </w:r>
      <w:r>
        <w:rPr>
          <w:rFonts w:ascii="宋体" w:hAnsi="宋体" w:cs="宋体" w:eastAsia="宋体" w:hint="default"/>
          <w:spacing w:val="-3"/>
        </w:rPr>
        <w:t>1,050</w:t>
      </w:r>
      <w:r>
        <w:rPr>
          <w:spacing w:val="-3"/>
        </w:rPr>
        <w:t>万元，占增资后注册资本</w:t>
      </w:r>
      <w:r>
        <w:rPr>
          <w:rFonts w:ascii="宋体" w:hAnsi="宋体" w:cs="宋体" w:eastAsia="宋体" w:hint="default"/>
          <w:spacing w:val="-3"/>
        </w:rPr>
        <w:t>7%</w:t>
      </w:r>
      <w:r>
        <w:rPr>
          <w:spacing w:val="-3"/>
        </w:rPr>
        <w:t>。本期纳入合并报表范围。</w:t>
      </w:r>
    </w:p>
    <w:p>
      <w:pPr>
        <w:spacing w:line="240" w:lineRule="auto" w:before="5"/>
        <w:rPr>
          <w:rFonts w:ascii="宋体" w:hAnsi="宋体" w:cs="宋体" w:eastAsia="宋体" w:hint="default"/>
          <w:sz w:val="13"/>
          <w:szCs w:val="13"/>
        </w:rPr>
      </w:pPr>
    </w:p>
    <w:p>
      <w:pPr>
        <w:pStyle w:val="BodyText"/>
        <w:spacing w:line="316" w:lineRule="auto"/>
        <w:ind w:left="1133" w:right="988" w:firstLine="420"/>
        <w:jc w:val="left"/>
      </w:pPr>
      <w:r>
        <w:rPr>
          <w:spacing w:val="-5"/>
        </w:rPr>
        <w:t>公司的子公司链石（苏州）信息科技有限公司（以下简称“链石信息”）于</w:t>
      </w:r>
      <w:r>
        <w:rPr>
          <w:rFonts w:ascii="宋体" w:hAnsi="宋体" w:cs="宋体" w:eastAsia="宋体" w:hint="default"/>
          <w:spacing w:val="-5"/>
        </w:rPr>
        <w:t>2016</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16</w:t>
      </w:r>
      <w:r>
        <w:rPr>
          <w:spacing w:val="-5"/>
        </w:rPr>
        <w:t>日成立全资子公司链石（上海）</w:t>
      </w:r>
      <w:r>
        <w:rPr/>
        <w:t> </w:t>
      </w:r>
      <w:r>
        <w:rPr>
          <w:spacing w:val="-3"/>
        </w:rPr>
        <w:t>信息科技有限公司（以下简称“上海链石”），注册资本</w:t>
      </w:r>
      <w:r>
        <w:rPr>
          <w:rFonts w:ascii="宋体" w:hAnsi="宋体" w:cs="宋体" w:eastAsia="宋体" w:hint="default"/>
          <w:spacing w:val="-3"/>
        </w:rPr>
        <w:t>1000</w:t>
      </w:r>
      <w:r>
        <w:rPr>
          <w:spacing w:val="-3"/>
        </w:rPr>
        <w:t>万元，并于</w:t>
      </w:r>
      <w:r>
        <w:rPr>
          <w:rFonts w:ascii="宋体" w:hAnsi="宋体" w:cs="宋体" w:eastAsia="宋体" w:hint="default"/>
          <w:spacing w:val="-3"/>
        </w:rPr>
        <w:t>2017</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16</w:t>
      </w:r>
      <w:r>
        <w:rPr>
          <w:spacing w:val="-3"/>
        </w:rPr>
        <w:t>日出资到位。上海链石于本期纳入合并</w:t>
      </w:r>
      <w:r>
        <w:rPr>
          <w:spacing w:val="-83"/>
        </w:rPr>
        <w:t> </w:t>
      </w:r>
      <w:r>
        <w:rPr>
          <w:spacing w:val="-83"/>
        </w:rPr>
      </w:r>
      <w:r>
        <w:rPr/>
        <w:t>报表范围 。</w:t>
      </w:r>
    </w:p>
    <w:p>
      <w:pPr>
        <w:spacing w:line="240" w:lineRule="auto" w:before="5"/>
        <w:rPr>
          <w:rFonts w:ascii="宋体" w:hAnsi="宋体" w:cs="宋体" w:eastAsia="宋体" w:hint="default"/>
          <w:sz w:val="13"/>
          <w:szCs w:val="13"/>
        </w:rPr>
      </w:pPr>
    </w:p>
    <w:p>
      <w:pPr>
        <w:pStyle w:val="BodyText"/>
        <w:spacing w:line="316" w:lineRule="auto"/>
        <w:ind w:left="1133" w:right="1130" w:firstLine="420"/>
        <w:jc w:val="both"/>
      </w:pP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14</w:t>
      </w:r>
      <w:r>
        <w:rPr/>
        <w:t>日，本公司子公司上海赢量认缴出资设立“上海赢数网络科技有限公司</w:t>
      </w:r>
      <w:r>
        <w:rPr>
          <w:spacing w:val="29"/>
        </w:rPr>
        <w:t> </w:t>
      </w:r>
      <w:r>
        <w:rPr/>
        <w:t>”</w:t>
      </w:r>
      <w:r>
        <w:rPr>
          <w:rFonts w:ascii="宋体" w:hAnsi="宋体" w:cs="宋体" w:eastAsia="宋体" w:hint="default"/>
        </w:rPr>
        <w:t>(</w:t>
      </w:r>
      <w:r>
        <w:rPr/>
        <w:t>以下简称“上海赢数”</w:t>
      </w:r>
      <w:r>
        <w:rPr>
          <w:rFonts w:ascii="宋体" w:hAnsi="宋体" w:cs="宋体" w:eastAsia="宋体" w:hint="default"/>
        </w:rPr>
        <w:t>)</w:t>
      </w:r>
      <w:r>
        <w:rPr/>
        <w:t>。上 </w:t>
      </w:r>
      <w:r>
        <w:rPr>
          <w:spacing w:val="-2"/>
        </w:rPr>
        <w:t>海赢数注册资本为人民币</w:t>
      </w:r>
      <w:r>
        <w:rPr>
          <w:rFonts w:ascii="宋体" w:hAnsi="宋体" w:cs="宋体" w:eastAsia="宋体" w:hint="default"/>
          <w:spacing w:val="-2"/>
        </w:rPr>
        <w:t>500</w:t>
      </w:r>
      <w:r>
        <w:rPr>
          <w:spacing w:val="-2"/>
        </w:rPr>
        <w:t>万元，上海赢量认缴出资</w:t>
      </w:r>
      <w:r>
        <w:rPr>
          <w:rFonts w:ascii="宋体" w:hAnsi="宋体" w:cs="宋体" w:eastAsia="宋体" w:hint="default"/>
          <w:spacing w:val="-2"/>
        </w:rPr>
        <w:t>500</w:t>
      </w:r>
      <w:r>
        <w:rPr>
          <w:spacing w:val="-2"/>
        </w:rPr>
        <w:t>万，截止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日本公司尚未实际出资。上海赢数于本期纳</w:t>
      </w:r>
      <w:r>
        <w:rPr>
          <w:spacing w:val="-53"/>
        </w:rPr>
        <w:t> </w:t>
      </w:r>
      <w:r>
        <w:rPr>
          <w:spacing w:val="-53"/>
        </w:rPr>
      </w:r>
      <w:r>
        <w:rPr/>
        <w:t>入合并报表范围。</w:t>
      </w:r>
    </w:p>
    <w:p>
      <w:pPr>
        <w:spacing w:line="240" w:lineRule="auto" w:before="7"/>
        <w:rPr>
          <w:rFonts w:ascii="宋体" w:hAnsi="宋体" w:cs="宋体" w:eastAsia="宋体" w:hint="default"/>
          <w:sz w:val="22"/>
          <w:szCs w:val="22"/>
        </w:rPr>
      </w:pPr>
    </w:p>
    <w:p>
      <w:pPr>
        <w:pStyle w:val="Heading3"/>
        <w:spacing w:line="240" w:lineRule="auto"/>
        <w:ind w:right="988"/>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8"/>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88"/>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8"/>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94,849,062.38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17.66%</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88"/>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37,119,333.31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广发银行股份有限公司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15,906,137.01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14,239,026.86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中国光大银行股份有限公司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13,799,923.78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中信银行股份有限公司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13,784,641.42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94,849,062.38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17.66</w:t>
            </w:r>
          </w:p>
        </w:tc>
      </w:tr>
    </w:tbl>
    <w:p>
      <w:pPr>
        <w:pStyle w:val="BodyText"/>
        <w:spacing w:line="240" w:lineRule="auto" w:before="51"/>
        <w:ind w:right="988"/>
        <w:jc w:val="left"/>
      </w:pPr>
      <w:r>
        <w:rPr/>
        <w:t>主要客户其他情况说明</w:t>
      </w:r>
    </w:p>
    <w:p>
      <w:pPr>
        <w:spacing w:after="0" w:line="240" w:lineRule="auto"/>
        <w:jc w:val="left"/>
        <w:sectPr>
          <w:pgSz w:w="11910" w:h="16840"/>
          <w:pgMar w:header="917" w:footer="1019" w:top="1120" w:bottom="1200" w:left="0" w:right="0"/>
        </w:sectPr>
      </w:pPr>
    </w:p>
    <w:p>
      <w:pPr>
        <w:spacing w:line="240" w:lineRule="auto" w:before="10"/>
        <w:rPr>
          <w:rFonts w:ascii="宋体" w:hAnsi="宋体" w:cs="宋体" w:eastAsia="宋体" w:hint="default"/>
          <w:sz w:val="20"/>
          <w:szCs w:val="20"/>
        </w:rPr>
      </w:pPr>
    </w:p>
    <w:p>
      <w:pPr>
        <w:pStyle w:val="BodyText"/>
        <w:spacing w:line="357" w:lineRule="auto" w:before="44"/>
        <w:ind w:right="9132"/>
        <w:jc w:val="left"/>
      </w:pPr>
      <w:r>
        <w:rPr/>
        <w:t>□ 适用 √ 不适用 公司主要供应商情况</w:t>
      </w: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40,216,025.50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59.86%</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8"/>
        <w:ind w:right="988"/>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上海浩慨贸易有限公司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12,114,350.00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18.03%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深圳市新美装饰设计工程有限公司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10,119,000.00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深圳市福科思灯光设计有限公司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8,654,046.50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12.88%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北京长得瑞华电子技术有限公司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5,359,240.00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上海钦恬建筑装饰工程有限公司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3,969,389.00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40,216,025.50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59.86%</w:t>
            </w:r>
          </w:p>
        </w:tc>
      </w:tr>
    </w:tbl>
    <w:p>
      <w:pPr>
        <w:pStyle w:val="BodyText"/>
        <w:spacing w:line="240" w:lineRule="auto" w:before="51"/>
        <w:ind w:right="988"/>
        <w:jc w:val="left"/>
      </w:pPr>
      <w:r>
        <w:rPr/>
        <w:t>主要供应商其他情况说明</w:t>
      </w:r>
    </w:p>
    <w:p>
      <w:pPr>
        <w:pStyle w:val="BodyText"/>
        <w:spacing w:line="240" w:lineRule="auto" w:before="117"/>
        <w:ind w:right="988"/>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988"/>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2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16,315,753.97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10,585,352.48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主要是公司加强市场营销推广力 度，加大开展对客户的维护服务工 作，销售团队新激励政策所致。</w:t>
            </w:r>
          </w:p>
        </w:tc>
      </w:tr>
      <w:tr>
        <w:trPr>
          <w:trHeight w:val="102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244,172,805.76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170,443,869.41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主要是公司业务规模增大，员工增 加致相关的成本费用增加，以及研 发投入增加所致。</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-19,523,620.36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-9,161,476.96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w w:val="95"/>
                <w:sz w:val="18"/>
              </w:rPr>
              <w:t>-113.11%</w:t>
            </w:r>
            <w:r>
              <w:rPr>
                <w:rFonts w:ascii="Times New Roman"/>
                <w:spacing w:val="-2"/>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主要是存款利息增加所致。</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494" w:right="1122" w:hanging="360"/>
        <w:jc w:val="left"/>
      </w:pPr>
      <w:r>
        <w:rPr/>
        <w:t>√ 适用 □ 不适用 公司自成立以来，高度重视对产品研发的投入和自身研发综合实力的提高。</w:t>
      </w:r>
      <w:r>
        <w:rPr>
          <w:rFonts w:ascii="宋体" w:hAnsi="宋体" w:cs="宋体" w:eastAsia="宋体" w:hint="default"/>
        </w:rPr>
        <w:t>2017</w:t>
      </w:r>
      <w:r>
        <w:rPr/>
        <w:t>年公司研发支出</w:t>
      </w:r>
      <w:r>
        <w:rPr>
          <w:rFonts w:ascii="宋体" w:hAnsi="宋体" w:cs="宋体" w:eastAsia="宋体" w:hint="default"/>
        </w:rPr>
        <w:t>19,252.73</w:t>
      </w:r>
      <w:r>
        <w:rPr/>
        <w:t>万元，占营</w:t>
      </w:r>
    </w:p>
    <w:p>
      <w:pPr>
        <w:pStyle w:val="BodyText"/>
        <w:spacing w:line="224" w:lineRule="exact"/>
        <w:ind w:right="988"/>
        <w:jc w:val="left"/>
      </w:pPr>
      <w:r>
        <w:rPr/>
        <w:t>业收入的比例为</w:t>
      </w:r>
      <w:r>
        <w:rPr>
          <w:rFonts w:ascii="宋体" w:hAnsi="宋体" w:cs="宋体" w:eastAsia="宋体" w:hint="default"/>
        </w:rPr>
        <w:t>35.85%</w:t>
      </w:r>
      <w:r>
        <w:rPr/>
        <w:t>，公司研发投入占营业收入比例保持稳定。</w:t>
      </w:r>
      <w:r>
        <w:rPr>
          <w:rFonts w:ascii="宋体" w:hAnsi="宋体" w:cs="宋体" w:eastAsia="宋体" w:hint="default"/>
        </w:rPr>
        <w:t>2017</w:t>
      </w:r>
      <w:r>
        <w:rPr/>
        <w:t>年度取得软件著作权</w:t>
      </w:r>
      <w:r>
        <w:rPr>
          <w:rFonts w:ascii="宋体" w:hAnsi="宋体" w:cs="宋体" w:eastAsia="宋体" w:hint="default"/>
        </w:rPr>
        <w:t>53</w:t>
      </w:r>
      <w:r>
        <w:rPr/>
        <w:t>项，截止报告期末，公司累计</w:t>
      </w:r>
    </w:p>
    <w:p>
      <w:pPr>
        <w:pStyle w:val="BodyText"/>
        <w:spacing w:line="319" w:lineRule="auto" w:before="76"/>
        <w:ind w:right="1122"/>
        <w:jc w:val="left"/>
      </w:pPr>
      <w:r>
        <w:rPr/>
        <w:t>取得软件著作权</w:t>
      </w:r>
      <w:r>
        <w:rPr>
          <w:rFonts w:ascii="宋体" w:hAnsi="宋体" w:cs="宋体" w:eastAsia="宋体" w:hint="default"/>
        </w:rPr>
        <w:t>231</w:t>
      </w:r>
      <w:r>
        <w:rPr/>
        <w:t>项。报告期内，根据一贯性原则和谨慎性原则，公司当期研发费用全部计入当期管理费用，未予以资本 化。</w:t>
      </w:r>
    </w:p>
    <w:p>
      <w:pPr>
        <w:pStyle w:val="BodyText"/>
        <w:spacing w:line="240" w:lineRule="auto" w:before="58"/>
        <w:ind w:right="988"/>
        <w:jc w:val="left"/>
      </w:pPr>
      <w:r>
        <w:rPr/>
        <w:t>近三年公司研发投入金额及占营业收入的比例</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917" w:footer="1019" w:top="1120" w:bottom="1200" w:left="0" w:right="0"/>
        </w:sectPr>
      </w:pPr>
    </w:p>
    <w:p>
      <w:pPr>
        <w:spacing w:line="240" w:lineRule="auto" w:before="4"/>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76.17%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192,527,309.75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127,954,499.62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94,546,445.90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37.80%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研发支出资本化的金</w:t>
            </w:r>
            <w:r>
              <w:rPr>
                <w:rFonts w:ascii="宋体" w:hAnsi="宋体" w:cs="宋体" w:eastAsia="宋体" w:hint="default"/>
                <w:spacing w:val="-75"/>
                <w:sz w:val="18"/>
                <w:szCs w:val="18"/>
              </w:rPr>
              <w:t>额</w:t>
            </w:r>
            <w:r>
              <w:rPr>
                <w:rFonts w:ascii="宋体" w:hAnsi="宋体" w:cs="宋体" w:eastAsia="宋体" w:hint="default"/>
                <w:sz w:val="18"/>
                <w:szCs w:val="18"/>
              </w:rPr>
              <w:t>（元）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88"/>
        <w:jc w:val="left"/>
      </w:pPr>
      <w:r>
        <w:rPr/>
        <w:t>研发投入总额占营业收入的比重较上年发生显著变化的原因</w:t>
      </w:r>
    </w:p>
    <w:p>
      <w:pPr>
        <w:pStyle w:val="BodyText"/>
        <w:spacing w:line="357" w:lineRule="auto" w:before="117"/>
        <w:ind w:right="6792"/>
        <w:jc w:val="left"/>
      </w:pPr>
      <w:r>
        <w:rPr/>
        <w:t>□ 适用 √ 不适用 研发投入资本化率大幅变动的原因及其合理性说明</w:t>
      </w:r>
    </w:p>
    <w:p>
      <w:pPr>
        <w:pStyle w:val="BodyText"/>
        <w:spacing w:line="240" w:lineRule="auto" w:before="29"/>
        <w:ind w:right="988"/>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988"/>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551,088,551.82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360,636,252.00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52.81%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668,438,984.27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307,666,708.17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117.26%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-117,350,432.45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52,969,543.83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-321.54%</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695,003,195.05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112,442,313.14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518.10%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796,178,890.24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1,341,820,226.41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-40.66%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-101,175,695.19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-1,229,377,913.27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91.77%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2,117,567,562.93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-99.20%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94,132,722.56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51,864,449.49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81.50%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-77,132,722.56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2,065,703,113.44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-103.73%</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-295,658,850.28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889,294,744.11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-133.25%</w:t>
            </w:r>
            <w:r>
              <w:rPr>
                <w:rFonts w:ascii="Times New Roman"/>
                <w:sz w:val="18"/>
              </w:rPr>
            </w:r>
          </w:p>
        </w:tc>
      </w:tr>
    </w:tbl>
    <w:p>
      <w:pPr>
        <w:pStyle w:val="BodyText"/>
        <w:spacing w:line="240" w:lineRule="auto" w:before="51"/>
        <w:ind w:right="988"/>
        <w:jc w:val="left"/>
      </w:pPr>
      <w:r>
        <w:rPr/>
        <w:t>相关数据同比发生重大变动的主要影响因素说明</w:t>
      </w:r>
    </w:p>
    <w:p>
      <w:pPr>
        <w:pStyle w:val="BodyText"/>
        <w:spacing w:line="357" w:lineRule="auto" w:before="117"/>
        <w:ind w:right="4272"/>
        <w:jc w:val="left"/>
      </w:pPr>
      <w:r>
        <w:rPr/>
        <w:t>□ 适用 √ 不适用 报告期内公司经营活动产生的现金净流量与本年度净利润存在重大差异的原因说明</w:t>
      </w:r>
    </w:p>
    <w:p>
      <w:pPr>
        <w:pStyle w:val="BodyText"/>
        <w:spacing w:line="240" w:lineRule="auto" w:before="29"/>
        <w:ind w:left="1133" w:right="988"/>
        <w:jc w:val="left"/>
      </w:pPr>
      <w:r>
        <w:rPr/>
        <w:t>□ 适用 √ 不适用</w:t>
      </w:r>
    </w:p>
    <w:p>
      <w:pPr>
        <w:spacing w:after="0" w:line="240" w:lineRule="auto"/>
        <w:jc w:val="left"/>
        <w:sectPr>
          <w:pgSz w:w="11910" w:h="16840"/>
          <w:pgMar w:header="917" w:footer="1019" w:top="1120" w:bottom="1200" w:left="0" w:right="0"/>
        </w:sectPr>
      </w:pPr>
    </w:p>
    <w:p>
      <w:pPr>
        <w:spacing w:line="240" w:lineRule="auto" w:before="5"/>
        <w:rPr>
          <w:rFonts w:ascii="宋体" w:hAnsi="宋体" w:cs="宋体" w:eastAsia="宋体" w:hint="default"/>
          <w:sz w:val="18"/>
          <w:szCs w:val="18"/>
        </w:rPr>
      </w:pPr>
    </w:p>
    <w:p>
      <w:pPr>
        <w:pStyle w:val="Heading2"/>
        <w:spacing w:line="240" w:lineRule="auto" w:before="26"/>
        <w:ind w:right="988"/>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3" w:right="988"/>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34,798,508.43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14.34%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1"/>
              <w:jc w:val="left"/>
              <w:rPr>
                <w:rFonts w:ascii="宋体" w:hAnsi="宋体" w:cs="宋体" w:eastAsia="宋体" w:hint="default"/>
                <w:sz w:val="18"/>
                <w:szCs w:val="18"/>
              </w:rPr>
            </w:pPr>
            <w:r>
              <w:rPr>
                <w:rFonts w:ascii="宋体" w:hAnsi="宋体" w:cs="宋体" w:eastAsia="宋体" w:hint="default"/>
                <w:sz w:val="18"/>
                <w:szCs w:val="18"/>
              </w:rPr>
              <w:t>对联营公司的投资收益 及理财产品收益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可持续</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8"/>
              <w:jc w:val="left"/>
              <w:rPr>
                <w:rFonts w:ascii="宋体" w:hAnsi="宋体" w:cs="宋体" w:eastAsia="宋体" w:hint="default"/>
                <w:sz w:val="18"/>
                <w:szCs w:val="18"/>
              </w:rPr>
            </w:pPr>
            <w:r>
              <w:rPr>
                <w:rFonts w:ascii="宋体" w:hAnsi="宋体" w:cs="宋体" w:eastAsia="宋体" w:hint="default"/>
                <w:sz w:val="18"/>
                <w:szCs w:val="18"/>
              </w:rPr>
              <w:t>公允价值变动损 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3,910,940.45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1.61%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计提的坏账准备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不确定</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40,648.08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0.02%</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处置固定资产利得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111,866.93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扶贫捐款等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right="988"/>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88"/>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302" w:right="125"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786,980,024.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1,082,608,87</w:t>
            </w:r>
          </w:p>
          <w:p>
            <w:pPr>
              <w:pStyle w:val="TableParagraph"/>
              <w:spacing w:line="240" w:lineRule="auto" w:before="105"/>
              <w:ind w:left="768" w:right="0"/>
              <w:jc w:val="left"/>
              <w:rPr>
                <w:rFonts w:ascii="Times New Roman" w:hAnsi="Times New Roman" w:cs="Times New Roman" w:eastAsia="Times New Roman" w:hint="default"/>
                <w:sz w:val="18"/>
                <w:szCs w:val="18"/>
              </w:rPr>
            </w:pPr>
            <w:r>
              <w:rPr>
                <w:rFonts w:ascii="Times New Roman"/>
                <w:sz w:val="18"/>
              </w:rPr>
              <w:t>4.88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-13.10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348,312,001.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178,813,399.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2,302,205.43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2,407,019.82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46,407,605.0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47,780,241.6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-0.18%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586,024,351.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448,015,263.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521,847,354.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88,878,170.6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14.49%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264,660,736.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512,416,347.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4,961,109.92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7,022,868.47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bl>
    <w:p>
      <w:pPr>
        <w:spacing w:line="240" w:lineRule="auto" w:before="3"/>
        <w:rPr>
          <w:rFonts w:ascii="宋体" w:hAnsi="宋体" w:cs="宋体" w:eastAsia="宋体" w:hint="default"/>
          <w:sz w:val="19"/>
          <w:szCs w:val="19"/>
        </w:rPr>
      </w:pPr>
    </w:p>
    <w:p>
      <w:pPr>
        <w:pStyle w:val="Heading3"/>
        <w:spacing w:line="240" w:lineRule="auto" w:before="35"/>
        <w:ind w:right="988"/>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8"/>
        <w:jc w:val="left"/>
      </w:pPr>
      <w:r>
        <w:rPr/>
        <w:t>□ 适用 √ 不适用</w:t>
      </w:r>
    </w:p>
    <w:p>
      <w:pPr>
        <w:spacing w:after="0" w:line="240" w:lineRule="auto"/>
        <w:jc w:val="left"/>
        <w:sectPr>
          <w:pgSz w:w="11910" w:h="16840"/>
          <w:pgMar w:header="917" w:footer="1019" w:top="1120" w:bottom="1200" w:left="0" w:right="0"/>
        </w:sectPr>
      </w:pPr>
    </w:p>
    <w:p>
      <w:pPr>
        <w:spacing w:line="240" w:lineRule="auto" w:before="6"/>
        <w:rPr>
          <w:rFonts w:ascii="宋体" w:hAnsi="宋体" w:cs="宋体" w:eastAsia="宋体" w:hint="default"/>
          <w:sz w:val="19"/>
          <w:szCs w:val="19"/>
        </w:rPr>
      </w:pPr>
    </w:p>
    <w:p>
      <w:pPr>
        <w:pStyle w:val="Heading3"/>
        <w:spacing w:line="240" w:lineRule="auto" w:before="35"/>
        <w:ind w:right="0"/>
        <w:jc w:val="both"/>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3" w:right="1042"/>
        <w:jc w:val="both"/>
      </w:pPr>
      <w:r>
        <w:rPr>
          <w:rFonts w:ascii="宋体" w:hAnsi="宋体" w:cs="宋体" w:eastAsia="宋体" w:hint="default"/>
          <w:spacing w:val="-3"/>
        </w:rPr>
        <w:t>2011</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24</w:t>
      </w:r>
      <w:r>
        <w:rPr>
          <w:spacing w:val="-3"/>
        </w:rPr>
        <w:t>日本公司与交通银行股份有限公司深圳车公庙支行签订编号为</w:t>
      </w:r>
      <w:r>
        <w:rPr>
          <w:rFonts w:ascii="宋体" w:hAnsi="宋体" w:cs="宋体" w:eastAsia="宋体" w:hint="default"/>
          <w:spacing w:val="-3"/>
        </w:rPr>
        <w:t>443027G001</w:t>
      </w:r>
      <w:r>
        <w:rPr>
          <w:spacing w:val="-3"/>
        </w:rPr>
        <w:t>的《小企业固定资产贷款合同》，合同</w:t>
      </w:r>
      <w:r>
        <w:rPr>
          <w:spacing w:val="-73"/>
        </w:rPr>
        <w:t> </w:t>
      </w:r>
      <w:r>
        <w:rPr>
          <w:spacing w:val="-73"/>
        </w:rPr>
      </w:r>
      <w:r>
        <w:rPr>
          <w:spacing w:val="-2"/>
        </w:rPr>
        <w:t>约定借款</w:t>
      </w:r>
      <w:r>
        <w:rPr>
          <w:rFonts w:ascii="宋体" w:hAnsi="宋体" w:cs="宋体" w:eastAsia="宋体" w:hint="default"/>
          <w:spacing w:val="-2"/>
        </w:rPr>
        <w:t>18,000,000.00</w:t>
      </w:r>
      <w:r>
        <w:rPr>
          <w:spacing w:val="-2"/>
        </w:rPr>
        <w:t>元用于购买深圳市南山区沙河街道办事处侨香路智慧广场</w:t>
      </w:r>
      <w:r>
        <w:rPr>
          <w:rFonts w:ascii="宋体" w:hAnsi="宋体" w:cs="宋体" w:eastAsia="宋体" w:hint="default"/>
          <w:spacing w:val="-2"/>
        </w:rPr>
        <w:t>B</w:t>
      </w:r>
      <w:r>
        <w:rPr>
          <w:spacing w:val="-2"/>
        </w:rPr>
        <w:t>栋</w:t>
      </w:r>
      <w:r>
        <w:rPr>
          <w:rFonts w:ascii="宋体" w:hAnsi="宋体" w:cs="宋体" w:eastAsia="宋体" w:hint="default"/>
          <w:spacing w:val="-2"/>
        </w:rPr>
        <w:t>11</w:t>
      </w:r>
      <w:r>
        <w:rPr>
          <w:spacing w:val="-2"/>
        </w:rPr>
        <w:t>层</w:t>
      </w:r>
      <w:r>
        <w:rPr>
          <w:rFonts w:ascii="宋体" w:hAnsi="宋体" w:cs="宋体" w:eastAsia="宋体" w:hint="default"/>
          <w:spacing w:val="-2"/>
        </w:rPr>
        <w:t>1101</w:t>
      </w:r>
      <w:r>
        <w:rPr>
          <w:spacing w:val="-2"/>
        </w:rPr>
        <w:t>号房产，由实际控制人唐球先</w:t>
      </w:r>
      <w:r>
        <w:rPr>
          <w:spacing w:val="-44"/>
        </w:rPr>
        <w:t> </w:t>
      </w:r>
      <w:r>
        <w:rPr>
          <w:spacing w:val="-44"/>
        </w:rPr>
      </w:r>
      <w:r>
        <w:rPr/>
        <w:t>生、鄢建红女士为上述贷款提供连带责任担保，保证期至“智慧广场</w:t>
      </w:r>
      <w:r>
        <w:rPr>
          <w:rFonts w:ascii="宋体" w:hAnsi="宋体" w:cs="宋体" w:eastAsia="宋体" w:hint="default"/>
        </w:rPr>
        <w:t>B</w:t>
      </w:r>
      <w:r>
        <w:rPr/>
        <w:t>栋</w:t>
      </w:r>
      <w:r>
        <w:rPr>
          <w:rFonts w:ascii="宋体" w:hAnsi="宋体" w:cs="宋体" w:eastAsia="宋体" w:hint="default"/>
        </w:rPr>
        <w:t>11</w:t>
      </w:r>
      <w:r>
        <w:rPr/>
        <w:t>层</w:t>
      </w:r>
      <w:r>
        <w:rPr>
          <w:rFonts w:ascii="宋体" w:hAnsi="宋体" w:cs="宋体" w:eastAsia="宋体" w:hint="default"/>
        </w:rPr>
        <w:t>1101</w:t>
      </w:r>
      <w:r>
        <w:rPr/>
        <w:t>号房产”房产证（房产证编号为“深房地 </w:t>
      </w:r>
      <w:r>
        <w:rPr>
          <w:spacing w:val="-2"/>
        </w:rPr>
        <w:t>字第</w:t>
      </w:r>
      <w:r>
        <w:rPr>
          <w:rFonts w:ascii="宋体" w:hAnsi="宋体" w:cs="宋体" w:eastAsia="宋体" w:hint="default"/>
          <w:spacing w:val="-2"/>
        </w:rPr>
        <w:t>4000523200</w:t>
      </w:r>
      <w:r>
        <w:rPr>
          <w:spacing w:val="-2"/>
        </w:rPr>
        <w:t>号”）办妥抵押并交付债权人止。公司于</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4</w:t>
      </w:r>
      <w:r>
        <w:rPr>
          <w:spacing w:val="-2"/>
        </w:rPr>
        <w:t>日与交通银行股份有限公司深圳车公庙支行签订《抵押</w:t>
      </w:r>
      <w:r>
        <w:rPr>
          <w:spacing w:val="-56"/>
        </w:rPr>
        <w:t> </w:t>
      </w:r>
      <w:r>
        <w:rPr>
          <w:spacing w:val="-5"/>
        </w:rPr>
        <w:t>合同》（编号：交银深</w:t>
      </w:r>
      <w:r>
        <w:rPr>
          <w:rFonts w:ascii="宋体" w:hAnsi="宋体" w:cs="宋体" w:eastAsia="宋体" w:hint="default"/>
          <w:spacing w:val="-5"/>
        </w:rPr>
        <w:t>443270DY20140404</w:t>
      </w:r>
      <w:r>
        <w:rPr>
          <w:spacing w:val="-5"/>
        </w:rPr>
        <w:t>），将“智慧广场</w:t>
      </w:r>
      <w:r>
        <w:rPr>
          <w:rFonts w:ascii="宋体" w:hAnsi="宋体" w:cs="宋体" w:eastAsia="宋体" w:hint="default"/>
          <w:spacing w:val="-5"/>
        </w:rPr>
        <w:t>B</w:t>
      </w:r>
      <w:r>
        <w:rPr>
          <w:spacing w:val="-5"/>
        </w:rPr>
        <w:t>栋</w:t>
      </w:r>
      <w:r>
        <w:rPr>
          <w:rFonts w:ascii="宋体" w:hAnsi="宋体" w:cs="宋体" w:eastAsia="宋体" w:hint="default"/>
          <w:spacing w:val="-5"/>
        </w:rPr>
        <w:t>1101</w:t>
      </w:r>
      <w:r>
        <w:rPr>
          <w:spacing w:val="-5"/>
        </w:rPr>
        <w:t>号房产”设定为《小企业固定资产贷款合同》的抵押财产。</w:t>
      </w:r>
    </w:p>
    <w:p>
      <w:pPr>
        <w:spacing w:line="240" w:lineRule="auto" w:before="8"/>
        <w:rPr>
          <w:rFonts w:ascii="宋体" w:hAnsi="宋体" w:cs="宋体" w:eastAsia="宋体" w:hint="default"/>
          <w:sz w:val="20"/>
          <w:szCs w:val="20"/>
        </w:rPr>
      </w:pPr>
    </w:p>
    <w:p>
      <w:pPr>
        <w:pStyle w:val="Heading2"/>
        <w:spacing w:line="240" w:lineRule="auto"/>
        <w:ind w:left="1133" w:right="0"/>
        <w:jc w:val="both"/>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both"/>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both"/>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1" w:right="0"/>
              <w:jc w:val="left"/>
              <w:rPr>
                <w:rFonts w:ascii="Times New Roman" w:hAnsi="Times New Roman" w:cs="Times New Roman" w:eastAsia="Times New Roman" w:hint="default"/>
                <w:sz w:val="18"/>
                <w:szCs w:val="18"/>
              </w:rPr>
            </w:pPr>
            <w:r>
              <w:rPr>
                <w:rFonts w:ascii="Times New Roman"/>
                <w:sz w:val="18"/>
              </w:rPr>
              <w:t>796,178,890.24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6" w:right="0"/>
              <w:jc w:val="left"/>
              <w:rPr>
                <w:rFonts w:ascii="Times New Roman" w:hAnsi="Times New Roman" w:cs="Times New Roman" w:eastAsia="Times New Roman" w:hint="default"/>
                <w:sz w:val="18"/>
                <w:szCs w:val="18"/>
              </w:rPr>
            </w:pPr>
            <w:r>
              <w:rPr>
                <w:rFonts w:ascii="Times New Roman"/>
                <w:sz w:val="18"/>
              </w:rPr>
              <w:t>1,341,820,226.41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-40.66%</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8"/>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338"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2" w:right="160"/>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1" w:right="161"/>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6" w:right="144"/>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5" w:right="144"/>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6" w:right="14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6" w:right="14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2" w:right="143"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2" w:right="140"/>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3" w:right="143"/>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9" w:right="127"/>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4" w:right="183"/>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2" w:right="180"/>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79"/>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182" w:right="179"/>
              <w:jc w:val="left"/>
              <w:rPr>
                <w:rFonts w:ascii="宋体" w:hAnsi="宋体" w:cs="宋体" w:eastAsia="宋体" w:hint="default"/>
                <w:sz w:val="18"/>
                <w:szCs w:val="18"/>
              </w:rPr>
            </w:pPr>
            <w:r>
              <w:rPr>
                <w:rFonts w:ascii="宋体" w:hAnsi="宋体" w:cs="宋体" w:eastAsia="宋体" w:hint="default"/>
                <w:sz w:val="18"/>
                <w:szCs w:val="18"/>
              </w:rPr>
              <w:t>（如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6" w:right="175"/>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9" w:lineRule="auto" w:before="19"/>
              <w:ind w:left="176" w:right="175"/>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445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03" w:right="219"/>
              <w:jc w:val="both"/>
              <w:rPr>
                <w:rFonts w:ascii="宋体" w:hAnsi="宋体" w:cs="宋体" w:eastAsia="宋体" w:hint="default"/>
                <w:sz w:val="18"/>
                <w:szCs w:val="18"/>
              </w:rPr>
            </w:pPr>
            <w:r>
              <w:rPr>
                <w:rFonts w:ascii="宋体" w:hAnsi="宋体" w:cs="宋体" w:eastAsia="宋体" w:hint="default"/>
                <w:sz w:val="18"/>
                <w:szCs w:val="18"/>
              </w:rPr>
              <w:t>上海 赢保 商业 保理 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38"/>
              <w:jc w:val="left"/>
              <w:rPr>
                <w:rFonts w:ascii="宋体" w:hAnsi="宋体" w:cs="宋体" w:eastAsia="宋体" w:hint="default"/>
                <w:sz w:val="18"/>
                <w:szCs w:val="18"/>
              </w:rPr>
            </w:pPr>
            <w:r>
              <w:rPr>
                <w:rFonts w:ascii="宋体" w:hAnsi="宋体" w:cs="宋体" w:eastAsia="宋体" w:hint="default"/>
                <w:sz w:val="18"/>
                <w:szCs w:val="18"/>
              </w:rPr>
              <w:t>进出 口保 理业 </w:t>
            </w:r>
            <w:r>
              <w:rPr>
                <w:rFonts w:ascii="宋体" w:hAnsi="宋体" w:cs="宋体" w:eastAsia="宋体" w:hint="default"/>
                <w:spacing w:val="-21"/>
                <w:sz w:val="18"/>
                <w:szCs w:val="18"/>
              </w:rPr>
              <w:t>务，国</w:t>
            </w:r>
            <w:r>
              <w:rPr>
                <w:rFonts w:ascii="宋体" w:hAnsi="宋体" w:cs="宋体" w:eastAsia="宋体" w:hint="default"/>
                <w:sz w:val="18"/>
                <w:szCs w:val="18"/>
              </w:rPr>
              <w:t> 内及 离岸 保理 业务， 与商 业保 理相 关的 咨询 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43" w:right="0"/>
              <w:jc w:val="left"/>
              <w:rPr>
                <w:rFonts w:ascii="Times New Roman" w:hAnsi="Times New Roman" w:cs="Times New Roman" w:eastAsia="Times New Roman" w:hint="default"/>
                <w:sz w:val="18"/>
                <w:szCs w:val="18"/>
              </w:rPr>
            </w:pPr>
            <w:r>
              <w:rPr>
                <w:rFonts w:ascii="Times New Roman"/>
                <w:sz w:val="18"/>
              </w:rPr>
              <w:t>186,0</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3" w:right="0"/>
              <w:jc w:val="lef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93.00</w:t>
            </w:r>
          </w:p>
          <w:p>
            <w:pPr>
              <w:pStyle w:val="TableParagraph"/>
              <w:spacing w:line="240" w:lineRule="auto" w:before="105"/>
              <w:ind w:left="3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103" w:right="18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02" w:right="185"/>
              <w:jc w:val="both"/>
              <w:rPr>
                <w:rFonts w:ascii="宋体" w:hAnsi="宋体" w:cs="宋体" w:eastAsia="宋体" w:hint="default"/>
                <w:sz w:val="18"/>
                <w:szCs w:val="18"/>
              </w:rPr>
            </w:pPr>
            <w:r>
              <w:rPr>
                <w:rFonts w:ascii="宋体" w:hAnsi="宋体" w:cs="宋体" w:eastAsia="宋体" w:hint="default"/>
                <w:sz w:val="18"/>
                <w:szCs w:val="18"/>
              </w:rPr>
              <w:t>上海 赢量 金融 服务 有限 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103" w:right="182"/>
              <w:jc w:val="left"/>
              <w:rPr>
                <w:rFonts w:ascii="宋体" w:hAnsi="宋体" w:cs="宋体" w:eastAsia="宋体" w:hint="default"/>
                <w:sz w:val="18"/>
                <w:szCs w:val="18"/>
              </w:rPr>
            </w:pPr>
            <w:r>
              <w:rPr>
                <w:rFonts w:ascii="宋体" w:hAnsi="宋体" w:cs="宋体" w:eastAsia="宋体" w:hint="default"/>
                <w:sz w:val="18"/>
                <w:szCs w:val="18"/>
              </w:rPr>
              <w:t>金融 服务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11"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4"/>
              <w:ind w:left="5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32" w:right="0"/>
              <w:jc w:val="center"/>
              <w:rPr>
                <w:rFonts w:ascii="Times New Roman" w:hAnsi="Times New Roman" w:cs="Times New Roman" w:eastAsia="Times New Roman" w:hint="default"/>
                <w:sz w:val="18"/>
                <w:szCs w:val="18"/>
              </w:rPr>
            </w:pPr>
            <w:r>
              <w:rPr>
                <w:rFonts w:ascii="Times New Roman"/>
                <w:sz w:val="18"/>
              </w:rPr>
              <w:t>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153,38</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62" w:lineRule="auto"/>
              <w:ind w:left="103" w:right="103"/>
              <w:jc w:val="left"/>
              <w:rPr>
                <w:rFonts w:ascii="Times New Roman" w:hAnsi="Times New Roman" w:cs="Times New Roman" w:eastAsia="Times New Roman" w:hint="default"/>
                <w:sz w:val="18"/>
                <w:szCs w:val="18"/>
              </w:rPr>
            </w:pPr>
            <w:r>
              <w:rPr>
                <w:rFonts w:ascii="Times New Roman"/>
                <w:sz w:val="18"/>
              </w:rPr>
              <w:t>http:// </w:t>
            </w:r>
            <w:r>
              <w:rPr>
                <w:rFonts w:ascii="Times New Roman"/>
                <w:spacing w:val="-3"/>
                <w:sz w:val="18"/>
              </w:rPr>
              <w:t>www.c</w:t>
            </w:r>
            <w:r>
              <w:rPr>
                <w:rFonts w:ascii="Times New Roman"/>
                <w:sz w:val="18"/>
              </w:rPr>
              <w:t> ninfo.c om.cn/</w:t>
            </w:r>
          </w:p>
        </w:tc>
      </w:tr>
      <w:tr>
        <w:trPr>
          <w:trHeight w:val="161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北京 营安 金融 信息 服务</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38"/>
              <w:jc w:val="left"/>
              <w:rPr>
                <w:rFonts w:ascii="宋体" w:hAnsi="宋体" w:cs="宋体" w:eastAsia="宋体" w:hint="default"/>
                <w:sz w:val="18"/>
                <w:szCs w:val="18"/>
              </w:rPr>
            </w:pPr>
            <w:r>
              <w:rPr>
                <w:rFonts w:ascii="宋体" w:hAnsi="宋体" w:cs="宋体" w:eastAsia="宋体" w:hint="default"/>
                <w:sz w:val="18"/>
                <w:szCs w:val="18"/>
              </w:rPr>
              <w:t>金融 信息 服务； 接受 金融</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41" w:right="0"/>
              <w:jc w:val="center"/>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1" w:right="0"/>
              <w:jc w:val="center"/>
              <w:rPr>
                <w:rFonts w:ascii="Times New Roman" w:hAnsi="Times New Roman" w:cs="Times New Roman" w:eastAsia="Times New Roman" w:hint="default"/>
                <w:sz w:val="18"/>
                <w:szCs w:val="18"/>
              </w:rPr>
            </w:pPr>
            <w:r>
              <w:rPr>
                <w:rFonts w:ascii="Times New Roman"/>
                <w:sz w:val="18"/>
              </w:rPr>
              <w:t>.00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left="3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103" w:right="18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85"/>
              <w:jc w:val="both"/>
              <w:rPr>
                <w:rFonts w:ascii="宋体" w:hAnsi="宋体" w:cs="宋体" w:eastAsia="宋体" w:hint="default"/>
                <w:sz w:val="18"/>
                <w:szCs w:val="18"/>
              </w:rPr>
            </w:pPr>
            <w:r>
              <w:rPr>
                <w:rFonts w:ascii="宋体" w:hAnsi="宋体" w:cs="宋体" w:eastAsia="宋体" w:hint="default"/>
                <w:sz w:val="18"/>
                <w:szCs w:val="18"/>
              </w:rPr>
              <w:t>黑龙 江哈 银大 恒科 创产</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103" w:right="182"/>
              <w:jc w:val="both"/>
              <w:rPr>
                <w:rFonts w:ascii="宋体" w:hAnsi="宋体" w:cs="宋体" w:eastAsia="宋体" w:hint="default"/>
                <w:sz w:val="18"/>
                <w:szCs w:val="18"/>
              </w:rPr>
            </w:pPr>
            <w:r>
              <w:rPr>
                <w:rFonts w:ascii="宋体" w:hAnsi="宋体" w:cs="宋体" w:eastAsia="宋体" w:hint="default"/>
                <w:sz w:val="18"/>
                <w:szCs w:val="18"/>
              </w:rPr>
              <w:t>金融 外包 服务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11"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32" w:right="0"/>
              <w:jc w:val="center"/>
              <w:rPr>
                <w:rFonts w:ascii="Times New Roman" w:hAnsi="Times New Roman" w:cs="Times New Roman" w:eastAsia="Times New Roman" w:hint="default"/>
                <w:sz w:val="18"/>
                <w:szCs w:val="18"/>
              </w:rPr>
            </w:pPr>
            <w:r>
              <w:rPr>
                <w:rFonts w:ascii="Times New Roman"/>
                <w:sz w:val="18"/>
              </w:rPr>
              <w:t>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-94,42</w:t>
            </w:r>
          </w:p>
          <w:p>
            <w:pPr>
              <w:pStyle w:val="TableParagraph"/>
              <w:spacing w:line="240" w:lineRule="auto" w:before="106"/>
              <w:ind w:left="209" w:right="0"/>
              <w:jc w:val="center"/>
              <w:rPr>
                <w:rFonts w:ascii="Times New Roman" w:hAnsi="Times New Roman" w:cs="Times New Roman" w:eastAsia="Times New Roman" w:hint="default"/>
                <w:sz w:val="18"/>
                <w:szCs w:val="18"/>
              </w:rPr>
            </w:pPr>
            <w:r>
              <w:rPr>
                <w:rFonts w:ascii="Times New Roman"/>
                <w:sz w:val="18"/>
              </w:rPr>
              <w:t>0.89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374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19"/>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38"/>
              <w:jc w:val="left"/>
              <w:rPr>
                <w:rFonts w:ascii="宋体" w:hAnsi="宋体" w:cs="宋体" w:eastAsia="宋体" w:hint="default"/>
                <w:sz w:val="18"/>
                <w:szCs w:val="18"/>
              </w:rPr>
            </w:pPr>
            <w:r>
              <w:rPr>
                <w:rFonts w:ascii="宋体" w:hAnsi="宋体" w:cs="宋体" w:eastAsia="宋体" w:hint="default"/>
                <w:sz w:val="18"/>
                <w:szCs w:val="18"/>
              </w:rPr>
              <w:t>机构 委托 从事 金融 信息 技术 外包； 接受 金融 机构 委托 从事 金融 业务 流程 外包； 接受 金融 机构 委托 从事 金融 知识 流程 外包； 技术 开发、 技术 推广、 技术 转让、 技术 咨询、 技术 服务； 计算 机技 术培 </w:t>
            </w:r>
            <w:r>
              <w:rPr>
                <w:rFonts w:ascii="宋体" w:hAnsi="宋体" w:cs="宋体" w:eastAsia="宋体" w:hint="default"/>
                <w:spacing w:val="-21"/>
                <w:sz w:val="18"/>
                <w:szCs w:val="18"/>
              </w:rPr>
              <w:t>训；计</w:t>
            </w:r>
            <w:r>
              <w:rPr>
                <w:rFonts w:ascii="宋体" w:hAnsi="宋体" w:cs="宋体" w:eastAsia="宋体" w:hint="default"/>
                <w:sz w:val="18"/>
                <w:szCs w:val="18"/>
              </w:rPr>
              <w:t> 算机 系统 服务； 基础 软件</w:t>
            </w: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185"/>
              <w:jc w:val="both"/>
              <w:rPr>
                <w:rFonts w:ascii="宋体" w:hAnsi="宋体" w:cs="宋体" w:eastAsia="宋体" w:hint="default"/>
                <w:sz w:val="18"/>
                <w:szCs w:val="18"/>
              </w:rPr>
            </w:pPr>
            <w:r>
              <w:rPr>
                <w:rFonts w:ascii="宋体" w:hAnsi="宋体" w:cs="宋体" w:eastAsia="宋体" w:hint="default"/>
                <w:sz w:val="18"/>
                <w:szCs w:val="18"/>
              </w:rPr>
              <w:t>业投 资中 心</w:t>
            </w:r>
          </w:p>
          <w:p>
            <w:pPr>
              <w:pStyle w:val="TableParagraph"/>
              <w:spacing w:line="319" w:lineRule="auto" w:before="19"/>
              <w:ind w:left="102" w:right="95"/>
              <w:jc w:val="left"/>
              <w:rPr>
                <w:rFonts w:ascii="宋体" w:hAnsi="宋体" w:cs="宋体" w:eastAsia="宋体" w:hint="default"/>
                <w:sz w:val="18"/>
                <w:szCs w:val="18"/>
              </w:rPr>
            </w:pPr>
            <w:r>
              <w:rPr>
                <w:rFonts w:ascii="宋体" w:hAnsi="宋体" w:cs="宋体" w:eastAsia="宋体" w:hint="default"/>
                <w:sz w:val="18"/>
                <w:szCs w:val="18"/>
              </w:rPr>
              <w:t>（有 限合 </w:t>
            </w:r>
            <w:r>
              <w:rPr>
                <w:rFonts w:ascii="宋体" w:hAnsi="宋体" w:cs="宋体" w:eastAsia="宋体" w:hint="default"/>
                <w:spacing w:val="-30"/>
                <w:sz w:val="18"/>
                <w:szCs w:val="18"/>
              </w:rPr>
              <w:t>伙）、</w:t>
            </w:r>
            <w:r>
              <w:rPr>
                <w:rFonts w:ascii="宋体" w:hAnsi="宋体" w:cs="宋体" w:eastAsia="宋体" w:hint="default"/>
                <w:sz w:val="18"/>
                <w:szCs w:val="18"/>
              </w:rPr>
              <w:t> 上海 特络 信息 科技 有限 公司</w:t>
            </w: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1595"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38"/>
              <w:jc w:val="left"/>
              <w:rPr>
                <w:rFonts w:ascii="宋体" w:hAnsi="宋体" w:cs="宋体" w:eastAsia="宋体" w:hint="default"/>
                <w:sz w:val="18"/>
                <w:szCs w:val="18"/>
              </w:rPr>
            </w:pPr>
            <w:r>
              <w:rPr>
                <w:rFonts w:ascii="宋体" w:hAnsi="宋体" w:cs="宋体" w:eastAsia="宋体" w:hint="default"/>
                <w:sz w:val="18"/>
                <w:szCs w:val="18"/>
              </w:rPr>
              <w:t>服务； 应用 软件 服务； 计算 机软 件开 </w:t>
            </w:r>
            <w:r>
              <w:rPr>
                <w:rFonts w:ascii="宋体" w:hAnsi="宋体" w:cs="宋体" w:eastAsia="宋体" w:hint="default"/>
                <w:spacing w:val="-21"/>
                <w:sz w:val="18"/>
                <w:szCs w:val="18"/>
              </w:rPr>
              <w:t>发、咨</w:t>
            </w:r>
            <w:r>
              <w:rPr>
                <w:rFonts w:ascii="宋体" w:hAnsi="宋体" w:cs="宋体" w:eastAsia="宋体" w:hint="default"/>
                <w:sz w:val="18"/>
                <w:szCs w:val="18"/>
              </w:rPr>
              <w:t> </w:t>
            </w:r>
            <w:r>
              <w:rPr>
                <w:rFonts w:ascii="宋体" w:hAnsi="宋体" w:cs="宋体" w:eastAsia="宋体" w:hint="default"/>
                <w:spacing w:val="-21"/>
                <w:sz w:val="18"/>
                <w:szCs w:val="18"/>
              </w:rPr>
              <w:t>询、销</w:t>
            </w:r>
            <w:r>
              <w:rPr>
                <w:rFonts w:ascii="宋体" w:hAnsi="宋体" w:cs="宋体" w:eastAsia="宋体" w:hint="default"/>
                <w:sz w:val="18"/>
                <w:szCs w:val="18"/>
              </w:rPr>
              <w:t> 售及 售后 服务； 数据 处理； 项目 投资； 投资 管理； 资产 管理； 投资 咨询； 经济 贸易 咨询； 企业 管理 咨询； 公共 关系 服务； 会议 服务； 市场 调查； 企业 策划；</w:t>
            </w: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东吴</w:t>
            </w:r>
          </w:p>
          <w:p>
            <w:pPr>
              <w:pStyle w:val="TableParagraph"/>
              <w:spacing w:line="319" w:lineRule="auto" w:before="75"/>
              <w:ind w:left="103" w:right="101"/>
              <w:jc w:val="left"/>
              <w:rPr>
                <w:rFonts w:ascii="宋体" w:hAnsi="宋体" w:cs="宋体" w:eastAsia="宋体" w:hint="default"/>
                <w:sz w:val="18"/>
                <w:szCs w:val="18"/>
              </w:rPr>
            </w:pPr>
            <w:r>
              <w:rPr>
                <w:rFonts w:ascii="宋体" w:hAnsi="宋体" w:cs="宋体" w:eastAsia="宋体" w:hint="default"/>
                <w:sz w:val="18"/>
                <w:szCs w:val="18"/>
              </w:rPr>
              <w:t>（苏 </w:t>
            </w:r>
            <w:r>
              <w:rPr>
                <w:rFonts w:ascii="宋体" w:hAnsi="宋体" w:cs="宋体" w:eastAsia="宋体" w:hint="default"/>
                <w:spacing w:val="-21"/>
                <w:sz w:val="18"/>
                <w:szCs w:val="18"/>
              </w:rPr>
              <w:t>州）金</w:t>
            </w:r>
            <w:r>
              <w:rPr>
                <w:rFonts w:ascii="宋体" w:hAnsi="宋体" w:cs="宋体" w:eastAsia="宋体" w:hint="default"/>
                <w:sz w:val="18"/>
                <w:szCs w:val="18"/>
              </w:rPr>
              <w:t> 融科 技有 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38"/>
              <w:jc w:val="left"/>
              <w:rPr>
                <w:rFonts w:ascii="宋体" w:hAnsi="宋体" w:cs="宋体" w:eastAsia="宋体" w:hint="default"/>
                <w:sz w:val="18"/>
                <w:szCs w:val="18"/>
              </w:rPr>
            </w:pPr>
            <w:r>
              <w:rPr>
                <w:rFonts w:ascii="宋体" w:hAnsi="宋体" w:cs="宋体" w:eastAsia="宋体" w:hint="default"/>
                <w:sz w:val="18"/>
                <w:szCs w:val="18"/>
              </w:rPr>
              <w:t>金融 类软 件和 信息 技术 服务， 计算</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4"/>
              <w:ind w:left="4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1" w:right="0"/>
              <w:jc w:val="center"/>
              <w:rPr>
                <w:rFonts w:ascii="Times New Roman" w:hAnsi="Times New Roman" w:cs="Times New Roman" w:eastAsia="Times New Roman" w:hint="default"/>
                <w:sz w:val="18"/>
                <w:szCs w:val="18"/>
              </w:rPr>
            </w:pPr>
            <w:r>
              <w:rPr>
                <w:rFonts w:ascii="Times New Roman"/>
                <w:sz w:val="18"/>
              </w:rPr>
              <w:t>.00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32.00</w:t>
            </w:r>
          </w:p>
          <w:p>
            <w:pPr>
              <w:pStyle w:val="TableParagraph"/>
              <w:spacing w:line="240" w:lineRule="auto" w:before="105"/>
              <w:ind w:left="3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3" w:right="18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2" w:right="185"/>
              <w:jc w:val="both"/>
              <w:rPr>
                <w:rFonts w:ascii="宋体" w:hAnsi="宋体" w:cs="宋体" w:eastAsia="宋体" w:hint="default"/>
                <w:sz w:val="18"/>
                <w:szCs w:val="18"/>
              </w:rPr>
            </w:pPr>
            <w:r>
              <w:rPr>
                <w:rFonts w:ascii="宋体" w:hAnsi="宋体" w:cs="宋体" w:eastAsia="宋体" w:hint="default"/>
                <w:sz w:val="18"/>
                <w:szCs w:val="18"/>
              </w:rPr>
              <w:t>东吴 创新 资本 管理 有限 责任 公</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3" w:right="182"/>
              <w:jc w:val="left"/>
              <w:rPr>
                <w:rFonts w:ascii="宋体" w:hAnsi="宋体" w:cs="宋体" w:eastAsia="宋体" w:hint="default"/>
                <w:sz w:val="18"/>
                <w:szCs w:val="18"/>
              </w:rPr>
            </w:pPr>
            <w:r>
              <w:rPr>
                <w:rFonts w:ascii="宋体" w:hAnsi="宋体" w:cs="宋体" w:eastAsia="宋体" w:hint="default"/>
                <w:sz w:val="18"/>
                <w:szCs w:val="18"/>
              </w:rPr>
              <w:t>金融 服务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76,00</w:t>
            </w:r>
          </w:p>
          <w:p>
            <w:pPr>
              <w:pStyle w:val="TableParagraph"/>
              <w:spacing w:line="240" w:lineRule="auto" w:before="104"/>
              <w:ind w:left="9"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189" w:right="0"/>
              <w:jc w:val="center"/>
              <w:rPr>
                <w:rFonts w:ascii="Times New Roman" w:hAnsi="Times New Roman" w:cs="Times New Roman" w:eastAsia="Times New Roman" w:hint="default"/>
                <w:sz w:val="18"/>
                <w:szCs w:val="18"/>
              </w:rPr>
            </w:pPr>
            <w:r>
              <w:rPr>
                <w:rFonts w:ascii="Times New Roman"/>
                <w:sz w:val="18"/>
              </w:rPr>
              <w:t>.00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76,730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,972.0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3740"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38"/>
              <w:jc w:val="left"/>
              <w:rPr>
                <w:rFonts w:ascii="宋体" w:hAnsi="宋体" w:cs="宋体" w:eastAsia="宋体" w:hint="default"/>
                <w:sz w:val="18"/>
                <w:szCs w:val="18"/>
              </w:rPr>
            </w:pPr>
            <w:r>
              <w:rPr>
                <w:rFonts w:ascii="宋体" w:hAnsi="宋体" w:cs="宋体" w:eastAsia="宋体" w:hint="default"/>
                <w:sz w:val="18"/>
                <w:szCs w:val="18"/>
              </w:rPr>
              <w:t>机科 技领 域内 的软 件开 发和 技术 服务， 技术 转让 和咨 </w:t>
            </w:r>
            <w:r>
              <w:rPr>
                <w:rFonts w:ascii="宋体" w:hAnsi="宋体" w:cs="宋体" w:eastAsia="宋体" w:hint="default"/>
                <w:spacing w:val="-21"/>
                <w:sz w:val="18"/>
                <w:szCs w:val="18"/>
              </w:rPr>
              <w:t>询。销</w:t>
            </w:r>
            <w:r>
              <w:rPr>
                <w:rFonts w:ascii="宋体" w:hAnsi="宋体" w:cs="宋体" w:eastAsia="宋体" w:hint="default"/>
                <w:sz w:val="18"/>
                <w:szCs w:val="18"/>
              </w:rPr>
              <w:t> 售自 产产 </w:t>
            </w:r>
            <w:r>
              <w:rPr>
                <w:rFonts w:ascii="宋体" w:hAnsi="宋体" w:cs="宋体" w:eastAsia="宋体" w:hint="default"/>
                <w:spacing w:val="-21"/>
                <w:sz w:val="18"/>
                <w:szCs w:val="18"/>
              </w:rPr>
              <w:t>品；基</w:t>
            </w:r>
            <w:r>
              <w:rPr>
                <w:rFonts w:ascii="宋体" w:hAnsi="宋体" w:cs="宋体" w:eastAsia="宋体" w:hint="default"/>
                <w:sz w:val="18"/>
                <w:szCs w:val="18"/>
              </w:rPr>
              <w:t> 础软 件服 </w:t>
            </w:r>
            <w:r>
              <w:rPr>
                <w:rFonts w:ascii="宋体" w:hAnsi="宋体" w:cs="宋体" w:eastAsia="宋体" w:hint="default"/>
                <w:spacing w:val="-21"/>
                <w:sz w:val="18"/>
                <w:szCs w:val="18"/>
              </w:rPr>
              <w:t>务；计</w:t>
            </w:r>
            <w:r>
              <w:rPr>
                <w:rFonts w:ascii="宋体" w:hAnsi="宋体" w:cs="宋体" w:eastAsia="宋体" w:hint="default"/>
                <w:sz w:val="18"/>
                <w:szCs w:val="18"/>
              </w:rPr>
              <w:t> 算机 网络 技术 开发； 设备 安装、 维修</w:t>
            </w:r>
          </w:p>
          <w:p>
            <w:pPr>
              <w:pStyle w:val="TableParagraph"/>
              <w:spacing w:line="316" w:lineRule="auto" w:before="19"/>
              <w:ind w:left="103" w:right="128"/>
              <w:jc w:val="left"/>
              <w:rPr>
                <w:rFonts w:ascii="宋体" w:hAnsi="宋体" w:cs="宋体" w:eastAsia="宋体" w:hint="default"/>
                <w:sz w:val="18"/>
                <w:szCs w:val="18"/>
              </w:rPr>
            </w:pPr>
            <w:r>
              <w:rPr>
                <w:rFonts w:ascii="宋体" w:hAnsi="宋体" w:cs="宋体" w:eastAsia="宋体" w:hint="default"/>
                <w:sz w:val="18"/>
                <w:szCs w:val="18"/>
              </w:rPr>
              <w:t>（需 行政 许可 项目 除 </w:t>
            </w:r>
            <w:r>
              <w:rPr>
                <w:rFonts w:ascii="宋体" w:hAnsi="宋体" w:cs="宋体" w:eastAsia="宋体" w:hint="default"/>
                <w:spacing w:val="-30"/>
                <w:sz w:val="18"/>
                <w:szCs w:val="18"/>
              </w:rPr>
              <w:t>外）；</w:t>
            </w:r>
            <w:r>
              <w:rPr>
                <w:rFonts w:ascii="宋体" w:hAnsi="宋体" w:cs="宋体" w:eastAsia="宋体" w:hint="default"/>
                <w:sz w:val="18"/>
                <w:szCs w:val="18"/>
              </w:rPr>
              <w:t> 金融 软件 类的 技术</w:t>
            </w:r>
          </w:p>
          <w:p>
            <w:pPr>
              <w:pStyle w:val="TableParagraph"/>
              <w:spacing w:line="316" w:lineRule="auto" w:before="19"/>
              <w:ind w:left="103" w:right="38"/>
              <w:jc w:val="left"/>
              <w:rPr>
                <w:rFonts w:ascii="宋体" w:hAnsi="宋体" w:cs="宋体" w:eastAsia="宋体" w:hint="default"/>
                <w:sz w:val="18"/>
                <w:szCs w:val="18"/>
              </w:rPr>
            </w:pPr>
            <w:r>
              <w:rPr>
                <w:rFonts w:ascii="宋体" w:hAnsi="宋体" w:cs="宋体" w:eastAsia="宋体" w:hint="default"/>
                <w:sz w:val="18"/>
                <w:szCs w:val="18"/>
              </w:rPr>
              <w:t>开发、 技术 设计、 技术 咨询、 技术 服务、 技术 转让、</w:t>
            </w: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185"/>
              <w:jc w:val="left"/>
              <w:rPr>
                <w:rFonts w:ascii="宋体" w:hAnsi="宋体" w:cs="宋体" w:eastAsia="宋体" w:hint="default"/>
                <w:sz w:val="18"/>
                <w:szCs w:val="18"/>
              </w:rPr>
            </w:pPr>
            <w:r>
              <w:rPr>
                <w:rFonts w:ascii="宋体" w:hAnsi="宋体" w:cs="宋体" w:eastAsia="宋体" w:hint="default"/>
                <w:sz w:val="18"/>
                <w:szCs w:val="18"/>
              </w:rPr>
              <w:t>司、 水德</w:t>
            </w:r>
          </w:p>
          <w:p>
            <w:pPr>
              <w:pStyle w:val="TableParagraph"/>
              <w:spacing w:line="319" w:lineRule="auto" w:before="19"/>
              <w:ind w:left="102" w:right="185"/>
              <w:jc w:val="both"/>
              <w:rPr>
                <w:rFonts w:ascii="宋体" w:hAnsi="宋体" w:cs="宋体" w:eastAsia="宋体" w:hint="default"/>
                <w:sz w:val="18"/>
                <w:szCs w:val="18"/>
              </w:rPr>
            </w:pPr>
            <w:r>
              <w:rPr>
                <w:rFonts w:ascii="宋体" w:hAnsi="宋体" w:cs="宋体" w:eastAsia="宋体" w:hint="default"/>
                <w:sz w:val="18"/>
                <w:szCs w:val="18"/>
              </w:rPr>
              <w:t>（上 海） 投资 管理 中心</w:t>
            </w:r>
          </w:p>
          <w:p>
            <w:pPr>
              <w:pStyle w:val="TableParagraph"/>
              <w:spacing w:line="316" w:lineRule="auto" w:before="17"/>
              <w:ind w:left="102" w:right="95"/>
              <w:jc w:val="left"/>
              <w:rPr>
                <w:rFonts w:ascii="宋体" w:hAnsi="宋体" w:cs="宋体" w:eastAsia="宋体" w:hint="default"/>
                <w:sz w:val="18"/>
                <w:szCs w:val="18"/>
              </w:rPr>
            </w:pPr>
            <w:r>
              <w:rPr>
                <w:rFonts w:ascii="宋体" w:hAnsi="宋体" w:cs="宋体" w:eastAsia="宋体" w:hint="default"/>
                <w:sz w:val="18"/>
                <w:szCs w:val="18"/>
              </w:rPr>
              <w:t>（有 限合 </w:t>
            </w:r>
            <w:r>
              <w:rPr>
                <w:rFonts w:ascii="宋体" w:hAnsi="宋体" w:cs="宋体" w:eastAsia="宋体" w:hint="default"/>
                <w:spacing w:val="-30"/>
                <w:sz w:val="18"/>
                <w:szCs w:val="18"/>
              </w:rPr>
              <w:t>伙）、</w:t>
            </w:r>
            <w:r>
              <w:rPr>
                <w:rFonts w:ascii="宋体" w:hAnsi="宋体" w:cs="宋体" w:eastAsia="宋体" w:hint="default"/>
                <w:sz w:val="18"/>
                <w:szCs w:val="18"/>
              </w:rPr>
              <w:t> 奥飞 娱乐 股份 有限 公 司、 苏州 如登 投资 管理 有限 公 司、 腾天 鸣</w:t>
            </w: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9723"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38"/>
              <w:jc w:val="left"/>
              <w:rPr>
                <w:rFonts w:ascii="宋体" w:hAnsi="宋体" w:cs="宋体" w:eastAsia="宋体" w:hint="default"/>
                <w:sz w:val="18"/>
                <w:szCs w:val="18"/>
              </w:rPr>
            </w:pPr>
            <w:r>
              <w:rPr>
                <w:rFonts w:ascii="宋体" w:hAnsi="宋体" w:cs="宋体" w:eastAsia="宋体" w:hint="default"/>
                <w:sz w:val="18"/>
                <w:szCs w:val="18"/>
              </w:rPr>
              <w:t>技术 培训； 信息 系统 集成 服务、 信息 系统 咨询 服务、 数据 处理 和储 存服 </w:t>
            </w:r>
            <w:r>
              <w:rPr>
                <w:rFonts w:ascii="宋体" w:hAnsi="宋体" w:cs="宋体" w:eastAsia="宋体" w:hint="default"/>
                <w:spacing w:val="-21"/>
                <w:sz w:val="18"/>
                <w:szCs w:val="18"/>
              </w:rPr>
              <w:t>务；财</w:t>
            </w:r>
            <w:r>
              <w:rPr>
                <w:rFonts w:ascii="宋体" w:hAnsi="宋体" w:cs="宋体" w:eastAsia="宋体" w:hint="default"/>
                <w:sz w:val="18"/>
                <w:szCs w:val="18"/>
              </w:rPr>
              <w:t> 务咨 </w:t>
            </w:r>
            <w:r>
              <w:rPr>
                <w:rFonts w:ascii="宋体" w:hAnsi="宋体" w:cs="宋体" w:eastAsia="宋体" w:hint="default"/>
                <w:spacing w:val="-21"/>
                <w:sz w:val="18"/>
                <w:szCs w:val="18"/>
              </w:rPr>
              <w:t>询、财</w:t>
            </w:r>
            <w:r>
              <w:rPr>
                <w:rFonts w:ascii="宋体" w:hAnsi="宋体" w:cs="宋体" w:eastAsia="宋体" w:hint="default"/>
                <w:sz w:val="18"/>
                <w:szCs w:val="18"/>
              </w:rPr>
              <w:t> 务顾 </w:t>
            </w:r>
            <w:r>
              <w:rPr>
                <w:rFonts w:ascii="宋体" w:hAnsi="宋体" w:cs="宋体" w:eastAsia="宋体" w:hint="default"/>
                <w:spacing w:val="-21"/>
                <w:sz w:val="18"/>
                <w:szCs w:val="18"/>
              </w:rPr>
              <w:t>问（依</w:t>
            </w:r>
            <w:r>
              <w:rPr>
                <w:rFonts w:ascii="宋体" w:hAnsi="宋体" w:cs="宋体" w:eastAsia="宋体" w:hint="default"/>
                <w:sz w:val="18"/>
                <w:szCs w:val="18"/>
              </w:rPr>
              <w:t> 法须 经批 准的 项目， 经相 关部 门批 准后 方可 开展 经营 活动）</w:t>
            </w: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281,0</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3" w:right="0"/>
              <w:jc w:val="lef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4"/>
              <w:ind w:left="9"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189" w:right="0"/>
              <w:jc w:val="center"/>
              <w:rPr>
                <w:rFonts w:ascii="Times New Roman" w:hAnsi="Times New Roman" w:cs="Times New Roman" w:eastAsia="Times New Roman" w:hint="default"/>
                <w:sz w:val="18"/>
                <w:szCs w:val="18"/>
              </w:rPr>
            </w:pPr>
            <w:r>
              <w:rPr>
                <w:rFonts w:ascii="Times New Roman"/>
                <w:sz w:val="18"/>
              </w:rPr>
              <w:t>.00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76,789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,937.7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988"/>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8"/>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988"/>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8"/>
        <w:jc w:val="left"/>
      </w:pPr>
      <w:r>
        <w:rPr/>
        <w:t>□ 适用 √ 不适用</w:t>
      </w:r>
    </w:p>
    <w:p>
      <w:pPr>
        <w:spacing w:after="0" w:line="240" w:lineRule="auto"/>
        <w:jc w:val="left"/>
        <w:sectPr>
          <w:pgSz w:w="11910" w:h="16840"/>
          <w:pgMar w:header="917" w:footer="1019" w:top="1120" w:bottom="1200" w:left="0" w:right="0"/>
        </w:sectPr>
      </w:pPr>
    </w:p>
    <w:p>
      <w:pPr>
        <w:spacing w:line="240" w:lineRule="auto" w:before="6"/>
        <w:rPr>
          <w:rFonts w:ascii="宋体" w:hAnsi="宋体" w:cs="宋体" w:eastAsia="宋体" w:hint="default"/>
          <w:sz w:val="19"/>
          <w:szCs w:val="19"/>
        </w:rPr>
      </w:pPr>
    </w:p>
    <w:p>
      <w:pPr>
        <w:pStyle w:val="Heading3"/>
        <w:spacing w:line="240" w:lineRule="auto" w:before="35"/>
        <w:ind w:right="988"/>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8"/>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988"/>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88"/>
        <w:jc w:val="left"/>
      </w:pPr>
      <w:r>
        <w:rPr/>
        <w:t>√ 适用 □ 不适用</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650"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37"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59" w:right="158"/>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9"/>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9" w:right="157"/>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9"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0" w:right="158"/>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7"/>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非公开 发行股 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202,767.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131,870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70,897.5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存放在 募集资 金专户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202,767.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131,870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70,897.5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874"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）实际募集资金金额、资金到账情况 </w:t>
            </w:r>
            <w:r>
              <w:rPr>
                <w:rFonts w:ascii="宋体" w:hAnsi="宋体" w:cs="宋体" w:eastAsia="宋体" w:hint="default"/>
                <w:spacing w:val="-1"/>
                <w:sz w:val="18"/>
                <w:szCs w:val="18"/>
              </w:rPr>
              <w:t>经中国证券监督管理委员会《关于核准深圳市赢时胜信息技术股份有限公司非公开发行股票的批复》证监许可</w:t>
            </w:r>
            <w:r>
              <w:rPr>
                <w:rFonts w:ascii="Times New Roman" w:hAnsi="Times New Roman" w:cs="Times New Roman" w:eastAsia="Times New Roman" w:hint="default"/>
                <w:spacing w:val="-1"/>
                <w:sz w:val="18"/>
                <w:szCs w:val="18"/>
              </w:rPr>
              <w:t>[2016]319</w:t>
            </w:r>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宋体" w:hAnsi="宋体" w:cs="宋体" w:eastAsia="宋体" w:hint="default"/>
                <w:spacing w:val="-3"/>
                <w:sz w:val="18"/>
                <w:szCs w:val="18"/>
              </w:rPr>
              <w:t>号文核准，同意深圳市赢时胜信息技术股份有限公司（以下简称</w:t>
            </w:r>
            <w:r>
              <w:rPr>
                <w:rFonts w:ascii="宋体" w:hAnsi="宋体" w:cs="宋体" w:eastAsia="宋体" w:hint="default"/>
                <w:spacing w:val="-36"/>
                <w:sz w:val="18"/>
                <w:szCs w:val="18"/>
              </w:rPr>
              <w:t> </w:t>
            </w:r>
            <w:r>
              <w:rPr>
                <w:rFonts w:ascii="宋体" w:hAnsi="宋体" w:cs="宋体" w:eastAsia="宋体" w:hint="default"/>
                <w:spacing w:val="-10"/>
                <w:sz w:val="18"/>
                <w:szCs w:val="18"/>
              </w:rPr>
              <w:t>“公司”）非公开发行不超过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万股新股。截至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p>
          <w:p>
            <w:pPr>
              <w:pStyle w:val="TableParagraph"/>
              <w:spacing w:line="246"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止</w:t>
            </w:r>
            <w:r>
              <w:rPr>
                <w:rFonts w:ascii="宋体" w:hAnsi="宋体" w:cs="宋体" w:eastAsia="宋体" w:hint="default"/>
                <w:spacing w:val="-75"/>
                <w:sz w:val="18"/>
                <w:szCs w:val="18"/>
              </w:rPr>
              <w:t>，</w:t>
            </w:r>
            <w:r>
              <w:rPr>
                <w:rFonts w:ascii="宋体" w:hAnsi="宋体" w:cs="宋体" w:eastAsia="宋体" w:hint="default"/>
                <w:sz w:val="18"/>
                <w:szCs w:val="18"/>
              </w:rPr>
              <w:t>公司本次非公开发行股票的募集资金总额为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2,085,599,9</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2.08 </w:t>
            </w:r>
            <w:r>
              <w:rPr>
                <w:rFonts w:ascii="宋体" w:hAnsi="宋体" w:cs="宋体" w:eastAsia="宋体" w:hint="default"/>
                <w:sz w:val="18"/>
                <w:szCs w:val="18"/>
              </w:rPr>
              <w:t>元</w:t>
            </w:r>
            <w:r>
              <w:rPr>
                <w:rFonts w:ascii="宋体" w:hAnsi="宋体" w:cs="宋体" w:eastAsia="宋体" w:hint="default"/>
                <w:spacing w:val="-75"/>
                <w:sz w:val="18"/>
                <w:szCs w:val="18"/>
              </w:rPr>
              <w:t>，</w:t>
            </w:r>
            <w:r>
              <w:rPr>
                <w:rFonts w:ascii="宋体" w:hAnsi="宋体" w:cs="宋体" w:eastAsia="宋体" w:hint="default"/>
                <w:sz w:val="18"/>
                <w:szCs w:val="18"/>
              </w:rPr>
              <w:t>扣除各项发行费用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57,924,607.09 </w:t>
            </w:r>
            <w:r>
              <w:rPr>
                <w:rFonts w:ascii="宋体" w:hAnsi="宋体" w:cs="宋体" w:eastAsia="宋体" w:hint="default"/>
                <w:sz w:val="18"/>
                <w:szCs w:val="18"/>
              </w:rPr>
              <w:t>元</w:t>
            </w:r>
            <w:r>
              <w:rPr>
                <w:rFonts w:ascii="宋体" w:hAnsi="宋体" w:cs="宋体" w:eastAsia="宋体" w:hint="default"/>
                <w:spacing w:val="-2"/>
                <w:sz w:val="18"/>
                <w:szCs w:val="18"/>
              </w:rPr>
              <w:t>后</w:t>
            </w:r>
            <w:r>
              <w:rPr>
                <w:rFonts w:ascii="宋体" w:hAnsi="宋体" w:cs="宋体" w:eastAsia="宋体" w:hint="default"/>
                <w:sz w:val="18"/>
                <w:szCs w:val="18"/>
              </w:rPr>
              <w:t>，</w:t>
            </w:r>
          </w:p>
          <w:p>
            <w:pPr>
              <w:pStyle w:val="TableParagraph"/>
              <w:spacing w:line="302" w:lineRule="auto" w:before="63"/>
              <w:ind w:left="103" w:right="101"/>
              <w:jc w:val="left"/>
              <w:rPr>
                <w:rFonts w:ascii="宋体" w:hAnsi="宋体" w:cs="宋体" w:eastAsia="宋体" w:hint="default"/>
                <w:sz w:val="18"/>
                <w:szCs w:val="18"/>
              </w:rPr>
            </w:pPr>
            <w:r>
              <w:rPr>
                <w:rFonts w:ascii="宋体" w:hAnsi="宋体" w:cs="宋体" w:eastAsia="宋体" w:hint="default"/>
                <w:sz w:val="18"/>
                <w:szCs w:val="18"/>
              </w:rPr>
              <w:t>募集资金净额为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2,027,675,354.99</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元。上述募集资金已经天职国际会计师事务所（特殊普通合伙）天职业字【</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8484</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号《验资报告》验证。</w:t>
            </w:r>
          </w:p>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）募集资金使用及结余情况</w:t>
            </w:r>
          </w:p>
          <w:p>
            <w:pPr>
              <w:pStyle w:val="TableParagraph"/>
              <w:spacing w:line="340" w:lineRule="auto" w:before="102"/>
              <w:ind w:left="103" w:right="3690" w:firstLine="9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日，公司非公开发行股票募集资金使用情况如下： 项目</w:t>
            </w:r>
            <w:r>
              <w:rPr>
                <w:rFonts w:ascii="宋体" w:hAnsi="宋体" w:cs="宋体" w:eastAsia="宋体" w:hint="default"/>
                <w:spacing w:val="-30"/>
                <w:sz w:val="18"/>
                <w:szCs w:val="18"/>
              </w:rPr>
              <w:t> </w:t>
            </w:r>
            <w:r>
              <w:rPr>
                <w:rFonts w:ascii="宋体" w:hAnsi="宋体" w:cs="宋体" w:eastAsia="宋体" w:hint="default"/>
                <w:sz w:val="18"/>
                <w:szCs w:val="18"/>
              </w:rPr>
              <w:t>金额（元）</w:t>
            </w:r>
          </w:p>
          <w:p>
            <w:pPr>
              <w:pStyle w:val="TableParagraph"/>
              <w:spacing w:line="240" w:lineRule="auto" w:before="4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募集资金净额</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2,027,675,354.99</w:t>
            </w:r>
          </w:p>
          <w:p>
            <w:pPr>
              <w:pStyle w:val="TableParagraph"/>
              <w:tabs>
                <w:tab w:pos="2203" w:val="left" w:leader="none"/>
              </w:tabs>
              <w:spacing w:line="240" w:lineRule="auto" w:before="10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减：累计使用募集资金</w:t>
              <w:tab/>
            </w:r>
            <w:r>
              <w:rPr>
                <w:rFonts w:ascii="Times New Roman" w:hAnsi="Times New Roman" w:cs="Times New Roman" w:eastAsia="Times New Roman" w:hint="default"/>
                <w:sz w:val="18"/>
                <w:szCs w:val="18"/>
              </w:rPr>
              <w:t>1,718,700,435.00</w:t>
            </w:r>
          </w:p>
          <w:p>
            <w:pPr>
              <w:pStyle w:val="TableParagraph"/>
              <w:tabs>
                <w:tab w:pos="943" w:val="left" w:leader="none"/>
                <w:tab w:pos="4723" w:val="left" w:leader="none"/>
              </w:tabs>
              <w:spacing w:line="240" w:lineRule="auto" w:before="10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tab/>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日止募投项目使用金额</w:t>
              <w:tab/>
            </w:r>
            <w:r>
              <w:rPr>
                <w:rFonts w:ascii="Times New Roman" w:hAnsi="Times New Roman" w:cs="Times New Roman" w:eastAsia="Times New Roman" w:hint="default"/>
                <w:sz w:val="18"/>
                <w:szCs w:val="18"/>
              </w:rPr>
              <w:t>1,318,700,000.00</w:t>
            </w:r>
          </w:p>
          <w:p>
            <w:pPr>
              <w:pStyle w:val="TableParagraph"/>
              <w:spacing w:line="240" w:lineRule="auto" w:before="102"/>
              <w:ind w:left="5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银行收取账户管理费</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435.00</w:t>
            </w:r>
          </w:p>
          <w:p>
            <w:pPr>
              <w:pStyle w:val="TableParagraph"/>
              <w:tabs>
                <w:tab w:pos="3883" w:val="left" w:leader="none"/>
              </w:tabs>
              <w:spacing w:line="240" w:lineRule="auto" w:before="102"/>
              <w:ind w:left="9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用闲置募集资金暂时补充流动资金</w:t>
              <w:tab/>
            </w:r>
            <w:r>
              <w:rPr>
                <w:rFonts w:ascii="Times New Roman" w:hAnsi="Times New Roman" w:cs="Times New Roman" w:eastAsia="Times New Roman" w:hint="default"/>
                <w:sz w:val="18"/>
                <w:szCs w:val="18"/>
              </w:rPr>
              <w:t>400,000,000.00</w:t>
            </w:r>
          </w:p>
          <w:p>
            <w:pPr>
              <w:pStyle w:val="TableParagraph"/>
              <w:spacing w:line="240" w:lineRule="auto" w:before="103"/>
              <w:ind w:right="5925"/>
              <w:jc w:val="center"/>
              <w:rPr>
                <w:rFonts w:ascii="Times New Roman" w:hAnsi="Times New Roman" w:cs="Times New Roman" w:eastAsia="Times New Roman" w:hint="default"/>
                <w:sz w:val="18"/>
                <w:szCs w:val="18"/>
              </w:rPr>
            </w:pPr>
            <w:r>
              <w:rPr>
                <w:rFonts w:ascii="宋体" w:hAnsi="宋体" w:cs="宋体" w:eastAsia="宋体" w:hint="default"/>
                <w:sz w:val="18"/>
                <w:szCs w:val="18"/>
              </w:rPr>
              <w:t>用超募资金对外投资</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w:t>
            </w:r>
          </w:p>
          <w:p>
            <w:pPr>
              <w:pStyle w:val="TableParagraph"/>
              <w:tabs>
                <w:tab w:pos="3463" w:val="left" w:leader="none"/>
              </w:tabs>
              <w:spacing w:line="240" w:lineRule="auto" w:before="10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加：累计募集资金利息及理财产品收益</w:t>
              <w:tab/>
            </w:r>
            <w:r>
              <w:rPr>
                <w:rFonts w:ascii="Times New Roman" w:hAnsi="Times New Roman" w:cs="Times New Roman" w:eastAsia="Times New Roman" w:hint="default"/>
                <w:sz w:val="18"/>
                <w:szCs w:val="18"/>
              </w:rPr>
              <w:t>23,678,346.83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尚未使用的募集资金余额</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332,653,266.82</w:t>
            </w:r>
          </w:p>
        </w:tc>
      </w:tr>
    </w:tbl>
    <w:p>
      <w:pPr>
        <w:spacing w:line="240" w:lineRule="auto" w:before="3"/>
        <w:rPr>
          <w:rFonts w:ascii="宋体" w:hAnsi="宋体" w:cs="宋体" w:eastAsia="宋体" w:hint="default"/>
          <w:sz w:val="19"/>
          <w:szCs w:val="19"/>
        </w:rPr>
      </w:pPr>
    </w:p>
    <w:p>
      <w:pPr>
        <w:pStyle w:val="Heading3"/>
        <w:spacing w:line="240" w:lineRule="auto" w:before="35"/>
        <w:ind w:right="988"/>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8"/>
        <w:jc w:val="left"/>
      </w:pPr>
      <w:r>
        <w:rPr/>
        <w:t>√ 适用 □ 不适用</w:t>
      </w:r>
    </w:p>
    <w:p>
      <w:pPr>
        <w:pStyle w:val="BodyText"/>
        <w:spacing w:line="240" w:lineRule="auto" w:before="116"/>
        <w:ind w:left="0" w:right="1130"/>
        <w:jc w:val="right"/>
      </w:pPr>
      <w:r>
        <w:rPr/>
        <w:t>单位：万元</w:t>
      </w:r>
    </w:p>
    <w:p>
      <w:pPr>
        <w:spacing w:after="0" w:line="240" w:lineRule="auto"/>
        <w:jc w:val="right"/>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6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429" w:right="15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4"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15" w:right="11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13" w:right="11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115"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5" w:right="11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15" w:right="11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15" w:right="1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5" w:right="11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互联网金融大数据 中心项目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147,00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147,00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45,895.</w:t>
            </w:r>
          </w:p>
          <w:p>
            <w:pPr>
              <w:pStyle w:val="TableParagraph"/>
              <w:spacing w:line="240" w:lineRule="auto" w:before="106"/>
              <w:ind w:left="486" w:right="0"/>
              <w:jc w:val="left"/>
              <w:rPr>
                <w:rFonts w:ascii="Times New Roman" w:hAnsi="Times New Roman" w:cs="Times New Roman" w:eastAsia="Times New Roman" w:hint="default"/>
                <w:sz w:val="18"/>
                <w:szCs w:val="18"/>
              </w:rPr>
            </w:pPr>
            <w:r>
              <w:rPr>
                <w:rFonts w:ascii="Times New Roman"/>
                <w:sz w:val="18"/>
              </w:rPr>
              <w:t>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73,759.</w:t>
            </w:r>
          </w:p>
          <w:p>
            <w:pPr>
              <w:pStyle w:val="TableParagraph"/>
              <w:spacing w:line="240" w:lineRule="auto" w:before="106"/>
              <w:ind w:left="487" w:right="0"/>
              <w:jc w:val="left"/>
              <w:rPr>
                <w:rFonts w:ascii="Times New Roman" w:hAnsi="Times New Roman" w:cs="Times New Roman" w:eastAsia="Times New Roman" w:hint="default"/>
                <w:sz w:val="18"/>
                <w:szCs w:val="18"/>
              </w:rPr>
            </w:pPr>
            <w:r>
              <w:rPr>
                <w:rFonts w:ascii="Times New Roman"/>
                <w:sz w:val="18"/>
              </w:rPr>
              <w:t>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50.18%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2,760.6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互联网金融产品服 务平台项目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13,960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13,960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互联网金融机构运 营服务中心项目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29,104.</w:t>
            </w:r>
          </w:p>
          <w:p>
            <w:pPr>
              <w:pStyle w:val="TableParagraph"/>
              <w:spacing w:line="240" w:lineRule="auto" w:before="106"/>
              <w:ind w:left="486" w:right="0"/>
              <w:jc w:val="left"/>
              <w:rPr>
                <w:rFonts w:ascii="Times New Roman" w:hAnsi="Times New Roman" w:cs="Times New Roman" w:eastAsia="Times New Roman" w:hint="default"/>
                <w:sz w:val="18"/>
                <w:szCs w:val="18"/>
              </w:rPr>
            </w:pPr>
            <w:r>
              <w:rPr>
                <w:rFonts w:ascii="Times New Roman"/>
                <w:sz w:val="18"/>
              </w:rPr>
              <w:t>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37,150.</w:t>
            </w:r>
          </w:p>
          <w:p>
            <w:pPr>
              <w:pStyle w:val="TableParagraph"/>
              <w:spacing w:line="240" w:lineRule="auto" w:before="106"/>
              <w:ind w:left="487" w:right="0"/>
              <w:jc w:val="left"/>
              <w:rPr>
                <w:rFonts w:ascii="Times New Roman" w:hAnsi="Times New Roman" w:cs="Times New Roman" w:eastAsia="Times New Roman" w:hint="default"/>
                <w:sz w:val="18"/>
                <w:szCs w:val="18"/>
              </w:rPr>
            </w:pPr>
            <w:r>
              <w:rPr>
                <w:rFonts w:ascii="Times New Roman"/>
                <w:sz w:val="18"/>
              </w:rPr>
              <w:t>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61.05%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1,090.5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292,00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225,96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131,87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3,851.2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292,00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225,96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131,87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3,851.2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35"/>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互联网金融产品服务平台项目未达到计划进度或预计收益的情况和原因：由于非公开发行存在募 差及市场环境发生较大变化，该项目可行性发生重大变化，为了保护广大股东利益，提高募集资 金使用效益，公司决定终止互联网金融产品服务平台项目，公司于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日完成了终止 互联网金融产品服务平台项目的审批程序。</w:t>
            </w:r>
          </w:p>
        </w:tc>
      </w:tr>
      <w:tr>
        <w:trPr>
          <w:trHeight w:val="368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互联网金融产品服务平台项目终止的情况说明：</w:t>
            </w:r>
          </w:p>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）非公开存在差募</w:t>
            </w:r>
          </w:p>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由于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年非公开发行期间，股市波动较为强烈，导致本次非公开发行实际募集资金少于拟投入</w:t>
            </w:r>
          </w:p>
          <w:p>
            <w:pPr>
              <w:pStyle w:val="TableParagraph"/>
              <w:spacing w:line="312" w:lineRule="auto" w:before="63"/>
              <w:ind w:left="103" w:right="101"/>
              <w:jc w:val="both"/>
              <w:rPr>
                <w:rFonts w:ascii="宋体" w:hAnsi="宋体" w:cs="宋体" w:eastAsia="宋体" w:hint="default"/>
                <w:sz w:val="18"/>
                <w:szCs w:val="18"/>
              </w:rPr>
            </w:pPr>
            <w:r>
              <w:rPr>
                <w:rFonts w:ascii="宋体" w:hAnsi="宋体" w:cs="宋体" w:eastAsia="宋体" w:hint="default"/>
                <w:spacing w:val="-3"/>
                <w:sz w:val="18"/>
                <w:szCs w:val="18"/>
              </w:rPr>
              <w:t>的募集资金总额，存在较大金额的差募。根据公司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年第二次临时股东大会通过的《非公开发 </w:t>
            </w:r>
            <w:r>
              <w:rPr>
                <w:rFonts w:ascii="宋体" w:hAnsi="宋体" w:cs="宋体" w:eastAsia="宋体" w:hint="default"/>
                <w:spacing w:val="-4"/>
                <w:sz w:val="18"/>
                <w:szCs w:val="18"/>
              </w:rPr>
              <w:t>行股票的预案》，公司募集资金不足部分由公司以自筹资金解决，根据项目的实际需求，可以对募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集资金金额进行适当的调整。为缓解公司自有资金使用压力，减少自有资金补足募集资金金额， </w:t>
            </w:r>
            <w:r>
              <w:rPr>
                <w:rFonts w:ascii="宋体" w:hAnsi="宋体" w:cs="宋体" w:eastAsia="宋体" w:hint="default"/>
                <w:spacing w:val="-3"/>
                <w:sz w:val="18"/>
                <w:szCs w:val="18"/>
              </w:rPr>
              <w:t>公司决定终止实施募集资金投资项目“互联网金融产品服务平台项目”。</w:t>
            </w:r>
          </w:p>
          <w:p>
            <w:pPr>
              <w:pStyle w:val="TableParagraph"/>
              <w:spacing w:line="324" w:lineRule="auto" w:before="63"/>
              <w:ind w:left="103" w:right="1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）市场环境发生较大变化 近几年中国金融市场发生较大变化，受到市场、商业环境等原因的制约，预计该项目的实施难以 实现当时市场环境下进行的可行性分析，为了保障募集资金的安全，本着有利于公司全体股东利 </w:t>
            </w:r>
            <w:r>
              <w:rPr>
                <w:rFonts w:ascii="宋体" w:hAnsi="宋体" w:cs="宋体" w:eastAsia="宋体" w:hint="default"/>
                <w:spacing w:val="-3"/>
                <w:sz w:val="18"/>
                <w:szCs w:val="18"/>
              </w:rPr>
              <w:t>益的原则，公司决定终止实施募集资金投资项目“互联网金融产品服务平台项目”。</w:t>
            </w:r>
          </w:p>
        </w:tc>
      </w:tr>
    </w:tbl>
    <w:p>
      <w:pPr>
        <w:spacing w:after="0" w:line="324"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3" w:right="101"/>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途及使用进展情况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21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1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为提高募集资金的使用效率，降低公司运营成本，维护公司和股东的利益，在保证募集资金投资 项目建设的资金需求及募集资金投资项目正常进行的前提下，根据《深圳证券交易所创业板上市 公司规范运作指引》等相关规定，公司拟使用非公开发行股票闲置的募集资金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万元暂时补</w:t>
            </w:r>
          </w:p>
          <w:p>
            <w:pPr>
              <w:pStyle w:val="TableParagraph"/>
              <w:spacing w:line="248" w:lineRule="exact"/>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充公司的流动资金</w:t>
            </w:r>
            <w:r>
              <w:rPr>
                <w:rFonts w:ascii="宋体" w:hAnsi="宋体" w:cs="宋体" w:eastAsia="宋体" w:hint="default"/>
                <w:spacing w:val="-83"/>
                <w:sz w:val="18"/>
                <w:szCs w:val="18"/>
              </w:rPr>
              <w:t>。</w:t>
            </w:r>
            <w:r>
              <w:rPr>
                <w:rFonts w:ascii="宋体" w:hAnsi="宋体" w:cs="宋体" w:eastAsia="宋体" w:hint="default"/>
                <w:sz w:val="18"/>
                <w:szCs w:val="18"/>
              </w:rPr>
              <w:t>使用期限不超过董事会批准之日起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r>
              <w:rPr>
                <w:rFonts w:ascii="宋体" w:hAnsi="宋体" w:cs="宋体" w:eastAsia="宋体" w:hint="default"/>
                <w:spacing w:val="-83"/>
                <w:sz w:val="18"/>
                <w:szCs w:val="18"/>
              </w:rPr>
              <w:t>，</w:t>
            </w:r>
            <w:r>
              <w:rPr>
                <w:rFonts w:ascii="宋体" w:hAnsi="宋体" w:cs="宋体" w:eastAsia="宋体" w:hint="default"/>
                <w:sz w:val="18"/>
                <w:szCs w:val="18"/>
              </w:rPr>
              <w:t>到期将归还至募集资金专户</w:t>
            </w:r>
            <w:r>
              <w:rPr>
                <w:rFonts w:ascii="宋体" w:hAnsi="宋体" w:cs="宋体" w:eastAsia="宋体" w:hint="default"/>
                <w:spacing w:val="-83"/>
                <w:sz w:val="18"/>
                <w:szCs w:val="18"/>
              </w:rPr>
              <w:t>。</w:t>
            </w:r>
            <w:r>
              <w:rPr>
                <w:rFonts w:ascii="Times New Roman" w:hAnsi="Times New Roman" w:cs="Times New Roman" w:eastAsia="Times New Roman" w:hint="default"/>
                <w:sz w:val="18"/>
                <w:szCs w:val="18"/>
              </w:rPr>
              <w:t>2017</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日，公司第三届董事会第十三次会议审议通过了《关于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使用部分闲置募集资金暂时补</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5"/>
                <w:sz w:val="18"/>
                <w:szCs w:val="18"/>
              </w:rPr>
              <w:t>充流动资金</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的议案》，全体董事一致同意公司使用部分闲置募集资金</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万元暂时补充流动资</w:t>
            </w:r>
            <w:r>
              <w:rPr>
                <w:rFonts w:ascii="宋体" w:hAnsi="宋体" w:cs="宋体" w:eastAsia="宋体" w:hint="default"/>
                <w:spacing w:val="-86"/>
                <w:sz w:val="18"/>
                <w:szCs w:val="18"/>
              </w:rPr>
              <w:t> </w:t>
            </w:r>
            <w:r>
              <w:rPr>
                <w:rFonts w:ascii="宋体" w:hAnsi="宋体" w:cs="宋体" w:eastAsia="宋体" w:hint="default"/>
                <w:sz w:val="18"/>
                <w:szCs w:val="18"/>
              </w:rPr>
              <w:t>金，且已经监事会审议通过，公司独立董事已出具明确同意意见。公司上述使用部分闲置募集资 </w:t>
            </w:r>
            <w:r>
              <w:rPr>
                <w:rFonts w:ascii="宋体" w:hAnsi="宋体" w:cs="宋体" w:eastAsia="宋体" w:hint="default"/>
                <w:spacing w:val="-5"/>
                <w:sz w:val="18"/>
                <w:szCs w:val="18"/>
              </w:rPr>
              <w:t>金暂时补充流动资金的决策程序符合《深圳证券交易所创业板股票上市规则》、《深圳证券交易所</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创业板上市公司规范性运作指引》等有关规定。保荐机构对公司使用部分闲置募集资金暂时补充 流动资金的事项无异议。</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尚未使用的募集资金均存放在公司募集资金专户，用于募集资金投资项目后期支出。</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988"/>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332"/>
        <w:jc w:val="left"/>
      </w:pPr>
      <w:r>
        <w:rPr/>
        <w:t>□ 适用 √ 不适用 公司报告期不存在募集资金变更项目情况。</w:t>
      </w:r>
    </w:p>
    <w:p>
      <w:pPr>
        <w:spacing w:after="0" w:line="360" w:lineRule="auto"/>
        <w:jc w:val="left"/>
        <w:sectPr>
          <w:pgSz w:w="11910" w:h="16840"/>
          <w:pgMar w:header="917" w:footer="1019" w:top="1120" w:bottom="1200" w:left="0" w:right="0"/>
        </w:sectPr>
      </w:pPr>
    </w:p>
    <w:p>
      <w:pPr>
        <w:spacing w:line="240" w:lineRule="auto" w:before="5"/>
        <w:rPr>
          <w:rFonts w:ascii="宋体" w:hAnsi="宋体" w:cs="宋体" w:eastAsia="宋体" w:hint="default"/>
          <w:sz w:val="18"/>
          <w:szCs w:val="18"/>
        </w:rPr>
      </w:pPr>
    </w:p>
    <w:p>
      <w:pPr>
        <w:pStyle w:val="Heading2"/>
        <w:spacing w:line="240" w:lineRule="auto" w:before="26"/>
        <w:ind w:right="988"/>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988"/>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 适用 √ 不适用 公司报告期未出售重大资产。</w:t>
      </w:r>
    </w:p>
    <w:p>
      <w:pPr>
        <w:spacing w:line="240" w:lineRule="auto" w:before="1"/>
        <w:rPr>
          <w:rFonts w:ascii="宋体" w:hAnsi="宋体" w:cs="宋体" w:eastAsia="宋体" w:hint="default"/>
          <w:sz w:val="20"/>
          <w:szCs w:val="20"/>
        </w:rPr>
      </w:pPr>
    </w:p>
    <w:p>
      <w:pPr>
        <w:pStyle w:val="Heading3"/>
        <w:spacing w:line="240" w:lineRule="auto"/>
        <w:ind w:right="988"/>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8"/>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88"/>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7" w:footer="1019" w:top="1120" w:bottom="1200" w:left="0" w:right="0"/>
        </w:sectPr>
      </w:pPr>
    </w:p>
    <w:p>
      <w:pPr>
        <w:pStyle w:val="BodyText"/>
        <w:spacing w:line="240" w:lineRule="auto" w:before="44"/>
        <w:ind w:left="1133" w:right="-20"/>
        <w:jc w:val="left"/>
      </w:pPr>
      <w:r>
        <w:rPr/>
        <w:t>√ 适用 □ 不适用</w:t>
      </w:r>
    </w:p>
    <w:p>
      <w:pPr>
        <w:pStyle w:val="BodyText"/>
        <w:spacing w:line="240" w:lineRule="auto" w:before="116"/>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100" w:bottom="1200" w:left="0" w:right="0"/>
          <w:cols w:num="2" w:equalWidth="0">
            <w:col w:w="5829" w:space="3090"/>
            <w:col w:w="299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上海赢量 金融服务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10"/>
              <w:jc w:val="left"/>
              <w:rPr>
                <w:rFonts w:ascii="宋体" w:hAnsi="宋体" w:cs="宋体" w:eastAsia="宋体" w:hint="default"/>
                <w:sz w:val="18"/>
                <w:szCs w:val="18"/>
              </w:rPr>
            </w:pPr>
            <w:r>
              <w:rPr>
                <w:rFonts w:ascii="宋体" w:hAnsi="宋体" w:cs="宋体" w:eastAsia="宋体" w:hint="default"/>
                <w:sz w:val="18"/>
                <w:szCs w:val="18"/>
              </w:rPr>
              <w:t>金融信息 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center"/>
              <w:rPr>
                <w:rFonts w:ascii="Times New Roman" w:hAnsi="Times New Roman" w:cs="Times New Roman" w:eastAsia="Times New Roman" w:hint="default"/>
                <w:sz w:val="18"/>
                <w:szCs w:val="18"/>
              </w:rPr>
            </w:pPr>
            <w:r>
              <w:rPr>
                <w:rFonts w:ascii="Times New Roman"/>
                <w:sz w:val="18"/>
              </w:rPr>
              <w:t>200000000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345,320,65</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7.76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223,746,65</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2.82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64,288,599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52,657,627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43,062,077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.13</w:t>
            </w:r>
          </w:p>
        </w:tc>
      </w:tr>
    </w:tbl>
    <w:p>
      <w:pPr>
        <w:pStyle w:val="BodyText"/>
        <w:spacing w:line="240" w:lineRule="auto" w:before="51"/>
        <w:ind w:right="988"/>
        <w:jc w:val="left"/>
      </w:pPr>
      <w:r>
        <w:rPr/>
        <w:t>报告期内取得和处置子公司的情况</w:t>
      </w:r>
    </w:p>
    <w:p>
      <w:pPr>
        <w:pStyle w:val="BodyText"/>
        <w:spacing w:line="240" w:lineRule="auto" w:before="117"/>
        <w:ind w:right="988"/>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上海赢保商业保理有限公司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left="1133" w:right="1117"/>
        <w:jc w:val="left"/>
      </w:pPr>
      <w:r>
        <w:rPr/>
        <w:t>主要控股参股公司情况说明 </w:t>
      </w:r>
      <w:r>
        <w:rPr>
          <w:spacing w:val="-3"/>
        </w:rPr>
        <w:t>一、</w:t>
      </w:r>
      <w:r>
        <w:rPr>
          <w:rFonts w:ascii="宋体" w:hAnsi="宋体" w:cs="宋体" w:eastAsia="宋体" w:hint="default"/>
          <w:spacing w:val="-3"/>
        </w:rPr>
        <w:t>2017</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14</w:t>
      </w:r>
      <w:r>
        <w:rPr>
          <w:spacing w:val="-3"/>
        </w:rPr>
        <w:t>日，本公司与上海赢量金融服务有限公司（以下简称“上海赢量”）签署《投资合作协议书》，公司与上海</w:t>
      </w:r>
      <w:r>
        <w:rPr/>
        <w:t> </w:t>
      </w:r>
      <w:r>
        <w:rPr>
          <w:spacing w:val="-4"/>
        </w:rPr>
        <w:t>赢量在上海市共同出资成立上海赢保商业保理有限公司（以下简称“上海赢保”），上海赢保注册资本为人民币</w:t>
      </w:r>
      <w:r>
        <w:rPr>
          <w:rFonts w:ascii="宋体" w:hAnsi="宋体" w:cs="宋体" w:eastAsia="宋体" w:hint="default"/>
          <w:spacing w:val="-4"/>
        </w:rPr>
        <w:t>5,000</w:t>
      </w:r>
      <w:r>
        <w:rPr>
          <w:spacing w:val="-4"/>
        </w:rPr>
        <w:t>万元，</w:t>
      </w:r>
    </w:p>
    <w:p>
      <w:pPr>
        <w:pStyle w:val="BodyText"/>
        <w:spacing w:line="316" w:lineRule="auto" w:before="2"/>
        <w:ind w:left="1133" w:right="1129"/>
        <w:jc w:val="both"/>
      </w:pPr>
      <w:r>
        <w:rPr/>
        <w:t>其中公司出资人民币</w:t>
      </w:r>
      <w:r>
        <w:rPr>
          <w:rFonts w:ascii="宋体" w:hAnsi="宋体" w:cs="宋体" w:eastAsia="宋体" w:hint="default"/>
        </w:rPr>
        <w:t>4,650</w:t>
      </w:r>
      <w:r>
        <w:rPr/>
        <w:t>万元，占注册资本的</w:t>
      </w:r>
      <w:r>
        <w:rPr>
          <w:rFonts w:ascii="宋体" w:hAnsi="宋体" w:cs="宋体" w:eastAsia="宋体" w:hint="default"/>
        </w:rPr>
        <w:t>93%</w:t>
      </w:r>
      <w:r>
        <w:rPr/>
        <w:t>，上海赢量出资人民币</w:t>
      </w:r>
      <w:r>
        <w:rPr>
          <w:rFonts w:ascii="宋体" w:hAnsi="宋体" w:cs="宋体" w:eastAsia="宋体" w:hint="default"/>
        </w:rPr>
        <w:t>350</w:t>
      </w:r>
      <w:r>
        <w:rPr/>
        <w:t>万元，占注册资本的</w:t>
      </w:r>
      <w:r>
        <w:rPr>
          <w:rFonts w:ascii="宋体" w:hAnsi="宋体" w:cs="宋体" w:eastAsia="宋体" w:hint="default"/>
        </w:rPr>
        <w:t>7%</w:t>
      </w:r>
      <w:r>
        <w:rPr/>
        <w:t>。</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w:t>
      </w:r>
      <w:r>
        <w:rPr/>
        <w:t>日，公司</w:t>
      </w:r>
      <w:r>
        <w:rPr>
          <w:spacing w:val="-83"/>
        </w:rPr>
        <w:t> </w:t>
      </w:r>
      <w:r>
        <w:rPr>
          <w:spacing w:val="-2"/>
        </w:rPr>
        <w:t>与上海赢量签署《增资扩股协议》，决定对公司的控股子公司上海赢保进行增资，其中公司增资人民币</w:t>
      </w:r>
      <w:r>
        <w:rPr>
          <w:rFonts w:ascii="宋体" w:hAnsi="宋体" w:cs="宋体" w:eastAsia="宋体" w:hint="default"/>
          <w:spacing w:val="-2"/>
        </w:rPr>
        <w:t>13,950</w:t>
      </w:r>
      <w:r>
        <w:rPr>
          <w:spacing w:val="-2"/>
        </w:rPr>
        <w:t>万元，上海赢</w:t>
      </w:r>
      <w:r>
        <w:rPr>
          <w:spacing w:val="-58"/>
        </w:rPr>
        <w:t> </w:t>
      </w:r>
      <w:r>
        <w:rPr/>
        <w:t>量增资人民币</w:t>
      </w:r>
      <w:r>
        <w:rPr>
          <w:rFonts w:ascii="宋体" w:hAnsi="宋体" w:cs="宋体" w:eastAsia="宋体" w:hint="default"/>
        </w:rPr>
        <w:t>1,050</w:t>
      </w:r>
      <w:r>
        <w:rPr/>
        <w:t>万元。增资完成后，公司所持上海赢保股权比例仍为</w:t>
      </w:r>
      <w:r>
        <w:rPr>
          <w:rFonts w:ascii="宋体" w:hAnsi="宋体" w:cs="宋体" w:eastAsia="宋体" w:hint="default"/>
        </w:rPr>
        <w:t>93%</w:t>
      </w:r>
      <w:r>
        <w:rPr/>
        <w:t>，上海赢保仍为赢时胜的控股子公司。</w:t>
      </w:r>
    </w:p>
    <w:p>
      <w:pPr>
        <w:spacing w:line="240" w:lineRule="auto" w:before="5"/>
        <w:rPr>
          <w:rFonts w:ascii="宋体" w:hAnsi="宋体" w:cs="宋体" w:eastAsia="宋体" w:hint="default"/>
          <w:sz w:val="13"/>
          <w:szCs w:val="13"/>
        </w:rPr>
      </w:pPr>
    </w:p>
    <w:p>
      <w:pPr>
        <w:pStyle w:val="BodyText"/>
        <w:spacing w:line="300" w:lineRule="auto"/>
        <w:ind w:left="1133" w:right="1042"/>
        <w:jc w:val="both"/>
      </w:pPr>
      <w:r>
        <w:rPr>
          <w:spacing w:val="-2"/>
        </w:rPr>
        <w:t>二、</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日，本公司与黑龙江哈银大恒科创产业投资中心（有限合伙）、上海特络信息科技有限公司签署《投资合作</w:t>
      </w:r>
      <w:r>
        <w:rPr>
          <w:spacing w:val="-59"/>
        </w:rPr>
        <w:t> </w:t>
      </w:r>
      <w:r>
        <w:rPr>
          <w:spacing w:val="-59"/>
        </w:rPr>
      </w:r>
      <w:r>
        <w:rPr>
          <w:spacing w:val="-3"/>
          <w:w w:val="100"/>
        </w:rPr>
        <w:t>协议书》，共同出资设立北京营安金融信息服务有限公司（以下简称</w:t>
      </w:r>
      <w:r>
        <w:rPr>
          <w:rFonts w:ascii="Times New Roman" w:hAnsi="Times New Roman" w:cs="Times New Roman" w:eastAsia="Times New Roman" w:hint="default"/>
          <w:spacing w:val="-3"/>
          <w:w w:val="100"/>
        </w:rPr>
        <w:t>“</w:t>
      </w:r>
      <w:r>
        <w:rPr>
          <w:spacing w:val="-3"/>
          <w:w w:val="100"/>
        </w:rPr>
        <w:t>北京营安</w:t>
      </w:r>
      <w:r>
        <w:rPr>
          <w:rFonts w:ascii="Times New Roman" w:hAnsi="Times New Roman" w:cs="Times New Roman" w:eastAsia="Times New Roman" w:hint="default"/>
          <w:spacing w:val="-3"/>
          <w:w w:val="100"/>
        </w:rPr>
        <w:t>”</w:t>
      </w:r>
      <w:r>
        <w:rPr>
          <w:spacing w:val="-3"/>
          <w:w w:val="100"/>
        </w:rPr>
        <w:t>），北京营安注册资本为人民币</w:t>
      </w:r>
      <w:r>
        <w:rPr>
          <w:rFonts w:ascii="宋体" w:hAnsi="宋体" w:cs="宋体" w:eastAsia="宋体" w:hint="default"/>
          <w:spacing w:val="-3"/>
          <w:w w:val="100"/>
        </w:rPr>
        <w:t>5,000</w:t>
      </w:r>
      <w:r>
        <w:rPr>
          <w:spacing w:val="-3"/>
          <w:w w:val="100"/>
        </w:rPr>
        <w:t>万元，</w:t>
      </w:r>
      <w:r>
        <w:rPr>
          <w:spacing w:val="-72"/>
          <w:w w:val="100"/>
        </w:rPr>
        <w:t> </w:t>
      </w:r>
      <w:r>
        <w:rPr/>
        <w:t>其中本公司出资占注册资本的</w:t>
      </w:r>
      <w:r>
        <w:rPr>
          <w:rFonts w:ascii="宋体" w:hAnsi="宋体" w:cs="宋体" w:eastAsia="宋体" w:hint="default"/>
        </w:rPr>
        <w:t>30%</w:t>
      </w:r>
      <w:r>
        <w:rPr/>
        <w:t>，出资金额为</w:t>
      </w:r>
      <w:r>
        <w:rPr>
          <w:rFonts w:ascii="宋体" w:hAnsi="宋体" w:cs="宋体" w:eastAsia="宋体" w:hint="default"/>
        </w:rPr>
        <w:t>1,500</w:t>
      </w:r>
      <w:r>
        <w:rPr/>
        <w:t>万元。</w:t>
      </w:r>
    </w:p>
    <w:p>
      <w:pPr>
        <w:spacing w:line="240" w:lineRule="auto" w:before="4"/>
        <w:rPr>
          <w:rFonts w:ascii="宋体" w:hAnsi="宋体" w:cs="宋体" w:eastAsia="宋体" w:hint="default"/>
          <w:sz w:val="14"/>
          <w:szCs w:val="14"/>
        </w:rPr>
      </w:pPr>
    </w:p>
    <w:p>
      <w:pPr>
        <w:pStyle w:val="BodyText"/>
        <w:spacing w:line="316" w:lineRule="auto"/>
        <w:ind w:left="1133" w:right="988"/>
        <w:jc w:val="left"/>
      </w:pPr>
      <w:r>
        <w:rPr>
          <w:spacing w:val="-7"/>
        </w:rPr>
        <w:t>三、</w:t>
      </w:r>
      <w:r>
        <w:rPr>
          <w:rFonts w:ascii="宋体" w:hAnsi="宋体" w:cs="宋体" w:eastAsia="宋体" w:hint="default"/>
          <w:spacing w:val="-7"/>
        </w:rPr>
        <w:t>2017</w:t>
      </w:r>
      <w:r>
        <w:rPr>
          <w:spacing w:val="-7"/>
        </w:rPr>
        <w:t>年</w:t>
      </w:r>
      <w:r>
        <w:rPr>
          <w:rFonts w:ascii="宋体" w:hAnsi="宋体" w:cs="宋体" w:eastAsia="宋体" w:hint="default"/>
          <w:spacing w:val="-7"/>
        </w:rPr>
        <w:t>9</w:t>
      </w:r>
      <w:r>
        <w:rPr>
          <w:spacing w:val="-7"/>
        </w:rPr>
        <w:t>月</w:t>
      </w:r>
      <w:r>
        <w:rPr>
          <w:rFonts w:ascii="宋体" w:hAnsi="宋体" w:cs="宋体" w:eastAsia="宋体" w:hint="default"/>
          <w:spacing w:val="-7"/>
        </w:rPr>
        <w:t>6</w:t>
      </w:r>
      <w:r>
        <w:rPr>
          <w:spacing w:val="-7"/>
        </w:rPr>
        <w:t>日，本公司与上海桓宽企业管理咨询合伙企业（有限合伙）（以下简称“上海桓宽”）签署《出资人协议书》，</w:t>
      </w:r>
      <w:r>
        <w:rPr>
          <w:spacing w:val="-36"/>
        </w:rPr>
        <w:t> </w:t>
      </w:r>
      <w:r>
        <w:rPr>
          <w:spacing w:val="-36"/>
        </w:rPr>
      </w:r>
      <w:r>
        <w:rPr/>
        <w:t>公司拟与上海桓宽在上海市共同出资成立上海怀若智能科技有限公司，上海怀若注册资本为人民币</w:t>
      </w:r>
      <w:r>
        <w:rPr>
          <w:rFonts w:ascii="宋体" w:hAnsi="宋体" w:cs="宋体" w:eastAsia="宋体" w:hint="default"/>
        </w:rPr>
        <w:t>5,000</w:t>
      </w:r>
      <w:r>
        <w:rPr/>
        <w:t>万元，其中赢时胜 出资人民币</w:t>
      </w:r>
      <w:r>
        <w:rPr>
          <w:rFonts w:ascii="宋体" w:hAnsi="宋体" w:cs="宋体" w:eastAsia="宋体" w:hint="default"/>
        </w:rPr>
        <w:t>2,000</w:t>
      </w:r>
      <w:r>
        <w:rPr/>
        <w:t>万元，占注册资本的</w:t>
      </w:r>
      <w:r>
        <w:rPr>
          <w:rFonts w:ascii="宋体" w:hAnsi="宋体" w:cs="宋体" w:eastAsia="宋体" w:hint="default"/>
        </w:rPr>
        <w:t>40%</w:t>
      </w:r>
      <w:r>
        <w:rPr/>
        <w:t>。上海桓宽出资人民币</w:t>
      </w:r>
      <w:r>
        <w:rPr>
          <w:rFonts w:ascii="宋体" w:hAnsi="宋体" w:cs="宋体" w:eastAsia="宋体" w:hint="default"/>
        </w:rPr>
        <w:t>3,000</w:t>
      </w:r>
      <w:r>
        <w:rPr/>
        <w:t>万元，占注册资本的</w:t>
      </w:r>
      <w:r>
        <w:rPr>
          <w:rFonts w:ascii="宋体" w:hAnsi="宋体" w:cs="宋体" w:eastAsia="宋体" w:hint="default"/>
        </w:rPr>
        <w:t>60%</w:t>
      </w:r>
      <w:r>
        <w:rPr/>
        <w:t>。</w:t>
      </w:r>
    </w:p>
    <w:p>
      <w:pPr>
        <w:spacing w:line="240" w:lineRule="auto" w:before="10"/>
        <w:rPr>
          <w:rFonts w:ascii="宋体" w:hAnsi="宋体" w:cs="宋体" w:eastAsia="宋体" w:hint="default"/>
          <w:sz w:val="20"/>
          <w:szCs w:val="20"/>
        </w:rPr>
      </w:pPr>
    </w:p>
    <w:p>
      <w:pPr>
        <w:pStyle w:val="Heading2"/>
        <w:spacing w:line="240" w:lineRule="auto"/>
        <w:ind w:left="1133" w:right="988"/>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988"/>
        <w:jc w:val="left"/>
      </w:pPr>
      <w:r>
        <w:rPr/>
        <w:t>□ 适用 √ 不适用</w:t>
      </w:r>
    </w:p>
    <w:p>
      <w:pPr>
        <w:spacing w:after="0" w:line="240" w:lineRule="auto"/>
        <w:jc w:val="left"/>
        <w:sectPr>
          <w:type w:val="continuous"/>
          <w:pgSz w:w="11910" w:h="16840"/>
          <w:pgMar w:top="1100" w:bottom="1200" w:left="0" w:right="0"/>
        </w:sectPr>
      </w:pPr>
    </w:p>
    <w:p>
      <w:pPr>
        <w:spacing w:line="240" w:lineRule="auto" w:before="5"/>
        <w:rPr>
          <w:rFonts w:ascii="宋体" w:hAnsi="宋体" w:cs="宋体" w:eastAsia="宋体" w:hint="default"/>
          <w:sz w:val="18"/>
          <w:szCs w:val="18"/>
        </w:rPr>
      </w:pPr>
    </w:p>
    <w:p>
      <w:pPr>
        <w:pStyle w:val="Heading2"/>
        <w:spacing w:line="240" w:lineRule="auto" w:before="26"/>
        <w:ind w:right="988"/>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4" w:right="1122" w:hanging="360"/>
        <w:jc w:val="left"/>
      </w:pPr>
      <w:r>
        <w:rPr/>
        <w:t>（一）行业发展趋势 </w:t>
      </w:r>
      <w:r>
        <w:rPr>
          <w:rFonts w:ascii="宋体" w:hAnsi="宋体" w:cs="宋体" w:eastAsia="宋体" w:hint="default"/>
        </w:rPr>
        <w:t>1</w:t>
      </w:r>
      <w:r>
        <w:rPr/>
        <w:t>、随着互联网、大数据、云计算、人工智能、区块链等新一代信息技术的快速应用，传统金融机构与互联网金融的紧</w:t>
      </w:r>
    </w:p>
    <w:p>
      <w:pPr>
        <w:pStyle w:val="BodyText"/>
        <w:spacing w:line="316" w:lineRule="auto" w:before="19"/>
        <w:ind w:left="1133" w:right="1130"/>
        <w:jc w:val="both"/>
      </w:pPr>
      <w:r>
        <w:rPr>
          <w:spacing w:val="-2"/>
        </w:rPr>
        <w:t>密结合是未来的主流趋势，科技与金融深度融合是主要方向，金融科技的发展推动金融业的整体效率和竞争力的提升，同时</w:t>
      </w:r>
      <w:r>
        <w:rPr>
          <w:spacing w:val="-66"/>
        </w:rPr>
        <w:t> </w:t>
      </w:r>
      <w:r>
        <w:rPr>
          <w:spacing w:val="-66"/>
        </w:rPr>
      </w:r>
      <w:r>
        <w:rPr>
          <w:spacing w:val="-2"/>
        </w:rPr>
        <w:t>也将带来传统金融机构的运营服务模式和盈利模式的深刻变革，促使各类金融机构对金融</w:t>
      </w:r>
      <w:r>
        <w:rPr>
          <w:rFonts w:ascii="宋体" w:hAnsi="宋体" w:cs="宋体" w:eastAsia="宋体" w:hint="default"/>
          <w:spacing w:val="-2"/>
        </w:rPr>
        <w:t>IT</w:t>
      </w:r>
      <w:r>
        <w:rPr>
          <w:spacing w:val="-2"/>
        </w:rPr>
        <w:t>基础设施投入持续快速增加，金</w:t>
      </w:r>
      <w:r>
        <w:rPr>
          <w:spacing w:val="-62"/>
        </w:rPr>
        <w:t> </w:t>
      </w:r>
      <w:r>
        <w:rPr>
          <w:spacing w:val="-62"/>
        </w:rPr>
      </w:r>
      <w:r>
        <w:rPr/>
        <w:t>融信息化市场空间巨大。</w:t>
      </w:r>
    </w:p>
    <w:p>
      <w:pPr>
        <w:pStyle w:val="BodyText"/>
        <w:spacing w:line="240" w:lineRule="auto" w:before="19"/>
        <w:ind w:left="1494" w:right="988"/>
        <w:jc w:val="left"/>
      </w:pPr>
      <w:r>
        <w:rPr>
          <w:rFonts w:ascii="宋体" w:hAnsi="宋体" w:cs="宋体" w:eastAsia="宋体" w:hint="default"/>
          <w:spacing w:val="-4"/>
        </w:rPr>
        <w:t>2</w:t>
      </w:r>
      <w:r>
        <w:rPr>
          <w:spacing w:val="-4"/>
        </w:rPr>
        <w:t>、资产管理行业呈现井喷式增长，</w:t>
      </w:r>
      <w:r>
        <w:rPr>
          <w:rFonts w:ascii="宋体" w:hAnsi="宋体" w:cs="宋体" w:eastAsia="宋体" w:hint="default"/>
          <w:spacing w:val="-4"/>
        </w:rPr>
        <w:t>2017</w:t>
      </w:r>
      <w:r>
        <w:rPr>
          <w:spacing w:val="-4"/>
        </w:rPr>
        <w:t>年末中国资产管理和资产托管行业超过</w:t>
      </w:r>
      <w:r>
        <w:rPr>
          <w:rFonts w:ascii="宋体" w:hAnsi="宋体" w:cs="宋体" w:eastAsia="宋体" w:hint="default"/>
          <w:spacing w:val="-4"/>
        </w:rPr>
        <w:t>150</w:t>
      </w:r>
      <w:r>
        <w:rPr>
          <w:spacing w:val="-4"/>
        </w:rPr>
        <w:t>万亿元规模，中国已进入大资管时代。</w:t>
      </w:r>
    </w:p>
    <w:p>
      <w:pPr>
        <w:pStyle w:val="BodyText"/>
        <w:spacing w:line="240" w:lineRule="auto" w:before="76"/>
        <w:ind w:left="1494" w:right="988"/>
        <w:jc w:val="left"/>
      </w:pPr>
      <w:r>
        <w:rPr>
          <w:rFonts w:ascii="宋体" w:hAnsi="宋体" w:cs="宋体" w:eastAsia="宋体" w:hint="default"/>
        </w:rPr>
        <w:t>3</w:t>
      </w:r>
      <w:r>
        <w:rPr>
          <w:spacing w:val="-90"/>
        </w:rPr>
        <w:t>、</w:t>
      </w:r>
      <w:r>
        <w:rPr/>
        <w:t>“数据就是资产”已经成为业界的共识，在政府的积极推动下，国内大数据市场将迎来新一轮的爆发。</w:t>
      </w:r>
    </w:p>
    <w:p>
      <w:pPr>
        <w:pStyle w:val="BodyText"/>
        <w:spacing w:line="316" w:lineRule="auto" w:before="76"/>
        <w:ind w:right="1122" w:firstLine="360"/>
        <w:jc w:val="left"/>
      </w:pPr>
      <w:r>
        <w:rPr>
          <w:rFonts w:ascii="宋体" w:hAnsi="宋体" w:cs="宋体" w:eastAsia="宋体" w:hint="default"/>
        </w:rPr>
        <w:t>4</w:t>
      </w:r>
      <w:r>
        <w:rPr/>
        <w:t>、金融监管趋严，有力打击治理了非法违规金融乱象，中长期看，金融监管有利于清理金融环境，有利于金融市场的 健康发展，有利于合规金融机构的规范经营和创新发展。</w:t>
      </w:r>
    </w:p>
    <w:p>
      <w:pPr>
        <w:pStyle w:val="BodyText"/>
        <w:spacing w:line="316" w:lineRule="auto" w:before="19"/>
        <w:ind w:left="1494" w:right="1122" w:hanging="360"/>
        <w:jc w:val="left"/>
      </w:pPr>
      <w:r>
        <w:rPr/>
        <w:t>（二）公司发展战略 </w:t>
      </w:r>
      <w:r>
        <w:rPr>
          <w:rFonts w:ascii="宋体" w:hAnsi="宋体" w:cs="宋体" w:eastAsia="宋体" w:hint="default"/>
        </w:rPr>
        <w:t>1</w:t>
      </w:r>
      <w:r>
        <w:rPr/>
        <w:t>、聚焦资产托管和资产管理业务，以资产托管和资产管理两条产品线为主线，进行产品整合和创新，持续加大研发投</w:t>
      </w:r>
    </w:p>
    <w:p>
      <w:pPr>
        <w:pStyle w:val="BodyText"/>
        <w:spacing w:line="316" w:lineRule="auto" w:before="19"/>
        <w:ind w:right="988"/>
        <w:jc w:val="left"/>
      </w:pPr>
      <w:r>
        <w:rPr>
          <w:spacing w:val="-2"/>
        </w:rPr>
        <w:t>入，推出全新的资产托管和资产管理信息系统解决方案，并加强其市场化应用和产业化发展，以满足不同金融企业跨界经营</w:t>
      </w:r>
      <w:r>
        <w:rPr>
          <w:spacing w:val="-66"/>
        </w:rPr>
        <w:t> </w:t>
      </w:r>
      <w:r>
        <w:rPr>
          <w:spacing w:val="-66"/>
        </w:rPr>
      </w:r>
      <w:r>
        <w:rPr/>
        <w:t>和混业经营及创新业务开展的需要，持续保持在行业中的领先地位和竞争优势，巩固在行业中的品牌地位。</w:t>
      </w:r>
    </w:p>
    <w:p>
      <w:pPr>
        <w:pStyle w:val="BodyText"/>
        <w:spacing w:line="316" w:lineRule="auto" w:before="19"/>
        <w:ind w:right="1122" w:firstLine="360"/>
        <w:jc w:val="left"/>
      </w:pPr>
      <w:r>
        <w:rPr>
          <w:rFonts w:ascii="宋体" w:hAnsi="宋体" w:cs="宋体" w:eastAsia="宋体" w:hint="default"/>
        </w:rPr>
        <w:t>2</w:t>
      </w:r>
      <w:r>
        <w:rPr/>
        <w:t>、加强</w:t>
      </w:r>
      <w:r>
        <w:rPr>
          <w:rFonts w:ascii="宋体" w:hAnsi="宋体" w:cs="宋体" w:eastAsia="宋体" w:hint="default"/>
        </w:rPr>
        <w:t>SOFA</w:t>
      </w:r>
      <w:r>
        <w:rPr/>
        <w:t>技术平台、微服务架构的持续研发和大数据、云计算、人工智能、区块链等新技术的应用研发，为公司金 融科技的发展提供技术支撑。</w:t>
      </w:r>
    </w:p>
    <w:p>
      <w:pPr>
        <w:pStyle w:val="BodyText"/>
        <w:spacing w:line="240" w:lineRule="auto" w:before="19"/>
        <w:ind w:left="1494" w:right="988"/>
        <w:jc w:val="left"/>
      </w:pPr>
      <w:r>
        <w:rPr>
          <w:rFonts w:ascii="宋体" w:hAnsi="宋体" w:cs="宋体" w:eastAsia="宋体" w:hint="default"/>
        </w:rPr>
        <w:t>3</w:t>
      </w:r>
      <w:r>
        <w:rPr/>
        <w:t>、适应金融服务外包市场需求的变化，积极探索基于</w:t>
      </w:r>
      <w:r>
        <w:rPr>
          <w:rFonts w:ascii="宋体" w:hAnsi="宋体" w:cs="宋体" w:eastAsia="宋体" w:hint="default"/>
        </w:rPr>
        <w:t>SaaS</w:t>
      </w:r>
      <w:r>
        <w:rPr/>
        <w:t>模式的新型资产管理及托管服务模式。</w:t>
      </w:r>
    </w:p>
    <w:p>
      <w:pPr>
        <w:pStyle w:val="BodyText"/>
        <w:spacing w:line="316" w:lineRule="auto" w:before="76"/>
        <w:ind w:right="988" w:firstLine="360"/>
        <w:jc w:val="left"/>
      </w:pPr>
      <w:r>
        <w:rPr>
          <w:rFonts w:ascii="宋体" w:hAnsi="宋体" w:cs="宋体" w:eastAsia="宋体" w:hint="default"/>
          <w:spacing w:val="-2"/>
        </w:rPr>
        <w:t>4</w:t>
      </w:r>
      <w:r>
        <w:rPr>
          <w:spacing w:val="-2"/>
        </w:rPr>
        <w:t>、面对科技金融的发展机遇，依托公司长久以来积累的人力基础、金融行业服务经验和客户基础，积极布局科技金融，</w:t>
      </w:r>
      <w:r>
        <w:rPr/>
        <w:t> 推动公司科技金融战略转型，实现科技金融的战略目标。</w:t>
      </w:r>
    </w:p>
    <w:p>
      <w:pPr>
        <w:pStyle w:val="BodyText"/>
        <w:spacing w:line="316" w:lineRule="auto" w:before="19"/>
        <w:ind w:right="1122" w:firstLine="360"/>
        <w:jc w:val="left"/>
      </w:pPr>
      <w:r>
        <w:rPr>
          <w:rFonts w:ascii="宋体" w:hAnsi="宋体" w:cs="宋体" w:eastAsia="宋体" w:hint="default"/>
        </w:rPr>
        <w:t>5</w:t>
      </w:r>
      <w:r>
        <w:rPr/>
        <w:t>、秉承成长与分享的理念，逐步构建创业平台机制，优化公司的绩效考核、薪酬制度等激励体系，打造职业化的管理 团队和专业化的运营团队，建立自主发展和自主创新的动力机制。</w:t>
      </w:r>
    </w:p>
    <w:p>
      <w:pPr>
        <w:spacing w:line="240" w:lineRule="auto" w:before="10"/>
        <w:rPr>
          <w:rFonts w:ascii="宋体" w:hAnsi="宋体" w:cs="宋体" w:eastAsia="宋体" w:hint="default"/>
          <w:sz w:val="20"/>
          <w:szCs w:val="20"/>
        </w:rPr>
      </w:pPr>
    </w:p>
    <w:p>
      <w:pPr>
        <w:pStyle w:val="Heading2"/>
        <w:spacing w:line="240" w:lineRule="auto"/>
        <w:ind w:left="1133" w:right="988"/>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88"/>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988"/>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03" w:right="17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 </w:t>
            </w:r>
            <w:hyperlink r:id="rId14">
              <w:r>
                <w:rPr>
                  <w:rFonts w:ascii="Times New Roman" w:hAnsi="Times New Roman" w:cs="Times New Roman" w:eastAsia="Times New Roman" w:hint="default"/>
                  <w:sz w:val="18"/>
                  <w:szCs w:val="18"/>
                </w:rPr>
                <w:t>http://irm.cninfo.com.cn/ssessgs/S300</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377/index.html</w:t>
            </w:r>
          </w:p>
        </w:tc>
      </w:tr>
    </w:tbl>
    <w:p>
      <w:pPr>
        <w:spacing w:after="0" w:line="360" w:lineRule="auto"/>
        <w:jc w:val="left"/>
        <w:rPr>
          <w:rFonts w:ascii="Times New Roman" w:hAnsi="Times New Roman" w:cs="Times New Roman" w:eastAsia="Times New Roman" w:hint="default"/>
          <w:sz w:val="18"/>
          <w:szCs w:val="18"/>
        </w:rPr>
        <w:sectPr>
          <w:pgSz w:w="11910" w:h="16840"/>
          <w:pgMar w:header="917" w:footer="1019" w:top="112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right="1115"/>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3" w:right="0"/>
        <w:jc w:val="both"/>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both"/>
      </w:pPr>
      <w:r>
        <w:rPr/>
        <w:t>报告期内普通股利润分配政策，特别是现金分红政策的制定、执行或调整情况</w:t>
      </w:r>
    </w:p>
    <w:p>
      <w:pPr>
        <w:pStyle w:val="BodyText"/>
        <w:spacing w:line="357" w:lineRule="auto" w:before="117"/>
        <w:ind w:left="1494" w:right="988" w:hanging="360"/>
        <w:jc w:val="left"/>
      </w:pPr>
      <w:r>
        <w:rPr/>
        <w:t>√ 适用 □ 不适用 </w:t>
      </w:r>
      <w:r>
        <w:rPr>
          <w:spacing w:val="-2"/>
        </w:rPr>
        <w:t>鉴于公司</w:t>
      </w:r>
      <w:r>
        <w:rPr>
          <w:rFonts w:ascii="宋体" w:hAnsi="宋体" w:cs="宋体" w:eastAsia="宋体" w:hint="default"/>
          <w:spacing w:val="-2"/>
        </w:rPr>
        <w:t>2017</w:t>
      </w:r>
      <w:r>
        <w:rPr>
          <w:spacing w:val="-2"/>
        </w:rPr>
        <w:t>年度实际经营和盈利情况以及对公司未来发展的良好预期，为回报全体股东，与所有股东共享公司经营成</w:t>
      </w:r>
    </w:p>
    <w:p>
      <w:pPr>
        <w:pStyle w:val="BodyText"/>
        <w:spacing w:line="224" w:lineRule="exact"/>
        <w:ind w:left="1133" w:right="0"/>
        <w:jc w:val="both"/>
        <w:rPr>
          <w:rFonts w:ascii="宋体" w:hAnsi="宋体" w:cs="宋体" w:eastAsia="宋体" w:hint="default"/>
        </w:rPr>
      </w:pPr>
      <w:r>
        <w:rPr/>
        <w:t>果，在符合利润分配原则、保证公司正常经营和长远发展的前提下</w:t>
      </w:r>
      <w:r>
        <w:rPr>
          <w:rFonts w:ascii="宋体" w:hAnsi="宋体" w:cs="宋体" w:eastAsia="宋体" w:hint="default"/>
        </w:rPr>
        <w:t>,</w:t>
      </w:r>
      <w:r>
        <w:rPr/>
        <w:t>公司</w:t>
      </w:r>
      <w:r>
        <w:rPr>
          <w:rFonts w:ascii="宋体" w:hAnsi="宋体" w:cs="宋体" w:eastAsia="宋体" w:hint="default"/>
        </w:rPr>
        <w:t>2017</w:t>
      </w:r>
      <w:r>
        <w:rPr/>
        <w:t>年度利润分配预案为</w:t>
      </w:r>
      <w:r>
        <w:rPr>
          <w:rFonts w:ascii="宋体" w:hAnsi="宋体" w:cs="宋体" w:eastAsia="宋体" w:hint="default"/>
        </w:rPr>
        <w:t>:</w:t>
      </w:r>
      <w:r>
        <w:rPr/>
        <w:t>公司以截止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p>
    <w:p>
      <w:pPr>
        <w:pStyle w:val="BodyText"/>
        <w:spacing w:line="316" w:lineRule="auto" w:before="76"/>
        <w:ind w:left="1133" w:right="1131"/>
        <w:jc w:val="both"/>
      </w:pPr>
      <w:r>
        <w:rPr>
          <w:spacing w:val="-2"/>
        </w:rPr>
        <w:t>日总股本</w:t>
      </w:r>
      <w:r>
        <w:rPr>
          <w:rFonts w:ascii="宋体" w:hAnsi="宋体" w:cs="宋体" w:eastAsia="宋体" w:hint="default"/>
          <w:spacing w:val="-2"/>
        </w:rPr>
        <w:t>742,383,330</w:t>
      </w:r>
      <w:r>
        <w:rPr>
          <w:spacing w:val="-2"/>
        </w:rPr>
        <w:t>股为基数，向全体股东每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1.5</w:t>
      </w:r>
      <w:r>
        <w:rPr>
          <w:spacing w:val="-2"/>
        </w:rPr>
        <w:t>元（含税），合计派发现金股利</w:t>
      </w:r>
      <w:r>
        <w:rPr>
          <w:rFonts w:ascii="宋体" w:hAnsi="宋体" w:cs="宋体" w:eastAsia="宋体" w:hint="default"/>
          <w:spacing w:val="-2"/>
        </w:rPr>
        <w:t>111,357,499.50</w:t>
      </w:r>
      <w:r>
        <w:rPr>
          <w:spacing w:val="-2"/>
        </w:rPr>
        <w:t>元（含</w:t>
      </w:r>
      <w:r>
        <w:rPr>
          <w:spacing w:val="-42"/>
        </w:rPr>
        <w:t> </w:t>
      </w:r>
      <w:r>
        <w:rPr>
          <w:spacing w:val="-12"/>
        </w:rPr>
        <w:t>税），剩余未分配利润</w:t>
      </w:r>
      <w:r>
        <w:rPr>
          <w:spacing w:val="43"/>
        </w:rPr>
        <w:t> </w:t>
      </w:r>
      <w:r>
        <w:rPr>
          <w:rFonts w:ascii="宋体" w:hAnsi="宋体" w:cs="宋体" w:eastAsia="宋体" w:hint="default"/>
          <w:spacing w:val="-2"/>
        </w:rPr>
        <w:t>213,626,087.68</w:t>
      </w:r>
      <w:r>
        <w:rPr>
          <w:spacing w:val="-2"/>
        </w:rPr>
        <w:t>元结转以后年度。除上诉现金分红外，本次利润分配公司不送红股，不实施资本公积</w:t>
      </w:r>
      <w:r>
        <w:rPr>
          <w:spacing w:val="-86"/>
        </w:rPr>
        <w:t> </w:t>
      </w:r>
      <w:r>
        <w:rPr>
          <w:spacing w:val="-86"/>
        </w:rPr>
      </w:r>
      <w:r>
        <w:rPr/>
        <w:t>金转增股本。本预案尚需提交公司</w:t>
      </w:r>
      <w:r>
        <w:rPr>
          <w:rFonts w:ascii="宋体" w:hAnsi="宋体" w:cs="宋体" w:eastAsia="宋体" w:hint="default"/>
        </w:rPr>
        <w:t>2017</w:t>
      </w:r>
      <w:r>
        <w:rPr/>
        <w:t>年度股东大会审议。</w:t>
      </w: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无调整或变更</w:t>
            </w:r>
          </w:p>
        </w:tc>
      </w:tr>
    </w:tbl>
    <w:p>
      <w:pPr>
        <w:pStyle w:val="BodyText"/>
        <w:spacing w:line="240" w:lineRule="auto" w:before="59"/>
        <w:ind w:right="988"/>
        <w:jc w:val="left"/>
      </w:pPr>
      <w:r>
        <w:rPr/>
        <w:t>公司报告期利润分配预案及资本公积金转增股本预案与公司章程和分红管理办法等的相关规定一致</w:t>
      </w:r>
    </w:p>
    <w:p>
      <w:pPr>
        <w:pStyle w:val="BodyText"/>
        <w:spacing w:line="360" w:lineRule="auto" w:before="117"/>
        <w:ind w:left="1133" w:right="4273"/>
        <w:jc w:val="left"/>
      </w:pPr>
      <w:r>
        <w:rPr/>
        <w:t>√ 是 □ 否 □ 不适用 公司报告期利润分配预案及资本公积金转增股本预案符合公司章程等的相关规定。 本年度利润分配及资本公积金转增股本预案</w:t>
      </w:r>
    </w:p>
    <w:tbl>
      <w:tblPr>
        <w:tblW w:w="0" w:type="auto"/>
        <w:jc w:val="left"/>
        <w:tblInd w:w="1129" w:type="dxa"/>
        <w:tblLayout w:type="fixed"/>
        <w:tblCellMar>
          <w:top w:w="0" w:type="dxa"/>
          <w:left w:w="0" w:type="dxa"/>
          <w:bottom w:w="0" w:type="dxa"/>
          <w:right w:w="0" w:type="dxa"/>
        </w:tblCellMar>
        <w:tblLook w:val="01E0"/>
      </w:tblPr>
      <w:tblGrid>
        <w:gridCol w:w="3718"/>
        <w:gridCol w:w="5851"/>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742,383,330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111,357,499.50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324,983,587.18</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6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日公司召开的第三届董事会第十六次会议审议通过了《关于</w:t>
            </w:r>
            <w:r>
              <w:rPr>
                <w:rFonts w:ascii="Times New Roman" w:hAnsi="Times New Roman" w:cs="Times New Roman" w:eastAsia="Times New Roman" w:hint="default"/>
                <w:sz w:val="18"/>
                <w:szCs w:val="18"/>
              </w:rPr>
              <w:t>&lt;2017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，公司以</w:t>
            </w:r>
          </w:p>
        </w:tc>
      </w:tr>
    </w:tbl>
    <w:p>
      <w:pPr>
        <w:spacing w:after="0" w:line="240"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9"/>
        <w:rPr>
          <w:rFonts w:ascii="宋体" w:hAnsi="宋体" w:cs="宋体" w:eastAsia="宋体" w:hint="default"/>
          <w:sz w:val="23"/>
          <w:szCs w:val="23"/>
        </w:rPr>
      </w:pPr>
    </w:p>
    <w:p>
      <w:pPr>
        <w:spacing w:line="986" w:lineRule="exact"/>
        <w:ind w:left="1134" w:right="0" w:firstLine="0"/>
        <w:rPr>
          <w:rFonts w:ascii="宋体" w:hAnsi="宋体" w:cs="宋体" w:eastAsia="宋体" w:hint="default"/>
          <w:sz w:val="20"/>
          <w:szCs w:val="20"/>
        </w:rPr>
      </w:pPr>
      <w:r>
        <w:rPr>
          <w:rFonts w:ascii="宋体" w:hAnsi="宋体" w:cs="宋体" w:eastAsia="宋体" w:hint="default"/>
          <w:position w:val="-19"/>
          <w:sz w:val="20"/>
          <w:szCs w:val="20"/>
        </w:rPr>
        <w:pict>
          <v:shape style="width:478.45pt;height:49.35pt;mso-position-horizontal-relative:char;mso-position-vertical-relative:line" type="#_x0000_t202" filled="false" stroked="true" strokeweight=".48pt" strokecolor="#000000">
            <w10:anchorlock/>
            <v:textbox inset="0,0,0,0">
              <w:txbxContent>
                <w:p>
                  <w:pPr>
                    <w:pStyle w:val="BodyText"/>
                    <w:spacing w:line="240" w:lineRule="auto" w:before="10"/>
                    <w:ind w:left="103" w:right="0"/>
                    <w:jc w:val="left"/>
                  </w:pPr>
                  <w:r>
                    <w:rPr/>
                    <w:t>截止</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日总</w:t>
                  </w:r>
                  <w:r>
                    <w:rPr>
                      <w:spacing w:val="1"/>
                    </w:rPr>
                    <w:t>股</w:t>
                  </w:r>
                  <w:r>
                    <w:rPr/>
                    <w:t>本</w:t>
                  </w:r>
                  <w:r>
                    <w:rPr>
                      <w:spacing w:val="-46"/>
                    </w:rPr>
                    <w:t> </w:t>
                  </w:r>
                  <w:r>
                    <w:rPr>
                      <w:rFonts w:ascii="Times New Roman" w:hAnsi="Times New Roman" w:cs="Times New Roman" w:eastAsia="Times New Roman" w:hint="default"/>
                    </w:rPr>
                    <w:t>742,383,330</w:t>
                  </w:r>
                  <w:r>
                    <w:rPr>
                      <w:rFonts w:ascii="Times New Roman" w:hAnsi="Times New Roman" w:cs="Times New Roman" w:eastAsia="Times New Roman" w:hint="default"/>
                      <w:spacing w:val="-1"/>
                    </w:rPr>
                    <w:t> </w:t>
                  </w:r>
                  <w:r>
                    <w:rPr/>
                    <w:t>股为基数，向全体股东每</w:t>
                  </w:r>
                  <w:r>
                    <w:rPr>
                      <w:spacing w:val="-46"/>
                    </w:rPr>
                    <w:t> </w:t>
                  </w:r>
                  <w:r>
                    <w:rPr>
                      <w:rFonts w:ascii="Times New Roman" w:hAnsi="Times New Roman" w:cs="Times New Roman" w:eastAsia="Times New Roman" w:hint="default"/>
                    </w:rPr>
                    <w:t>10 </w:t>
                  </w:r>
                  <w:r>
                    <w:rPr/>
                    <w:t>股派发现金红利</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元（含税</w:t>
                  </w:r>
                  <w:r>
                    <w:rPr>
                      <w:spacing w:val="-90"/>
                    </w:rPr>
                    <w:t>）</w:t>
                  </w:r>
                  <w:r>
                    <w:rPr/>
                    <w:t>，合计派发现金</w:t>
                  </w:r>
                </w:p>
                <w:p>
                  <w:pPr>
                    <w:pStyle w:val="BodyText"/>
                    <w:spacing w:line="240" w:lineRule="auto" w:before="63"/>
                    <w:ind w:left="103" w:right="0"/>
                    <w:jc w:val="left"/>
                  </w:pPr>
                  <w:r>
                    <w:rPr/>
                    <w:t>股利</w:t>
                  </w:r>
                  <w:r>
                    <w:rPr>
                      <w:spacing w:val="-46"/>
                    </w:rPr>
                    <w:t> </w:t>
                  </w:r>
                  <w:r>
                    <w:rPr>
                      <w:rFonts w:ascii="Times New Roman" w:hAnsi="Times New Roman" w:cs="Times New Roman" w:eastAsia="Times New Roman" w:hint="default"/>
                      <w:spacing w:val="-8"/>
                    </w:rPr>
                    <w:t>11</w:t>
                  </w:r>
                  <w:r>
                    <w:rPr>
                      <w:rFonts w:ascii="Times New Roman" w:hAnsi="Times New Roman" w:cs="Times New Roman" w:eastAsia="Times New Roman" w:hint="default"/>
                    </w:rPr>
                    <w:t>1,357,499.50 </w:t>
                  </w:r>
                  <w:r>
                    <w:rPr>
                      <w:spacing w:val="-10"/>
                    </w:rPr>
                    <w:t>元</w:t>
                  </w:r>
                  <w:r>
                    <w:rPr/>
                    <w:t>（含税</w:t>
                  </w:r>
                  <w:r>
                    <w:rPr>
                      <w:spacing w:val="-90"/>
                    </w:rPr>
                    <w:t>）</w:t>
                  </w:r>
                  <w:r>
                    <w:rPr>
                      <w:spacing w:val="-10"/>
                    </w:rPr>
                    <w:t>，</w:t>
                  </w:r>
                  <w:r>
                    <w:rPr/>
                    <w:t>剩余未分配利润 </w:t>
                  </w:r>
                  <w:r>
                    <w:rPr>
                      <w:rFonts w:ascii="Times New Roman" w:hAnsi="Times New Roman" w:cs="Times New Roman" w:eastAsia="Times New Roman" w:hint="default"/>
                    </w:rPr>
                    <w:t>213,626,</w:t>
                  </w:r>
                  <w:r>
                    <w:rPr>
                      <w:rFonts w:ascii="Times New Roman" w:hAnsi="Times New Roman" w:cs="Times New Roman" w:eastAsia="Times New Roman" w:hint="default"/>
                      <w:spacing w:val="-2"/>
                    </w:rPr>
                    <w:t>0</w:t>
                  </w:r>
                  <w:r>
                    <w:rPr>
                      <w:rFonts w:ascii="Times New Roman" w:hAnsi="Times New Roman" w:cs="Times New Roman" w:eastAsia="Times New Roman" w:hint="default"/>
                    </w:rPr>
                    <w:t>87.68 </w:t>
                  </w:r>
                  <w:r>
                    <w:rPr/>
                    <w:t>元结转以后年度</w:t>
                  </w:r>
                  <w:r>
                    <w:rPr>
                      <w:spacing w:val="-10"/>
                    </w:rPr>
                    <w:t>。</w:t>
                  </w:r>
                  <w:r>
                    <w:rPr/>
                    <w:t>除上诉现金分红外</w:t>
                  </w:r>
                  <w:r>
                    <w:rPr>
                      <w:spacing w:val="-10"/>
                    </w:rPr>
                    <w:t>，</w:t>
                  </w:r>
                  <w:r>
                    <w:rPr/>
                    <w:t>本次利润分配公</w:t>
                  </w:r>
                </w:p>
                <w:p>
                  <w:pPr>
                    <w:pStyle w:val="BodyText"/>
                    <w:spacing w:line="240" w:lineRule="auto" w:before="64"/>
                    <w:ind w:left="103" w:right="0"/>
                    <w:jc w:val="left"/>
                  </w:pPr>
                  <w:r>
                    <w:rPr/>
                    <w:t>司不送红股，不实施资本公积金转增股本。本预案尚需提交公司</w:t>
                  </w:r>
                  <w:r>
                    <w:rPr>
                      <w:spacing w:val="-45"/>
                    </w:rPr>
                    <w:t> </w:t>
                  </w:r>
                  <w:r>
                    <w:rPr>
                      <w:rFonts w:ascii="Times New Roman" w:hAnsi="Times New Roman" w:cs="Times New Roman" w:eastAsia="Times New Roman" w:hint="default"/>
                    </w:rPr>
                    <w:t>2017 </w:t>
                  </w:r>
                  <w:r>
                    <w:rPr/>
                    <w:t>年度股东大会审议。</w:t>
                  </w:r>
                </w:p>
              </w:txbxContent>
            </v:textbox>
          </v:shape>
        </w:pict>
      </w:r>
      <w:r>
        <w:rPr>
          <w:rFonts w:ascii="宋体" w:hAnsi="宋体" w:cs="宋体" w:eastAsia="宋体" w:hint="default"/>
          <w:position w:val="-19"/>
          <w:sz w:val="20"/>
          <w:szCs w:val="20"/>
        </w:rPr>
      </w:r>
    </w:p>
    <w:p>
      <w:pPr>
        <w:pStyle w:val="BodyText"/>
        <w:spacing w:line="348" w:lineRule="auto" w:before="56"/>
        <w:ind w:left="1494" w:right="1122" w:hanging="36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宋体" w:hAnsi="宋体" w:cs="宋体" w:eastAsia="宋体" w:hint="default"/>
        </w:rPr>
        <w:t>1</w:t>
      </w:r>
      <w:r>
        <w:rPr/>
        <w:t>、</w:t>
      </w:r>
      <w:r>
        <w:rPr>
          <w:rFonts w:ascii="宋体" w:hAnsi="宋体" w:cs="宋体" w:eastAsia="宋体" w:hint="default"/>
        </w:rPr>
        <w:t>2014</w:t>
      </w:r>
      <w:r>
        <w:rPr/>
        <w:t>年度利润分配方案情况 经</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23</w:t>
      </w:r>
      <w:r>
        <w:rPr/>
        <w:t>日公司第二届董事会第十次会议审议通过，公司</w:t>
      </w:r>
      <w:r>
        <w:rPr>
          <w:rFonts w:ascii="宋体" w:hAnsi="宋体" w:cs="宋体" w:eastAsia="宋体" w:hint="default"/>
        </w:rPr>
        <w:t>2014</w:t>
      </w:r>
      <w:r>
        <w:rPr/>
        <w:t>年度利润分配预案为：以截止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日总股</w:t>
      </w:r>
    </w:p>
    <w:p>
      <w:pPr>
        <w:pStyle w:val="BodyText"/>
        <w:spacing w:line="319" w:lineRule="auto"/>
        <w:ind w:left="1133" w:right="1129"/>
        <w:jc w:val="both"/>
      </w:pPr>
      <w:r>
        <w:rPr>
          <w:spacing w:val="-3"/>
        </w:rPr>
        <w:t>本</w:t>
      </w:r>
      <w:r>
        <w:rPr>
          <w:rFonts w:ascii="宋体" w:hAnsi="宋体" w:cs="宋体" w:eastAsia="宋体" w:hint="default"/>
          <w:spacing w:val="-3"/>
        </w:rPr>
        <w:t>11,070</w:t>
      </w:r>
      <w:r>
        <w:rPr>
          <w:spacing w:val="-3"/>
        </w:rPr>
        <w:t>万股为基数，向全体股东每</w:t>
      </w:r>
      <w:r>
        <w:rPr>
          <w:rFonts w:ascii="宋体" w:hAnsi="宋体" w:cs="宋体" w:eastAsia="宋体" w:hint="default"/>
          <w:spacing w:val="-3"/>
        </w:rPr>
        <w:t>10</w:t>
      </w:r>
      <w:r>
        <w:rPr>
          <w:spacing w:val="-3"/>
        </w:rPr>
        <w:t>股派发现金股利</w:t>
      </w:r>
      <w:r>
        <w:rPr>
          <w:rFonts w:ascii="宋体" w:hAnsi="宋体" w:cs="宋体" w:eastAsia="宋体" w:hint="default"/>
          <w:spacing w:val="-3"/>
        </w:rPr>
        <w:t>2.5</w:t>
      </w:r>
      <w:r>
        <w:rPr>
          <w:spacing w:val="-3"/>
        </w:rPr>
        <w:t>元（含税），共计派发现金股利人民币</w:t>
      </w:r>
      <w:r>
        <w:rPr>
          <w:rFonts w:ascii="宋体" w:hAnsi="宋体" w:cs="宋体" w:eastAsia="宋体" w:hint="default"/>
          <w:spacing w:val="-3"/>
        </w:rPr>
        <w:t>2,767.50</w:t>
      </w:r>
      <w:r>
        <w:rPr>
          <w:spacing w:val="-3"/>
        </w:rPr>
        <w:t>万元（含税），剩</w:t>
      </w:r>
      <w:r>
        <w:rPr>
          <w:spacing w:val="-71"/>
        </w:rPr>
        <w:t> </w:t>
      </w:r>
      <w:r>
        <w:rPr>
          <w:spacing w:val="-71"/>
        </w:rPr>
      </w:r>
      <w:r>
        <w:rPr>
          <w:spacing w:val="-2"/>
        </w:rPr>
        <w:t>余未分配利润</w:t>
      </w:r>
      <w:r>
        <w:rPr>
          <w:rFonts w:ascii="宋体" w:hAnsi="宋体" w:cs="宋体" w:eastAsia="宋体" w:hint="default"/>
          <w:spacing w:val="-2"/>
        </w:rPr>
        <w:t>13,180.91</w:t>
      </w:r>
      <w:r>
        <w:rPr>
          <w:spacing w:val="-2"/>
        </w:rPr>
        <w:t>万元继续留存公司用于支持公司经营发展需要。</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25</w:t>
      </w:r>
      <w:r>
        <w:rPr>
          <w:spacing w:val="-2"/>
        </w:rPr>
        <w:t>日，公司召开</w:t>
      </w:r>
      <w:r>
        <w:rPr>
          <w:rFonts w:ascii="宋体" w:hAnsi="宋体" w:cs="宋体" w:eastAsia="宋体" w:hint="default"/>
          <w:spacing w:val="-2"/>
        </w:rPr>
        <w:t>2014</w:t>
      </w:r>
      <w:r>
        <w:rPr>
          <w:spacing w:val="-2"/>
        </w:rPr>
        <w:t>年年度股东大会审议</w:t>
      </w:r>
      <w:r>
        <w:rPr>
          <w:spacing w:val="-44"/>
        </w:rPr>
        <w:t> </w:t>
      </w:r>
      <w:r>
        <w:rPr/>
        <w:t>并批准通过了该利润分配方案。</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28</w:t>
      </w:r>
      <w:r>
        <w:rPr/>
        <w:t>日，公司</w:t>
      </w:r>
      <w:r>
        <w:rPr>
          <w:rFonts w:ascii="宋体" w:hAnsi="宋体" w:cs="宋体" w:eastAsia="宋体" w:hint="default"/>
        </w:rPr>
        <w:t>2014</w:t>
      </w:r>
      <w:r>
        <w:rPr/>
        <w:t>年度利润分配已实施。</w:t>
      </w:r>
    </w:p>
    <w:p>
      <w:pPr>
        <w:pStyle w:val="BodyText"/>
        <w:spacing w:line="357" w:lineRule="auto" w:before="56"/>
        <w:ind w:left="1494" w:right="1032"/>
        <w:jc w:val="left"/>
      </w:pPr>
      <w:r>
        <w:rPr>
          <w:rFonts w:ascii="宋体" w:hAnsi="宋体" w:cs="宋体" w:eastAsia="宋体" w:hint="default"/>
        </w:rPr>
        <w:t>2</w:t>
      </w:r>
      <w:r>
        <w:rPr/>
        <w:t>、</w:t>
      </w:r>
      <w:r>
        <w:rPr>
          <w:rFonts w:ascii="宋体" w:hAnsi="宋体" w:cs="宋体" w:eastAsia="宋体" w:hint="default"/>
        </w:rPr>
        <w:t>2015</w:t>
      </w:r>
      <w:r>
        <w:rPr/>
        <w:t>年度利润分配方案情况 经</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22</w:t>
      </w:r>
      <w:r>
        <w:rPr/>
        <w:t>日公司第三届董事会第二次会议会议审议通过，公司</w:t>
      </w:r>
      <w:r>
        <w:rPr>
          <w:rFonts w:ascii="宋体" w:hAnsi="宋体" w:cs="宋体" w:eastAsia="宋体" w:hint="default"/>
        </w:rPr>
        <w:t>2015</w:t>
      </w:r>
      <w:r>
        <w:rPr/>
        <w:t>年度利润分配预案为：以</w:t>
      </w:r>
      <w:r>
        <w:rPr>
          <w:rFonts w:ascii="宋体" w:hAnsi="宋体" w:cs="宋体" w:eastAsia="宋体" w:hint="default"/>
        </w:rPr>
        <w:t>147,366,666</w:t>
      </w:r>
      <w:r>
        <w:rPr/>
        <w:t>为基数，</w:t>
      </w:r>
    </w:p>
    <w:p>
      <w:pPr>
        <w:pStyle w:val="BodyText"/>
        <w:spacing w:line="224" w:lineRule="exact"/>
        <w:ind w:left="1133" w:right="0"/>
        <w:jc w:val="both"/>
      </w:pPr>
      <w:r>
        <w:rPr/>
        <w:t>向全体股东每</w:t>
      </w:r>
      <w:r>
        <w:rPr>
          <w:rFonts w:ascii="宋体" w:hAnsi="宋体" w:cs="宋体" w:eastAsia="宋体" w:hint="default"/>
        </w:rPr>
        <w:t>10</w:t>
      </w:r>
      <w:r>
        <w:rPr/>
        <w:t>股派发现金红利</w:t>
      </w:r>
      <w:r>
        <w:rPr>
          <w:rFonts w:ascii="宋体" w:hAnsi="宋体" w:cs="宋体" w:eastAsia="宋体" w:hint="default"/>
        </w:rPr>
        <w:t>3</w:t>
      </w:r>
      <w:r>
        <w:rPr>
          <w:spacing w:val="-14"/>
        </w:rPr>
        <w:t>元</w:t>
      </w:r>
      <w:r>
        <w:rPr/>
        <w:t>（含税</w:t>
      </w:r>
      <w:r>
        <w:rPr>
          <w:spacing w:val="-90"/>
        </w:rPr>
        <w:t>）</w:t>
      </w:r>
      <w:r>
        <w:rPr>
          <w:spacing w:val="-14"/>
        </w:rPr>
        <w:t>，</w:t>
      </w:r>
      <w:r>
        <w:rPr/>
        <w:t>送红股</w:t>
      </w:r>
      <w:r>
        <w:rPr>
          <w:rFonts w:ascii="宋体" w:hAnsi="宋体" w:cs="宋体" w:eastAsia="宋体" w:hint="default"/>
        </w:rPr>
        <w:t>0</w:t>
      </w:r>
      <w:r>
        <w:rPr>
          <w:spacing w:val="-14"/>
        </w:rPr>
        <w:t>股</w:t>
      </w:r>
      <w:r>
        <w:rPr>
          <w:spacing w:val="-2"/>
        </w:rPr>
        <w:t>（</w:t>
      </w:r>
      <w:r>
        <w:rPr/>
        <w:t>含税</w:t>
      </w:r>
      <w:r>
        <w:rPr>
          <w:spacing w:val="-90"/>
        </w:rPr>
        <w:t>）</w:t>
      </w:r>
      <w:r>
        <w:rPr>
          <w:spacing w:val="-14"/>
        </w:rPr>
        <w:t>，</w:t>
      </w:r>
      <w:r>
        <w:rPr/>
        <w:t>以资本公积金向全体股东每</w:t>
      </w:r>
      <w:r>
        <w:rPr>
          <w:rFonts w:ascii="宋体" w:hAnsi="宋体" w:cs="宋体" w:eastAsia="宋体" w:hint="default"/>
        </w:rPr>
        <w:t>10</w:t>
      </w:r>
      <w:r>
        <w:rPr/>
        <w:t>股转增</w:t>
      </w:r>
      <w:r>
        <w:rPr>
          <w:rFonts w:ascii="宋体" w:hAnsi="宋体" w:cs="宋体" w:eastAsia="宋体" w:hint="default"/>
        </w:rPr>
        <w:t>10</w:t>
      </w:r>
      <w:r>
        <w:rPr/>
        <w:t>股</w:t>
      </w:r>
      <w:r>
        <w:rPr>
          <w:spacing w:val="-14"/>
        </w:rPr>
        <w:t>。</w:t>
      </w:r>
      <w:r>
        <w:rPr/>
        <w:t>转增后</w:t>
      </w:r>
      <w:r>
        <w:rPr>
          <w:spacing w:val="-14"/>
        </w:rPr>
        <w:t>，</w:t>
      </w:r>
      <w:r>
        <w:rPr/>
        <w:t>公司</w:t>
      </w:r>
    </w:p>
    <w:p>
      <w:pPr>
        <w:pStyle w:val="BodyText"/>
        <w:spacing w:line="319" w:lineRule="auto" w:before="76"/>
        <w:ind w:left="1133" w:right="1130"/>
        <w:jc w:val="both"/>
      </w:pPr>
      <w:r>
        <w:rPr/>
        <w:t>总股本增至</w:t>
      </w:r>
      <w:r>
        <w:rPr>
          <w:rFonts w:ascii="宋体" w:hAnsi="宋体" w:cs="宋体" w:eastAsia="宋体" w:hint="default"/>
        </w:rPr>
        <w:t>294,733,332</w:t>
      </w:r>
      <w:r>
        <w:rPr/>
        <w:t>股。</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16</w:t>
      </w:r>
      <w:r>
        <w:rPr/>
        <w:t>日，公司召开</w:t>
      </w:r>
      <w:r>
        <w:rPr>
          <w:rFonts w:ascii="宋体" w:hAnsi="宋体" w:cs="宋体" w:eastAsia="宋体" w:hint="default"/>
        </w:rPr>
        <w:t>2015</w:t>
      </w:r>
      <w:r>
        <w:rPr/>
        <w:t>年年度股东大会审议并批准通过了该利润分配方案。</w:t>
      </w:r>
      <w:r>
        <w:rPr>
          <w:rFonts w:ascii="宋体" w:hAnsi="宋体" w:cs="宋体" w:eastAsia="宋体" w:hint="default"/>
        </w:rPr>
        <w:t>2016</w:t>
      </w:r>
      <w:r>
        <w:rPr/>
        <w:t>年</w:t>
      </w:r>
      <w:r>
        <w:rPr>
          <w:rFonts w:ascii="宋体" w:hAnsi="宋体" w:cs="宋体" w:eastAsia="宋体" w:hint="default"/>
        </w:rPr>
        <w:t>5</w:t>
      </w:r>
      <w:r>
        <w:rPr/>
        <w:t>月</w:t>
      </w:r>
      <w:r>
        <w:rPr>
          <w:spacing w:val="-84"/>
        </w:rPr>
        <w:t> </w:t>
      </w:r>
      <w:r>
        <w:rPr>
          <w:rFonts w:ascii="宋体" w:hAnsi="宋体" w:cs="宋体" w:eastAsia="宋体" w:hint="default"/>
        </w:rPr>
        <w:t>31</w:t>
      </w:r>
      <w:r>
        <w:rPr/>
        <w:t>日，公司</w:t>
      </w:r>
      <w:r>
        <w:rPr>
          <w:rFonts w:ascii="宋体" w:hAnsi="宋体" w:cs="宋体" w:eastAsia="宋体" w:hint="default"/>
        </w:rPr>
        <w:t>2015</w:t>
      </w:r>
      <w:r>
        <w:rPr/>
        <w:t>年度利润分配已实施。</w:t>
      </w:r>
    </w:p>
    <w:p>
      <w:pPr>
        <w:pStyle w:val="BodyText"/>
        <w:spacing w:line="240" w:lineRule="auto" w:before="56"/>
        <w:ind w:left="1494" w:right="988"/>
        <w:jc w:val="left"/>
      </w:pPr>
      <w:r>
        <w:rPr>
          <w:rFonts w:ascii="宋体" w:hAnsi="宋体" w:cs="宋体" w:eastAsia="宋体" w:hint="default"/>
        </w:rPr>
        <w:t>3</w:t>
      </w:r>
      <w:r>
        <w:rPr/>
        <w:t>、</w:t>
      </w:r>
      <w:r>
        <w:rPr>
          <w:rFonts w:ascii="宋体" w:hAnsi="宋体" w:cs="宋体" w:eastAsia="宋体" w:hint="default"/>
        </w:rPr>
        <w:t>2016</w:t>
      </w:r>
      <w:r>
        <w:rPr/>
        <w:t>年度利润分配方案情况</w:t>
      </w:r>
    </w:p>
    <w:p>
      <w:pPr>
        <w:pStyle w:val="BodyText"/>
        <w:spacing w:line="240" w:lineRule="auto" w:before="115"/>
        <w:ind w:left="1494" w:right="988"/>
        <w:jc w:val="left"/>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24</w:t>
      </w:r>
      <w:r>
        <w:rPr/>
        <w:t>日公司召开的第三届董事会第十二次会议审议通过</w:t>
      </w:r>
      <w:r>
        <w:rPr>
          <w:spacing w:val="-41"/>
        </w:rPr>
        <w:t>了</w:t>
      </w:r>
      <w:r>
        <w:rPr/>
        <w:t>《关于</w:t>
      </w:r>
      <w:r>
        <w:rPr>
          <w:rFonts w:ascii="宋体" w:hAnsi="宋体" w:cs="宋体" w:eastAsia="宋体" w:hint="default"/>
        </w:rPr>
        <w:t>&lt;2016</w:t>
      </w:r>
      <w:r>
        <w:rPr/>
        <w:t>年度利润分配预案</w:t>
      </w:r>
      <w:r>
        <w:rPr>
          <w:rFonts w:ascii="宋体" w:hAnsi="宋体" w:cs="宋体" w:eastAsia="宋体" w:hint="default"/>
        </w:rPr>
        <w:t>&gt;</w:t>
      </w:r>
      <w:r>
        <w:rPr/>
        <w:t>的议案</w:t>
      </w:r>
      <w:r>
        <w:rPr>
          <w:spacing w:val="-90"/>
        </w:rPr>
        <w:t>》</w:t>
      </w:r>
      <w:r>
        <w:rPr>
          <w:spacing w:val="-41"/>
        </w:rPr>
        <w:t>，</w:t>
      </w:r>
      <w:r>
        <w:rPr/>
        <w:t>公司以截止</w:t>
      </w:r>
    </w:p>
    <w:p>
      <w:pPr>
        <w:pStyle w:val="BodyText"/>
        <w:spacing w:line="316" w:lineRule="auto" w:before="76"/>
        <w:ind w:left="1133" w:right="1130"/>
        <w:jc w:val="both"/>
      </w:pPr>
      <w:r>
        <w:rPr>
          <w:rFonts w:ascii="宋体" w:hAnsi="宋体" w:cs="宋体" w:eastAsia="宋体" w:hint="default"/>
          <w:spacing w:val="-3"/>
        </w:rPr>
        <w:t>2016</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日总股本</w:t>
      </w:r>
      <w:r>
        <w:rPr>
          <w:rFonts w:ascii="宋体" w:hAnsi="宋体" w:cs="宋体" w:eastAsia="宋体" w:hint="default"/>
          <w:spacing w:val="-3"/>
        </w:rPr>
        <w:t>297,013,332</w:t>
      </w:r>
      <w:r>
        <w:rPr>
          <w:spacing w:val="-3"/>
        </w:rPr>
        <w:t>股为基数，向全体股东每</w:t>
      </w:r>
      <w:r>
        <w:rPr>
          <w:rFonts w:ascii="宋体" w:hAnsi="宋体" w:cs="宋体" w:eastAsia="宋体" w:hint="default"/>
          <w:spacing w:val="-3"/>
        </w:rPr>
        <w:t>10</w:t>
      </w:r>
      <w:r>
        <w:rPr>
          <w:spacing w:val="-3"/>
        </w:rPr>
        <w:t>股派发现金红利</w:t>
      </w:r>
      <w:r>
        <w:rPr>
          <w:rFonts w:ascii="宋体" w:hAnsi="宋体" w:cs="宋体" w:eastAsia="宋体" w:hint="default"/>
          <w:spacing w:val="-3"/>
        </w:rPr>
        <w:t>3</w:t>
      </w:r>
      <w:r>
        <w:rPr>
          <w:spacing w:val="-3"/>
        </w:rPr>
        <w:t>元（含税）；送红股</w:t>
      </w:r>
      <w:r>
        <w:rPr>
          <w:rFonts w:ascii="宋体" w:hAnsi="宋体" w:cs="宋体" w:eastAsia="宋体" w:hint="default"/>
          <w:spacing w:val="-3"/>
        </w:rPr>
        <w:t>0</w:t>
      </w:r>
      <w:r>
        <w:rPr>
          <w:spacing w:val="-3"/>
        </w:rPr>
        <w:t>股（含税），合计派发</w:t>
      </w:r>
      <w:r>
        <w:rPr>
          <w:spacing w:val="-72"/>
        </w:rPr>
        <w:t> </w:t>
      </w:r>
      <w:r>
        <w:rPr>
          <w:spacing w:val="-72"/>
        </w:rPr>
      </w:r>
      <w:r>
        <w:rPr>
          <w:spacing w:val="-3"/>
        </w:rPr>
        <w:t>现金股利</w:t>
      </w:r>
      <w:r>
        <w:rPr>
          <w:rFonts w:ascii="宋体" w:hAnsi="宋体" w:cs="宋体" w:eastAsia="宋体" w:hint="default"/>
          <w:spacing w:val="-3"/>
        </w:rPr>
        <w:t>89,103,999.60</w:t>
      </w:r>
      <w:r>
        <w:rPr>
          <w:spacing w:val="-3"/>
        </w:rPr>
        <w:t>元（含税），剩余未分配利润</w:t>
      </w:r>
      <w:r>
        <w:rPr>
          <w:rFonts w:ascii="宋体" w:hAnsi="宋体" w:cs="宋体" w:eastAsia="宋体" w:hint="default"/>
          <w:spacing w:val="-3"/>
        </w:rPr>
        <w:t>159,555,450.91</w:t>
      </w:r>
      <w:r>
        <w:rPr>
          <w:spacing w:val="-3"/>
        </w:rPr>
        <w:t>元结转以后年度。同时，以资本公积金向全体股东每</w:t>
      </w:r>
      <w:r>
        <w:rPr>
          <w:rFonts w:ascii="宋体" w:hAnsi="宋体" w:cs="宋体" w:eastAsia="宋体" w:hint="default"/>
          <w:spacing w:val="-3"/>
        </w:rPr>
        <w:t>10</w:t>
      </w:r>
      <w:r>
        <w:rPr>
          <w:rFonts w:ascii="宋体" w:hAnsi="宋体" w:cs="宋体" w:eastAsia="宋体" w:hint="default"/>
          <w:spacing w:val="-57"/>
        </w:rPr>
        <w:t> </w:t>
      </w:r>
      <w:r>
        <w:rPr/>
        <w:t>股转增</w:t>
      </w:r>
      <w:r>
        <w:rPr>
          <w:rFonts w:ascii="宋体" w:hAnsi="宋体" w:cs="宋体" w:eastAsia="宋体" w:hint="default"/>
        </w:rPr>
        <w:t>15</w:t>
      </w:r>
      <w:r>
        <w:rPr/>
        <w:t>股。转增后，公司总股本将由</w:t>
      </w:r>
      <w:r>
        <w:rPr>
          <w:rFonts w:ascii="宋体" w:hAnsi="宋体" w:cs="宋体" w:eastAsia="宋体" w:hint="default"/>
        </w:rPr>
        <w:t>297,013,332</w:t>
      </w:r>
      <w:r>
        <w:rPr/>
        <w:t>股增至</w:t>
      </w:r>
      <w:r>
        <w:rPr>
          <w:rFonts w:ascii="宋体" w:hAnsi="宋体" w:cs="宋体" w:eastAsia="宋体" w:hint="default"/>
        </w:rPr>
        <w:t>742,533,330</w:t>
      </w:r>
      <w:r>
        <w:rPr/>
        <w:t>。</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19</w:t>
      </w:r>
      <w:r>
        <w:rPr/>
        <w:t>日，公司召开</w:t>
      </w:r>
      <w:r>
        <w:rPr>
          <w:rFonts w:ascii="宋体" w:hAnsi="宋体" w:cs="宋体" w:eastAsia="宋体" w:hint="default"/>
        </w:rPr>
        <w:t>2016</w:t>
      </w:r>
      <w:r>
        <w:rPr/>
        <w:t>年年度股东大会审 议并批准通过了该利润分配方案。</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14</w:t>
      </w:r>
      <w:r>
        <w:rPr/>
        <w:t>日，公司</w:t>
      </w:r>
      <w:r>
        <w:rPr>
          <w:rFonts w:ascii="宋体" w:hAnsi="宋体" w:cs="宋体" w:eastAsia="宋体" w:hint="default"/>
        </w:rPr>
        <w:t>2016</w:t>
      </w:r>
      <w:r>
        <w:rPr/>
        <w:t>年度利润分配已实施。</w:t>
      </w:r>
    </w:p>
    <w:p>
      <w:pPr>
        <w:pStyle w:val="BodyText"/>
        <w:spacing w:line="319" w:lineRule="auto" w:before="19"/>
        <w:ind w:left="1133" w:right="1123" w:firstLine="270"/>
        <w:jc w:val="left"/>
      </w:pPr>
      <w:r>
        <w:rPr/>
        <w:t>注：</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21</w:t>
      </w:r>
      <w:r>
        <w:rPr/>
        <w:t>日，公司向</w:t>
      </w:r>
      <w:r>
        <w:rPr>
          <w:rFonts w:ascii="宋体" w:hAnsi="宋体" w:cs="宋体" w:eastAsia="宋体" w:hint="default"/>
        </w:rPr>
        <w:t>104</w:t>
      </w:r>
      <w:r>
        <w:rPr/>
        <w:t>名激励对象授予</w:t>
      </w:r>
      <w:r>
        <w:rPr>
          <w:rFonts w:ascii="宋体" w:hAnsi="宋体" w:cs="宋体" w:eastAsia="宋体" w:hint="default"/>
        </w:rPr>
        <w:t>228</w:t>
      </w:r>
      <w:r>
        <w:rPr/>
        <w:t>万股限制性股票。授予股份的上市日期为</w:t>
      </w:r>
      <w:r>
        <w:rPr>
          <w:rFonts w:ascii="宋体" w:hAnsi="宋体" w:cs="宋体" w:eastAsia="宋体" w:hint="default"/>
        </w:rPr>
        <w:t>2016</w:t>
      </w:r>
      <w:r>
        <w:rPr/>
        <w:t>年</w:t>
      </w:r>
      <w:r>
        <w:rPr>
          <w:rFonts w:ascii="宋体" w:hAnsi="宋体" w:cs="宋体" w:eastAsia="宋体" w:hint="default"/>
        </w:rPr>
        <w:t>8</w:t>
      </w:r>
      <w:r>
        <w:rPr/>
        <w:t>月</w:t>
      </w:r>
      <w:r>
        <w:rPr>
          <w:rFonts w:ascii="宋体" w:hAnsi="宋体" w:cs="宋体" w:eastAsia="宋体" w:hint="default"/>
        </w:rPr>
        <w:t>12</w:t>
      </w:r>
      <w:r>
        <w:rPr/>
        <w:t>日，本次限制 性股票授予完成后，公司股份总数由</w:t>
      </w:r>
      <w:r>
        <w:rPr>
          <w:rFonts w:ascii="宋体" w:hAnsi="宋体" w:cs="宋体" w:eastAsia="宋体" w:hint="default"/>
        </w:rPr>
        <w:t>294,733,332</w:t>
      </w:r>
      <w:r>
        <w:rPr/>
        <w:t>股增加至</w:t>
      </w:r>
      <w:r>
        <w:rPr>
          <w:rFonts w:ascii="宋体" w:hAnsi="宋体" w:cs="宋体" w:eastAsia="宋体" w:hint="default"/>
        </w:rPr>
        <w:t>297,013,332</w:t>
      </w:r>
      <w:r>
        <w:rPr/>
        <w:t>股。</w:t>
      </w:r>
    </w:p>
    <w:p>
      <w:pPr>
        <w:pStyle w:val="BodyText"/>
        <w:spacing w:line="316" w:lineRule="auto" w:before="17"/>
        <w:ind w:left="1133" w:right="1123" w:firstLine="360"/>
        <w:jc w:val="left"/>
      </w:pPr>
      <w:r>
        <w:rPr>
          <w:rFonts w:ascii="宋体" w:hAnsi="宋体" w:cs="宋体" w:eastAsia="宋体" w:hint="default"/>
          <w:spacing w:val="-2"/>
        </w:rPr>
        <w:t>4</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24</w:t>
      </w:r>
      <w:r>
        <w:rPr>
          <w:spacing w:val="-2"/>
        </w:rPr>
        <w:t>日公司召开的第三届董事会第十六次会议审议通过了《关于</w:t>
      </w:r>
      <w:r>
        <w:rPr>
          <w:rFonts w:ascii="宋体" w:hAnsi="宋体" w:cs="宋体" w:eastAsia="宋体" w:hint="default"/>
          <w:spacing w:val="-2"/>
        </w:rPr>
        <w:t>&lt;2017</w:t>
      </w:r>
      <w:r>
        <w:rPr>
          <w:spacing w:val="-2"/>
        </w:rPr>
        <w:t>年度利润分配预案</w:t>
      </w:r>
      <w:r>
        <w:rPr>
          <w:rFonts w:ascii="宋体" w:hAnsi="宋体" w:cs="宋体" w:eastAsia="宋体" w:hint="default"/>
          <w:spacing w:val="-2"/>
        </w:rPr>
        <w:t>&gt;</w:t>
      </w:r>
      <w:r>
        <w:rPr>
          <w:spacing w:val="-2"/>
        </w:rPr>
        <w:t>的议案》，公司以</w:t>
      </w:r>
      <w:r>
        <w:rPr/>
        <w:t> </w:t>
      </w:r>
      <w:r>
        <w:rPr>
          <w:spacing w:val="-2"/>
        </w:rPr>
        <w:t>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742,383,330</w:t>
      </w:r>
      <w:r>
        <w:rPr>
          <w:spacing w:val="-2"/>
        </w:rPr>
        <w:t>股为基数，向全体股东每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1.5</w:t>
      </w:r>
      <w:r>
        <w:rPr>
          <w:spacing w:val="-2"/>
        </w:rPr>
        <w:t>元（含税），合计派发现金股利</w:t>
      </w:r>
      <w:r>
        <w:rPr>
          <w:spacing w:val="-52"/>
        </w:rPr>
        <w:t> </w:t>
      </w:r>
      <w:r>
        <w:rPr>
          <w:spacing w:val="-52"/>
        </w:rPr>
      </w:r>
      <w:r>
        <w:rPr>
          <w:rFonts w:ascii="宋体" w:hAnsi="宋体" w:cs="宋体" w:eastAsia="宋体" w:hint="default"/>
          <w:spacing w:val="-5"/>
        </w:rPr>
        <w:t>111,357,499.50</w:t>
      </w:r>
      <w:r>
        <w:rPr>
          <w:spacing w:val="-5"/>
        </w:rPr>
        <w:t>元（含税），剩余未分配利润</w:t>
      </w:r>
      <w:r>
        <w:rPr>
          <w:spacing w:val="37"/>
        </w:rPr>
        <w:t> </w:t>
      </w:r>
      <w:r>
        <w:rPr>
          <w:rFonts w:ascii="宋体" w:hAnsi="宋体" w:cs="宋体" w:eastAsia="宋体" w:hint="default"/>
          <w:spacing w:val="-2"/>
        </w:rPr>
        <w:t>213,626,087.68</w:t>
      </w:r>
      <w:r>
        <w:rPr>
          <w:spacing w:val="-2"/>
        </w:rPr>
        <w:t>元结转以后年度。除上诉现金分红外，本次利润分配公司不送</w:t>
      </w:r>
      <w:r>
        <w:rPr>
          <w:spacing w:val="-86"/>
        </w:rPr>
        <w:t> </w:t>
      </w:r>
      <w:r>
        <w:rPr>
          <w:spacing w:val="-86"/>
        </w:rPr>
      </w:r>
      <w:r>
        <w:rPr/>
        <w:t>红股，不实施资本公积金转增股本。本预案尚需提交公司</w:t>
      </w:r>
      <w:r>
        <w:rPr>
          <w:rFonts w:ascii="宋体" w:hAnsi="宋体" w:cs="宋体" w:eastAsia="宋体" w:hint="default"/>
        </w:rPr>
        <w:t>2017</w:t>
      </w:r>
      <w:r>
        <w:rPr/>
        <w:t>年度股东大会审议。</w:t>
      </w:r>
    </w:p>
    <w:p>
      <w:pPr>
        <w:spacing w:line="240" w:lineRule="auto" w:before="0"/>
        <w:rPr>
          <w:rFonts w:ascii="宋体" w:hAnsi="宋体" w:cs="宋体" w:eastAsia="宋体" w:hint="default"/>
          <w:sz w:val="25"/>
          <w:szCs w:val="25"/>
        </w:rPr>
      </w:pPr>
    </w:p>
    <w:p>
      <w:pPr>
        <w:pStyle w:val="BodyText"/>
        <w:spacing w:line="240" w:lineRule="auto" w:before="44"/>
        <w:ind w:left="1133" w:right="988"/>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2" w:right="101" w:hanging="509"/>
              <w:jc w:val="left"/>
              <w:rPr>
                <w:rFonts w:ascii="宋体" w:hAnsi="宋体" w:cs="宋体" w:eastAsia="宋体" w:hint="default"/>
                <w:sz w:val="18"/>
                <w:szCs w:val="18"/>
              </w:rPr>
            </w:pPr>
            <w:r>
              <w:rPr>
                <w:rFonts w:ascii="宋体" w:hAnsi="宋体" w:cs="宋体" w:eastAsia="宋体" w:hint="default"/>
                <w:spacing w:val="-8"/>
                <w:sz w:val="18"/>
                <w:szCs w:val="18"/>
              </w:rPr>
              <w:t>现金分红金额（含</w:t>
            </w:r>
            <w:r>
              <w:rPr>
                <w:rFonts w:ascii="宋体" w:hAnsi="宋体" w:cs="宋体" w:eastAsia="宋体" w:hint="default"/>
                <w:sz w:val="18"/>
                <w:szCs w:val="18"/>
              </w:rPr>
              <w:t>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1" w:right="161"/>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1" w:right="161"/>
              <w:jc w:val="center"/>
              <w:rPr>
                <w:rFonts w:ascii="宋体" w:hAnsi="宋体" w:cs="宋体" w:eastAsia="宋体" w:hint="default"/>
                <w:sz w:val="18"/>
                <w:szCs w:val="18"/>
              </w:rPr>
            </w:pPr>
            <w:r>
              <w:rPr>
                <w:rFonts w:ascii="宋体" w:hAnsi="宋体" w:cs="宋体" w:eastAsia="宋体" w:hint="default"/>
                <w:sz w:val="18"/>
                <w:szCs w:val="18"/>
              </w:rPr>
              <w:t>占合并报表中归 属于上市公司普 通股股东的净利 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2" w:right="160"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1" w:right="161"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111,357,499.50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208,463,060.81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89,103,999.60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121,039,371.35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44,209,999.80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58,418,012.53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88"/>
        <w:jc w:val="left"/>
      </w:pPr>
      <w:r>
        <w:rPr/>
        <w:t>公司报告期内盈利且母公司可供普通股股东分配利润为正但未提出普通股现金红利分配预案</w:t>
      </w:r>
    </w:p>
    <w:p>
      <w:pPr>
        <w:pStyle w:val="BodyText"/>
        <w:spacing w:line="240" w:lineRule="auto" w:before="116"/>
        <w:ind w:left="1133" w:right="988"/>
        <w:jc w:val="left"/>
      </w:pPr>
      <w:r>
        <w:rPr/>
        <w:t>□ 适用 √ 不适用</w:t>
      </w:r>
    </w:p>
    <w:p>
      <w:pPr>
        <w:spacing w:after="0" w:line="240" w:lineRule="auto"/>
        <w:jc w:val="left"/>
        <w:sectPr>
          <w:pgSz w:w="11910" w:h="16840"/>
          <w:pgMar w:header="917" w:footer="1019" w:top="1120" w:bottom="1200" w:left="0" w:right="0"/>
        </w:sectPr>
      </w:pPr>
    </w:p>
    <w:p>
      <w:pPr>
        <w:spacing w:line="240" w:lineRule="auto" w:before="5"/>
        <w:rPr>
          <w:rFonts w:ascii="宋体" w:hAnsi="宋体" w:cs="宋体" w:eastAsia="宋体" w:hint="default"/>
          <w:sz w:val="18"/>
          <w:szCs w:val="18"/>
        </w:rPr>
      </w:pPr>
    </w:p>
    <w:p>
      <w:pPr>
        <w:pStyle w:val="Heading2"/>
        <w:spacing w:line="240" w:lineRule="auto" w:before="26"/>
        <w:ind w:right="988"/>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988"/>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7"/>
        </w:rPr>
        <w:t> </w:t>
      </w:r>
      <w:r>
        <w:rPr>
          <w:spacing w:val="-67"/>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8"/>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60"/>
        <w:gridCol w:w="1559"/>
        <w:gridCol w:w="1418"/>
        <w:gridCol w:w="1678"/>
        <w:gridCol w:w="1126"/>
        <w:gridCol w:w="1308"/>
        <w:gridCol w:w="920"/>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64" w:right="185" w:hanging="180"/>
              <w:jc w:val="left"/>
              <w:rPr>
                <w:rFonts w:ascii="宋体" w:hAnsi="宋体" w:cs="宋体" w:eastAsia="宋体" w:hint="default"/>
                <w:sz w:val="18"/>
                <w:szCs w:val="18"/>
              </w:rPr>
            </w:pPr>
            <w:r>
              <w:rPr>
                <w:rFonts w:ascii="宋体" w:hAnsi="宋体" w:cs="宋体" w:eastAsia="宋体" w:hint="default"/>
                <w:sz w:val="18"/>
                <w:szCs w:val="18"/>
              </w:rPr>
              <w:t>履行情 况</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5"/>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5"/>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577"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3" w:right="185"/>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00" w:lineRule="auto"/>
              <w:ind w:left="103" w:right="263"/>
              <w:jc w:val="left"/>
              <w:rPr>
                <w:rFonts w:ascii="宋体" w:hAnsi="宋体" w:cs="宋体" w:eastAsia="宋体" w:hint="default"/>
                <w:sz w:val="18"/>
                <w:szCs w:val="18"/>
              </w:rPr>
            </w:pP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鄢建兵</w:t>
            </w:r>
            <w:r>
              <w:rPr>
                <w:rFonts w:ascii="Times New Roman" w:hAnsi="Times New Roman" w:cs="Times New Roman" w:eastAsia="Times New Roman" w:hint="default"/>
                <w:sz w:val="18"/>
                <w:szCs w:val="18"/>
              </w:rPr>
              <w:t>;</w:t>
            </w:r>
            <w:r>
              <w:rPr>
                <w:rFonts w:ascii="宋体" w:hAnsi="宋体" w:cs="宋体" w:eastAsia="宋体" w:hint="default"/>
                <w:sz w:val="18"/>
                <w:szCs w:val="18"/>
              </w:rPr>
              <w:t>鄢 建红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自公司股票在证券 交易所上市之日起 三十六个月内，不 转让或者委托他人 管理其直接或者间 接持有的公司公开 发行股票前已发行 的股份，也不由公 司回购其直接或者 间接持有的公司公 开发行股票前已发 行的股份。在公司 首次公开发行股票 并在创业板成功上 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w:t>
            </w:r>
          </w:p>
          <w:p>
            <w:pPr>
              <w:pStyle w:val="TableParagraph"/>
              <w:spacing w:line="312" w:lineRule="auto"/>
              <w:ind w:left="103" w:right="122"/>
              <w:jc w:val="left"/>
              <w:rPr>
                <w:rFonts w:ascii="宋体" w:hAnsi="宋体" w:cs="宋体" w:eastAsia="宋体" w:hint="default"/>
                <w:sz w:val="18"/>
                <w:szCs w:val="18"/>
              </w:rPr>
            </w:pPr>
            <w:r>
              <w:rPr>
                <w:rFonts w:ascii="宋体" w:hAnsi="宋体" w:cs="宋体" w:eastAsia="宋体" w:hint="default"/>
                <w:sz w:val="18"/>
                <w:szCs w:val="18"/>
              </w:rPr>
              <w:t>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 均低于发行价，或 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 末的收盘价低于发 行价的，本人所持 有的股票的锁定期 限将自动延长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103" w:right="0"/>
              <w:jc w:val="left"/>
              <w:rPr>
                <w:rFonts w:ascii="Times New Roman" w:hAnsi="Times New Roman" w:cs="Times New Roman" w:eastAsia="Times New Roman" w:hint="default"/>
                <w:sz w:val="18"/>
                <w:szCs w:val="18"/>
              </w:rPr>
            </w:pPr>
            <w:r>
              <w:rPr>
                <w:rFonts w:ascii="Times New Roman"/>
                <w:sz w:val="18"/>
              </w:rPr>
              <w:t>2017-01-27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03" w:right="265"/>
              <w:jc w:val="both"/>
              <w:rPr>
                <w:rFonts w:ascii="宋体" w:hAnsi="宋体" w:cs="宋体" w:eastAsia="宋体" w:hint="default"/>
                <w:sz w:val="18"/>
                <w:szCs w:val="18"/>
              </w:rPr>
            </w:pPr>
            <w:r>
              <w:rPr>
                <w:rFonts w:ascii="宋体" w:hAnsi="宋体" w:cs="宋体" w:eastAsia="宋体" w:hint="default"/>
                <w:sz w:val="18"/>
                <w:szCs w:val="18"/>
              </w:rPr>
              <w:t>承诺各 方无违 反该承 诺的情 况。</w:t>
            </w:r>
          </w:p>
        </w:tc>
      </w:tr>
      <w:tr>
        <w:trPr>
          <w:trHeight w:val="192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00" w:lineRule="auto"/>
              <w:ind w:left="103" w:right="214"/>
              <w:jc w:val="both"/>
              <w:rPr>
                <w:rFonts w:ascii="宋体" w:hAnsi="宋体" w:cs="宋体" w:eastAsia="宋体" w:hint="default"/>
                <w:sz w:val="18"/>
                <w:szCs w:val="18"/>
              </w:rPr>
            </w:pPr>
            <w:r>
              <w:rPr>
                <w:rFonts w:ascii="宋体" w:hAnsi="宋体" w:cs="宋体" w:eastAsia="宋体" w:hint="default"/>
                <w:sz w:val="18"/>
                <w:szCs w:val="18"/>
              </w:rPr>
              <w:t>贺向荣</w:t>
            </w:r>
            <w:r>
              <w:rPr>
                <w:rFonts w:ascii="Times New Roman" w:hAnsi="Times New Roman" w:cs="Times New Roman" w:eastAsia="Times New Roman" w:hint="default"/>
                <w:sz w:val="18"/>
                <w:szCs w:val="18"/>
              </w:rPr>
              <w:t>;</w:t>
            </w:r>
            <w:r>
              <w:rPr>
                <w:rFonts w:ascii="宋体" w:hAnsi="宋体" w:cs="宋体" w:eastAsia="宋体" w:hint="default"/>
                <w:sz w:val="18"/>
                <w:szCs w:val="18"/>
              </w:rPr>
              <w:t>李媛媛</w:t>
            </w:r>
            <w:r>
              <w:rPr>
                <w:rFonts w:ascii="Times New Roman" w:hAnsi="Times New Roman" w:cs="Times New Roman" w:eastAsia="Times New Roman" w:hint="default"/>
                <w:sz w:val="18"/>
                <w:szCs w:val="18"/>
              </w:rPr>
              <w:t>; </w:t>
            </w:r>
            <w:r>
              <w:rPr>
                <w:rFonts w:ascii="宋体" w:hAnsi="宋体" w:cs="宋体" w:eastAsia="宋体" w:hint="default"/>
                <w:sz w:val="18"/>
                <w:szCs w:val="18"/>
              </w:rPr>
              <w:t>庞军</w:t>
            </w:r>
            <w:r>
              <w:rPr>
                <w:rFonts w:ascii="Times New Roman" w:hAnsi="Times New Roman" w:cs="Times New Roman" w:eastAsia="Times New Roman" w:hint="default"/>
                <w:sz w:val="18"/>
                <w:szCs w:val="18"/>
              </w:rPr>
              <w:t>;</w:t>
            </w: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鄢建 兵</w:t>
            </w:r>
            <w:r>
              <w:rPr>
                <w:rFonts w:ascii="Times New Roman" w:hAnsi="Times New Roman" w:cs="Times New Roman" w:eastAsia="Times New Roman" w:hint="default"/>
                <w:sz w:val="18"/>
                <w:szCs w:val="18"/>
              </w:rPr>
              <w:t>;</w:t>
            </w:r>
            <w:r>
              <w:rPr>
                <w:rFonts w:ascii="宋体" w:hAnsi="宋体" w:cs="宋体" w:eastAsia="宋体" w:hint="default"/>
                <w:sz w:val="18"/>
                <w:szCs w:val="18"/>
              </w:rPr>
              <w:t>鄢建红</w:t>
            </w:r>
            <w:r>
              <w:rPr>
                <w:rFonts w:ascii="Times New Roman" w:hAnsi="Times New Roman" w:cs="Times New Roman" w:eastAsia="Times New Roman" w:hint="default"/>
                <w:sz w:val="18"/>
                <w:szCs w:val="18"/>
              </w:rPr>
              <w:t>;</w:t>
            </w:r>
            <w:r>
              <w:rPr>
                <w:rFonts w:ascii="宋体" w:hAnsi="宋体" w:cs="宋体" w:eastAsia="宋体" w:hint="default"/>
                <w:sz w:val="18"/>
                <w:szCs w:val="18"/>
              </w:rPr>
              <w:t>张列</w:t>
            </w:r>
            <w:r>
              <w:rPr>
                <w:rFonts w:ascii="Times New Roman" w:hAnsi="Times New Roman" w:cs="Times New Roman" w:eastAsia="Times New Roman" w:hint="default"/>
                <w:sz w:val="18"/>
                <w:szCs w:val="18"/>
              </w:rPr>
              <w:t>; </w:t>
            </w:r>
            <w:r>
              <w:rPr>
                <w:rFonts w:ascii="宋体" w:hAnsi="宋体" w:cs="宋体" w:eastAsia="宋体" w:hint="default"/>
                <w:sz w:val="18"/>
                <w:szCs w:val="18"/>
              </w:rPr>
              <w:t>周云杉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8"/>
              <w:jc w:val="both"/>
              <w:rPr>
                <w:rFonts w:ascii="宋体" w:hAnsi="宋体" w:cs="宋体" w:eastAsia="宋体" w:hint="default"/>
                <w:sz w:val="18"/>
                <w:szCs w:val="18"/>
              </w:rPr>
            </w:pPr>
            <w:r>
              <w:rPr>
                <w:rFonts w:ascii="宋体" w:hAnsi="宋体" w:cs="宋体" w:eastAsia="宋体" w:hint="default"/>
                <w:sz w:val="18"/>
                <w:szCs w:val="18"/>
              </w:rPr>
              <w:t>法定或自愿锁定期 满后，在任职期内 每年转让的股份不 超过其直接或间接 持有的公司股份总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；自公司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85"/>
              <w:jc w:val="left"/>
              <w:rPr>
                <w:rFonts w:ascii="宋体" w:hAnsi="宋体" w:cs="宋体" w:eastAsia="宋体" w:hint="default"/>
                <w:sz w:val="18"/>
                <w:szCs w:val="18"/>
              </w:rPr>
            </w:pPr>
            <w:r>
              <w:rPr>
                <w:rFonts w:ascii="宋体" w:hAnsi="宋体" w:cs="宋体" w:eastAsia="宋体" w:hint="default"/>
                <w:sz w:val="18"/>
                <w:szCs w:val="18"/>
              </w:rPr>
              <w:t>贺向荣、 李媛媛、 张列三 人已离 </w:t>
            </w:r>
            <w:r>
              <w:rPr>
                <w:rFonts w:ascii="宋体" w:hAnsi="宋体" w:cs="宋体" w:eastAsia="宋体" w:hint="default"/>
                <w:spacing w:val="-4"/>
                <w:sz w:val="18"/>
                <w:szCs w:val="18"/>
              </w:rPr>
              <w:t>任，故承</w:t>
            </w:r>
            <w:r>
              <w:rPr>
                <w:rFonts w:ascii="宋体" w:hAnsi="宋体" w:cs="宋体" w:eastAsia="宋体" w:hint="default"/>
                <w:sz w:val="18"/>
                <w:szCs w:val="18"/>
              </w:rPr>
              <w:t> 诺履行</w:t>
            </w:r>
          </w:p>
        </w:tc>
      </w:tr>
    </w:tbl>
    <w:p>
      <w:pPr>
        <w:spacing w:after="0" w:line="316"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560"/>
        <w:gridCol w:w="1559"/>
        <w:gridCol w:w="1418"/>
        <w:gridCol w:w="1678"/>
        <w:gridCol w:w="1126"/>
        <w:gridCol w:w="1308"/>
        <w:gridCol w:w="923"/>
      </w:tblGrid>
      <w:tr>
        <w:trPr>
          <w:trHeight w:val="8163"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2"/>
              <w:jc w:val="left"/>
              <w:rPr>
                <w:rFonts w:ascii="宋体" w:hAnsi="宋体" w:cs="宋体" w:eastAsia="宋体" w:hint="default"/>
                <w:sz w:val="18"/>
                <w:szCs w:val="18"/>
              </w:rPr>
            </w:pPr>
            <w:r>
              <w:rPr>
                <w:rFonts w:ascii="宋体" w:hAnsi="宋体" w:cs="宋体" w:eastAsia="宋体" w:hint="default"/>
                <w:sz w:val="18"/>
                <w:szCs w:val="18"/>
              </w:rPr>
              <w:t>股票上市之日起六 个月内申报离职 时，申报离职之日 起十八个月内不得 转让其直接或间接 持有的本公司股 份；自公司股票上 市之日起第七个月 至第十二个月之间 申报离职时，申报 离职之日起十二个 月内不得转让其直 接或间接持有的本 公司股份。在公司 首次公开发行股票 并在创业板成功上 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w:t>
            </w:r>
          </w:p>
          <w:p>
            <w:pPr>
              <w:pStyle w:val="TableParagraph"/>
              <w:spacing w:line="312" w:lineRule="auto"/>
              <w:ind w:left="103" w:right="122"/>
              <w:jc w:val="left"/>
              <w:rPr>
                <w:rFonts w:ascii="宋体" w:hAnsi="宋体" w:cs="宋体" w:eastAsia="宋体" w:hint="default"/>
                <w:sz w:val="18"/>
                <w:szCs w:val="18"/>
              </w:rPr>
            </w:pPr>
            <w:r>
              <w:rPr>
                <w:rFonts w:ascii="宋体" w:hAnsi="宋体" w:cs="宋体" w:eastAsia="宋体" w:hint="default"/>
                <w:sz w:val="18"/>
                <w:szCs w:val="18"/>
              </w:rPr>
              <w:t>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 均低于发行价，或 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 末的收盘价低于发 行价的，本人所持 有的股票的锁定期 限将自动延长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89"/>
              <w:jc w:val="left"/>
              <w:rPr>
                <w:rFonts w:ascii="宋体" w:hAnsi="宋体" w:cs="宋体" w:eastAsia="宋体" w:hint="default"/>
                <w:sz w:val="18"/>
                <w:szCs w:val="18"/>
              </w:rPr>
            </w:pPr>
            <w:r>
              <w:rPr>
                <w:rFonts w:ascii="宋体" w:hAnsi="宋体" w:cs="宋体" w:eastAsia="宋体" w:hint="default"/>
                <w:spacing w:val="-4"/>
                <w:sz w:val="18"/>
                <w:szCs w:val="18"/>
              </w:rPr>
              <w:t>完毕。承</w:t>
            </w:r>
            <w:r>
              <w:rPr>
                <w:rFonts w:ascii="宋体" w:hAnsi="宋体" w:cs="宋体" w:eastAsia="宋体" w:hint="default"/>
                <w:sz w:val="18"/>
                <w:szCs w:val="18"/>
              </w:rPr>
              <w:t> 诺各方 无违反 该承诺 的情况。</w:t>
            </w:r>
          </w:p>
        </w:tc>
      </w:tr>
      <w:tr>
        <w:trPr>
          <w:trHeight w:val="5667"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36"/>
              <w:ind w:left="103" w:right="102"/>
              <w:jc w:val="left"/>
              <w:rPr>
                <w:rFonts w:ascii="宋体" w:hAnsi="宋体" w:cs="宋体" w:eastAsia="宋体" w:hint="default"/>
                <w:sz w:val="18"/>
                <w:szCs w:val="18"/>
              </w:rPr>
            </w:pPr>
            <w:r>
              <w:rPr>
                <w:rFonts w:ascii="宋体" w:hAnsi="宋体" w:cs="宋体" w:eastAsia="宋体" w:hint="default"/>
                <w:sz w:val="18"/>
                <w:szCs w:val="18"/>
              </w:rPr>
              <w:t>陈涛</w:t>
            </w:r>
            <w:r>
              <w:rPr>
                <w:rFonts w:ascii="Times New Roman" w:hAnsi="Times New Roman" w:cs="Times New Roman" w:eastAsia="Times New Roman" w:hint="default"/>
                <w:sz w:val="18"/>
                <w:szCs w:val="18"/>
              </w:rPr>
              <w:t>;</w:t>
            </w:r>
            <w:r>
              <w:rPr>
                <w:rFonts w:ascii="宋体" w:hAnsi="宋体" w:cs="宋体" w:eastAsia="宋体" w:hint="default"/>
                <w:sz w:val="18"/>
                <w:szCs w:val="18"/>
              </w:rPr>
              <w:t>陈伟严</w:t>
            </w:r>
            <w:r>
              <w:rPr>
                <w:rFonts w:ascii="Times New Roman" w:hAnsi="Times New Roman" w:cs="Times New Roman" w:eastAsia="Times New Roman" w:hint="default"/>
                <w:sz w:val="18"/>
                <w:szCs w:val="18"/>
              </w:rPr>
              <w:t>;</w:t>
            </w:r>
            <w:r>
              <w:rPr>
                <w:rFonts w:ascii="宋体" w:hAnsi="宋体" w:cs="宋体" w:eastAsia="宋体" w:hint="default"/>
                <w:sz w:val="18"/>
                <w:szCs w:val="18"/>
              </w:rPr>
              <w:t>管 文源</w:t>
            </w:r>
            <w:r>
              <w:rPr>
                <w:rFonts w:ascii="Times New Roman" w:hAnsi="Times New Roman" w:cs="Times New Roman" w:eastAsia="Times New Roman" w:hint="default"/>
                <w:sz w:val="18"/>
                <w:szCs w:val="18"/>
              </w:rPr>
              <w:t>;</w:t>
            </w:r>
            <w:r>
              <w:rPr>
                <w:rFonts w:ascii="宋体" w:hAnsi="宋体" w:cs="宋体" w:eastAsia="宋体" w:hint="default"/>
                <w:sz w:val="18"/>
                <w:szCs w:val="18"/>
              </w:rPr>
              <w:t>何丹</w:t>
            </w:r>
            <w:r>
              <w:rPr>
                <w:rFonts w:ascii="Times New Roman" w:hAnsi="Times New Roman" w:cs="Times New Roman" w:eastAsia="Times New Roman" w:hint="default"/>
                <w:sz w:val="18"/>
                <w:szCs w:val="18"/>
              </w:rPr>
              <w:t>;</w:t>
            </w:r>
            <w:r>
              <w:rPr>
                <w:rFonts w:ascii="宋体" w:hAnsi="宋体" w:cs="宋体" w:eastAsia="宋体" w:hint="default"/>
                <w:sz w:val="18"/>
                <w:szCs w:val="18"/>
              </w:rPr>
              <w:t>何美 军</w:t>
            </w:r>
            <w:r>
              <w:rPr>
                <w:rFonts w:ascii="Times New Roman" w:hAnsi="Times New Roman" w:cs="Times New Roman" w:eastAsia="Times New Roman" w:hint="default"/>
                <w:sz w:val="18"/>
                <w:szCs w:val="18"/>
              </w:rPr>
              <w:t>;</w:t>
            </w:r>
            <w:r>
              <w:rPr>
                <w:rFonts w:ascii="宋体" w:hAnsi="宋体" w:cs="宋体" w:eastAsia="宋体" w:hint="default"/>
                <w:sz w:val="18"/>
                <w:szCs w:val="18"/>
              </w:rPr>
              <w:t>贺向荣</w:t>
            </w:r>
            <w:r>
              <w:rPr>
                <w:rFonts w:ascii="Times New Roman" w:hAnsi="Times New Roman" w:cs="Times New Roman" w:eastAsia="Times New Roman" w:hint="default"/>
                <w:sz w:val="18"/>
                <w:szCs w:val="18"/>
              </w:rPr>
              <w:t>;</w:t>
            </w:r>
            <w:r>
              <w:rPr>
                <w:rFonts w:ascii="宋体" w:hAnsi="宋体" w:cs="宋体" w:eastAsia="宋体" w:hint="default"/>
                <w:sz w:val="18"/>
                <w:szCs w:val="18"/>
              </w:rPr>
              <w:t>华软 创业投资无锡合 伙企业（有限合 </w:t>
            </w:r>
            <w:r>
              <w:rPr>
                <w:rFonts w:ascii="宋体" w:hAnsi="宋体" w:cs="宋体" w:eastAsia="宋体" w:hint="default"/>
                <w:spacing w:val="-3"/>
                <w:sz w:val="18"/>
                <w:szCs w:val="18"/>
              </w:rPr>
              <w:t>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蒋振兴</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李媛</w:t>
            </w:r>
            <w:r>
              <w:rPr>
                <w:rFonts w:ascii="宋体" w:hAnsi="宋体" w:cs="宋体" w:eastAsia="宋体" w:hint="default"/>
                <w:spacing w:val="-84"/>
                <w:sz w:val="18"/>
                <w:szCs w:val="18"/>
              </w:rPr>
              <w:t> </w:t>
            </w:r>
            <w:r>
              <w:rPr>
                <w:rFonts w:ascii="宋体" w:hAnsi="宋体" w:cs="宋体" w:eastAsia="宋体" w:hint="default"/>
                <w:sz w:val="18"/>
                <w:szCs w:val="18"/>
              </w:rPr>
              <w:t>媛</w:t>
            </w:r>
            <w:r>
              <w:rPr>
                <w:rFonts w:ascii="Times New Roman" w:hAnsi="Times New Roman" w:cs="Times New Roman" w:eastAsia="Times New Roman" w:hint="default"/>
                <w:sz w:val="18"/>
                <w:szCs w:val="18"/>
              </w:rPr>
              <w:t>;</w:t>
            </w:r>
            <w:r>
              <w:rPr>
                <w:rFonts w:ascii="宋体" w:hAnsi="宋体" w:cs="宋体" w:eastAsia="宋体" w:hint="default"/>
                <w:sz w:val="18"/>
                <w:szCs w:val="18"/>
              </w:rPr>
              <w:t>廖睿</w:t>
            </w:r>
            <w:r>
              <w:rPr>
                <w:rFonts w:ascii="Times New Roman" w:hAnsi="Times New Roman" w:cs="Times New Roman" w:eastAsia="Times New Roman" w:hint="default"/>
                <w:sz w:val="18"/>
                <w:szCs w:val="18"/>
              </w:rPr>
              <w:t>;</w:t>
            </w:r>
            <w:r>
              <w:rPr>
                <w:rFonts w:ascii="宋体" w:hAnsi="宋体" w:cs="宋体" w:eastAsia="宋体" w:hint="default"/>
                <w:sz w:val="18"/>
                <w:szCs w:val="18"/>
              </w:rPr>
              <w:t>刘昌超</w:t>
            </w:r>
            <w:r>
              <w:rPr>
                <w:rFonts w:ascii="Times New Roman" w:hAnsi="Times New Roman" w:cs="Times New Roman" w:eastAsia="Times New Roman" w:hint="default"/>
                <w:sz w:val="18"/>
                <w:szCs w:val="18"/>
              </w:rPr>
              <w:t>; </w:t>
            </w:r>
            <w:r>
              <w:rPr>
                <w:rFonts w:ascii="宋体" w:hAnsi="宋体" w:cs="宋体" w:eastAsia="宋体" w:hint="default"/>
                <w:sz w:val="18"/>
                <w:szCs w:val="18"/>
              </w:rPr>
              <w:t>陆振虎</w:t>
            </w:r>
            <w:r>
              <w:rPr>
                <w:rFonts w:ascii="Times New Roman" w:hAnsi="Times New Roman" w:cs="Times New Roman" w:eastAsia="Times New Roman" w:hint="default"/>
                <w:sz w:val="18"/>
                <w:szCs w:val="18"/>
              </w:rPr>
              <w:t>;</w:t>
            </w:r>
            <w:r>
              <w:rPr>
                <w:rFonts w:ascii="宋体" w:hAnsi="宋体" w:cs="宋体" w:eastAsia="宋体" w:hint="default"/>
                <w:sz w:val="18"/>
                <w:szCs w:val="18"/>
              </w:rPr>
              <w:t>庞军</w:t>
            </w:r>
            <w:r>
              <w:rPr>
                <w:rFonts w:ascii="Times New Roman" w:hAnsi="Times New Roman" w:cs="Times New Roman" w:eastAsia="Times New Roman" w:hint="default"/>
                <w:sz w:val="18"/>
                <w:szCs w:val="18"/>
              </w:rPr>
              <w:t>;</w:t>
            </w:r>
            <w:r>
              <w:rPr>
                <w:rFonts w:ascii="宋体" w:hAnsi="宋体" w:cs="宋体" w:eastAsia="宋体" w:hint="default"/>
                <w:sz w:val="18"/>
                <w:szCs w:val="18"/>
              </w:rPr>
              <w:t>彭 彪</w:t>
            </w:r>
            <w:r>
              <w:rPr>
                <w:rFonts w:ascii="Times New Roman" w:hAnsi="Times New Roman" w:cs="Times New Roman" w:eastAsia="Times New Roman" w:hint="default"/>
                <w:sz w:val="18"/>
                <w:szCs w:val="18"/>
              </w:rPr>
              <w:t>;</w:t>
            </w:r>
            <w:r>
              <w:rPr>
                <w:rFonts w:ascii="宋体" w:hAnsi="宋体" w:cs="宋体" w:eastAsia="宋体" w:hint="default"/>
                <w:sz w:val="18"/>
                <w:szCs w:val="18"/>
              </w:rPr>
              <w:t>申志</w:t>
            </w:r>
            <w:r>
              <w:rPr>
                <w:rFonts w:ascii="Times New Roman" w:hAnsi="Times New Roman" w:cs="Times New Roman" w:eastAsia="Times New Roman" w:hint="default"/>
                <w:sz w:val="18"/>
                <w:szCs w:val="18"/>
              </w:rPr>
              <w:t>;</w:t>
            </w:r>
            <w:r>
              <w:rPr>
                <w:rFonts w:ascii="宋体" w:hAnsi="宋体" w:cs="宋体" w:eastAsia="宋体" w:hint="default"/>
                <w:sz w:val="18"/>
                <w:szCs w:val="18"/>
              </w:rPr>
              <w:t>宋铮铮</w:t>
            </w:r>
            <w:r>
              <w:rPr>
                <w:rFonts w:ascii="Times New Roman" w:hAnsi="Times New Roman" w:cs="Times New Roman" w:eastAsia="Times New Roman" w:hint="default"/>
                <w:sz w:val="18"/>
                <w:szCs w:val="18"/>
              </w:rPr>
              <w:t>; </w:t>
            </w:r>
            <w:r>
              <w:rPr>
                <w:rFonts w:ascii="宋体" w:hAnsi="宋体" w:cs="宋体" w:eastAsia="宋体" w:hint="default"/>
                <w:sz w:val="18"/>
                <w:szCs w:val="18"/>
              </w:rPr>
              <w:t>孙海涛</w:t>
            </w:r>
            <w:r>
              <w:rPr>
                <w:rFonts w:ascii="Times New Roman" w:hAnsi="Times New Roman" w:cs="Times New Roman" w:eastAsia="Times New Roman" w:hint="default"/>
                <w:sz w:val="18"/>
                <w:szCs w:val="18"/>
              </w:rPr>
              <w:t>;</w:t>
            </w: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王 安锋</w:t>
            </w:r>
            <w:r>
              <w:rPr>
                <w:rFonts w:ascii="Times New Roman" w:hAnsi="Times New Roman" w:cs="Times New Roman" w:eastAsia="Times New Roman" w:hint="default"/>
                <w:sz w:val="18"/>
                <w:szCs w:val="18"/>
              </w:rPr>
              <w:t>;</w:t>
            </w:r>
            <w:r>
              <w:rPr>
                <w:rFonts w:ascii="宋体" w:hAnsi="宋体" w:cs="宋体" w:eastAsia="宋体" w:hint="default"/>
                <w:sz w:val="18"/>
                <w:szCs w:val="18"/>
              </w:rPr>
              <w:t>王飞</w:t>
            </w:r>
            <w:r>
              <w:rPr>
                <w:rFonts w:ascii="Times New Roman" w:hAnsi="Times New Roman" w:cs="Times New Roman" w:eastAsia="Times New Roman" w:hint="default"/>
                <w:sz w:val="18"/>
                <w:szCs w:val="18"/>
              </w:rPr>
              <w:t>;</w:t>
            </w:r>
            <w:r>
              <w:rPr>
                <w:rFonts w:ascii="宋体" w:hAnsi="宋体" w:cs="宋体" w:eastAsia="宋体" w:hint="default"/>
                <w:sz w:val="18"/>
                <w:szCs w:val="18"/>
              </w:rPr>
              <w:t>王轶 伦</w:t>
            </w:r>
            <w:r>
              <w:rPr>
                <w:rFonts w:ascii="Times New Roman" w:hAnsi="Times New Roman" w:cs="Times New Roman" w:eastAsia="Times New Roman" w:hint="default"/>
                <w:sz w:val="18"/>
                <w:szCs w:val="18"/>
              </w:rPr>
              <w:t>;</w:t>
            </w:r>
            <w:r>
              <w:rPr>
                <w:rFonts w:ascii="宋体" w:hAnsi="宋体" w:cs="宋体" w:eastAsia="宋体" w:hint="default"/>
                <w:sz w:val="18"/>
                <w:szCs w:val="18"/>
              </w:rPr>
              <w:t>吴荣鑫</w:t>
            </w:r>
            <w:r>
              <w:rPr>
                <w:rFonts w:ascii="Times New Roman" w:hAnsi="Times New Roman" w:cs="Times New Roman" w:eastAsia="Times New Roman" w:hint="default"/>
                <w:sz w:val="18"/>
                <w:szCs w:val="18"/>
              </w:rPr>
              <w:t>;</w:t>
            </w:r>
            <w:r>
              <w:rPr>
                <w:rFonts w:ascii="宋体" w:hAnsi="宋体" w:cs="宋体" w:eastAsia="宋体" w:hint="default"/>
                <w:sz w:val="18"/>
                <w:szCs w:val="18"/>
              </w:rPr>
              <w:t>熊诗 勇</w:t>
            </w:r>
            <w:r>
              <w:rPr>
                <w:rFonts w:ascii="Times New Roman" w:hAnsi="Times New Roman" w:cs="Times New Roman" w:eastAsia="Times New Roman" w:hint="default"/>
                <w:sz w:val="18"/>
                <w:szCs w:val="18"/>
              </w:rPr>
              <w:t>;</w:t>
            </w:r>
            <w:r>
              <w:rPr>
                <w:rFonts w:ascii="宋体" w:hAnsi="宋体" w:cs="宋体" w:eastAsia="宋体" w:hint="default"/>
                <w:sz w:val="18"/>
                <w:szCs w:val="18"/>
              </w:rPr>
              <w:t>鄢建兵</w:t>
            </w:r>
            <w:r>
              <w:rPr>
                <w:rFonts w:ascii="Times New Roman" w:hAnsi="Times New Roman" w:cs="Times New Roman" w:eastAsia="Times New Roman" w:hint="default"/>
                <w:sz w:val="18"/>
                <w:szCs w:val="18"/>
              </w:rPr>
              <w:t>;</w:t>
            </w:r>
            <w:r>
              <w:rPr>
                <w:rFonts w:ascii="宋体" w:hAnsi="宋体" w:cs="宋体" w:eastAsia="宋体" w:hint="default"/>
                <w:sz w:val="18"/>
                <w:szCs w:val="18"/>
              </w:rPr>
              <w:t>鄢建 红</w:t>
            </w:r>
            <w:r>
              <w:rPr>
                <w:rFonts w:ascii="Times New Roman" w:hAnsi="Times New Roman" w:cs="Times New Roman" w:eastAsia="Times New Roman" w:hint="default"/>
                <w:sz w:val="18"/>
                <w:szCs w:val="18"/>
              </w:rPr>
              <w:t>;</w:t>
            </w:r>
            <w:r>
              <w:rPr>
                <w:rFonts w:ascii="宋体" w:hAnsi="宋体" w:cs="宋体" w:eastAsia="宋体" w:hint="default"/>
                <w:sz w:val="18"/>
                <w:szCs w:val="18"/>
              </w:rPr>
              <w:t>余锦祥</w:t>
            </w:r>
            <w:r>
              <w:rPr>
                <w:rFonts w:ascii="Times New Roman" w:hAnsi="Times New Roman" w:cs="Times New Roman" w:eastAsia="Times New Roman" w:hint="default"/>
                <w:sz w:val="18"/>
                <w:szCs w:val="18"/>
              </w:rPr>
              <w:t>;</w:t>
            </w:r>
            <w:r>
              <w:rPr>
                <w:rFonts w:ascii="宋体" w:hAnsi="宋体" w:cs="宋体" w:eastAsia="宋体" w:hint="default"/>
                <w:sz w:val="18"/>
                <w:szCs w:val="18"/>
              </w:rPr>
              <w:t>张列</w:t>
            </w:r>
            <w:r>
              <w:rPr>
                <w:rFonts w:ascii="Times New Roman" w:hAnsi="Times New Roman" w:cs="Times New Roman" w:eastAsia="Times New Roman" w:hint="default"/>
                <w:sz w:val="18"/>
                <w:szCs w:val="18"/>
              </w:rPr>
              <w:t>; </w:t>
            </w:r>
            <w:r>
              <w:rPr>
                <w:rFonts w:ascii="宋体" w:hAnsi="宋体" w:cs="宋体" w:eastAsia="宋体" w:hint="default"/>
                <w:sz w:val="18"/>
                <w:szCs w:val="18"/>
              </w:rPr>
              <w:t>张木明</w:t>
            </w:r>
            <w:r>
              <w:rPr>
                <w:rFonts w:ascii="Times New Roman" w:hAnsi="Times New Roman" w:cs="Times New Roman" w:eastAsia="Times New Roman" w:hint="default"/>
                <w:sz w:val="18"/>
                <w:szCs w:val="18"/>
              </w:rPr>
              <w:t>;</w:t>
            </w:r>
            <w:r>
              <w:rPr>
                <w:rFonts w:ascii="宋体" w:hAnsi="宋体" w:cs="宋体" w:eastAsia="宋体" w:hint="default"/>
                <w:sz w:val="18"/>
                <w:szCs w:val="18"/>
              </w:rPr>
              <w:t>赵晓锋</w:t>
            </w:r>
            <w:r>
              <w:rPr>
                <w:rFonts w:ascii="Times New Roman" w:hAnsi="Times New Roman" w:cs="Times New Roman" w:eastAsia="Times New Roman" w:hint="default"/>
                <w:sz w:val="18"/>
                <w:szCs w:val="18"/>
              </w:rPr>
              <w:t>; </w:t>
            </w:r>
            <w:r>
              <w:rPr>
                <w:rFonts w:ascii="宋体" w:hAnsi="宋体" w:cs="宋体" w:eastAsia="宋体" w:hint="default"/>
                <w:sz w:val="18"/>
                <w:szCs w:val="18"/>
              </w:rPr>
              <w:t>周云杉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5"/>
              <w:ind w:left="103" w:right="42"/>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9"/>
                <w:sz w:val="18"/>
                <w:szCs w:val="18"/>
              </w:rPr>
              <w:t>关联交易、资金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占用方面的承</w:t>
            </w:r>
          </w:p>
          <w:p>
            <w:pPr>
              <w:pStyle w:val="TableParagraph"/>
              <w:spacing w:line="240" w:lineRule="auto" w:before="20"/>
              <w:ind w:left="103" w:right="0"/>
              <w:jc w:val="both"/>
              <w:rPr>
                <w:rFonts w:ascii="宋体" w:hAnsi="宋体" w:cs="宋体" w:eastAsia="宋体" w:hint="default"/>
                <w:sz w:val="18"/>
                <w:szCs w:val="18"/>
              </w:rPr>
            </w:pPr>
            <w:r>
              <w:rPr>
                <w:rFonts w:ascii="宋体" w:hAnsi="宋体" w:cs="宋体" w:eastAsia="宋体" w:hint="default"/>
                <w:sz w:val="18"/>
                <w:szCs w:val="18"/>
              </w:rPr>
              <w:t>诺</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
              <w:jc w:val="left"/>
              <w:rPr>
                <w:rFonts w:ascii="宋体" w:hAnsi="宋体" w:cs="宋体" w:eastAsia="宋体" w:hint="default"/>
                <w:sz w:val="18"/>
                <w:szCs w:val="18"/>
              </w:rPr>
            </w:pPr>
            <w:r>
              <w:rPr>
                <w:rFonts w:ascii="宋体" w:hAnsi="宋体" w:cs="宋体" w:eastAsia="宋体" w:hint="default"/>
                <w:sz w:val="18"/>
                <w:szCs w:val="18"/>
              </w:rPr>
              <w:t>公司股东承诺将严 格履行股东义务， 不直接或间接借 用、占用公司的资 金款项；不会利用 关联交易转移、输 送公司的资金，不 通过公司的经营决 策权损害股份公司 及其他股东的合法 权益。公司股东将 尽量避免与公司之 间产生关联交易事 项，对于不可避免 发生的关联业务往 来或交易，将在平 </w:t>
            </w:r>
            <w:r>
              <w:rPr>
                <w:rFonts w:ascii="宋体" w:hAnsi="宋体" w:cs="宋体" w:eastAsia="宋体" w:hint="default"/>
                <w:spacing w:val="-8"/>
                <w:sz w:val="18"/>
                <w:szCs w:val="18"/>
              </w:rPr>
              <w:t>等、自愿的基础上，</w:t>
            </w:r>
            <w:r>
              <w:rPr>
                <w:rFonts w:ascii="宋体" w:hAnsi="宋体" w:cs="宋体" w:eastAsia="宋体" w:hint="default"/>
                <w:sz w:val="18"/>
                <w:szCs w:val="18"/>
              </w:rPr>
              <w:t> 按照公平、公允和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103" w:right="269"/>
              <w:jc w:val="both"/>
              <w:rPr>
                <w:rFonts w:ascii="宋体" w:hAnsi="宋体" w:cs="宋体" w:eastAsia="宋体" w:hint="default"/>
                <w:sz w:val="18"/>
                <w:szCs w:val="18"/>
              </w:rPr>
            </w:pPr>
            <w:r>
              <w:rPr>
                <w:rFonts w:ascii="宋体" w:hAnsi="宋体" w:cs="宋体" w:eastAsia="宋体" w:hint="default"/>
                <w:sz w:val="18"/>
                <w:szCs w:val="18"/>
              </w:rPr>
              <w:t>承诺各 方无违 反该承 诺的情 况。</w:t>
            </w:r>
          </w:p>
        </w:tc>
      </w:tr>
    </w:tbl>
    <w:p>
      <w:pPr>
        <w:spacing w:after="0" w:line="319" w:lineRule="auto"/>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560"/>
        <w:gridCol w:w="1559"/>
        <w:gridCol w:w="1418"/>
        <w:gridCol w:w="1678"/>
        <w:gridCol w:w="1126"/>
        <w:gridCol w:w="1308"/>
        <w:gridCol w:w="923"/>
      </w:tblGrid>
      <w:tr>
        <w:trPr>
          <w:trHeight w:val="6603"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2"/>
              <w:jc w:val="left"/>
              <w:rPr>
                <w:rFonts w:ascii="宋体" w:hAnsi="宋体" w:cs="宋体" w:eastAsia="宋体" w:hint="default"/>
                <w:sz w:val="18"/>
                <w:szCs w:val="18"/>
              </w:rPr>
            </w:pPr>
            <w:r>
              <w:rPr>
                <w:rFonts w:ascii="宋体" w:hAnsi="宋体" w:cs="宋体" w:eastAsia="宋体" w:hint="default"/>
                <w:sz w:val="18"/>
                <w:szCs w:val="18"/>
              </w:rPr>
              <w:t>等价有偿的原则进 行，交易价格将按 照市场公认的合理 价格确定。公司及 公司股东将严格遵 守公司章程等规范 性文件中关于关联 交易事项的回避规 定，所涉及的关联 交易均将按照规定 的决策程序进行， 并将履行合法程 序，及时对关联交 易事项进行信息披 露，公司及公司股 东承诺不会利用关 联交易转移、输送 利润，不会通过公 司的经营决策权损 害股份公司及其他 股东的合法权益。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7227"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00" w:lineRule="auto"/>
              <w:ind w:left="103" w:right="263"/>
              <w:jc w:val="both"/>
              <w:rPr>
                <w:rFonts w:ascii="宋体" w:hAnsi="宋体" w:cs="宋体" w:eastAsia="宋体" w:hint="default"/>
                <w:sz w:val="18"/>
                <w:szCs w:val="18"/>
              </w:rPr>
            </w:pPr>
            <w:r>
              <w:rPr>
                <w:rFonts w:ascii="宋体" w:hAnsi="宋体" w:cs="宋体" w:eastAsia="宋体" w:hint="default"/>
                <w:sz w:val="18"/>
                <w:szCs w:val="18"/>
              </w:rPr>
              <w:t>陈震飞</w:t>
            </w:r>
            <w:r>
              <w:rPr>
                <w:rFonts w:ascii="Times New Roman" w:hAnsi="Times New Roman" w:cs="Times New Roman" w:eastAsia="Times New Roman" w:hint="default"/>
                <w:sz w:val="18"/>
                <w:szCs w:val="18"/>
              </w:rPr>
              <w:t>;</w:t>
            </w:r>
            <w:r>
              <w:rPr>
                <w:rFonts w:ascii="宋体" w:hAnsi="宋体" w:cs="宋体" w:eastAsia="宋体" w:hint="default"/>
                <w:sz w:val="18"/>
                <w:szCs w:val="18"/>
              </w:rPr>
              <w:t>胡坤</w:t>
            </w:r>
            <w:r>
              <w:rPr>
                <w:rFonts w:ascii="Times New Roman" w:hAnsi="Times New Roman" w:cs="Times New Roman" w:eastAsia="Times New Roman" w:hint="default"/>
                <w:sz w:val="18"/>
                <w:szCs w:val="18"/>
              </w:rPr>
              <w:t>;</w:t>
            </w:r>
            <w:r>
              <w:rPr>
                <w:rFonts w:ascii="宋体" w:hAnsi="宋体" w:cs="宋体" w:eastAsia="宋体" w:hint="default"/>
                <w:sz w:val="18"/>
                <w:szCs w:val="18"/>
              </w:rPr>
              <w:t>李 明华</w:t>
            </w:r>
            <w:r>
              <w:rPr>
                <w:rFonts w:ascii="Times New Roman" w:hAnsi="Times New Roman" w:cs="Times New Roman" w:eastAsia="Times New Roman" w:hint="default"/>
                <w:sz w:val="18"/>
                <w:szCs w:val="18"/>
              </w:rPr>
              <w:t>;</w:t>
            </w:r>
            <w:r>
              <w:rPr>
                <w:rFonts w:ascii="宋体" w:hAnsi="宋体" w:cs="宋体" w:eastAsia="宋体" w:hint="default"/>
                <w:sz w:val="18"/>
                <w:szCs w:val="18"/>
              </w:rPr>
              <w:t>吕宪锐</w:t>
            </w:r>
            <w:r>
              <w:rPr>
                <w:rFonts w:ascii="Times New Roman" w:hAnsi="Times New Roman" w:cs="Times New Roman" w:eastAsia="Times New Roman" w:hint="default"/>
                <w:sz w:val="18"/>
                <w:szCs w:val="18"/>
              </w:rPr>
              <w:t>;</w:t>
            </w:r>
            <w:r>
              <w:rPr>
                <w:rFonts w:ascii="宋体" w:hAnsi="宋体" w:cs="宋体" w:eastAsia="宋体" w:hint="default"/>
                <w:sz w:val="18"/>
                <w:szCs w:val="18"/>
              </w:rPr>
              <w:t>欧 阳华</w:t>
            </w:r>
            <w:r>
              <w:rPr>
                <w:rFonts w:ascii="Times New Roman" w:hAnsi="Times New Roman" w:cs="Times New Roman" w:eastAsia="Times New Roman" w:hint="default"/>
                <w:sz w:val="18"/>
                <w:szCs w:val="18"/>
              </w:rPr>
              <w:t>;</w:t>
            </w:r>
            <w:r>
              <w:rPr>
                <w:rFonts w:ascii="宋体" w:hAnsi="宋体" w:cs="宋体" w:eastAsia="宋体" w:hint="default"/>
                <w:sz w:val="18"/>
                <w:szCs w:val="18"/>
              </w:rPr>
              <w:t>彭军红</w:t>
            </w:r>
            <w:r>
              <w:rPr>
                <w:rFonts w:ascii="Times New Roman" w:hAnsi="Times New Roman" w:cs="Times New Roman" w:eastAsia="Times New Roman" w:hint="default"/>
                <w:sz w:val="18"/>
                <w:szCs w:val="18"/>
              </w:rPr>
              <w:t>;</w:t>
            </w:r>
            <w:r>
              <w:rPr>
                <w:rFonts w:ascii="宋体" w:hAnsi="宋体" w:cs="宋体" w:eastAsia="宋体" w:hint="default"/>
                <w:sz w:val="18"/>
                <w:szCs w:val="18"/>
              </w:rPr>
              <w:t>阙 尚钦</w:t>
            </w:r>
            <w:r>
              <w:rPr>
                <w:rFonts w:ascii="Times New Roman" w:hAnsi="Times New Roman" w:cs="Times New Roman" w:eastAsia="Times New Roman" w:hint="default"/>
                <w:sz w:val="18"/>
                <w:szCs w:val="18"/>
              </w:rPr>
              <w:t>;</w:t>
            </w:r>
            <w:r>
              <w:rPr>
                <w:rFonts w:ascii="宋体" w:hAnsi="宋体" w:cs="宋体" w:eastAsia="宋体" w:hint="default"/>
                <w:sz w:val="18"/>
                <w:szCs w:val="18"/>
              </w:rPr>
              <w:t>阙耀庭</w:t>
            </w:r>
            <w:r>
              <w:rPr>
                <w:rFonts w:ascii="Times New Roman" w:hAnsi="Times New Roman" w:cs="Times New Roman" w:eastAsia="Times New Roman" w:hint="default"/>
                <w:sz w:val="18"/>
                <w:szCs w:val="18"/>
              </w:rPr>
              <w:t>;</w:t>
            </w:r>
            <w:r>
              <w:rPr>
                <w:rFonts w:ascii="宋体" w:hAnsi="宋体" w:cs="宋体" w:eastAsia="宋体" w:hint="default"/>
                <w:sz w:val="18"/>
                <w:szCs w:val="18"/>
              </w:rPr>
              <w:t>邵 宏伟</w:t>
            </w:r>
            <w:r>
              <w:rPr>
                <w:rFonts w:ascii="Times New Roman" w:hAnsi="Times New Roman" w:cs="Times New Roman" w:eastAsia="Times New Roman" w:hint="default"/>
                <w:sz w:val="18"/>
                <w:szCs w:val="18"/>
              </w:rPr>
              <w:t>;</w:t>
            </w:r>
            <w:r>
              <w:rPr>
                <w:rFonts w:ascii="宋体" w:hAnsi="宋体" w:cs="宋体" w:eastAsia="宋体" w:hint="default"/>
                <w:sz w:val="18"/>
                <w:szCs w:val="18"/>
              </w:rPr>
              <w:t>王能国</w:t>
            </w:r>
            <w:r>
              <w:rPr>
                <w:rFonts w:ascii="Times New Roman" w:hAnsi="Times New Roman" w:cs="Times New Roman" w:eastAsia="Times New Roman" w:hint="default"/>
                <w:sz w:val="18"/>
                <w:szCs w:val="18"/>
              </w:rPr>
              <w:t>;</w:t>
            </w:r>
            <w:r>
              <w:rPr>
                <w:rFonts w:ascii="宋体" w:hAnsi="宋体" w:cs="宋体" w:eastAsia="宋体" w:hint="default"/>
                <w:sz w:val="18"/>
                <w:szCs w:val="18"/>
              </w:rPr>
              <w:t>王 潼龙</w:t>
            </w:r>
            <w:r>
              <w:rPr>
                <w:rFonts w:ascii="Times New Roman" w:hAnsi="Times New Roman" w:cs="Times New Roman" w:eastAsia="Times New Roman" w:hint="default"/>
                <w:sz w:val="18"/>
                <w:szCs w:val="18"/>
              </w:rPr>
              <w:t>;</w:t>
            </w:r>
            <w:r>
              <w:rPr>
                <w:rFonts w:ascii="宋体" w:hAnsi="宋体" w:cs="宋体" w:eastAsia="宋体" w:hint="default"/>
                <w:sz w:val="18"/>
                <w:szCs w:val="18"/>
              </w:rPr>
              <w:t>谢攀</w:t>
            </w:r>
            <w:r>
              <w:rPr>
                <w:rFonts w:ascii="Times New Roman" w:hAnsi="Times New Roman" w:cs="Times New Roman" w:eastAsia="Times New Roman" w:hint="default"/>
                <w:sz w:val="18"/>
                <w:szCs w:val="18"/>
              </w:rPr>
              <w:t>;</w:t>
            </w:r>
            <w:r>
              <w:rPr>
                <w:rFonts w:ascii="宋体" w:hAnsi="宋体" w:cs="宋体" w:eastAsia="宋体" w:hint="default"/>
                <w:sz w:val="18"/>
                <w:szCs w:val="18"/>
              </w:rPr>
              <w:t>徐志 刚</w:t>
            </w:r>
            <w:r>
              <w:rPr>
                <w:rFonts w:ascii="Times New Roman" w:hAnsi="Times New Roman" w:cs="Times New Roman" w:eastAsia="Times New Roman" w:hint="default"/>
                <w:sz w:val="18"/>
                <w:szCs w:val="18"/>
              </w:rPr>
              <w:t>;</w:t>
            </w:r>
            <w:r>
              <w:rPr>
                <w:rFonts w:ascii="宋体" w:hAnsi="宋体" w:cs="宋体" w:eastAsia="宋体" w:hint="default"/>
                <w:sz w:val="18"/>
                <w:szCs w:val="18"/>
              </w:rPr>
              <w:t>杨文奇</w:t>
            </w:r>
            <w:r>
              <w:rPr>
                <w:rFonts w:ascii="Times New Roman" w:hAnsi="Times New Roman" w:cs="Times New Roman" w:eastAsia="Times New Roman" w:hint="default"/>
                <w:sz w:val="18"/>
                <w:szCs w:val="18"/>
              </w:rPr>
              <w:t>;</w:t>
            </w:r>
            <w:r>
              <w:rPr>
                <w:rFonts w:ascii="宋体" w:hAnsi="宋体" w:cs="宋体" w:eastAsia="宋体" w:hint="default"/>
                <w:sz w:val="18"/>
                <w:szCs w:val="18"/>
              </w:rPr>
              <w:t>邹雪 峰</w:t>
            </w:r>
            <w:r>
              <w:rPr>
                <w:rFonts w:ascii="Times New Roman" w:hAnsi="Times New Roman" w:cs="Times New Roman" w:eastAsia="Times New Roman" w:hint="default"/>
                <w:sz w:val="18"/>
                <w:szCs w:val="18"/>
              </w:rPr>
              <w:t>;</w:t>
            </w:r>
            <w:r>
              <w:rPr>
                <w:rFonts w:ascii="宋体" w:hAnsi="宋体" w:cs="宋体" w:eastAsia="宋体" w:hint="default"/>
                <w:sz w:val="18"/>
                <w:szCs w:val="18"/>
              </w:rPr>
              <w:t>左炉喜</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6" w:lineRule="auto"/>
              <w:ind w:left="103" w:right="42"/>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9"/>
                <w:sz w:val="18"/>
                <w:szCs w:val="18"/>
              </w:rPr>
              <w:t>关联交易、资金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占用方面的承</w:t>
            </w:r>
          </w:p>
          <w:p>
            <w:pPr>
              <w:pStyle w:val="TableParagraph"/>
              <w:spacing w:line="240" w:lineRule="auto" w:before="20"/>
              <w:ind w:left="103" w:right="0"/>
              <w:jc w:val="both"/>
              <w:rPr>
                <w:rFonts w:ascii="宋体" w:hAnsi="宋体" w:cs="宋体" w:eastAsia="宋体" w:hint="default"/>
                <w:sz w:val="18"/>
                <w:szCs w:val="18"/>
              </w:rPr>
            </w:pPr>
            <w:r>
              <w:rPr>
                <w:rFonts w:ascii="宋体" w:hAnsi="宋体" w:cs="宋体" w:eastAsia="宋体" w:hint="default"/>
                <w:sz w:val="18"/>
                <w:szCs w:val="18"/>
              </w:rPr>
              <w:t>诺</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
              <w:jc w:val="left"/>
              <w:rPr>
                <w:rFonts w:ascii="宋体" w:hAnsi="宋体" w:cs="宋体" w:eastAsia="宋体" w:hint="default"/>
                <w:sz w:val="18"/>
                <w:szCs w:val="18"/>
              </w:rPr>
            </w:pPr>
            <w:r>
              <w:rPr>
                <w:rFonts w:ascii="宋体" w:hAnsi="宋体" w:cs="宋体" w:eastAsia="宋体" w:hint="default"/>
                <w:sz w:val="18"/>
                <w:szCs w:val="18"/>
              </w:rPr>
              <w:t>公司股东承诺将严 格履行股东义务， 不直接或间接借 用、占用公司的资 金款项；不会利用 关联交易转移、输 送公司的资金，不 通过公司的经营决 策权损害股份公司 及其他股东的合法 权益。公司股东将 尽量避免与公司之 间产生关联交易事 项，对于不可避免 发生的关联业务往 来或交易，将在平 </w:t>
            </w:r>
            <w:r>
              <w:rPr>
                <w:rFonts w:ascii="宋体" w:hAnsi="宋体" w:cs="宋体" w:eastAsia="宋体" w:hint="default"/>
                <w:spacing w:val="-8"/>
                <w:sz w:val="18"/>
                <w:szCs w:val="18"/>
              </w:rPr>
              <w:t>等、自愿的基础上，</w:t>
            </w:r>
            <w:r>
              <w:rPr>
                <w:rFonts w:ascii="宋体" w:hAnsi="宋体" w:cs="宋体" w:eastAsia="宋体" w:hint="default"/>
                <w:sz w:val="18"/>
                <w:szCs w:val="18"/>
              </w:rPr>
              <w:t> 按照公平、公允和 等价有偿的原则进 行，交易价格将按 照市场公认的合理 价格确定。公司及 公司股东将严格遵</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103" w:right="269"/>
              <w:jc w:val="both"/>
              <w:rPr>
                <w:rFonts w:ascii="宋体" w:hAnsi="宋体" w:cs="宋体" w:eastAsia="宋体" w:hint="default"/>
                <w:sz w:val="18"/>
                <w:szCs w:val="18"/>
              </w:rPr>
            </w:pPr>
            <w:r>
              <w:rPr>
                <w:rFonts w:ascii="宋体" w:hAnsi="宋体" w:cs="宋体" w:eastAsia="宋体" w:hint="default"/>
                <w:sz w:val="18"/>
                <w:szCs w:val="18"/>
              </w:rPr>
              <w:t>承诺各 方无违 反该承 诺的情 况。</w:t>
            </w:r>
          </w:p>
        </w:tc>
      </w:tr>
    </w:tbl>
    <w:p>
      <w:pPr>
        <w:spacing w:after="0" w:line="319" w:lineRule="auto"/>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560"/>
        <w:gridCol w:w="1559"/>
        <w:gridCol w:w="1418"/>
        <w:gridCol w:w="1678"/>
        <w:gridCol w:w="1126"/>
        <w:gridCol w:w="1308"/>
        <w:gridCol w:w="923"/>
      </w:tblGrid>
      <w:tr>
        <w:trPr>
          <w:trHeight w:val="5043"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22"/>
              <w:jc w:val="left"/>
              <w:rPr>
                <w:rFonts w:ascii="宋体" w:hAnsi="宋体" w:cs="宋体" w:eastAsia="宋体" w:hint="default"/>
                <w:sz w:val="18"/>
                <w:szCs w:val="18"/>
              </w:rPr>
            </w:pPr>
            <w:r>
              <w:rPr>
                <w:rFonts w:ascii="宋体" w:hAnsi="宋体" w:cs="宋体" w:eastAsia="宋体" w:hint="default"/>
                <w:sz w:val="18"/>
                <w:szCs w:val="18"/>
              </w:rPr>
              <w:t>守公司章程等规范 性文件中关于关联 交易事项的回避规 定，所涉及的关联 交易均将按照规定 的决策程序进行， 并将履行合法程 序，及时对关联交 易事项进行信息披 露，公司及公司股 东承诺不会利用关 联交易转移、输送 利润，不会通过公 司的经营决策权损 害股份公司及其他 股东的合法权益。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8787"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103" w:right="185"/>
              <w:jc w:val="both"/>
              <w:rPr>
                <w:rFonts w:ascii="宋体" w:hAnsi="宋体" w:cs="宋体" w:eastAsia="宋体" w:hint="default"/>
                <w:sz w:val="18"/>
                <w:szCs w:val="18"/>
              </w:rPr>
            </w:pPr>
            <w:r>
              <w:rPr>
                <w:rFonts w:ascii="宋体" w:hAnsi="宋体" w:cs="宋体" w:eastAsia="宋体" w:hint="default"/>
                <w:sz w:val="18"/>
                <w:szCs w:val="18"/>
              </w:rPr>
              <w:t>深圳市赢时胜信 息技术股份有限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6" w:lineRule="auto"/>
              <w:ind w:left="103" w:right="42"/>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9"/>
                <w:sz w:val="18"/>
                <w:szCs w:val="18"/>
              </w:rPr>
              <w:t>关联交易、资金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占用方面的承</w:t>
            </w:r>
          </w:p>
          <w:p>
            <w:pPr>
              <w:pStyle w:val="TableParagraph"/>
              <w:spacing w:line="240" w:lineRule="auto" w:before="20"/>
              <w:ind w:left="103" w:right="0"/>
              <w:jc w:val="both"/>
              <w:rPr>
                <w:rFonts w:ascii="宋体" w:hAnsi="宋体" w:cs="宋体" w:eastAsia="宋体" w:hint="default"/>
                <w:sz w:val="18"/>
                <w:szCs w:val="18"/>
              </w:rPr>
            </w:pPr>
            <w:r>
              <w:rPr>
                <w:rFonts w:ascii="宋体" w:hAnsi="宋体" w:cs="宋体" w:eastAsia="宋体" w:hint="default"/>
                <w:sz w:val="18"/>
                <w:szCs w:val="18"/>
              </w:rPr>
              <w:t>诺</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将尽量避免与公司 之间产生关联交易 事项，对于不可避 免发生的关联业务 往来或交易，将在 平等、自愿的基础 上，按照公平、公 允和等价有偿的原 则进行，交易价格 将按照市场公认的 合理价格确定。公 司及公司股东将严 格遵守公司章程等 规范性文件中关于 关联交易事项的回 避规定，所涉及的 关联交易均将按照 规定的决策程序进 行，并将履行合法 程序，及时对关联 交易事项进行信息 披露，公司及公司 股东承诺不会利用 关联交易转移、输 送利润，不会通过 公司的经营决策权 损害股份公司及其 他股东的合法权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103" w:right="269"/>
              <w:jc w:val="both"/>
              <w:rPr>
                <w:rFonts w:ascii="宋体" w:hAnsi="宋体" w:cs="宋体" w:eastAsia="宋体" w:hint="default"/>
                <w:sz w:val="18"/>
                <w:szCs w:val="18"/>
              </w:rPr>
            </w:pPr>
            <w:r>
              <w:rPr>
                <w:rFonts w:ascii="宋体" w:hAnsi="宋体" w:cs="宋体" w:eastAsia="宋体" w:hint="default"/>
                <w:sz w:val="18"/>
                <w:szCs w:val="18"/>
              </w:rPr>
              <w:t>承诺各 方无违 反该承 诺的情 况。</w:t>
            </w:r>
          </w:p>
        </w:tc>
      </w:tr>
    </w:tbl>
    <w:p>
      <w:pPr>
        <w:spacing w:after="0" w:line="319" w:lineRule="auto"/>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560"/>
        <w:gridCol w:w="1559"/>
        <w:gridCol w:w="1418"/>
        <w:gridCol w:w="1678"/>
        <w:gridCol w:w="1126"/>
        <w:gridCol w:w="1308"/>
        <w:gridCol w:w="923"/>
      </w:tblGrid>
      <w:tr>
        <w:trPr>
          <w:trHeight w:val="362"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0" w:lineRule="auto"/>
              <w:ind w:left="103" w:right="214"/>
              <w:jc w:val="both"/>
              <w:rPr>
                <w:rFonts w:ascii="宋体" w:hAnsi="宋体" w:cs="宋体" w:eastAsia="宋体" w:hint="default"/>
                <w:sz w:val="18"/>
                <w:szCs w:val="18"/>
              </w:rPr>
            </w:pPr>
            <w:r>
              <w:rPr>
                <w:rFonts w:ascii="宋体" w:hAnsi="宋体" w:cs="宋体" w:eastAsia="宋体" w:hint="default"/>
                <w:sz w:val="18"/>
                <w:szCs w:val="18"/>
              </w:rPr>
              <w:t>程霞</w:t>
            </w:r>
            <w:r>
              <w:rPr>
                <w:rFonts w:ascii="Times New Roman" w:hAnsi="Times New Roman" w:cs="Times New Roman" w:eastAsia="Times New Roman" w:hint="default"/>
                <w:sz w:val="18"/>
                <w:szCs w:val="18"/>
              </w:rPr>
              <w:t>;</w:t>
            </w:r>
            <w:r>
              <w:rPr>
                <w:rFonts w:ascii="宋体" w:hAnsi="宋体" w:cs="宋体" w:eastAsia="宋体" w:hint="default"/>
                <w:sz w:val="18"/>
                <w:szCs w:val="18"/>
              </w:rPr>
              <w:t>黄速建</w:t>
            </w:r>
            <w:r>
              <w:rPr>
                <w:rFonts w:ascii="Times New Roman" w:hAnsi="Times New Roman" w:cs="Times New Roman" w:eastAsia="Times New Roman" w:hint="default"/>
                <w:sz w:val="18"/>
                <w:szCs w:val="18"/>
              </w:rPr>
              <w:t>;</w:t>
            </w:r>
            <w:r>
              <w:rPr>
                <w:rFonts w:ascii="宋体" w:hAnsi="宋体" w:cs="宋体" w:eastAsia="宋体" w:hint="default"/>
                <w:sz w:val="18"/>
                <w:szCs w:val="18"/>
              </w:rPr>
              <w:t>霍 佳震</w:t>
            </w:r>
            <w:r>
              <w:rPr>
                <w:rFonts w:ascii="Times New Roman" w:hAnsi="Times New Roman" w:cs="Times New Roman" w:eastAsia="Times New Roman" w:hint="default"/>
                <w:sz w:val="18"/>
                <w:szCs w:val="18"/>
              </w:rPr>
              <w:t>;</w:t>
            </w:r>
            <w:r>
              <w:rPr>
                <w:rFonts w:ascii="宋体" w:hAnsi="宋体" w:cs="宋体" w:eastAsia="宋体" w:hint="default"/>
                <w:sz w:val="18"/>
                <w:szCs w:val="18"/>
              </w:rPr>
              <w:t>李晓明</w:t>
            </w:r>
            <w:r>
              <w:rPr>
                <w:rFonts w:ascii="Times New Roman" w:hAnsi="Times New Roman" w:cs="Times New Roman" w:eastAsia="Times New Roman" w:hint="default"/>
                <w:sz w:val="18"/>
                <w:szCs w:val="18"/>
              </w:rPr>
              <w:t>;</w:t>
            </w:r>
            <w:r>
              <w:rPr>
                <w:rFonts w:ascii="宋体" w:hAnsi="宋体" w:cs="宋体" w:eastAsia="宋体" w:hint="default"/>
                <w:sz w:val="18"/>
                <w:szCs w:val="18"/>
              </w:rPr>
              <w:t>庞 军</w:t>
            </w:r>
            <w:r>
              <w:rPr>
                <w:rFonts w:ascii="Times New Roman" w:hAnsi="Times New Roman" w:cs="Times New Roman" w:eastAsia="Times New Roman" w:hint="default"/>
                <w:sz w:val="18"/>
                <w:szCs w:val="18"/>
              </w:rPr>
              <w:t>;</w:t>
            </w: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伍国安</w:t>
            </w:r>
            <w:r>
              <w:rPr>
                <w:rFonts w:ascii="Times New Roman" w:hAnsi="Times New Roman" w:cs="Times New Roman" w:eastAsia="Times New Roman" w:hint="default"/>
                <w:sz w:val="18"/>
                <w:szCs w:val="18"/>
              </w:rPr>
              <w:t>; </w:t>
            </w:r>
            <w:r>
              <w:rPr>
                <w:rFonts w:ascii="宋体" w:hAnsi="宋体" w:cs="宋体" w:eastAsia="宋体" w:hint="default"/>
                <w:sz w:val="18"/>
                <w:szCs w:val="18"/>
              </w:rPr>
              <w:t>鄢建兵</w:t>
            </w:r>
            <w:r>
              <w:rPr>
                <w:rFonts w:ascii="Times New Roman" w:hAnsi="Times New Roman" w:cs="Times New Roman" w:eastAsia="Times New Roman" w:hint="default"/>
                <w:sz w:val="18"/>
                <w:szCs w:val="18"/>
              </w:rPr>
              <w:t>;</w:t>
            </w:r>
            <w:r>
              <w:rPr>
                <w:rFonts w:ascii="宋体" w:hAnsi="宋体" w:cs="宋体" w:eastAsia="宋体" w:hint="default"/>
                <w:sz w:val="18"/>
                <w:szCs w:val="18"/>
              </w:rPr>
              <w:t>鄢建红</w:t>
            </w:r>
            <w:r>
              <w:rPr>
                <w:rFonts w:ascii="Times New Roman" w:hAnsi="Times New Roman" w:cs="Times New Roman" w:eastAsia="Times New Roman" w:hint="default"/>
                <w:sz w:val="18"/>
                <w:szCs w:val="18"/>
              </w:rPr>
              <w:t>; </w:t>
            </w:r>
            <w:r>
              <w:rPr>
                <w:rFonts w:ascii="宋体" w:hAnsi="宋体" w:cs="宋体" w:eastAsia="宋体" w:hint="default"/>
                <w:sz w:val="18"/>
                <w:szCs w:val="18"/>
              </w:rPr>
              <w:t>张列</w:t>
            </w:r>
            <w:r>
              <w:rPr>
                <w:rFonts w:ascii="Times New Roman" w:hAnsi="Times New Roman" w:cs="Times New Roman" w:eastAsia="Times New Roman" w:hint="default"/>
                <w:sz w:val="18"/>
                <w:szCs w:val="18"/>
              </w:rPr>
              <w:t>;</w:t>
            </w:r>
            <w:r>
              <w:rPr>
                <w:rFonts w:ascii="宋体" w:hAnsi="宋体" w:cs="宋体" w:eastAsia="宋体" w:hint="default"/>
                <w:sz w:val="18"/>
                <w:szCs w:val="18"/>
              </w:rPr>
              <w:t>周云杉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3" w:right="42"/>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9"/>
                <w:sz w:val="18"/>
                <w:szCs w:val="18"/>
              </w:rPr>
              <w:t>关联交易、资金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占用方面的承</w:t>
            </w:r>
          </w:p>
          <w:p>
            <w:pPr>
              <w:pStyle w:val="TableParagraph"/>
              <w:spacing w:line="240" w:lineRule="auto" w:before="18"/>
              <w:ind w:left="103" w:right="0"/>
              <w:jc w:val="both"/>
              <w:rPr>
                <w:rFonts w:ascii="宋体" w:hAnsi="宋体" w:cs="宋体" w:eastAsia="宋体" w:hint="default"/>
                <w:sz w:val="18"/>
                <w:szCs w:val="18"/>
              </w:rPr>
            </w:pPr>
            <w:r>
              <w:rPr>
                <w:rFonts w:ascii="宋体" w:hAnsi="宋体" w:cs="宋体" w:eastAsia="宋体" w:hint="default"/>
                <w:sz w:val="18"/>
                <w:szCs w:val="18"/>
              </w:rPr>
              <w:t>诺</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2"/>
              <w:jc w:val="left"/>
              <w:rPr>
                <w:rFonts w:ascii="宋体" w:hAnsi="宋体" w:cs="宋体" w:eastAsia="宋体" w:hint="default"/>
                <w:sz w:val="18"/>
                <w:szCs w:val="18"/>
              </w:rPr>
            </w:pPr>
            <w:r>
              <w:rPr>
                <w:rFonts w:ascii="宋体" w:hAnsi="宋体" w:cs="宋体" w:eastAsia="宋体" w:hint="default"/>
                <w:sz w:val="18"/>
                <w:szCs w:val="18"/>
              </w:rPr>
              <w:t>为规范与公司发生 关联交易情形承 诺：本人及本人所 控制的其他企业将 尽量避免、减少与 赢时胜发生关联交 易。如关联交易无 法避免，本人及本 人所控制的其他企 业将严格遵守中国 证监会和公司章程 的规定，按照通常 的商业准则确定交 易价格及其他交易 条件，公允进行。 在本人及本人控制 的其他公司与公司 存在关联关系期 间，本承诺函为有 效之承诺。如上述 承诺被证明是不真 实或未被遵守，本 人将向公司赔偿一 切直接和间接损 失，并承担相应的 法律责任。为避免 与赢时胜发生同业 竞争的情形的承 诺：自承诺函签署 之日起，本人目前 没有在中国境内任 何地方或中国境 外，直接或间接发 展、经营或协助经 营或参与与公司业 务存在竞争的任何 活动，亦没有在任 何与公司业务有直 接或间接竞争关系 的公司或企业拥有 任何直接或间接权 益。本人将不直接 或间接经营任何与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103" w:right="269"/>
              <w:jc w:val="both"/>
              <w:rPr>
                <w:rFonts w:ascii="宋体" w:hAnsi="宋体" w:cs="宋体" w:eastAsia="宋体" w:hint="default"/>
                <w:sz w:val="18"/>
                <w:szCs w:val="18"/>
              </w:rPr>
            </w:pPr>
            <w:r>
              <w:rPr>
                <w:rFonts w:ascii="宋体" w:hAnsi="宋体" w:cs="宋体" w:eastAsia="宋体" w:hint="default"/>
                <w:sz w:val="18"/>
                <w:szCs w:val="18"/>
              </w:rPr>
              <w:t>承诺各 方无违 反该承 诺的情 况。</w:t>
            </w:r>
          </w:p>
        </w:tc>
      </w:tr>
    </w:tbl>
    <w:p>
      <w:pPr>
        <w:spacing w:after="0" w:line="319" w:lineRule="auto"/>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560"/>
        <w:gridCol w:w="1559"/>
        <w:gridCol w:w="1418"/>
        <w:gridCol w:w="1678"/>
        <w:gridCol w:w="1126"/>
        <w:gridCol w:w="1308"/>
        <w:gridCol w:w="923"/>
      </w:tblGrid>
      <w:tr>
        <w:trPr>
          <w:trHeight w:val="722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2"/>
              <w:jc w:val="both"/>
              <w:rPr>
                <w:rFonts w:ascii="宋体" w:hAnsi="宋体" w:cs="宋体" w:eastAsia="宋体" w:hint="default"/>
                <w:sz w:val="18"/>
                <w:szCs w:val="18"/>
              </w:rPr>
            </w:pPr>
            <w:r>
              <w:rPr>
                <w:rFonts w:ascii="宋体" w:hAnsi="宋体" w:cs="宋体" w:eastAsia="宋体" w:hint="default"/>
                <w:sz w:val="18"/>
                <w:szCs w:val="18"/>
              </w:rPr>
              <w:t>公司经营的业务构 成竞争或可能构成 竞争的业务，也不 参与投资任何与公 司生产的产品或经 营的业务构成竞争 或可能构成竞争的 其他企业。本人将 不会利用公司股东 的身份进行损害公 司及其它股东利益 的经营活动。在本 人及本人控制的其 他公司与赢时胜存 在关联关系期间， 本承诺函为有效之 承诺。如上述承诺 被证明是不真实或 未被遵守，本人将 向赢时胜赔偿一切 直接和间接损失， 并承担相应的法律 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宾鸽</w:t>
            </w:r>
            <w:r>
              <w:rPr>
                <w:rFonts w:ascii="Times New Roman" w:hAnsi="Times New Roman" w:cs="Times New Roman" w:eastAsia="Times New Roman" w:hint="default"/>
                <w:sz w:val="18"/>
                <w:szCs w:val="18"/>
              </w:rPr>
              <w:t>;</w:t>
            </w:r>
            <w:r>
              <w:rPr>
                <w:rFonts w:ascii="宋体" w:hAnsi="宋体" w:cs="宋体" w:eastAsia="宋体" w:hint="default"/>
                <w:sz w:val="18"/>
                <w:szCs w:val="18"/>
              </w:rPr>
              <w:t>程霞</w:t>
            </w:r>
            <w:r>
              <w:rPr>
                <w:rFonts w:ascii="Times New Roman" w:hAnsi="Times New Roman" w:cs="Times New Roman" w:eastAsia="Times New Roman" w:hint="default"/>
                <w:sz w:val="18"/>
                <w:szCs w:val="18"/>
              </w:rPr>
              <w:t>;</w:t>
            </w:r>
            <w:r>
              <w:rPr>
                <w:rFonts w:ascii="宋体" w:hAnsi="宋体" w:cs="宋体" w:eastAsia="宋体" w:hint="default"/>
                <w:sz w:val="18"/>
                <w:szCs w:val="18"/>
              </w:rPr>
              <w:t>贺向 荣</w:t>
            </w:r>
            <w:r>
              <w:rPr>
                <w:rFonts w:ascii="Times New Roman" w:hAnsi="Times New Roman" w:cs="Times New Roman" w:eastAsia="Times New Roman" w:hint="default"/>
                <w:sz w:val="18"/>
                <w:szCs w:val="18"/>
              </w:rPr>
              <w:t>;</w:t>
            </w:r>
            <w:r>
              <w:rPr>
                <w:rFonts w:ascii="宋体" w:hAnsi="宋体" w:cs="宋体" w:eastAsia="宋体" w:hint="default"/>
                <w:sz w:val="18"/>
                <w:szCs w:val="18"/>
              </w:rPr>
              <w:t>黄速建</w:t>
            </w:r>
            <w:r>
              <w:rPr>
                <w:rFonts w:ascii="Times New Roman" w:hAnsi="Times New Roman" w:cs="Times New Roman" w:eastAsia="Times New Roman" w:hint="default"/>
                <w:sz w:val="18"/>
                <w:szCs w:val="18"/>
              </w:rPr>
              <w:t>;</w:t>
            </w:r>
            <w:r>
              <w:rPr>
                <w:rFonts w:ascii="宋体" w:hAnsi="宋体" w:cs="宋体" w:eastAsia="宋体" w:hint="default"/>
                <w:sz w:val="18"/>
                <w:szCs w:val="18"/>
              </w:rPr>
              <w:t>霍佳 震</w:t>
            </w:r>
            <w:r>
              <w:rPr>
                <w:rFonts w:ascii="Times New Roman" w:hAnsi="Times New Roman" w:cs="Times New Roman" w:eastAsia="Times New Roman" w:hint="default"/>
                <w:sz w:val="18"/>
                <w:szCs w:val="18"/>
              </w:rPr>
              <w:t>;</w:t>
            </w:r>
            <w:r>
              <w:rPr>
                <w:rFonts w:ascii="宋体" w:hAnsi="宋体" w:cs="宋体" w:eastAsia="宋体" w:hint="default"/>
                <w:sz w:val="18"/>
                <w:szCs w:val="18"/>
              </w:rPr>
              <w:t>李晓明</w:t>
            </w:r>
            <w:r>
              <w:rPr>
                <w:rFonts w:ascii="Times New Roman" w:hAnsi="Times New Roman" w:cs="Times New Roman" w:eastAsia="Times New Roman" w:hint="default"/>
                <w:sz w:val="18"/>
                <w:szCs w:val="18"/>
              </w:rPr>
              <w:t>;</w:t>
            </w:r>
            <w:r>
              <w:rPr>
                <w:rFonts w:ascii="宋体" w:hAnsi="宋体" w:cs="宋体" w:eastAsia="宋体" w:hint="default"/>
                <w:sz w:val="18"/>
                <w:szCs w:val="18"/>
              </w:rPr>
              <w:t>李媛 媛</w:t>
            </w:r>
            <w:r>
              <w:rPr>
                <w:rFonts w:ascii="Times New Roman" w:hAnsi="Times New Roman" w:cs="Times New Roman" w:eastAsia="Times New Roman" w:hint="default"/>
                <w:sz w:val="18"/>
                <w:szCs w:val="18"/>
              </w:rPr>
              <w:t>;</w:t>
            </w:r>
            <w:r>
              <w:rPr>
                <w:rFonts w:ascii="宋体" w:hAnsi="宋体" w:cs="宋体" w:eastAsia="宋体" w:hint="default"/>
                <w:sz w:val="18"/>
                <w:szCs w:val="18"/>
              </w:rPr>
              <w:t>庞军</w:t>
            </w:r>
            <w:r>
              <w:rPr>
                <w:rFonts w:ascii="Times New Roman" w:hAnsi="Times New Roman" w:cs="Times New Roman" w:eastAsia="Times New Roman" w:hint="default"/>
                <w:sz w:val="18"/>
                <w:szCs w:val="18"/>
              </w:rPr>
              <w:t>;</w:t>
            </w: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伍 国安</w:t>
            </w:r>
            <w:r>
              <w:rPr>
                <w:rFonts w:ascii="Times New Roman" w:hAnsi="Times New Roman" w:cs="Times New Roman" w:eastAsia="Times New Roman" w:hint="default"/>
                <w:sz w:val="18"/>
                <w:szCs w:val="18"/>
              </w:rPr>
              <w:t>;</w:t>
            </w:r>
            <w:r>
              <w:rPr>
                <w:rFonts w:ascii="宋体" w:hAnsi="宋体" w:cs="宋体" w:eastAsia="宋体" w:hint="default"/>
                <w:sz w:val="18"/>
                <w:szCs w:val="18"/>
              </w:rPr>
              <w:t>鄢建兵</w:t>
            </w:r>
            <w:r>
              <w:rPr>
                <w:rFonts w:ascii="Times New Roman" w:hAnsi="Times New Roman" w:cs="Times New Roman" w:eastAsia="Times New Roman" w:hint="default"/>
                <w:sz w:val="18"/>
                <w:szCs w:val="18"/>
              </w:rPr>
              <w:t>;</w:t>
            </w:r>
            <w:r>
              <w:rPr>
                <w:rFonts w:ascii="宋体" w:hAnsi="宋体" w:cs="宋体" w:eastAsia="宋体" w:hint="default"/>
                <w:sz w:val="18"/>
                <w:szCs w:val="18"/>
              </w:rPr>
              <w:t>鄢 建红</w:t>
            </w:r>
            <w:r>
              <w:rPr>
                <w:rFonts w:ascii="Times New Roman" w:hAnsi="Times New Roman" w:cs="Times New Roman" w:eastAsia="Times New Roman" w:hint="default"/>
                <w:sz w:val="18"/>
                <w:szCs w:val="18"/>
              </w:rPr>
              <w:t>;</w:t>
            </w:r>
            <w:r>
              <w:rPr>
                <w:rFonts w:ascii="宋体" w:hAnsi="宋体" w:cs="宋体" w:eastAsia="宋体" w:hint="default"/>
                <w:sz w:val="18"/>
                <w:szCs w:val="18"/>
              </w:rPr>
              <w:t>张列</w:t>
            </w:r>
            <w:r>
              <w:rPr>
                <w:rFonts w:ascii="Times New Roman" w:hAnsi="Times New Roman" w:cs="Times New Roman" w:eastAsia="Times New Roman" w:hint="default"/>
                <w:sz w:val="18"/>
                <w:szCs w:val="18"/>
              </w:rPr>
              <w:t>;</w:t>
            </w:r>
            <w:r>
              <w:rPr>
                <w:rFonts w:ascii="宋体" w:hAnsi="宋体" w:cs="宋体" w:eastAsia="宋体" w:hint="default"/>
                <w:sz w:val="18"/>
                <w:szCs w:val="18"/>
              </w:rPr>
              <w:t>周云 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承诺除公司外，本 人并未与任何其他 企业或单位签署任 何形式的竞业禁止 协议，也未签署任 何包含竞业禁止内 容的法律文件。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69"/>
              <w:jc w:val="both"/>
              <w:rPr>
                <w:rFonts w:ascii="宋体" w:hAnsi="宋体" w:cs="宋体" w:eastAsia="宋体" w:hint="default"/>
                <w:sz w:val="18"/>
                <w:szCs w:val="18"/>
              </w:rPr>
            </w:pPr>
            <w:r>
              <w:rPr>
                <w:rFonts w:ascii="宋体" w:hAnsi="宋体" w:cs="宋体" w:eastAsia="宋体" w:hint="default"/>
                <w:sz w:val="18"/>
                <w:szCs w:val="18"/>
              </w:rPr>
              <w:t>承诺各 方无违 反该承 诺的情 况。</w:t>
            </w:r>
          </w:p>
        </w:tc>
      </w:tr>
      <w:tr>
        <w:trPr>
          <w:trHeight w:val="2586"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鄢建红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承诺如有任何股东 因任何原因导致其 没有及时缴纳或支 付公司因整体变更 应承担的个人所得 税及相关费用和损 失，本人承担连带 责任。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69"/>
              <w:jc w:val="both"/>
              <w:rPr>
                <w:rFonts w:ascii="宋体" w:hAnsi="宋体" w:cs="宋体" w:eastAsia="宋体" w:hint="default"/>
                <w:sz w:val="18"/>
                <w:szCs w:val="18"/>
              </w:rPr>
            </w:pPr>
            <w:r>
              <w:rPr>
                <w:rFonts w:ascii="宋体" w:hAnsi="宋体" w:cs="宋体" w:eastAsia="宋体" w:hint="default"/>
                <w:sz w:val="18"/>
                <w:szCs w:val="18"/>
              </w:rPr>
              <w:t>承诺各 方无违 反该承 诺的情 况。</w:t>
            </w:r>
          </w:p>
        </w:tc>
      </w:tr>
      <w:tr>
        <w:trPr>
          <w:trHeight w:val="1650"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71"/>
              <w:ind w:left="103" w:right="185"/>
              <w:jc w:val="left"/>
              <w:rPr>
                <w:rFonts w:ascii="宋体" w:hAnsi="宋体" w:cs="宋体" w:eastAsia="宋体" w:hint="default"/>
                <w:sz w:val="18"/>
                <w:szCs w:val="18"/>
              </w:rPr>
            </w:pPr>
            <w:r>
              <w:rPr>
                <w:rFonts w:ascii="宋体" w:hAnsi="宋体" w:cs="宋体" w:eastAsia="宋体" w:hint="default"/>
                <w:sz w:val="18"/>
                <w:szCs w:val="18"/>
              </w:rPr>
              <w:t>陈涛</w:t>
            </w:r>
            <w:r>
              <w:rPr>
                <w:rFonts w:ascii="Times New Roman" w:hAnsi="Times New Roman" w:cs="Times New Roman" w:eastAsia="Times New Roman" w:hint="default"/>
                <w:sz w:val="18"/>
                <w:szCs w:val="18"/>
              </w:rPr>
              <w:t>;</w:t>
            </w:r>
            <w:r>
              <w:rPr>
                <w:rFonts w:ascii="宋体" w:hAnsi="宋体" w:cs="宋体" w:eastAsia="宋体" w:hint="default"/>
                <w:sz w:val="18"/>
                <w:szCs w:val="18"/>
              </w:rPr>
              <w:t>陈伟严</w:t>
            </w:r>
            <w:r>
              <w:rPr>
                <w:rFonts w:ascii="Times New Roman" w:hAnsi="Times New Roman" w:cs="Times New Roman" w:eastAsia="Times New Roman" w:hint="default"/>
                <w:sz w:val="18"/>
                <w:szCs w:val="18"/>
              </w:rPr>
              <w:t>;</w:t>
            </w:r>
            <w:r>
              <w:rPr>
                <w:rFonts w:ascii="宋体" w:hAnsi="宋体" w:cs="宋体" w:eastAsia="宋体" w:hint="default"/>
                <w:sz w:val="18"/>
                <w:szCs w:val="18"/>
              </w:rPr>
              <w:t>管 文源</w:t>
            </w:r>
            <w:r>
              <w:rPr>
                <w:rFonts w:ascii="Times New Roman" w:hAnsi="Times New Roman" w:cs="Times New Roman" w:eastAsia="Times New Roman" w:hint="default"/>
                <w:sz w:val="18"/>
                <w:szCs w:val="18"/>
              </w:rPr>
              <w:t>;</w:t>
            </w:r>
            <w:r>
              <w:rPr>
                <w:rFonts w:ascii="宋体" w:hAnsi="宋体" w:cs="宋体" w:eastAsia="宋体" w:hint="default"/>
                <w:sz w:val="18"/>
                <w:szCs w:val="18"/>
              </w:rPr>
              <w:t>何丹</w:t>
            </w:r>
            <w:r>
              <w:rPr>
                <w:rFonts w:ascii="Times New Roman" w:hAnsi="Times New Roman" w:cs="Times New Roman" w:eastAsia="Times New Roman" w:hint="default"/>
                <w:sz w:val="18"/>
                <w:szCs w:val="18"/>
              </w:rPr>
              <w:t>;</w:t>
            </w:r>
            <w:r>
              <w:rPr>
                <w:rFonts w:ascii="宋体" w:hAnsi="宋体" w:cs="宋体" w:eastAsia="宋体" w:hint="default"/>
                <w:sz w:val="18"/>
                <w:szCs w:val="18"/>
              </w:rPr>
              <w:t>何美 军</w:t>
            </w:r>
            <w:r>
              <w:rPr>
                <w:rFonts w:ascii="Times New Roman" w:hAnsi="Times New Roman" w:cs="Times New Roman" w:eastAsia="Times New Roman" w:hint="default"/>
                <w:sz w:val="18"/>
                <w:szCs w:val="18"/>
              </w:rPr>
              <w:t>;</w:t>
            </w:r>
            <w:r>
              <w:rPr>
                <w:rFonts w:ascii="宋体" w:hAnsi="宋体" w:cs="宋体" w:eastAsia="宋体" w:hint="default"/>
                <w:sz w:val="18"/>
                <w:szCs w:val="18"/>
              </w:rPr>
              <w:t>贺向荣</w:t>
            </w:r>
            <w:r>
              <w:rPr>
                <w:rFonts w:ascii="Times New Roman" w:hAnsi="Times New Roman" w:cs="Times New Roman" w:eastAsia="Times New Roman" w:hint="default"/>
                <w:sz w:val="18"/>
                <w:szCs w:val="18"/>
              </w:rPr>
              <w:t>;</w:t>
            </w:r>
            <w:r>
              <w:rPr>
                <w:rFonts w:ascii="宋体" w:hAnsi="宋体" w:cs="宋体" w:eastAsia="宋体" w:hint="default"/>
                <w:sz w:val="18"/>
                <w:szCs w:val="18"/>
              </w:rPr>
              <w:t>华软 创业投资无锡合 伙企业（有限合</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22"/>
              <w:jc w:val="both"/>
              <w:rPr>
                <w:rFonts w:ascii="宋体" w:hAnsi="宋体" w:cs="宋体" w:eastAsia="宋体" w:hint="default"/>
                <w:sz w:val="18"/>
                <w:szCs w:val="18"/>
              </w:rPr>
            </w:pPr>
            <w:r>
              <w:rPr>
                <w:rFonts w:ascii="宋体" w:hAnsi="宋体" w:cs="宋体" w:eastAsia="宋体" w:hint="default"/>
                <w:sz w:val="18"/>
                <w:szCs w:val="18"/>
              </w:rPr>
              <w:t>承诺如因有关税务 部门要求或决定， 公司需要补缴或被 追缴整体变更时全 体自然人股东以净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69"/>
              <w:jc w:val="both"/>
              <w:rPr>
                <w:rFonts w:ascii="宋体" w:hAnsi="宋体" w:cs="宋体" w:eastAsia="宋体" w:hint="default"/>
                <w:sz w:val="18"/>
                <w:szCs w:val="18"/>
              </w:rPr>
            </w:pPr>
            <w:r>
              <w:rPr>
                <w:rFonts w:ascii="宋体" w:hAnsi="宋体" w:cs="宋体" w:eastAsia="宋体" w:hint="default"/>
                <w:sz w:val="18"/>
                <w:szCs w:val="18"/>
              </w:rPr>
              <w:t>承诺各 方无违 反该承 诺的情 况。</w:t>
            </w:r>
          </w:p>
        </w:tc>
      </w:tr>
    </w:tbl>
    <w:p>
      <w:pPr>
        <w:spacing w:after="0" w:line="319" w:lineRule="auto"/>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560"/>
        <w:gridCol w:w="1559"/>
        <w:gridCol w:w="1418"/>
        <w:gridCol w:w="1678"/>
        <w:gridCol w:w="1126"/>
        <w:gridCol w:w="1308"/>
        <w:gridCol w:w="923"/>
      </w:tblGrid>
      <w:tr>
        <w:trPr>
          <w:trHeight w:val="3483"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02"/>
              <w:jc w:val="left"/>
              <w:rPr>
                <w:rFonts w:ascii="宋体" w:hAnsi="宋体" w:cs="宋体" w:eastAsia="宋体" w:hint="default"/>
                <w:sz w:val="18"/>
                <w:szCs w:val="18"/>
              </w:rPr>
            </w:pPr>
            <w:r>
              <w:rPr>
                <w:rFonts w:ascii="宋体" w:hAnsi="宋体" w:cs="宋体" w:eastAsia="宋体" w:hint="default"/>
                <w:spacing w:val="-3"/>
                <w:sz w:val="18"/>
                <w:szCs w:val="18"/>
              </w:rPr>
              <w:t>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蒋振兴</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李媛</w:t>
            </w:r>
            <w:r>
              <w:rPr>
                <w:rFonts w:ascii="宋体" w:hAnsi="宋体" w:cs="宋体" w:eastAsia="宋体" w:hint="default"/>
                <w:spacing w:val="-84"/>
                <w:sz w:val="18"/>
                <w:szCs w:val="18"/>
              </w:rPr>
              <w:t> </w:t>
            </w:r>
            <w:r>
              <w:rPr>
                <w:rFonts w:ascii="宋体" w:hAnsi="宋体" w:cs="宋体" w:eastAsia="宋体" w:hint="default"/>
                <w:sz w:val="18"/>
                <w:szCs w:val="18"/>
              </w:rPr>
              <w:t>媛</w:t>
            </w:r>
            <w:r>
              <w:rPr>
                <w:rFonts w:ascii="Times New Roman" w:hAnsi="Times New Roman" w:cs="Times New Roman" w:eastAsia="Times New Roman" w:hint="default"/>
                <w:sz w:val="18"/>
                <w:szCs w:val="18"/>
              </w:rPr>
              <w:t>;</w:t>
            </w:r>
            <w:r>
              <w:rPr>
                <w:rFonts w:ascii="宋体" w:hAnsi="宋体" w:cs="宋体" w:eastAsia="宋体" w:hint="default"/>
                <w:sz w:val="18"/>
                <w:szCs w:val="18"/>
              </w:rPr>
              <w:t>廖睿</w:t>
            </w:r>
            <w:r>
              <w:rPr>
                <w:rFonts w:ascii="Times New Roman" w:hAnsi="Times New Roman" w:cs="Times New Roman" w:eastAsia="Times New Roman" w:hint="default"/>
                <w:sz w:val="18"/>
                <w:szCs w:val="18"/>
              </w:rPr>
              <w:t>;</w:t>
            </w:r>
            <w:r>
              <w:rPr>
                <w:rFonts w:ascii="宋体" w:hAnsi="宋体" w:cs="宋体" w:eastAsia="宋体" w:hint="default"/>
                <w:sz w:val="18"/>
                <w:szCs w:val="18"/>
              </w:rPr>
              <w:t>刘昌超</w:t>
            </w:r>
            <w:r>
              <w:rPr>
                <w:rFonts w:ascii="Times New Roman" w:hAnsi="Times New Roman" w:cs="Times New Roman" w:eastAsia="Times New Roman" w:hint="default"/>
                <w:sz w:val="18"/>
                <w:szCs w:val="18"/>
              </w:rPr>
              <w:t>; </w:t>
            </w:r>
            <w:r>
              <w:rPr>
                <w:rFonts w:ascii="宋体" w:hAnsi="宋体" w:cs="宋体" w:eastAsia="宋体" w:hint="default"/>
                <w:sz w:val="18"/>
                <w:szCs w:val="18"/>
              </w:rPr>
              <w:t>陆振虎</w:t>
            </w:r>
            <w:r>
              <w:rPr>
                <w:rFonts w:ascii="Times New Roman" w:hAnsi="Times New Roman" w:cs="Times New Roman" w:eastAsia="Times New Roman" w:hint="default"/>
                <w:sz w:val="18"/>
                <w:szCs w:val="18"/>
              </w:rPr>
              <w:t>;</w:t>
            </w:r>
            <w:r>
              <w:rPr>
                <w:rFonts w:ascii="宋体" w:hAnsi="宋体" w:cs="宋体" w:eastAsia="宋体" w:hint="default"/>
                <w:sz w:val="18"/>
                <w:szCs w:val="18"/>
              </w:rPr>
              <w:t>庞军</w:t>
            </w:r>
            <w:r>
              <w:rPr>
                <w:rFonts w:ascii="Times New Roman" w:hAnsi="Times New Roman" w:cs="Times New Roman" w:eastAsia="Times New Roman" w:hint="default"/>
                <w:sz w:val="18"/>
                <w:szCs w:val="18"/>
              </w:rPr>
              <w:t>;</w:t>
            </w:r>
            <w:r>
              <w:rPr>
                <w:rFonts w:ascii="宋体" w:hAnsi="宋体" w:cs="宋体" w:eastAsia="宋体" w:hint="default"/>
                <w:sz w:val="18"/>
                <w:szCs w:val="18"/>
              </w:rPr>
              <w:t>彭 彪</w:t>
            </w:r>
            <w:r>
              <w:rPr>
                <w:rFonts w:ascii="Times New Roman" w:hAnsi="Times New Roman" w:cs="Times New Roman" w:eastAsia="Times New Roman" w:hint="default"/>
                <w:sz w:val="18"/>
                <w:szCs w:val="18"/>
              </w:rPr>
              <w:t>;</w:t>
            </w:r>
            <w:r>
              <w:rPr>
                <w:rFonts w:ascii="宋体" w:hAnsi="宋体" w:cs="宋体" w:eastAsia="宋体" w:hint="default"/>
                <w:sz w:val="18"/>
                <w:szCs w:val="18"/>
              </w:rPr>
              <w:t>申志</w:t>
            </w:r>
            <w:r>
              <w:rPr>
                <w:rFonts w:ascii="Times New Roman" w:hAnsi="Times New Roman" w:cs="Times New Roman" w:eastAsia="Times New Roman" w:hint="default"/>
                <w:sz w:val="18"/>
                <w:szCs w:val="18"/>
              </w:rPr>
              <w:t>;</w:t>
            </w:r>
            <w:r>
              <w:rPr>
                <w:rFonts w:ascii="宋体" w:hAnsi="宋体" w:cs="宋体" w:eastAsia="宋体" w:hint="default"/>
                <w:sz w:val="18"/>
                <w:szCs w:val="18"/>
              </w:rPr>
              <w:t>宋铮铮</w:t>
            </w:r>
            <w:r>
              <w:rPr>
                <w:rFonts w:ascii="Times New Roman" w:hAnsi="Times New Roman" w:cs="Times New Roman" w:eastAsia="Times New Roman" w:hint="default"/>
                <w:sz w:val="18"/>
                <w:szCs w:val="18"/>
              </w:rPr>
              <w:t>; </w:t>
            </w:r>
            <w:r>
              <w:rPr>
                <w:rFonts w:ascii="宋体" w:hAnsi="宋体" w:cs="宋体" w:eastAsia="宋体" w:hint="default"/>
                <w:sz w:val="18"/>
                <w:szCs w:val="18"/>
              </w:rPr>
              <w:t>孙海涛</w:t>
            </w:r>
            <w:r>
              <w:rPr>
                <w:rFonts w:ascii="Times New Roman" w:hAnsi="Times New Roman" w:cs="Times New Roman" w:eastAsia="Times New Roman" w:hint="default"/>
                <w:sz w:val="18"/>
                <w:szCs w:val="18"/>
              </w:rPr>
              <w:t>;</w:t>
            </w: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王 安锋</w:t>
            </w:r>
            <w:r>
              <w:rPr>
                <w:rFonts w:ascii="Times New Roman" w:hAnsi="Times New Roman" w:cs="Times New Roman" w:eastAsia="Times New Roman" w:hint="default"/>
                <w:sz w:val="18"/>
                <w:szCs w:val="18"/>
              </w:rPr>
              <w:t>;</w:t>
            </w:r>
            <w:r>
              <w:rPr>
                <w:rFonts w:ascii="宋体" w:hAnsi="宋体" w:cs="宋体" w:eastAsia="宋体" w:hint="default"/>
                <w:sz w:val="18"/>
                <w:szCs w:val="18"/>
              </w:rPr>
              <w:t>王飞</w:t>
            </w:r>
            <w:r>
              <w:rPr>
                <w:rFonts w:ascii="Times New Roman" w:hAnsi="Times New Roman" w:cs="Times New Roman" w:eastAsia="Times New Roman" w:hint="default"/>
                <w:sz w:val="18"/>
                <w:szCs w:val="18"/>
              </w:rPr>
              <w:t>;</w:t>
            </w:r>
            <w:r>
              <w:rPr>
                <w:rFonts w:ascii="宋体" w:hAnsi="宋体" w:cs="宋体" w:eastAsia="宋体" w:hint="default"/>
                <w:sz w:val="18"/>
                <w:szCs w:val="18"/>
              </w:rPr>
              <w:t>王轶 伦</w:t>
            </w:r>
            <w:r>
              <w:rPr>
                <w:rFonts w:ascii="Times New Roman" w:hAnsi="Times New Roman" w:cs="Times New Roman" w:eastAsia="Times New Roman" w:hint="default"/>
                <w:sz w:val="18"/>
                <w:szCs w:val="18"/>
              </w:rPr>
              <w:t>;</w:t>
            </w:r>
            <w:r>
              <w:rPr>
                <w:rFonts w:ascii="宋体" w:hAnsi="宋体" w:cs="宋体" w:eastAsia="宋体" w:hint="default"/>
                <w:sz w:val="18"/>
                <w:szCs w:val="18"/>
              </w:rPr>
              <w:t>吴荣鑫</w:t>
            </w:r>
            <w:r>
              <w:rPr>
                <w:rFonts w:ascii="Times New Roman" w:hAnsi="Times New Roman" w:cs="Times New Roman" w:eastAsia="Times New Roman" w:hint="default"/>
                <w:sz w:val="18"/>
                <w:szCs w:val="18"/>
              </w:rPr>
              <w:t>;</w:t>
            </w:r>
            <w:r>
              <w:rPr>
                <w:rFonts w:ascii="宋体" w:hAnsi="宋体" w:cs="宋体" w:eastAsia="宋体" w:hint="default"/>
                <w:sz w:val="18"/>
                <w:szCs w:val="18"/>
              </w:rPr>
              <w:t>熊诗 勇</w:t>
            </w:r>
            <w:r>
              <w:rPr>
                <w:rFonts w:ascii="Times New Roman" w:hAnsi="Times New Roman" w:cs="Times New Roman" w:eastAsia="Times New Roman" w:hint="default"/>
                <w:sz w:val="18"/>
                <w:szCs w:val="18"/>
              </w:rPr>
              <w:t>;</w:t>
            </w:r>
            <w:r>
              <w:rPr>
                <w:rFonts w:ascii="宋体" w:hAnsi="宋体" w:cs="宋体" w:eastAsia="宋体" w:hint="default"/>
                <w:sz w:val="18"/>
                <w:szCs w:val="18"/>
              </w:rPr>
              <w:t>鄢建兵</w:t>
            </w:r>
            <w:r>
              <w:rPr>
                <w:rFonts w:ascii="Times New Roman" w:hAnsi="Times New Roman" w:cs="Times New Roman" w:eastAsia="Times New Roman" w:hint="default"/>
                <w:sz w:val="18"/>
                <w:szCs w:val="18"/>
              </w:rPr>
              <w:t>;</w:t>
            </w:r>
            <w:r>
              <w:rPr>
                <w:rFonts w:ascii="宋体" w:hAnsi="宋体" w:cs="宋体" w:eastAsia="宋体" w:hint="default"/>
                <w:sz w:val="18"/>
                <w:szCs w:val="18"/>
              </w:rPr>
              <w:t>鄢建 红</w:t>
            </w:r>
            <w:r>
              <w:rPr>
                <w:rFonts w:ascii="Times New Roman" w:hAnsi="Times New Roman" w:cs="Times New Roman" w:eastAsia="Times New Roman" w:hint="default"/>
                <w:sz w:val="18"/>
                <w:szCs w:val="18"/>
              </w:rPr>
              <w:t>;</w:t>
            </w:r>
            <w:r>
              <w:rPr>
                <w:rFonts w:ascii="宋体" w:hAnsi="宋体" w:cs="宋体" w:eastAsia="宋体" w:hint="default"/>
                <w:sz w:val="18"/>
                <w:szCs w:val="18"/>
              </w:rPr>
              <w:t>余锦祥</w:t>
            </w:r>
            <w:r>
              <w:rPr>
                <w:rFonts w:ascii="Times New Roman" w:hAnsi="Times New Roman" w:cs="Times New Roman" w:eastAsia="Times New Roman" w:hint="default"/>
                <w:sz w:val="18"/>
                <w:szCs w:val="18"/>
              </w:rPr>
              <w:t>;</w:t>
            </w:r>
            <w:r>
              <w:rPr>
                <w:rFonts w:ascii="宋体" w:hAnsi="宋体" w:cs="宋体" w:eastAsia="宋体" w:hint="default"/>
                <w:sz w:val="18"/>
                <w:szCs w:val="18"/>
              </w:rPr>
              <w:t>张列</w:t>
            </w:r>
            <w:r>
              <w:rPr>
                <w:rFonts w:ascii="Times New Roman" w:hAnsi="Times New Roman" w:cs="Times New Roman" w:eastAsia="Times New Roman" w:hint="default"/>
                <w:sz w:val="18"/>
                <w:szCs w:val="18"/>
              </w:rPr>
              <w:t>; </w:t>
            </w:r>
            <w:r>
              <w:rPr>
                <w:rFonts w:ascii="宋体" w:hAnsi="宋体" w:cs="宋体" w:eastAsia="宋体" w:hint="default"/>
                <w:sz w:val="18"/>
                <w:szCs w:val="18"/>
              </w:rPr>
              <w:t>张木明</w:t>
            </w:r>
            <w:r>
              <w:rPr>
                <w:rFonts w:ascii="Times New Roman" w:hAnsi="Times New Roman" w:cs="Times New Roman" w:eastAsia="Times New Roman" w:hint="default"/>
                <w:sz w:val="18"/>
                <w:szCs w:val="18"/>
              </w:rPr>
              <w:t>;</w:t>
            </w:r>
            <w:r>
              <w:rPr>
                <w:rFonts w:ascii="宋体" w:hAnsi="宋体" w:cs="宋体" w:eastAsia="宋体" w:hint="default"/>
                <w:sz w:val="18"/>
                <w:szCs w:val="18"/>
              </w:rPr>
              <w:t>赵晓锋</w:t>
            </w:r>
            <w:r>
              <w:rPr>
                <w:rFonts w:ascii="Times New Roman" w:hAnsi="Times New Roman" w:cs="Times New Roman" w:eastAsia="Times New Roman" w:hint="default"/>
                <w:sz w:val="18"/>
                <w:szCs w:val="18"/>
              </w:rPr>
              <w:t>; </w:t>
            </w:r>
            <w:r>
              <w:rPr>
                <w:rFonts w:ascii="宋体" w:hAnsi="宋体" w:cs="宋体" w:eastAsia="宋体" w:hint="default"/>
                <w:sz w:val="18"/>
                <w:szCs w:val="18"/>
              </w:rPr>
              <w:t>周云杉</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22"/>
              <w:jc w:val="both"/>
              <w:rPr>
                <w:rFonts w:ascii="宋体" w:hAnsi="宋体" w:cs="宋体" w:eastAsia="宋体" w:hint="default"/>
                <w:sz w:val="18"/>
                <w:szCs w:val="18"/>
              </w:rPr>
            </w:pPr>
            <w:r>
              <w:rPr>
                <w:rFonts w:ascii="宋体" w:hAnsi="宋体" w:cs="宋体" w:eastAsia="宋体" w:hint="default"/>
                <w:sz w:val="18"/>
                <w:szCs w:val="18"/>
              </w:rPr>
              <w:t>资产折股所涉及的 个人所得税，或因 公司当时为履行代 扣代缴义务而承担 罚款或损失，我们 将按照整体变更时 持有的股权比例承 担公司补缴（被追 缴）的上述个人所 得税税款及其相关 费用和损失。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103" w:right="263"/>
              <w:jc w:val="both"/>
              <w:rPr>
                <w:rFonts w:ascii="宋体" w:hAnsi="宋体" w:cs="宋体" w:eastAsia="宋体" w:hint="default"/>
                <w:sz w:val="18"/>
                <w:szCs w:val="18"/>
              </w:rPr>
            </w:pPr>
            <w:r>
              <w:rPr>
                <w:rFonts w:ascii="宋体" w:hAnsi="宋体" w:cs="宋体" w:eastAsia="宋体" w:hint="default"/>
                <w:sz w:val="18"/>
                <w:szCs w:val="18"/>
              </w:rPr>
              <w:t>陈震飞</w:t>
            </w:r>
            <w:r>
              <w:rPr>
                <w:rFonts w:ascii="Times New Roman" w:hAnsi="Times New Roman" w:cs="Times New Roman" w:eastAsia="Times New Roman" w:hint="default"/>
                <w:sz w:val="18"/>
                <w:szCs w:val="18"/>
              </w:rPr>
              <w:t>;</w:t>
            </w:r>
            <w:r>
              <w:rPr>
                <w:rFonts w:ascii="宋体" w:hAnsi="宋体" w:cs="宋体" w:eastAsia="宋体" w:hint="default"/>
                <w:sz w:val="18"/>
                <w:szCs w:val="18"/>
              </w:rPr>
              <w:t>胡坤</w:t>
            </w:r>
            <w:r>
              <w:rPr>
                <w:rFonts w:ascii="Times New Roman" w:hAnsi="Times New Roman" w:cs="Times New Roman" w:eastAsia="Times New Roman" w:hint="default"/>
                <w:sz w:val="18"/>
                <w:szCs w:val="18"/>
              </w:rPr>
              <w:t>;</w:t>
            </w:r>
            <w:r>
              <w:rPr>
                <w:rFonts w:ascii="宋体" w:hAnsi="宋体" w:cs="宋体" w:eastAsia="宋体" w:hint="default"/>
                <w:sz w:val="18"/>
                <w:szCs w:val="18"/>
              </w:rPr>
              <w:t>李 明华</w:t>
            </w:r>
            <w:r>
              <w:rPr>
                <w:rFonts w:ascii="Times New Roman" w:hAnsi="Times New Roman" w:cs="Times New Roman" w:eastAsia="Times New Roman" w:hint="default"/>
                <w:sz w:val="18"/>
                <w:szCs w:val="18"/>
              </w:rPr>
              <w:t>;</w:t>
            </w:r>
            <w:r>
              <w:rPr>
                <w:rFonts w:ascii="宋体" w:hAnsi="宋体" w:cs="宋体" w:eastAsia="宋体" w:hint="default"/>
                <w:sz w:val="18"/>
                <w:szCs w:val="18"/>
              </w:rPr>
              <w:t>吕宪锐</w:t>
            </w:r>
            <w:r>
              <w:rPr>
                <w:rFonts w:ascii="Times New Roman" w:hAnsi="Times New Roman" w:cs="Times New Roman" w:eastAsia="Times New Roman" w:hint="default"/>
                <w:sz w:val="18"/>
                <w:szCs w:val="18"/>
              </w:rPr>
              <w:t>;</w:t>
            </w:r>
            <w:r>
              <w:rPr>
                <w:rFonts w:ascii="宋体" w:hAnsi="宋体" w:cs="宋体" w:eastAsia="宋体" w:hint="default"/>
                <w:sz w:val="18"/>
                <w:szCs w:val="18"/>
              </w:rPr>
              <w:t>欧 阳华</w:t>
            </w:r>
            <w:r>
              <w:rPr>
                <w:rFonts w:ascii="Times New Roman" w:hAnsi="Times New Roman" w:cs="Times New Roman" w:eastAsia="Times New Roman" w:hint="default"/>
                <w:sz w:val="18"/>
                <w:szCs w:val="18"/>
              </w:rPr>
              <w:t>;</w:t>
            </w:r>
            <w:r>
              <w:rPr>
                <w:rFonts w:ascii="宋体" w:hAnsi="宋体" w:cs="宋体" w:eastAsia="宋体" w:hint="default"/>
                <w:sz w:val="18"/>
                <w:szCs w:val="18"/>
              </w:rPr>
              <w:t>彭军红</w:t>
            </w:r>
            <w:r>
              <w:rPr>
                <w:rFonts w:ascii="Times New Roman" w:hAnsi="Times New Roman" w:cs="Times New Roman" w:eastAsia="Times New Roman" w:hint="default"/>
                <w:sz w:val="18"/>
                <w:szCs w:val="18"/>
              </w:rPr>
              <w:t>;</w:t>
            </w:r>
            <w:r>
              <w:rPr>
                <w:rFonts w:ascii="宋体" w:hAnsi="宋体" w:cs="宋体" w:eastAsia="宋体" w:hint="default"/>
                <w:sz w:val="18"/>
                <w:szCs w:val="18"/>
              </w:rPr>
              <w:t>阙 尚钦</w:t>
            </w:r>
            <w:r>
              <w:rPr>
                <w:rFonts w:ascii="Times New Roman" w:hAnsi="Times New Roman" w:cs="Times New Roman" w:eastAsia="Times New Roman" w:hint="default"/>
                <w:sz w:val="18"/>
                <w:szCs w:val="18"/>
              </w:rPr>
              <w:t>;</w:t>
            </w:r>
            <w:r>
              <w:rPr>
                <w:rFonts w:ascii="宋体" w:hAnsi="宋体" w:cs="宋体" w:eastAsia="宋体" w:hint="default"/>
                <w:sz w:val="18"/>
                <w:szCs w:val="18"/>
              </w:rPr>
              <w:t>阙耀庭</w:t>
            </w:r>
            <w:r>
              <w:rPr>
                <w:rFonts w:ascii="Times New Roman" w:hAnsi="Times New Roman" w:cs="Times New Roman" w:eastAsia="Times New Roman" w:hint="default"/>
                <w:sz w:val="18"/>
                <w:szCs w:val="18"/>
              </w:rPr>
              <w:t>;</w:t>
            </w:r>
            <w:r>
              <w:rPr>
                <w:rFonts w:ascii="宋体" w:hAnsi="宋体" w:cs="宋体" w:eastAsia="宋体" w:hint="default"/>
                <w:sz w:val="18"/>
                <w:szCs w:val="18"/>
              </w:rPr>
              <w:t>邵 宏伟</w:t>
            </w:r>
            <w:r>
              <w:rPr>
                <w:rFonts w:ascii="Times New Roman" w:hAnsi="Times New Roman" w:cs="Times New Roman" w:eastAsia="Times New Roman" w:hint="default"/>
                <w:sz w:val="18"/>
                <w:szCs w:val="18"/>
              </w:rPr>
              <w:t>;</w:t>
            </w:r>
            <w:r>
              <w:rPr>
                <w:rFonts w:ascii="宋体" w:hAnsi="宋体" w:cs="宋体" w:eastAsia="宋体" w:hint="default"/>
                <w:sz w:val="18"/>
                <w:szCs w:val="18"/>
              </w:rPr>
              <w:t>王能国</w:t>
            </w:r>
            <w:r>
              <w:rPr>
                <w:rFonts w:ascii="Times New Roman" w:hAnsi="Times New Roman" w:cs="Times New Roman" w:eastAsia="Times New Roman" w:hint="default"/>
                <w:sz w:val="18"/>
                <w:szCs w:val="18"/>
              </w:rPr>
              <w:t>;</w:t>
            </w:r>
            <w:r>
              <w:rPr>
                <w:rFonts w:ascii="宋体" w:hAnsi="宋体" w:cs="宋体" w:eastAsia="宋体" w:hint="default"/>
                <w:sz w:val="18"/>
                <w:szCs w:val="18"/>
              </w:rPr>
              <w:t>王 潼龙</w:t>
            </w:r>
            <w:r>
              <w:rPr>
                <w:rFonts w:ascii="Times New Roman" w:hAnsi="Times New Roman" w:cs="Times New Roman" w:eastAsia="Times New Roman" w:hint="default"/>
                <w:sz w:val="18"/>
                <w:szCs w:val="18"/>
              </w:rPr>
              <w:t>;</w:t>
            </w:r>
            <w:r>
              <w:rPr>
                <w:rFonts w:ascii="宋体" w:hAnsi="宋体" w:cs="宋体" w:eastAsia="宋体" w:hint="default"/>
                <w:sz w:val="18"/>
                <w:szCs w:val="18"/>
              </w:rPr>
              <w:t>谢攀</w:t>
            </w:r>
            <w:r>
              <w:rPr>
                <w:rFonts w:ascii="Times New Roman" w:hAnsi="Times New Roman" w:cs="Times New Roman" w:eastAsia="Times New Roman" w:hint="default"/>
                <w:sz w:val="18"/>
                <w:szCs w:val="18"/>
              </w:rPr>
              <w:t>;</w:t>
            </w:r>
            <w:r>
              <w:rPr>
                <w:rFonts w:ascii="宋体" w:hAnsi="宋体" w:cs="宋体" w:eastAsia="宋体" w:hint="default"/>
                <w:sz w:val="18"/>
                <w:szCs w:val="18"/>
              </w:rPr>
              <w:t>徐志 刚</w:t>
            </w:r>
            <w:r>
              <w:rPr>
                <w:rFonts w:ascii="Times New Roman" w:hAnsi="Times New Roman" w:cs="Times New Roman" w:eastAsia="Times New Roman" w:hint="default"/>
                <w:sz w:val="18"/>
                <w:szCs w:val="18"/>
              </w:rPr>
              <w:t>;</w:t>
            </w:r>
            <w:r>
              <w:rPr>
                <w:rFonts w:ascii="宋体" w:hAnsi="宋体" w:cs="宋体" w:eastAsia="宋体" w:hint="default"/>
                <w:sz w:val="18"/>
                <w:szCs w:val="18"/>
              </w:rPr>
              <w:t>杨文奇</w:t>
            </w:r>
            <w:r>
              <w:rPr>
                <w:rFonts w:ascii="Times New Roman" w:hAnsi="Times New Roman" w:cs="Times New Roman" w:eastAsia="Times New Roman" w:hint="default"/>
                <w:sz w:val="18"/>
                <w:szCs w:val="18"/>
              </w:rPr>
              <w:t>;</w:t>
            </w:r>
            <w:r>
              <w:rPr>
                <w:rFonts w:ascii="宋体" w:hAnsi="宋体" w:cs="宋体" w:eastAsia="宋体" w:hint="default"/>
                <w:sz w:val="18"/>
                <w:szCs w:val="18"/>
              </w:rPr>
              <w:t>邹雪 峰</w:t>
            </w:r>
            <w:r>
              <w:rPr>
                <w:rFonts w:ascii="Times New Roman" w:hAnsi="Times New Roman" w:cs="Times New Roman" w:eastAsia="Times New Roman" w:hint="default"/>
                <w:sz w:val="18"/>
                <w:szCs w:val="18"/>
              </w:rPr>
              <w:t>;</w:t>
            </w:r>
            <w:r>
              <w:rPr>
                <w:rFonts w:ascii="宋体" w:hAnsi="宋体" w:cs="宋体" w:eastAsia="宋体" w:hint="default"/>
                <w:sz w:val="18"/>
                <w:szCs w:val="18"/>
              </w:rPr>
              <w:t>左炉喜</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承诺如因有关税务 部门要求或决定， 公司需要补缴或被 追缴整体变更时全 体自然人股东以净 资产折股所涉及的 个人所得税，或因 公司当时为履行代 扣代缴义务而承担 罚款或损失，我们 将按照整体变更时 持有的股权比例承 担公司补缴（被追 缴）的上述个人所 得税税款及其相关 费用和损失。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3" w:right="269"/>
              <w:jc w:val="both"/>
              <w:rPr>
                <w:rFonts w:ascii="宋体" w:hAnsi="宋体" w:cs="宋体" w:eastAsia="宋体" w:hint="default"/>
                <w:sz w:val="18"/>
                <w:szCs w:val="18"/>
              </w:rPr>
            </w:pPr>
            <w:r>
              <w:rPr>
                <w:rFonts w:ascii="宋体" w:hAnsi="宋体" w:cs="宋体" w:eastAsia="宋体" w:hint="default"/>
                <w:sz w:val="18"/>
                <w:szCs w:val="18"/>
              </w:rPr>
              <w:t>承诺各 方无违 反该承 诺的情 况。</w:t>
            </w:r>
          </w:p>
        </w:tc>
      </w:tr>
      <w:tr>
        <w:trPr>
          <w:trHeight w:val="5355"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04" w:lineRule="auto"/>
              <w:ind w:left="103" w:right="133"/>
              <w:jc w:val="left"/>
              <w:rPr>
                <w:rFonts w:ascii="宋体" w:hAnsi="宋体" w:cs="宋体" w:eastAsia="宋体" w:hint="default"/>
                <w:sz w:val="18"/>
                <w:szCs w:val="18"/>
              </w:rPr>
            </w:pPr>
            <w:r>
              <w:rPr>
                <w:rFonts w:ascii="宋体" w:hAnsi="宋体" w:cs="宋体" w:eastAsia="宋体" w:hint="default"/>
                <w:sz w:val="18"/>
                <w:szCs w:val="18"/>
              </w:rPr>
              <w:t>贺向荣</w:t>
            </w:r>
            <w:r>
              <w:rPr>
                <w:rFonts w:ascii="Times New Roman" w:hAnsi="Times New Roman" w:cs="Times New Roman" w:eastAsia="Times New Roman" w:hint="default"/>
                <w:sz w:val="18"/>
                <w:szCs w:val="18"/>
              </w:rPr>
              <w:t>;</w:t>
            </w:r>
            <w:r>
              <w:rPr>
                <w:rFonts w:ascii="宋体" w:hAnsi="宋体" w:cs="宋体" w:eastAsia="宋体" w:hint="default"/>
                <w:sz w:val="18"/>
                <w:szCs w:val="18"/>
              </w:rPr>
              <w:t>华软创业 投资无锡合伙企 业（有限合伙）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李媛媛</w:t>
            </w:r>
            <w:r>
              <w:rPr>
                <w:rFonts w:ascii="Times New Roman" w:hAnsi="Times New Roman" w:cs="Times New Roman" w:eastAsia="Times New Roman" w:hint="default"/>
                <w:sz w:val="18"/>
                <w:szCs w:val="18"/>
              </w:rPr>
              <w:t>;</w:t>
            </w:r>
            <w:r>
              <w:rPr>
                <w:rFonts w:ascii="宋体" w:hAnsi="宋体" w:cs="宋体" w:eastAsia="宋体" w:hint="default"/>
                <w:sz w:val="18"/>
                <w:szCs w:val="18"/>
              </w:rPr>
              <w:t>庞军</w:t>
            </w:r>
            <w:r>
              <w:rPr>
                <w:rFonts w:ascii="Times New Roman" w:hAnsi="Times New Roman" w:cs="Times New Roman" w:eastAsia="Times New Roman" w:hint="default"/>
                <w:sz w:val="18"/>
                <w:szCs w:val="18"/>
              </w:rPr>
              <w:t>;</w:t>
            </w:r>
            <w:r>
              <w:rPr>
                <w:rFonts w:ascii="宋体" w:hAnsi="宋体" w:cs="宋体" w:eastAsia="宋体" w:hint="default"/>
                <w:sz w:val="18"/>
                <w:szCs w:val="18"/>
              </w:rPr>
              <w:t>唐 球</w:t>
            </w:r>
            <w:r>
              <w:rPr>
                <w:rFonts w:ascii="Times New Roman" w:hAnsi="Times New Roman" w:cs="Times New Roman" w:eastAsia="Times New Roman" w:hint="default"/>
                <w:sz w:val="18"/>
                <w:szCs w:val="18"/>
              </w:rPr>
              <w:t>;</w:t>
            </w:r>
            <w:r>
              <w:rPr>
                <w:rFonts w:ascii="宋体" w:hAnsi="宋体" w:cs="宋体" w:eastAsia="宋体" w:hint="default"/>
                <w:sz w:val="18"/>
                <w:szCs w:val="18"/>
              </w:rPr>
              <w:t>鄢建兵</w:t>
            </w:r>
            <w:r>
              <w:rPr>
                <w:rFonts w:ascii="Times New Roman" w:hAnsi="Times New Roman" w:cs="Times New Roman" w:eastAsia="Times New Roman" w:hint="default"/>
                <w:sz w:val="18"/>
                <w:szCs w:val="18"/>
              </w:rPr>
              <w:t>;</w:t>
            </w:r>
            <w:r>
              <w:rPr>
                <w:rFonts w:ascii="宋体" w:hAnsi="宋体" w:cs="宋体" w:eastAsia="宋体" w:hint="default"/>
                <w:sz w:val="18"/>
                <w:szCs w:val="18"/>
              </w:rPr>
              <w:t>鄢建 红</w:t>
            </w:r>
            <w:r>
              <w:rPr>
                <w:rFonts w:ascii="Times New Roman" w:hAnsi="Times New Roman" w:cs="Times New Roman" w:eastAsia="Times New Roman" w:hint="default"/>
                <w:sz w:val="18"/>
                <w:szCs w:val="18"/>
              </w:rPr>
              <w:t>;</w:t>
            </w:r>
            <w:r>
              <w:rPr>
                <w:rFonts w:ascii="宋体" w:hAnsi="宋体" w:cs="宋体" w:eastAsia="宋体" w:hint="default"/>
                <w:sz w:val="18"/>
                <w:szCs w:val="18"/>
              </w:rPr>
              <w:t>张列</w:t>
            </w:r>
            <w:r>
              <w:rPr>
                <w:rFonts w:ascii="Times New Roman" w:hAnsi="Times New Roman" w:cs="Times New Roman" w:eastAsia="Times New Roman" w:hint="default"/>
                <w:sz w:val="18"/>
                <w:szCs w:val="18"/>
              </w:rPr>
              <w:t>;</w:t>
            </w:r>
            <w:r>
              <w:rPr>
                <w:rFonts w:ascii="宋体" w:hAnsi="宋体" w:cs="宋体" w:eastAsia="宋体" w:hint="default"/>
                <w:sz w:val="18"/>
                <w:szCs w:val="18"/>
              </w:rPr>
              <w:t>周云杉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32"/>
              <w:jc w:val="left"/>
              <w:rPr>
                <w:rFonts w:ascii="宋体" w:hAnsi="宋体" w:cs="宋体" w:eastAsia="宋体" w:hint="default"/>
                <w:sz w:val="18"/>
                <w:szCs w:val="18"/>
              </w:rPr>
            </w:pPr>
            <w:r>
              <w:rPr>
                <w:rFonts w:ascii="宋体" w:hAnsi="宋体" w:cs="宋体" w:eastAsia="宋体" w:hint="default"/>
                <w:sz w:val="18"/>
                <w:szCs w:val="18"/>
              </w:rPr>
              <w:t>唐球拟于限售期满 后第一年内出售公 司的股份为不超过 </w:t>
            </w: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股，限售</w:t>
            </w:r>
            <w:r>
              <w:rPr>
                <w:rFonts w:ascii="宋体" w:hAnsi="宋体" w:cs="宋体" w:eastAsia="宋体" w:hint="default"/>
                <w:sz w:val="18"/>
                <w:szCs w:val="18"/>
              </w:rPr>
              <w:t> 期满后第二年内出 售公司的不超过股 份为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两年合计不超过 </w:t>
            </w:r>
            <w:r>
              <w:rPr>
                <w:rFonts w:ascii="Times New Roman" w:hAnsi="Times New Roman" w:cs="Times New Roman" w:eastAsia="Times New Roman" w:hint="default"/>
                <w:sz w:val="18"/>
                <w:szCs w:val="18"/>
              </w:rPr>
              <w:t>2,800,000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股。且出</w:t>
            </w:r>
            <w:r>
              <w:rPr>
                <w:rFonts w:ascii="宋体" w:hAnsi="宋体" w:cs="宋体" w:eastAsia="宋体" w:hint="default"/>
                <w:sz w:val="18"/>
                <w:szCs w:val="18"/>
              </w:rPr>
              <w:t> 售价格均不低于公 司首次公开发行股 票的发行价。鄢建 红拟于限售期满后 第一年内出售公司 的股份为不超过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股，限售</w:t>
            </w:r>
            <w:r>
              <w:rPr>
                <w:rFonts w:ascii="宋体" w:hAnsi="宋体" w:cs="宋体" w:eastAsia="宋体" w:hint="default"/>
                <w:sz w:val="18"/>
                <w:szCs w:val="18"/>
              </w:rPr>
              <w:t> 期满后第二年内出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103" w:right="269"/>
              <w:jc w:val="both"/>
              <w:rPr>
                <w:rFonts w:ascii="宋体" w:hAnsi="宋体" w:cs="宋体" w:eastAsia="宋体" w:hint="default"/>
                <w:sz w:val="18"/>
                <w:szCs w:val="18"/>
              </w:rPr>
            </w:pPr>
            <w:r>
              <w:rPr>
                <w:rFonts w:ascii="宋体" w:hAnsi="宋体" w:cs="宋体" w:eastAsia="宋体" w:hint="default"/>
                <w:sz w:val="18"/>
                <w:szCs w:val="18"/>
              </w:rPr>
              <w:t>承诺各 方无违 反该承 诺的情 况。</w:t>
            </w:r>
          </w:p>
        </w:tc>
      </w:tr>
    </w:tbl>
    <w:p>
      <w:pPr>
        <w:spacing w:after="0" w:line="319" w:lineRule="auto"/>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560"/>
        <w:gridCol w:w="1559"/>
        <w:gridCol w:w="1418"/>
        <w:gridCol w:w="1678"/>
        <w:gridCol w:w="1126"/>
        <w:gridCol w:w="1308"/>
        <w:gridCol w:w="920"/>
      </w:tblGrid>
      <w:tr>
        <w:trPr>
          <w:trHeight w:val="31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
        </w:tc>
        <w:tc>
          <w:tcPr>
            <w:tcW w:w="1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售公司的不超过股</w:t>
            </w:r>
          </w:p>
        </w:tc>
        <w:tc>
          <w:tcPr>
            <w:tcW w:w="1126" w:type="dxa"/>
            <w:vMerge w:val="restart"/>
            <w:tcBorders>
              <w:top w:val="single" w:sz="4" w:space="0" w:color="000000"/>
              <w:left w:val="single" w:sz="4" w:space="0" w:color="000000"/>
              <w:right w:val="single" w:sz="4" w:space="0" w:color="000000"/>
            </w:tcBorders>
          </w:tcPr>
          <w:p>
            <w:pPr/>
          </w:p>
        </w:tc>
        <w:tc>
          <w:tcPr>
            <w:tcW w:w="1308"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且出售价格均不低</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于公司首次公开发</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行股票的发行价。</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鄢建兵拟于限售期</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满后第一年内出售</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公司的股份为不超</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1"/>
                <w:sz w:val="18"/>
                <w:szCs w:val="18"/>
              </w:rPr>
              <w:t> </w:t>
            </w:r>
            <w:r>
              <w:rPr>
                <w:rFonts w:ascii="宋体" w:hAnsi="宋体" w:cs="宋体" w:eastAsia="宋体" w:hint="default"/>
                <w:spacing w:val="-23"/>
                <w:sz w:val="18"/>
                <w:szCs w:val="18"/>
              </w:rPr>
              <w:t>股，限</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售期满后第二年内</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出售公司的不超过</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1,000,000</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股，两年合计不超</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2,200,000</w:t>
            </w:r>
            <w:r>
              <w:rPr>
                <w:rFonts w:ascii="Times New Roman" w:hAnsi="Times New Roman" w:cs="Times New Roman" w:eastAsia="Times New Roman" w:hint="default"/>
                <w:spacing w:val="-1"/>
                <w:sz w:val="18"/>
                <w:szCs w:val="18"/>
              </w:rPr>
              <w:t> </w:t>
            </w:r>
            <w:r>
              <w:rPr>
                <w:rFonts w:ascii="宋体" w:hAnsi="宋体" w:cs="宋体" w:eastAsia="宋体" w:hint="default"/>
                <w:spacing w:val="-23"/>
                <w:sz w:val="18"/>
                <w:szCs w:val="18"/>
              </w:rPr>
              <w:t>股。且</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出售价格均不低于</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公司首次公开发行</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股票的发行价。张</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列拟于限售期满后</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第一年内出售公司</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的股份为不超过</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股，限售</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期满后第二年内出</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售公司的不超过股</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两年合计不超过</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2,600,000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股。且出</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售价格均不低于公</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司首次公开发行股</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票的发行价。周云</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杉拟于限售期满后</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第一年内出售公司</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的股份为不超过</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3"/>
                <w:sz w:val="18"/>
                <w:szCs w:val="18"/>
              </w:rPr>
              <w:t> </w:t>
            </w:r>
            <w:r>
              <w:rPr>
                <w:rFonts w:ascii="宋体" w:hAnsi="宋体" w:cs="宋体" w:eastAsia="宋体" w:hint="default"/>
                <w:spacing w:val="-15"/>
                <w:sz w:val="18"/>
                <w:szCs w:val="18"/>
              </w:rPr>
              <w:t>股，限售期</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满后第二年内出售</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公司的不超过股份</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股，两</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年合计不超过</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900,000</w:t>
            </w:r>
            <w:r>
              <w:rPr>
                <w:rFonts w:ascii="Times New Roman" w:hAnsi="Times New Roman" w:cs="Times New Roman" w:eastAsia="Times New Roman" w:hint="default"/>
                <w:spacing w:val="3"/>
                <w:sz w:val="18"/>
                <w:szCs w:val="18"/>
              </w:rPr>
              <w:t> </w:t>
            </w:r>
            <w:r>
              <w:rPr>
                <w:rFonts w:ascii="宋体" w:hAnsi="宋体" w:cs="宋体" w:eastAsia="宋体" w:hint="default"/>
                <w:spacing w:val="-15"/>
                <w:sz w:val="18"/>
                <w:szCs w:val="18"/>
              </w:rPr>
              <w:t>股。且出售</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价格均不低于公司</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首次公开发行股票</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的发行价。华软合</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伙拟于限售期满后</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两年内将其持有的</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公司的股份合计为</w:t>
            </w:r>
          </w:p>
        </w:tc>
        <w:tc>
          <w:tcPr>
            <w:tcW w:w="1126" w:type="dxa"/>
            <w:vMerge/>
            <w:tcBorders>
              <w:left w:val="single" w:sz="4" w:space="0" w:color="000000"/>
              <w:bottom w:val="single" w:sz="4" w:space="0" w:color="000000"/>
              <w:right w:val="single" w:sz="4" w:space="0" w:color="000000"/>
            </w:tcBorders>
          </w:tcPr>
          <w:p>
            <w:pPr/>
          </w:p>
        </w:tc>
        <w:tc>
          <w:tcPr>
            <w:tcW w:w="1308"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560"/>
        <w:gridCol w:w="1559"/>
        <w:gridCol w:w="1418"/>
        <w:gridCol w:w="1678"/>
        <w:gridCol w:w="1126"/>
        <w:gridCol w:w="1308"/>
        <w:gridCol w:w="923"/>
      </w:tblGrid>
      <w:tr>
        <w:trPr>
          <w:trHeight w:val="4731"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2,691,855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股全部</w:t>
            </w:r>
          </w:p>
          <w:p>
            <w:pPr>
              <w:pStyle w:val="TableParagraph"/>
              <w:spacing w:line="319" w:lineRule="auto" w:before="63"/>
              <w:ind w:left="103" w:right="122"/>
              <w:jc w:val="left"/>
              <w:rPr>
                <w:rFonts w:ascii="宋体" w:hAnsi="宋体" w:cs="宋体" w:eastAsia="宋体" w:hint="default"/>
                <w:sz w:val="18"/>
                <w:szCs w:val="18"/>
              </w:rPr>
            </w:pPr>
            <w:r>
              <w:rPr>
                <w:rFonts w:ascii="宋体" w:hAnsi="宋体" w:cs="宋体" w:eastAsia="宋体" w:hint="default"/>
                <w:sz w:val="18"/>
                <w:szCs w:val="18"/>
              </w:rPr>
              <w:t>出售。且出售价格 均不低于公司首次 公开发行股票的发 行价。公司董事、 监事、高级管理人 员庞军、李媛媛、 贺向荣承诺在公司 首次公开发行股票 并在创业板成功上 市后，本人所持股 票在锁定期满后两 年内减持的，减持 价格不低于发行 价。</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9099"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3" w:right="185"/>
              <w:jc w:val="both"/>
              <w:rPr>
                <w:rFonts w:ascii="宋体" w:hAnsi="宋体" w:cs="宋体" w:eastAsia="宋体" w:hint="default"/>
                <w:sz w:val="18"/>
                <w:szCs w:val="18"/>
              </w:rPr>
            </w:pPr>
            <w:r>
              <w:rPr>
                <w:rFonts w:ascii="宋体" w:hAnsi="宋体" w:cs="宋体" w:eastAsia="宋体" w:hint="default"/>
                <w:sz w:val="18"/>
                <w:szCs w:val="18"/>
              </w:rPr>
              <w:t>深圳市赢时胜信 息技术股份有限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03"/>
              <w:ind w:left="103" w:right="249"/>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如果公司在其</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 股票正式挂牌上市 之日后三年内公司 股价连续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r>
              <w:rPr>
                <w:rFonts w:ascii="宋体" w:hAnsi="宋体" w:cs="宋体" w:eastAsia="宋体" w:hint="default"/>
                <w:spacing w:val="1"/>
                <w:sz w:val="18"/>
                <w:szCs w:val="18"/>
              </w:rPr>
              <w:t> </w:t>
            </w:r>
            <w:r>
              <w:rPr>
                <w:rFonts w:ascii="宋体" w:hAnsi="宋体" w:cs="宋体" w:eastAsia="宋体" w:hint="default"/>
                <w:sz w:val="18"/>
                <w:szCs w:val="18"/>
              </w:rPr>
              <w:t>易日的收盘价均低</w:t>
            </w:r>
            <w:r>
              <w:rPr>
                <w:rFonts w:ascii="宋体" w:hAnsi="宋体" w:cs="宋体" w:eastAsia="宋体" w:hint="default"/>
                <w:sz w:val="18"/>
                <w:szCs w:val="18"/>
              </w:rPr>
              <w:t> 于公司最近一期经 审计的每股净资 产，本公司将依据 法律法规、公司章 程规定及本承诺内 容依照以下法律程 序实施以下具体的 股价稳定措施：在 前述事项发生之日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 公司应当根据当时 有效的法律法规和 本承诺，与控股股 东、董事、高级管 理人员协商一致， 提出稳定公司股价 的具体方案，履行 相应的审批程序和 信息披露义务。股 价稳定措施实施 后，公司的股权分 布应当符合上市条 件。当公司需要采 取股价稳定措施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2017-01-27</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103" w:right="269"/>
              <w:jc w:val="both"/>
              <w:rPr>
                <w:rFonts w:ascii="宋体" w:hAnsi="宋体" w:cs="宋体" w:eastAsia="宋体" w:hint="default"/>
                <w:sz w:val="18"/>
                <w:szCs w:val="18"/>
              </w:rPr>
            </w:pPr>
            <w:r>
              <w:rPr>
                <w:rFonts w:ascii="宋体" w:hAnsi="宋体" w:cs="宋体" w:eastAsia="宋体" w:hint="default"/>
                <w:sz w:val="18"/>
                <w:szCs w:val="18"/>
              </w:rPr>
              <w:t>承诺各 方无违 反该承 诺的情 况。</w:t>
            </w:r>
          </w:p>
        </w:tc>
      </w:tr>
    </w:tbl>
    <w:p>
      <w:pPr>
        <w:spacing w:after="0" w:line="319" w:lineRule="auto"/>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560"/>
        <w:gridCol w:w="1559"/>
        <w:gridCol w:w="1418"/>
        <w:gridCol w:w="1678"/>
        <w:gridCol w:w="1126"/>
        <w:gridCol w:w="1308"/>
        <w:gridCol w:w="923"/>
      </w:tblGrid>
      <w:tr>
        <w:trPr>
          <w:trHeight w:val="11595"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3" w:right="122"/>
              <w:jc w:val="left"/>
              <w:rPr>
                <w:rFonts w:ascii="宋体" w:hAnsi="宋体" w:cs="宋体" w:eastAsia="宋体" w:hint="default"/>
                <w:sz w:val="18"/>
                <w:szCs w:val="18"/>
              </w:rPr>
            </w:pPr>
            <w:r>
              <w:rPr>
                <w:rFonts w:ascii="宋体" w:hAnsi="宋体" w:cs="宋体" w:eastAsia="宋体" w:hint="default"/>
                <w:sz w:val="18"/>
                <w:szCs w:val="18"/>
              </w:rPr>
              <w:t>时，可以视公司实 际情况、股票市场 情况，与其他股价 稳定措施同时或分 步骤实施以下股价 稳定措施</w:t>
            </w:r>
            <w:r>
              <w:rPr>
                <w:rFonts w:ascii="Times New Roman" w:hAnsi="Times New Roman" w:cs="Times New Roman" w:eastAsia="Times New Roman" w:hint="default"/>
                <w:sz w:val="18"/>
                <w:szCs w:val="18"/>
              </w:rPr>
              <w:t>:</w:t>
            </w:r>
            <w:r>
              <w:rPr>
                <w:rFonts w:ascii="宋体" w:hAnsi="宋体" w:cs="宋体" w:eastAsia="宋体" w:hint="default"/>
                <w:sz w:val="18"/>
                <w:szCs w:val="18"/>
              </w:rPr>
              <w:t>如公司 满足股票上市已满 一年且具备《上市 公司回购社会公众 股份管理办法（试 </w:t>
            </w:r>
            <w:r>
              <w:rPr>
                <w:rFonts w:ascii="宋体" w:hAnsi="宋体" w:cs="宋体" w:eastAsia="宋体" w:hint="default"/>
                <w:spacing w:val="-26"/>
                <w:sz w:val="18"/>
                <w:szCs w:val="18"/>
              </w:rPr>
              <w:t>行）》（证监发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pacing w:val="-1"/>
                <w:sz w:val="18"/>
                <w:szCs w:val="18"/>
              </w:rPr>
              <w:t>[2005]51</w:t>
            </w:r>
            <w:r>
              <w:rPr>
                <w:rFonts w:ascii="Times New Roman" w:hAnsi="Times New Roman" w:cs="Times New Roman" w:eastAsia="Times New Roman" w:hint="default"/>
                <w:sz w:val="18"/>
                <w:szCs w:val="18"/>
              </w:rPr>
              <w:t> </w:t>
            </w:r>
            <w:r>
              <w:rPr>
                <w:rFonts w:ascii="宋体" w:hAnsi="宋体" w:cs="宋体" w:eastAsia="宋体" w:hint="default"/>
                <w:spacing w:val="-36"/>
                <w:sz w:val="18"/>
                <w:szCs w:val="18"/>
              </w:rPr>
              <w:t>号）、《关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于上市公司以集中 竞价交易方式回购 股份的补充规定》</w:t>
            </w:r>
          </w:p>
          <w:p>
            <w:pPr>
              <w:pStyle w:val="TableParagraph"/>
              <w:spacing w:line="314" w:lineRule="auto" w:before="20"/>
              <w:ind w:left="103" w:right="102"/>
              <w:jc w:val="left"/>
              <w:rPr>
                <w:rFonts w:ascii="宋体" w:hAnsi="宋体" w:cs="宋体" w:eastAsia="宋体" w:hint="default"/>
                <w:sz w:val="18"/>
                <w:szCs w:val="18"/>
              </w:rPr>
            </w:pPr>
            <w:r>
              <w:rPr>
                <w:rFonts w:ascii="宋体" w:hAnsi="宋体" w:cs="宋体" w:eastAsia="宋体" w:hint="default"/>
                <w:sz w:val="18"/>
                <w:szCs w:val="18"/>
              </w:rPr>
              <w:t>（中国证监会公告 </w:t>
            </w:r>
            <w:r>
              <w:rPr>
                <w:rFonts w:ascii="Times New Roman" w:hAnsi="Times New Roman" w:cs="Times New Roman" w:eastAsia="Times New Roman" w:hint="default"/>
                <w:sz w:val="18"/>
                <w:szCs w:val="18"/>
              </w:rPr>
              <w:t>[2008]39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号）等证 券法律法规规定的 其他回购主体资格 条件时，发行人将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日内召开股 东大会审议股票回 购方案并于股东大 会审议通过的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月内完成回购方案 实施工作。上述方 案中的回购价格不 低于回购报告书公 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 公司股票每日加权 平均价的算术平均 值，回购股份数不 低于公司总股本的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。该回购行为完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成后，公司的股权 分布应当符合上市 条件。</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宾鸽</w:t>
            </w:r>
            <w:r>
              <w:rPr>
                <w:rFonts w:ascii="Times New Roman" w:hAnsi="Times New Roman" w:cs="Times New Roman" w:eastAsia="Times New Roman" w:hint="default"/>
                <w:sz w:val="18"/>
                <w:szCs w:val="18"/>
              </w:rPr>
              <w:t>;</w:t>
            </w:r>
            <w:r>
              <w:rPr>
                <w:rFonts w:ascii="宋体" w:hAnsi="宋体" w:cs="宋体" w:eastAsia="宋体" w:hint="default"/>
                <w:sz w:val="18"/>
                <w:szCs w:val="18"/>
              </w:rPr>
              <w:t>程霞</w:t>
            </w:r>
            <w:r>
              <w:rPr>
                <w:rFonts w:ascii="Times New Roman" w:hAnsi="Times New Roman" w:cs="Times New Roman" w:eastAsia="Times New Roman" w:hint="default"/>
                <w:sz w:val="18"/>
                <w:szCs w:val="18"/>
              </w:rPr>
              <w:t>;</w:t>
            </w:r>
            <w:r>
              <w:rPr>
                <w:rFonts w:ascii="宋体" w:hAnsi="宋体" w:cs="宋体" w:eastAsia="宋体" w:hint="default"/>
                <w:sz w:val="18"/>
                <w:szCs w:val="18"/>
              </w:rPr>
              <w:t>贺向 荣</w:t>
            </w:r>
            <w:r>
              <w:rPr>
                <w:rFonts w:ascii="Times New Roman" w:hAnsi="Times New Roman" w:cs="Times New Roman" w:eastAsia="Times New Roman" w:hint="default"/>
                <w:sz w:val="18"/>
                <w:szCs w:val="18"/>
              </w:rPr>
              <w:t>;</w:t>
            </w:r>
            <w:r>
              <w:rPr>
                <w:rFonts w:ascii="宋体" w:hAnsi="宋体" w:cs="宋体" w:eastAsia="宋体" w:hint="default"/>
                <w:sz w:val="18"/>
                <w:szCs w:val="18"/>
              </w:rPr>
              <w:t>黄速建</w:t>
            </w:r>
            <w:r>
              <w:rPr>
                <w:rFonts w:ascii="Times New Roman" w:hAnsi="Times New Roman" w:cs="Times New Roman" w:eastAsia="Times New Roman" w:hint="default"/>
                <w:sz w:val="18"/>
                <w:szCs w:val="18"/>
              </w:rPr>
              <w:t>;</w:t>
            </w:r>
            <w:r>
              <w:rPr>
                <w:rFonts w:ascii="宋体" w:hAnsi="宋体" w:cs="宋体" w:eastAsia="宋体" w:hint="default"/>
                <w:sz w:val="18"/>
                <w:szCs w:val="18"/>
              </w:rPr>
              <w:t>霍佳 震</w:t>
            </w:r>
            <w:r>
              <w:rPr>
                <w:rFonts w:ascii="Times New Roman" w:hAnsi="Times New Roman" w:cs="Times New Roman" w:eastAsia="Times New Roman" w:hint="default"/>
                <w:sz w:val="18"/>
                <w:szCs w:val="18"/>
              </w:rPr>
              <w:t>;</w:t>
            </w:r>
            <w:r>
              <w:rPr>
                <w:rFonts w:ascii="宋体" w:hAnsi="宋体" w:cs="宋体" w:eastAsia="宋体" w:hint="default"/>
                <w:sz w:val="18"/>
                <w:szCs w:val="18"/>
              </w:rPr>
              <w:t>李晓明</w:t>
            </w:r>
            <w:r>
              <w:rPr>
                <w:rFonts w:ascii="Times New Roman" w:hAnsi="Times New Roman" w:cs="Times New Roman" w:eastAsia="Times New Roman" w:hint="default"/>
                <w:sz w:val="18"/>
                <w:szCs w:val="18"/>
              </w:rPr>
              <w:t>;</w:t>
            </w:r>
            <w:r>
              <w:rPr>
                <w:rFonts w:ascii="宋体" w:hAnsi="宋体" w:cs="宋体" w:eastAsia="宋体" w:hint="default"/>
                <w:sz w:val="18"/>
                <w:szCs w:val="18"/>
              </w:rPr>
              <w:t>李媛 媛</w:t>
            </w:r>
            <w:r>
              <w:rPr>
                <w:rFonts w:ascii="Times New Roman" w:hAnsi="Times New Roman" w:cs="Times New Roman" w:eastAsia="Times New Roman" w:hint="default"/>
                <w:sz w:val="18"/>
                <w:szCs w:val="18"/>
              </w:rPr>
              <w:t>;</w:t>
            </w:r>
            <w:r>
              <w:rPr>
                <w:rFonts w:ascii="宋体" w:hAnsi="宋体" w:cs="宋体" w:eastAsia="宋体" w:hint="default"/>
                <w:sz w:val="18"/>
                <w:szCs w:val="18"/>
              </w:rPr>
              <w:t>庞军</w:t>
            </w:r>
            <w:r>
              <w:rPr>
                <w:rFonts w:ascii="Times New Roman" w:hAnsi="Times New Roman" w:cs="Times New Roman" w:eastAsia="Times New Roman" w:hint="default"/>
                <w:sz w:val="18"/>
                <w:szCs w:val="18"/>
              </w:rPr>
              <w:t>;</w:t>
            </w:r>
            <w:r>
              <w:rPr>
                <w:rFonts w:ascii="宋体" w:hAnsi="宋体" w:cs="宋体" w:eastAsia="宋体" w:hint="default"/>
                <w:sz w:val="18"/>
                <w:szCs w:val="18"/>
              </w:rPr>
              <w:t>唐敏</w:t>
            </w:r>
            <w:r>
              <w:rPr>
                <w:rFonts w:ascii="Times New Roman" w:hAnsi="Times New Roman" w:cs="Times New Roman" w:eastAsia="Times New Roman" w:hint="default"/>
                <w:sz w:val="18"/>
                <w:szCs w:val="18"/>
              </w:rPr>
              <w:t>;</w:t>
            </w:r>
            <w:r>
              <w:rPr>
                <w:rFonts w:ascii="宋体" w:hAnsi="宋体" w:cs="宋体" w:eastAsia="宋体" w:hint="default"/>
                <w:sz w:val="18"/>
                <w:szCs w:val="18"/>
              </w:rPr>
              <w:t>唐 球</w:t>
            </w:r>
            <w:r>
              <w:rPr>
                <w:rFonts w:ascii="Times New Roman" w:hAnsi="Times New Roman" w:cs="Times New Roman" w:eastAsia="Times New Roman" w:hint="default"/>
                <w:sz w:val="18"/>
                <w:szCs w:val="18"/>
              </w:rPr>
              <w:t>;</w:t>
            </w:r>
            <w:r>
              <w:rPr>
                <w:rFonts w:ascii="宋体" w:hAnsi="宋体" w:cs="宋体" w:eastAsia="宋体" w:hint="default"/>
                <w:sz w:val="18"/>
                <w:szCs w:val="18"/>
              </w:rPr>
              <w:t>伍国安</w:t>
            </w:r>
            <w:r>
              <w:rPr>
                <w:rFonts w:ascii="Times New Roman" w:hAnsi="Times New Roman" w:cs="Times New Roman" w:eastAsia="Times New Roman" w:hint="default"/>
                <w:sz w:val="18"/>
                <w:szCs w:val="18"/>
              </w:rPr>
              <w:t>;</w:t>
            </w:r>
            <w:r>
              <w:rPr>
                <w:rFonts w:ascii="宋体" w:hAnsi="宋体" w:cs="宋体" w:eastAsia="宋体" w:hint="default"/>
                <w:sz w:val="18"/>
                <w:szCs w:val="18"/>
              </w:rPr>
              <w:t>鄢建 兵</w:t>
            </w:r>
            <w:r>
              <w:rPr>
                <w:rFonts w:ascii="Times New Roman" w:hAnsi="Times New Roman" w:cs="Times New Roman" w:eastAsia="Times New Roman" w:hint="default"/>
                <w:sz w:val="18"/>
                <w:szCs w:val="18"/>
              </w:rPr>
              <w:t>;</w:t>
            </w:r>
            <w:r>
              <w:rPr>
                <w:rFonts w:ascii="宋体" w:hAnsi="宋体" w:cs="宋体" w:eastAsia="宋体" w:hint="default"/>
                <w:sz w:val="18"/>
                <w:szCs w:val="18"/>
              </w:rPr>
              <w:t>鄢建红</w:t>
            </w:r>
            <w:r>
              <w:rPr>
                <w:rFonts w:ascii="Times New Roman" w:hAnsi="Times New Roman" w:cs="Times New Roman" w:eastAsia="Times New Roman" w:hint="default"/>
                <w:sz w:val="18"/>
                <w:szCs w:val="18"/>
              </w:rPr>
              <w:t>;</w:t>
            </w:r>
            <w:r>
              <w:rPr>
                <w:rFonts w:ascii="宋体" w:hAnsi="宋体" w:cs="宋体" w:eastAsia="宋体" w:hint="default"/>
                <w:sz w:val="18"/>
                <w:szCs w:val="18"/>
              </w:rPr>
              <w:t>张列</w:t>
            </w:r>
            <w:r>
              <w:rPr>
                <w:rFonts w:ascii="Times New Roman" w:hAnsi="Times New Roman" w:cs="Times New Roman" w:eastAsia="Times New Roman" w:hint="default"/>
                <w:sz w:val="18"/>
                <w:szCs w:val="18"/>
              </w:rPr>
              <w:t>; </w:t>
            </w:r>
            <w:r>
              <w:rPr>
                <w:rFonts w:ascii="宋体" w:hAnsi="宋体" w:cs="宋体" w:eastAsia="宋体" w:hint="default"/>
                <w:sz w:val="18"/>
                <w:szCs w:val="18"/>
              </w:rPr>
              <w:t>周云杉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42"/>
              <w:jc w:val="left"/>
              <w:rPr>
                <w:rFonts w:ascii="宋体" w:hAnsi="宋体" w:cs="宋体" w:eastAsia="宋体" w:hint="default"/>
                <w:sz w:val="18"/>
                <w:szCs w:val="18"/>
              </w:rPr>
            </w:pPr>
            <w:r>
              <w:rPr>
                <w:rFonts w:ascii="宋体" w:hAnsi="宋体" w:cs="宋体" w:eastAsia="宋体" w:hint="default"/>
                <w:sz w:val="18"/>
                <w:szCs w:val="18"/>
              </w:rPr>
              <w:t>为维护广大股 </w:t>
            </w:r>
            <w:r>
              <w:rPr>
                <w:rFonts w:ascii="宋体" w:hAnsi="宋体" w:cs="宋体" w:eastAsia="宋体" w:hint="default"/>
                <w:spacing w:val="-9"/>
                <w:sz w:val="18"/>
                <w:szCs w:val="18"/>
              </w:rPr>
              <w:t>东利益，增强投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资者信心，维护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公司股价稳定， 特此作出关于 稳定公司股价 </w:t>
            </w:r>
            <w:r>
              <w:rPr>
                <w:rFonts w:ascii="宋体" w:hAnsi="宋体" w:cs="宋体" w:eastAsia="宋体" w:hint="default"/>
                <w:spacing w:val="-9"/>
                <w:sz w:val="18"/>
                <w:szCs w:val="18"/>
              </w:rPr>
              <w:t>的承诺：如公司</w:t>
            </w:r>
          </w:p>
        </w:tc>
        <w:tc>
          <w:tcPr>
            <w:tcW w:w="167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269"/>
              <w:jc w:val="both"/>
              <w:rPr>
                <w:rFonts w:ascii="宋体" w:hAnsi="宋体" w:cs="宋体" w:eastAsia="宋体" w:hint="default"/>
                <w:sz w:val="18"/>
                <w:szCs w:val="18"/>
              </w:rPr>
            </w:pPr>
            <w:r>
              <w:rPr>
                <w:rFonts w:ascii="宋体" w:hAnsi="宋体" w:cs="宋体" w:eastAsia="宋体" w:hint="default"/>
                <w:sz w:val="18"/>
                <w:szCs w:val="18"/>
              </w:rPr>
              <w:t>承诺各 方无违 反该承 诺的情 况。</w:t>
            </w:r>
          </w:p>
        </w:tc>
      </w:tr>
    </w:tbl>
    <w:p>
      <w:pPr>
        <w:spacing w:after="0" w:line="319" w:lineRule="auto"/>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560"/>
        <w:gridCol w:w="1559"/>
        <w:gridCol w:w="1418"/>
        <w:gridCol w:w="1678"/>
        <w:gridCol w:w="1126"/>
        <w:gridCol w:w="1308"/>
        <w:gridCol w:w="920"/>
      </w:tblGrid>
      <w:tr>
        <w:trPr>
          <w:trHeight w:val="31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不满足相关证</w:t>
            </w:r>
          </w:p>
        </w:tc>
        <w:tc>
          <w:tcPr>
            <w:tcW w:w="1678"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308"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券法律法规规</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定的回购主体</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资格条件时或</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公司股东大会</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未能审议通过</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相关回购方案</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9"/>
                <w:sz w:val="18"/>
                <w:szCs w:val="18"/>
              </w:rPr>
              <w:t>时，公司控股股</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9"/>
                <w:sz w:val="18"/>
                <w:szCs w:val="18"/>
              </w:rPr>
              <w:t>东、实际控制人</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9"/>
                <w:sz w:val="18"/>
                <w:szCs w:val="18"/>
              </w:rPr>
              <w:t>唐球、鄢建红将</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自公司股票首</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次触及连续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个交易日的收</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盘价均低于公</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司每股净资产</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9"/>
                <w:sz w:val="18"/>
                <w:szCs w:val="18"/>
              </w:rPr>
              <w:t>值情形时，以不</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低于该收购行</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为启动前连续</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收盘价的算术</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平均值的价格</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收购不低于公</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9"/>
                <w:sz w:val="18"/>
                <w:szCs w:val="18"/>
              </w:rPr>
              <w:t>股份，该收购将</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于收购行为启</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动后的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9"/>
                <w:sz w:val="18"/>
                <w:szCs w:val="18"/>
              </w:rPr>
              <w:t>内完成。为维护</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广大股东利益，</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增强投资者信</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9"/>
                <w:sz w:val="18"/>
                <w:szCs w:val="18"/>
              </w:rPr>
              <w:t>心，维护公司股</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9"/>
                <w:sz w:val="18"/>
                <w:szCs w:val="18"/>
              </w:rPr>
              <w:t>价稳定，特此作</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出关于稳定公</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司股价的承诺：</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如公司不满足</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相关证券法律</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法规规定的回</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购主体资格条</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件时或公司股</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东大会未能审</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议通过相关回</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购方案且公司</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9"/>
                <w:sz w:val="18"/>
                <w:szCs w:val="18"/>
              </w:rPr>
              <w:t>控股股东、实际</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9"/>
                <w:sz w:val="18"/>
                <w:szCs w:val="18"/>
              </w:rPr>
              <w:t>控制人唐球、鄢</w:t>
            </w: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建红亦未能履</w:t>
            </w:r>
          </w:p>
        </w:tc>
        <w:tc>
          <w:tcPr>
            <w:tcW w:w="167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308"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560"/>
        <w:gridCol w:w="1559"/>
        <w:gridCol w:w="1418"/>
        <w:gridCol w:w="1678"/>
        <w:gridCol w:w="1126"/>
        <w:gridCol w:w="1308"/>
        <w:gridCol w:w="923"/>
      </w:tblGrid>
      <w:tr>
        <w:trPr>
          <w:trHeight w:val="9099"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z w:val="18"/>
                <w:szCs w:val="18"/>
              </w:rPr>
              <w:t>行其收购承诺 </w:t>
            </w:r>
            <w:r>
              <w:rPr>
                <w:rFonts w:ascii="宋体" w:hAnsi="宋体" w:cs="宋体" w:eastAsia="宋体" w:hint="default"/>
                <w:spacing w:val="-9"/>
                <w:sz w:val="18"/>
                <w:szCs w:val="18"/>
              </w:rPr>
              <w:t>时，鄢建兵、张</w:t>
            </w:r>
            <w:r>
              <w:rPr>
                <w:rFonts w:ascii="宋体" w:hAnsi="宋体" w:cs="宋体" w:eastAsia="宋体" w:hint="default"/>
                <w:sz w:val="18"/>
                <w:szCs w:val="18"/>
              </w:rPr>
              <w:t> </w:t>
            </w:r>
            <w:r>
              <w:rPr>
                <w:rFonts w:ascii="宋体" w:hAnsi="宋体" w:cs="宋体" w:eastAsia="宋体" w:hint="default"/>
                <w:spacing w:val="-9"/>
                <w:sz w:val="18"/>
                <w:szCs w:val="18"/>
              </w:rPr>
              <w:t>列、周云杉、唐</w:t>
            </w:r>
            <w:r>
              <w:rPr>
                <w:rFonts w:ascii="宋体" w:hAnsi="宋体" w:cs="宋体" w:eastAsia="宋体" w:hint="default"/>
                <w:sz w:val="18"/>
                <w:szCs w:val="18"/>
              </w:rPr>
              <w:t> </w:t>
            </w:r>
            <w:r>
              <w:rPr>
                <w:rFonts w:ascii="宋体" w:hAnsi="宋体" w:cs="宋体" w:eastAsia="宋体" w:hint="default"/>
                <w:spacing w:val="-9"/>
                <w:sz w:val="18"/>
                <w:szCs w:val="18"/>
              </w:rPr>
              <w:t>敏、李晓明、霍</w:t>
            </w:r>
            <w:r>
              <w:rPr>
                <w:rFonts w:ascii="宋体" w:hAnsi="宋体" w:cs="宋体" w:eastAsia="宋体" w:hint="default"/>
                <w:sz w:val="18"/>
                <w:szCs w:val="18"/>
              </w:rPr>
              <w:t> 佳震、黄速建、 李媛媛、贺向 </w:t>
            </w:r>
            <w:r>
              <w:rPr>
                <w:rFonts w:ascii="宋体" w:hAnsi="宋体" w:cs="宋体" w:eastAsia="宋体" w:hint="default"/>
                <w:spacing w:val="-19"/>
                <w:sz w:val="18"/>
                <w:szCs w:val="18"/>
              </w:rPr>
              <w:t>荣、宾鸽、庞军、</w:t>
            </w:r>
            <w:r>
              <w:rPr>
                <w:rFonts w:ascii="宋体" w:hAnsi="宋体" w:cs="宋体" w:eastAsia="宋体" w:hint="default"/>
                <w:sz w:val="18"/>
                <w:szCs w:val="18"/>
              </w:rPr>
              <w:t> </w:t>
            </w:r>
            <w:r>
              <w:rPr>
                <w:rFonts w:ascii="宋体" w:hAnsi="宋体" w:cs="宋体" w:eastAsia="宋体" w:hint="default"/>
                <w:spacing w:val="-9"/>
                <w:sz w:val="18"/>
                <w:szCs w:val="18"/>
              </w:rPr>
              <w:t>程霞、伍国安将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自公司股票首 次触及连续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 盘价均低于公 司每股净资产 </w:t>
            </w:r>
            <w:r>
              <w:rPr>
                <w:rFonts w:ascii="宋体" w:hAnsi="宋体" w:cs="宋体" w:eastAsia="宋体" w:hint="default"/>
                <w:spacing w:val="-9"/>
                <w:sz w:val="18"/>
                <w:szCs w:val="18"/>
              </w:rPr>
              <w:t>值情形时，以不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低于该收购行 为启动前连续</w:t>
            </w:r>
          </w:p>
          <w:p>
            <w:pPr>
              <w:pStyle w:val="TableParagraph"/>
              <w:spacing w:line="314" w:lineRule="auto" w:before="19"/>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 收盘价的算术 平均值的价格 收购不低于公 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 </w:t>
            </w:r>
            <w:r>
              <w:rPr>
                <w:rFonts w:ascii="宋体" w:hAnsi="宋体" w:cs="宋体" w:eastAsia="宋体" w:hint="default"/>
                <w:spacing w:val="-9"/>
                <w:sz w:val="18"/>
                <w:szCs w:val="18"/>
              </w:rPr>
              <w:t>股份，该收购将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于收购行为启 动后的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9"/>
                <w:sz w:val="18"/>
                <w:szCs w:val="18"/>
              </w:rPr>
              <w:t>内完成。每人的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收购股份数将 </w:t>
            </w:r>
            <w:r>
              <w:rPr>
                <w:rFonts w:ascii="宋体" w:hAnsi="宋体" w:cs="宋体" w:eastAsia="宋体" w:hint="default"/>
                <w:spacing w:val="-9"/>
                <w:sz w:val="18"/>
                <w:szCs w:val="18"/>
              </w:rPr>
              <w:t>协商决定，且合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计不低于公司 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67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39"/>
              <w:ind w:left="103" w:right="133"/>
              <w:jc w:val="left"/>
              <w:rPr>
                <w:rFonts w:ascii="宋体" w:hAnsi="宋体" w:cs="宋体" w:eastAsia="宋体" w:hint="default"/>
                <w:sz w:val="18"/>
                <w:szCs w:val="18"/>
              </w:rPr>
            </w:pPr>
            <w:r>
              <w:rPr>
                <w:rFonts w:ascii="宋体" w:hAnsi="宋体" w:cs="宋体" w:eastAsia="宋体" w:hint="default"/>
                <w:sz w:val="18"/>
                <w:szCs w:val="18"/>
              </w:rPr>
              <w:t>宾鸽</w:t>
            </w:r>
            <w:r>
              <w:rPr>
                <w:rFonts w:ascii="Times New Roman" w:hAnsi="Times New Roman" w:cs="Times New Roman" w:eastAsia="Times New Roman" w:hint="default"/>
                <w:sz w:val="18"/>
                <w:szCs w:val="18"/>
              </w:rPr>
              <w:t>;</w:t>
            </w:r>
            <w:r>
              <w:rPr>
                <w:rFonts w:ascii="宋体" w:hAnsi="宋体" w:cs="宋体" w:eastAsia="宋体" w:hint="default"/>
                <w:sz w:val="18"/>
                <w:szCs w:val="18"/>
              </w:rPr>
              <w:t>程霞</w:t>
            </w:r>
            <w:r>
              <w:rPr>
                <w:rFonts w:ascii="Times New Roman" w:hAnsi="Times New Roman" w:cs="Times New Roman" w:eastAsia="Times New Roman" w:hint="default"/>
                <w:sz w:val="18"/>
                <w:szCs w:val="18"/>
              </w:rPr>
              <w:t>;</w:t>
            </w:r>
            <w:r>
              <w:rPr>
                <w:rFonts w:ascii="宋体" w:hAnsi="宋体" w:cs="宋体" w:eastAsia="宋体" w:hint="default"/>
                <w:sz w:val="18"/>
                <w:szCs w:val="18"/>
              </w:rPr>
              <w:t>贺向 荣</w:t>
            </w:r>
            <w:r>
              <w:rPr>
                <w:rFonts w:ascii="Times New Roman" w:hAnsi="Times New Roman" w:cs="Times New Roman" w:eastAsia="Times New Roman" w:hint="default"/>
                <w:sz w:val="18"/>
                <w:szCs w:val="18"/>
              </w:rPr>
              <w:t>;</w:t>
            </w:r>
            <w:r>
              <w:rPr>
                <w:rFonts w:ascii="宋体" w:hAnsi="宋体" w:cs="宋体" w:eastAsia="宋体" w:hint="default"/>
                <w:sz w:val="18"/>
                <w:szCs w:val="18"/>
              </w:rPr>
              <w:t>黄速建</w:t>
            </w:r>
            <w:r>
              <w:rPr>
                <w:rFonts w:ascii="Times New Roman" w:hAnsi="Times New Roman" w:cs="Times New Roman" w:eastAsia="Times New Roman" w:hint="default"/>
                <w:sz w:val="18"/>
                <w:szCs w:val="18"/>
              </w:rPr>
              <w:t>;</w:t>
            </w:r>
            <w:r>
              <w:rPr>
                <w:rFonts w:ascii="宋体" w:hAnsi="宋体" w:cs="宋体" w:eastAsia="宋体" w:hint="default"/>
                <w:sz w:val="18"/>
                <w:szCs w:val="18"/>
              </w:rPr>
              <w:t>霍佳 震</w:t>
            </w:r>
            <w:r>
              <w:rPr>
                <w:rFonts w:ascii="Times New Roman" w:hAnsi="Times New Roman" w:cs="Times New Roman" w:eastAsia="Times New Roman" w:hint="default"/>
                <w:sz w:val="18"/>
                <w:szCs w:val="18"/>
              </w:rPr>
              <w:t>;</w:t>
            </w:r>
            <w:r>
              <w:rPr>
                <w:rFonts w:ascii="宋体" w:hAnsi="宋体" w:cs="宋体" w:eastAsia="宋体" w:hint="default"/>
                <w:sz w:val="18"/>
                <w:szCs w:val="18"/>
              </w:rPr>
              <w:t>李晓明</w:t>
            </w:r>
            <w:r>
              <w:rPr>
                <w:rFonts w:ascii="Times New Roman" w:hAnsi="Times New Roman" w:cs="Times New Roman" w:eastAsia="Times New Roman" w:hint="default"/>
                <w:sz w:val="18"/>
                <w:szCs w:val="18"/>
              </w:rPr>
              <w:t>;</w:t>
            </w:r>
            <w:r>
              <w:rPr>
                <w:rFonts w:ascii="宋体" w:hAnsi="宋体" w:cs="宋体" w:eastAsia="宋体" w:hint="default"/>
                <w:sz w:val="18"/>
                <w:szCs w:val="18"/>
              </w:rPr>
              <w:t>李媛 媛</w:t>
            </w:r>
            <w:r>
              <w:rPr>
                <w:rFonts w:ascii="Times New Roman" w:hAnsi="Times New Roman" w:cs="Times New Roman" w:eastAsia="Times New Roman" w:hint="default"/>
                <w:sz w:val="18"/>
                <w:szCs w:val="18"/>
              </w:rPr>
              <w:t>;</w:t>
            </w:r>
            <w:r>
              <w:rPr>
                <w:rFonts w:ascii="宋体" w:hAnsi="宋体" w:cs="宋体" w:eastAsia="宋体" w:hint="default"/>
                <w:sz w:val="18"/>
                <w:szCs w:val="18"/>
              </w:rPr>
              <w:t>庞军</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 赢时胜信息技术 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唐 敏</w:t>
            </w:r>
            <w:r>
              <w:rPr>
                <w:rFonts w:ascii="Times New Roman" w:hAnsi="Times New Roman" w:cs="Times New Roman" w:eastAsia="Times New Roman" w:hint="default"/>
                <w:sz w:val="18"/>
                <w:szCs w:val="18"/>
              </w:rPr>
              <w:t>;</w:t>
            </w: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伍国安</w:t>
            </w:r>
            <w:r>
              <w:rPr>
                <w:rFonts w:ascii="Times New Roman" w:hAnsi="Times New Roman" w:cs="Times New Roman" w:eastAsia="Times New Roman" w:hint="default"/>
                <w:sz w:val="18"/>
                <w:szCs w:val="18"/>
              </w:rPr>
              <w:t>; </w:t>
            </w:r>
            <w:r>
              <w:rPr>
                <w:rFonts w:ascii="宋体" w:hAnsi="宋体" w:cs="宋体" w:eastAsia="宋体" w:hint="default"/>
                <w:sz w:val="18"/>
                <w:szCs w:val="18"/>
              </w:rPr>
              <w:t>鄢建兵</w:t>
            </w:r>
            <w:r>
              <w:rPr>
                <w:rFonts w:ascii="Times New Roman" w:hAnsi="Times New Roman" w:cs="Times New Roman" w:eastAsia="Times New Roman" w:hint="default"/>
                <w:sz w:val="18"/>
                <w:szCs w:val="18"/>
              </w:rPr>
              <w:t>;</w:t>
            </w:r>
            <w:r>
              <w:rPr>
                <w:rFonts w:ascii="宋体" w:hAnsi="宋体" w:cs="宋体" w:eastAsia="宋体" w:hint="default"/>
                <w:sz w:val="18"/>
                <w:szCs w:val="18"/>
              </w:rPr>
              <w:t>鄢建红</w:t>
            </w:r>
            <w:r>
              <w:rPr>
                <w:rFonts w:ascii="Times New Roman" w:hAnsi="Times New Roman" w:cs="Times New Roman" w:eastAsia="Times New Roman" w:hint="default"/>
                <w:sz w:val="18"/>
                <w:szCs w:val="18"/>
              </w:rPr>
              <w:t>; </w:t>
            </w:r>
            <w:r>
              <w:rPr>
                <w:rFonts w:ascii="宋体" w:hAnsi="宋体" w:cs="宋体" w:eastAsia="宋体" w:hint="default"/>
                <w:sz w:val="18"/>
                <w:szCs w:val="18"/>
              </w:rPr>
              <w:t>张列</w:t>
            </w:r>
            <w:r>
              <w:rPr>
                <w:rFonts w:ascii="Times New Roman" w:hAnsi="Times New Roman" w:cs="Times New Roman" w:eastAsia="Times New Roman" w:hint="default"/>
                <w:sz w:val="18"/>
                <w:szCs w:val="18"/>
              </w:rPr>
              <w:t>;</w:t>
            </w:r>
            <w:r>
              <w:rPr>
                <w:rFonts w:ascii="宋体" w:hAnsi="宋体" w:cs="宋体" w:eastAsia="宋体" w:hint="default"/>
                <w:sz w:val="18"/>
                <w:szCs w:val="18"/>
              </w:rPr>
              <w:t>周云杉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2"/>
              <w:jc w:val="left"/>
              <w:rPr>
                <w:rFonts w:ascii="宋体" w:hAnsi="宋体" w:cs="宋体" w:eastAsia="宋体" w:hint="default"/>
                <w:sz w:val="18"/>
                <w:szCs w:val="18"/>
              </w:rPr>
            </w:pPr>
            <w:r>
              <w:rPr>
                <w:rFonts w:ascii="宋体" w:hAnsi="宋体" w:cs="宋体" w:eastAsia="宋体" w:hint="default"/>
                <w:sz w:val="18"/>
                <w:szCs w:val="18"/>
              </w:rPr>
              <w:t>为保障赢时胜及其 股东的利益，确保 赢时胜业务持续发 展，避免公司在首 次公开发行股票并 在创业板挂牌成功 后，公司股权的市 场价格低于发行价 格而损害公司及其 股东利益，公司承 诺如下：公司招股 说明书有虚假记 载、误导性陈述或 者重大遗漏，对判 断发行人是否符合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103" w:right="269"/>
              <w:jc w:val="both"/>
              <w:rPr>
                <w:rFonts w:ascii="宋体" w:hAnsi="宋体" w:cs="宋体" w:eastAsia="宋体" w:hint="default"/>
                <w:sz w:val="18"/>
                <w:szCs w:val="18"/>
              </w:rPr>
            </w:pPr>
            <w:r>
              <w:rPr>
                <w:rFonts w:ascii="宋体" w:hAnsi="宋体" w:cs="宋体" w:eastAsia="宋体" w:hint="default"/>
                <w:sz w:val="18"/>
                <w:szCs w:val="18"/>
              </w:rPr>
              <w:t>承诺各 方无违 反该承 诺的情 况。</w:t>
            </w:r>
          </w:p>
        </w:tc>
      </w:tr>
    </w:tbl>
    <w:p>
      <w:pPr>
        <w:spacing w:after="0" w:line="319" w:lineRule="auto"/>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560"/>
        <w:gridCol w:w="1559"/>
        <w:gridCol w:w="1418"/>
        <w:gridCol w:w="1678"/>
        <w:gridCol w:w="1126"/>
        <w:gridCol w:w="1308"/>
        <w:gridCol w:w="920"/>
      </w:tblGrid>
      <w:tr>
        <w:trPr>
          <w:trHeight w:val="31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
        </w:tc>
        <w:tc>
          <w:tcPr>
            <w:tcW w:w="1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法律规定的发行条</w:t>
            </w:r>
          </w:p>
        </w:tc>
        <w:tc>
          <w:tcPr>
            <w:tcW w:w="1126" w:type="dxa"/>
            <w:vMerge w:val="restart"/>
            <w:tcBorders>
              <w:top w:val="single" w:sz="4" w:space="0" w:color="000000"/>
              <w:left w:val="single" w:sz="4" w:space="0" w:color="000000"/>
              <w:right w:val="single" w:sz="4" w:space="0" w:color="000000"/>
            </w:tcBorders>
          </w:tcPr>
          <w:p>
            <w:pPr/>
          </w:p>
        </w:tc>
        <w:tc>
          <w:tcPr>
            <w:tcW w:w="1308"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件构成重大、实质</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影响的，公司将依</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法以二级市场价格</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回购首次公开发行</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的全部新股。公司</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招股说明书有虚假</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记载、误导性陈述</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或者重大遗漏，致</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使投资者在证券交</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易中遭受损失的，</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发行人将依法赔偿</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投资者损失。上述</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承诺为不可撤销之</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承诺，公司严格履</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行上述承诺内容，</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如有违反，公司将</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承担由此产生的一</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切法律责任。承诺</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公司招股说明书有</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虚假记载、误导性</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陈述或者重大遗</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漏，对判断公司是</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否符合法律规定的</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发行条件构成重</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大、实质影响的，</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将以二级市场价格</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回购回已转让的原</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限售股份。公司招</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股说明书有虚假记</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载、误导性陈述或</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者重大遗漏，致使</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投资者在证券交易</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中遭受损失的，将</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依法赔偿投资者损</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失。如本人或其他</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董事、监事、高级</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管理人员未履行相</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关承诺事项，致使</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投资者遭受损失</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的，本人将依法赔</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偿投资者损失。如</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本人或其他董事、</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监事、高级管理人</w:t>
            </w:r>
          </w:p>
        </w:tc>
        <w:tc>
          <w:tcPr>
            <w:tcW w:w="1126" w:type="dxa"/>
            <w:vMerge/>
            <w:tcBorders>
              <w:left w:val="single" w:sz="4" w:space="0" w:color="000000"/>
              <w:bottom w:val="single" w:sz="4" w:space="0" w:color="000000"/>
              <w:right w:val="single" w:sz="4" w:space="0" w:color="000000"/>
            </w:tcBorders>
          </w:tcPr>
          <w:p>
            <w:pPr/>
          </w:p>
        </w:tc>
        <w:tc>
          <w:tcPr>
            <w:tcW w:w="1308"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560"/>
        <w:gridCol w:w="1559"/>
        <w:gridCol w:w="1418"/>
        <w:gridCol w:w="1678"/>
        <w:gridCol w:w="1126"/>
        <w:gridCol w:w="1308"/>
        <w:gridCol w:w="920"/>
      </w:tblGrid>
      <w:tr>
        <w:trPr>
          <w:trHeight w:val="31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
        </w:tc>
        <w:tc>
          <w:tcPr>
            <w:tcW w:w="1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员未履行相关承诺</w:t>
            </w:r>
          </w:p>
        </w:tc>
        <w:tc>
          <w:tcPr>
            <w:tcW w:w="1126" w:type="dxa"/>
            <w:vMerge w:val="restart"/>
            <w:tcBorders>
              <w:top w:val="single" w:sz="4" w:space="0" w:color="000000"/>
              <w:left w:val="single" w:sz="4" w:space="0" w:color="000000"/>
              <w:right w:val="single" w:sz="4" w:space="0" w:color="000000"/>
            </w:tcBorders>
          </w:tcPr>
          <w:p>
            <w:pPr/>
          </w:p>
        </w:tc>
        <w:tc>
          <w:tcPr>
            <w:tcW w:w="1308"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事项，致使投资者</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遭受损失的，本人</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将暂不领取该未履</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行承诺事项起当年</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及以后年度的现金</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分红，直至其继续</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履行相关承诺及投</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资者遭受的损失得</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到合理的赔偿为</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止。上述承诺为不</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可撤销之承诺，本</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人严格履行上述承</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8"/>
                <w:sz w:val="18"/>
                <w:szCs w:val="18"/>
              </w:rPr>
              <w:t>诺内容，如有违反，</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本人将承担由此产</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生的一切法律责</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任。本人因公司上</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市所做之所有承诺</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不会因为本人职务</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变更或离职而改</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变。承诺公司招股</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说明书有虚假记</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载、误导性陈述或</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者重大遗漏，致使</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投资者在证券交易</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中遭受损失的，将</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依法赔偿投资者损</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失。如本人或其他</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董事、监事、高级</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管理人员未履行相</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关承诺事项，致使</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投资者遭受损失</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的，本人将依法赔</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偿投资者损失。如</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本人或其他董事、</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监事、高级管理人</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员未履行相关承诺</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事项，致使投资者</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遭受损失的，本人</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将暂不领取该未履</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行承诺事项起当年</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及以后年度的现金</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分红，直至其继续</w:t>
            </w:r>
          </w:p>
        </w:tc>
        <w:tc>
          <w:tcPr>
            <w:tcW w:w="1126" w:type="dxa"/>
            <w:vMerge/>
            <w:tcBorders>
              <w:left w:val="single" w:sz="4" w:space="0" w:color="000000"/>
              <w:right w:val="single" w:sz="4" w:space="0" w:color="000000"/>
            </w:tcBorders>
          </w:tcPr>
          <w:p>
            <w:pPr/>
          </w:p>
        </w:tc>
        <w:tc>
          <w:tcPr>
            <w:tcW w:w="130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履行相关承诺及投</w:t>
            </w:r>
          </w:p>
        </w:tc>
        <w:tc>
          <w:tcPr>
            <w:tcW w:w="1126" w:type="dxa"/>
            <w:vMerge/>
            <w:tcBorders>
              <w:left w:val="single" w:sz="4" w:space="0" w:color="000000"/>
              <w:bottom w:val="single" w:sz="4" w:space="0" w:color="000000"/>
              <w:right w:val="single" w:sz="4" w:space="0" w:color="000000"/>
            </w:tcBorders>
          </w:tcPr>
          <w:p>
            <w:pPr/>
          </w:p>
        </w:tc>
        <w:tc>
          <w:tcPr>
            <w:tcW w:w="1308"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560"/>
        <w:gridCol w:w="1559"/>
        <w:gridCol w:w="1418"/>
        <w:gridCol w:w="1678"/>
        <w:gridCol w:w="1126"/>
        <w:gridCol w:w="1308"/>
        <w:gridCol w:w="923"/>
      </w:tblGrid>
      <w:tr>
        <w:trPr>
          <w:trHeight w:val="410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2"/>
              <w:jc w:val="left"/>
              <w:rPr>
                <w:rFonts w:ascii="宋体" w:hAnsi="宋体" w:cs="宋体" w:eastAsia="宋体" w:hint="default"/>
                <w:sz w:val="18"/>
                <w:szCs w:val="18"/>
              </w:rPr>
            </w:pPr>
            <w:r>
              <w:rPr>
                <w:rFonts w:ascii="宋体" w:hAnsi="宋体" w:cs="宋体" w:eastAsia="宋体" w:hint="default"/>
                <w:sz w:val="18"/>
                <w:szCs w:val="18"/>
              </w:rPr>
              <w:t>资者遭受的损失得 到合理的赔偿为 止。上述承诺为不 可撤销之承诺，本 人严格履行上述承 </w:t>
            </w:r>
            <w:r>
              <w:rPr>
                <w:rFonts w:ascii="宋体" w:hAnsi="宋体" w:cs="宋体" w:eastAsia="宋体" w:hint="default"/>
                <w:spacing w:val="-8"/>
                <w:sz w:val="18"/>
                <w:szCs w:val="18"/>
              </w:rPr>
              <w:t>诺内容，如有违反，</w:t>
            </w:r>
            <w:r>
              <w:rPr>
                <w:rFonts w:ascii="宋体" w:hAnsi="宋体" w:cs="宋体" w:eastAsia="宋体" w:hint="default"/>
                <w:sz w:val="18"/>
                <w:szCs w:val="18"/>
              </w:rPr>
              <w:t> 本人将承担由此产 生的一切法律责 任。本人因公司上 市所做之所有承诺 不会因为本人职务 变更或离职而改 变。</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本人唐球承诺：自 赢时胜非公开发行 股票发行结束之日</w:t>
            </w:r>
          </w:p>
          <w:p>
            <w:pPr>
              <w:pStyle w:val="TableParagraph"/>
              <w:spacing w:line="314" w:lineRule="auto" w:before="19"/>
              <w:ind w:left="103" w:right="122"/>
              <w:jc w:val="left"/>
              <w:rPr>
                <w:rFonts w:ascii="宋体" w:hAnsi="宋体" w:cs="宋体" w:eastAsia="宋体" w:hint="default"/>
                <w:sz w:val="18"/>
                <w:szCs w:val="18"/>
              </w:rPr>
            </w:pPr>
            <w:r>
              <w:rPr>
                <w:rFonts w:ascii="宋体" w:hAnsi="宋体" w:cs="宋体" w:eastAsia="宋体" w:hint="default"/>
                <w:sz w:val="18"/>
                <w:szCs w:val="18"/>
              </w:rPr>
              <w:t>（即新增股份上市 首日）起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1"/>
                <w:sz w:val="18"/>
                <w:szCs w:val="18"/>
              </w:rPr>
              <w:t> </w:t>
            </w:r>
            <w:r>
              <w:rPr>
                <w:rFonts w:ascii="宋体" w:hAnsi="宋体" w:cs="宋体" w:eastAsia="宋体" w:hint="default"/>
                <w:sz w:val="18"/>
                <w:szCs w:val="18"/>
              </w:rPr>
              <w:t>内，不转让或者委</w:t>
            </w:r>
            <w:r>
              <w:rPr>
                <w:rFonts w:ascii="宋体" w:hAnsi="宋体" w:cs="宋体" w:eastAsia="宋体" w:hint="default"/>
                <w:sz w:val="18"/>
                <w:szCs w:val="18"/>
              </w:rPr>
              <w:t> 托他人管理我方本 次认购的赢时胜股 票，也不由赢时胜 回购该部分股份。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2019-04-07</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03" w:right="269"/>
              <w:jc w:val="left"/>
              <w:rPr>
                <w:rFonts w:ascii="宋体" w:hAnsi="宋体" w:cs="宋体" w:eastAsia="宋体" w:hint="default"/>
                <w:sz w:val="18"/>
                <w:szCs w:val="18"/>
              </w:rPr>
            </w:pPr>
            <w:r>
              <w:rPr>
                <w:rFonts w:ascii="宋体" w:hAnsi="宋体" w:cs="宋体" w:eastAsia="宋体" w:hint="default"/>
                <w:sz w:val="18"/>
                <w:szCs w:val="18"/>
              </w:rPr>
              <w:t>正常履 行。</w:t>
            </w:r>
          </w:p>
        </w:tc>
      </w:tr>
      <w:tr>
        <w:trPr>
          <w:trHeight w:val="2898"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9"/>
              <w:ind w:left="103" w:right="263"/>
              <w:jc w:val="both"/>
              <w:rPr>
                <w:rFonts w:ascii="宋体" w:hAnsi="宋体" w:cs="宋体" w:eastAsia="宋体" w:hint="default"/>
                <w:sz w:val="18"/>
                <w:szCs w:val="18"/>
              </w:rPr>
            </w:pPr>
            <w:r>
              <w:rPr>
                <w:rFonts w:ascii="宋体" w:hAnsi="宋体" w:cs="宋体" w:eastAsia="宋体" w:hint="default"/>
                <w:sz w:val="18"/>
                <w:szCs w:val="18"/>
              </w:rPr>
              <w:t>庞军</w:t>
            </w:r>
            <w:r>
              <w:rPr>
                <w:rFonts w:ascii="Times New Roman" w:hAnsi="Times New Roman" w:cs="Times New Roman" w:eastAsia="Times New Roman" w:hint="default"/>
                <w:sz w:val="18"/>
                <w:szCs w:val="18"/>
              </w:rPr>
              <w:t>;</w:t>
            </w: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鄢建 兵</w:t>
            </w:r>
            <w:r>
              <w:rPr>
                <w:rFonts w:ascii="Times New Roman" w:hAnsi="Times New Roman" w:cs="Times New Roman" w:eastAsia="Times New Roman" w:hint="default"/>
                <w:sz w:val="18"/>
                <w:szCs w:val="18"/>
              </w:rPr>
              <w:t>;</w:t>
            </w:r>
            <w:r>
              <w:rPr>
                <w:rFonts w:ascii="宋体" w:hAnsi="宋体" w:cs="宋体" w:eastAsia="宋体" w:hint="default"/>
                <w:sz w:val="18"/>
                <w:szCs w:val="18"/>
              </w:rPr>
              <w:t>鄢建红</w:t>
            </w:r>
            <w:r>
              <w:rPr>
                <w:rFonts w:ascii="Times New Roman" w:hAnsi="Times New Roman" w:cs="Times New Roman" w:eastAsia="Times New Roman" w:hint="default"/>
                <w:sz w:val="18"/>
                <w:szCs w:val="18"/>
              </w:rPr>
              <w:t>;</w:t>
            </w:r>
            <w:r>
              <w:rPr>
                <w:rFonts w:ascii="宋体" w:hAnsi="宋体" w:cs="宋体" w:eastAsia="宋体" w:hint="default"/>
                <w:sz w:val="18"/>
                <w:szCs w:val="18"/>
              </w:rPr>
              <w:t>周云 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11 </w:t>
            </w:r>
            <w:r>
              <w:rPr>
                <w:rFonts w:ascii="宋体" w:hAnsi="宋体" w:cs="宋体" w:eastAsia="宋体" w:hint="default"/>
                <w:sz w:val="18"/>
                <w:szCs w:val="18"/>
              </w:rPr>
              <w:t>日起半年内（即至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19" w:lineRule="auto" w:before="5"/>
              <w:ind w:left="103" w:right="122"/>
              <w:jc w:val="both"/>
              <w:rPr>
                <w:rFonts w:ascii="宋体" w:hAnsi="宋体" w:cs="宋体" w:eastAsia="宋体" w:hint="default"/>
                <w:sz w:val="18"/>
                <w:szCs w:val="18"/>
              </w:rPr>
            </w:pPr>
            <w:r>
              <w:rPr>
                <w:rFonts w:ascii="宋体" w:hAnsi="宋体" w:cs="宋体" w:eastAsia="宋体" w:hint="default"/>
                <w:sz w:val="18"/>
                <w:szCs w:val="18"/>
              </w:rPr>
              <w:t>日）不减持本人直 接或间接持有的公 司股票，若违反上 述承诺，减持股份 所得全部归公司所 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2017-10-10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269"/>
              <w:jc w:val="both"/>
              <w:rPr>
                <w:rFonts w:ascii="宋体" w:hAnsi="宋体" w:cs="宋体" w:eastAsia="宋体" w:hint="default"/>
                <w:sz w:val="18"/>
                <w:szCs w:val="18"/>
              </w:rPr>
            </w:pPr>
            <w:r>
              <w:rPr>
                <w:rFonts w:ascii="宋体" w:hAnsi="宋体" w:cs="宋体" w:eastAsia="宋体" w:hint="default"/>
                <w:sz w:val="18"/>
                <w:szCs w:val="18"/>
              </w:rPr>
              <w:t>承诺各 方无违 反该承 诺的情 况。</w:t>
            </w:r>
          </w:p>
        </w:tc>
      </w:tr>
      <w:tr>
        <w:trPr>
          <w:trHeight w:val="348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黄熠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2"/>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日前不减持的 </w:t>
            </w:r>
            <w:r>
              <w:rPr>
                <w:rFonts w:ascii="宋体" w:hAnsi="宋体" w:cs="宋体" w:eastAsia="宋体" w:hint="default"/>
                <w:spacing w:val="-10"/>
                <w:sz w:val="18"/>
                <w:szCs w:val="18"/>
              </w:rPr>
              <w:t>承诺；（</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）在鄢建</w:t>
            </w:r>
            <w:r>
              <w:rPr>
                <w:rFonts w:ascii="宋体" w:hAnsi="宋体" w:cs="宋体" w:eastAsia="宋体" w:hint="default"/>
                <w:sz w:val="18"/>
                <w:szCs w:val="18"/>
              </w:rPr>
              <w:t> 兵担任赢时胜董事 期间每年转让的股 份不超过持有的股 份总数的</w:t>
            </w:r>
            <w:r>
              <w:rPr>
                <w:rFonts w:ascii="宋体" w:hAnsi="宋体" w:cs="宋体" w:eastAsia="宋体" w:hint="default"/>
                <w:spacing w:val="-46"/>
                <w:sz w:val="18"/>
                <w:szCs w:val="18"/>
              </w:rPr>
              <w:t> </w:t>
            </w:r>
            <w:r>
              <w:rPr>
                <w:rFonts w:ascii="Times New Roman" w:hAnsi="Times New Roman" w:cs="Times New Roman" w:eastAsia="Times New Roman" w:hint="default"/>
                <w:spacing w:val="-25"/>
                <w:sz w:val="18"/>
                <w:szCs w:val="18"/>
              </w:rPr>
              <w:t>25%</w:t>
            </w:r>
            <w:r>
              <w:rPr>
                <w:rFonts w:ascii="宋体" w:hAnsi="宋体" w:cs="宋体" w:eastAsia="宋体" w:hint="default"/>
                <w:spacing w:val="-25"/>
                <w:sz w:val="18"/>
                <w:szCs w:val="18"/>
              </w:rPr>
              <w:t>；（</w:t>
            </w:r>
            <w:r>
              <w:rPr>
                <w:rFonts w:ascii="Times New Roman" w:hAnsi="Times New Roman" w:cs="Times New Roman" w:eastAsia="Times New Roman" w:hint="default"/>
                <w:spacing w:val="-25"/>
                <w:sz w:val="18"/>
                <w:szCs w:val="18"/>
              </w:rPr>
              <w:t>3</w:t>
            </w:r>
            <w:r>
              <w:rPr>
                <w:rFonts w:ascii="宋体" w:hAnsi="宋体" w:cs="宋体" w:eastAsia="宋体" w:hint="default"/>
                <w:spacing w:val="-25"/>
                <w:sz w:val="18"/>
                <w:szCs w:val="18"/>
              </w:rPr>
              <w:t>）</w:t>
            </w:r>
            <w:r>
              <w:rPr>
                <w:rFonts w:ascii="宋体" w:hAnsi="宋体" w:cs="宋体" w:eastAsia="宋体" w:hint="default"/>
                <w:sz w:val="18"/>
                <w:szCs w:val="18"/>
              </w:rPr>
              <w:t> 鄢建兵离职的，在 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w:t>
            </w:r>
          </w:p>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得转让，离职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个月内转让金额不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103" w:right="269"/>
              <w:jc w:val="both"/>
              <w:rPr>
                <w:rFonts w:ascii="宋体" w:hAnsi="宋体" w:cs="宋体" w:eastAsia="宋体" w:hint="default"/>
                <w:sz w:val="18"/>
                <w:szCs w:val="18"/>
              </w:rPr>
            </w:pPr>
            <w:r>
              <w:rPr>
                <w:rFonts w:ascii="宋体" w:hAnsi="宋体" w:cs="宋体" w:eastAsia="宋体" w:hint="default"/>
                <w:sz w:val="18"/>
                <w:szCs w:val="18"/>
              </w:rPr>
              <w:t>承诺方 无违反 该承诺 的情况</w:t>
            </w:r>
          </w:p>
        </w:tc>
      </w:tr>
    </w:tbl>
    <w:p>
      <w:pPr>
        <w:spacing w:after="0" w:line="319" w:lineRule="auto"/>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560"/>
        <w:gridCol w:w="1559"/>
        <w:gridCol w:w="1418"/>
        <w:gridCol w:w="1678"/>
        <w:gridCol w:w="1126"/>
        <w:gridCol w:w="1308"/>
        <w:gridCol w:w="920"/>
      </w:tblGrid>
      <w:tr>
        <w:trPr>
          <w:trHeight w:val="785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03" w:right="108"/>
              <w:jc w:val="both"/>
              <w:rPr>
                <w:rFonts w:ascii="宋体" w:hAnsi="宋体" w:cs="宋体" w:eastAsia="宋体" w:hint="default"/>
                <w:sz w:val="18"/>
                <w:szCs w:val="18"/>
              </w:rPr>
            </w:pPr>
            <w:r>
              <w:rPr>
                <w:rFonts w:ascii="宋体" w:hAnsi="宋体" w:cs="宋体" w:eastAsia="宋体" w:hint="default"/>
                <w:sz w:val="18"/>
                <w:szCs w:val="18"/>
              </w:rPr>
              <w:t>超过持有的股份总 数的</w:t>
            </w:r>
            <w:r>
              <w:rPr>
                <w:rFonts w:ascii="宋体" w:hAnsi="宋体" w:cs="宋体" w:eastAsia="宋体" w:hint="default"/>
                <w:spacing w:val="-42"/>
                <w:sz w:val="18"/>
                <w:szCs w:val="18"/>
              </w:rPr>
              <w:t> </w:t>
            </w:r>
            <w:r>
              <w:rPr>
                <w:rFonts w:ascii="Times New Roman" w:hAnsi="Times New Roman" w:cs="Times New Roman" w:eastAsia="Times New Roman" w:hint="default"/>
                <w:spacing w:val="-12"/>
                <w:sz w:val="18"/>
                <w:szCs w:val="18"/>
              </w:rPr>
              <w:t>50%</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4</w:t>
            </w:r>
            <w:r>
              <w:rPr>
                <w:rFonts w:ascii="宋体" w:hAnsi="宋体" w:cs="宋体" w:eastAsia="宋体" w:hint="default"/>
                <w:spacing w:val="-12"/>
                <w:sz w:val="18"/>
                <w:szCs w:val="18"/>
              </w:rPr>
              <w:t>）中</w:t>
            </w:r>
            <w:r>
              <w:rPr>
                <w:rFonts w:ascii="宋体" w:hAnsi="宋体" w:cs="宋体" w:eastAsia="宋体" w:hint="default"/>
                <w:sz w:val="18"/>
                <w:szCs w:val="18"/>
              </w:rPr>
              <w:t> 国证券监督管理委 员会、深圳证券交 易所关于限售股有 </w:t>
            </w:r>
            <w:r>
              <w:rPr>
                <w:rFonts w:ascii="宋体" w:hAnsi="宋体" w:cs="宋体" w:eastAsia="宋体" w:hint="default"/>
                <w:spacing w:val="-10"/>
                <w:sz w:val="18"/>
                <w:szCs w:val="18"/>
              </w:rPr>
              <w:t>相关规定；（</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）中</w:t>
            </w:r>
            <w:r>
              <w:rPr>
                <w:rFonts w:ascii="宋体" w:hAnsi="宋体" w:cs="宋体" w:eastAsia="宋体" w:hint="default"/>
                <w:sz w:val="18"/>
                <w:szCs w:val="18"/>
              </w:rPr>
              <w:t> 国证券监督管理委 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p>
            <w:pPr>
              <w:pStyle w:val="TableParagraph"/>
              <w:spacing w:line="314" w:lineRule="auto" w:before="3"/>
              <w:ind w:left="103" w:right="10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日发布的《上市</w:t>
            </w:r>
            <w:r>
              <w:rPr>
                <w:rFonts w:ascii="宋体" w:hAnsi="宋体" w:cs="宋体" w:eastAsia="宋体" w:hint="default"/>
                <w:sz w:val="18"/>
                <w:szCs w:val="18"/>
              </w:rPr>
              <w:t> 公司股东、董监高 减持股份的若干规 定》以及深圳证券 交易所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314" w:lineRule="auto" w:before="1"/>
              <w:ind w:left="103" w:right="10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pacing w:val="-12"/>
                <w:sz w:val="18"/>
                <w:szCs w:val="18"/>
              </w:rPr>
              <w:t>日发布的《深</w:t>
            </w:r>
            <w:r>
              <w:rPr>
                <w:rFonts w:ascii="宋体" w:hAnsi="宋体" w:cs="宋体" w:eastAsia="宋体" w:hint="default"/>
                <w:sz w:val="18"/>
                <w:szCs w:val="18"/>
              </w:rPr>
              <w:t> 圳证券交易所上市 公司股东及董事、 监事、高级管理人 员减持股份实施细 </w:t>
            </w:r>
            <w:r>
              <w:rPr>
                <w:rFonts w:ascii="宋体" w:hAnsi="宋体" w:cs="宋体" w:eastAsia="宋体" w:hint="default"/>
                <w:spacing w:val="-10"/>
                <w:sz w:val="18"/>
                <w:szCs w:val="18"/>
              </w:rPr>
              <w:t>则》的规定；（</w:t>
            </w:r>
            <w:r>
              <w:rPr>
                <w:rFonts w:ascii="Times New Roman" w:hAnsi="Times New Roman" w:cs="Times New Roman" w:eastAsia="Times New Roman" w:hint="default"/>
                <w:spacing w:val="-10"/>
                <w:sz w:val="18"/>
                <w:szCs w:val="18"/>
              </w:rPr>
              <w:t>6</w:t>
            </w:r>
            <w:r>
              <w:rPr>
                <w:rFonts w:ascii="宋体" w:hAnsi="宋体" w:cs="宋体" w:eastAsia="宋体" w:hint="default"/>
                <w:spacing w:val="-10"/>
                <w:sz w:val="18"/>
                <w:szCs w:val="18"/>
              </w:rPr>
              <w:t>）</w:t>
            </w:r>
            <w:r>
              <w:rPr>
                <w:rFonts w:ascii="宋体" w:hAnsi="宋体" w:cs="宋体" w:eastAsia="宋体" w:hint="default"/>
                <w:sz w:val="18"/>
                <w:szCs w:val="18"/>
              </w:rPr>
              <w:t> 由于赢时胜送红 股、资本公积金转 增股本等原因而增 持的赢时胜股份， 亦应遵守上述约 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39"/>
              <w:ind w:left="103" w:right="215"/>
              <w:jc w:val="both"/>
              <w:rPr>
                <w:rFonts w:ascii="宋体" w:hAnsi="宋体" w:cs="宋体" w:eastAsia="宋体" w:hint="default"/>
                <w:sz w:val="18"/>
                <w:szCs w:val="18"/>
              </w:rPr>
            </w:pPr>
            <w:r>
              <w:rPr>
                <w:rFonts w:ascii="宋体" w:hAnsi="宋体" w:cs="宋体" w:eastAsia="宋体" w:hint="default"/>
                <w:sz w:val="18"/>
                <w:szCs w:val="18"/>
              </w:rPr>
              <w:t>曹建</w:t>
            </w:r>
            <w:r>
              <w:rPr>
                <w:rFonts w:ascii="Times New Roman" w:hAnsi="Times New Roman" w:cs="Times New Roman" w:eastAsia="Times New Roman" w:hint="default"/>
                <w:sz w:val="18"/>
                <w:szCs w:val="18"/>
              </w:rPr>
              <w:t>;</w:t>
            </w:r>
            <w:r>
              <w:rPr>
                <w:rFonts w:ascii="宋体" w:hAnsi="宋体" w:cs="宋体" w:eastAsia="宋体" w:hint="default"/>
                <w:sz w:val="18"/>
                <w:szCs w:val="18"/>
              </w:rPr>
              <w:t>陈杰明</w:t>
            </w:r>
            <w:r>
              <w:rPr>
                <w:rFonts w:ascii="Times New Roman" w:hAnsi="Times New Roman" w:cs="Times New Roman" w:eastAsia="Times New Roman" w:hint="default"/>
                <w:sz w:val="18"/>
                <w:szCs w:val="18"/>
              </w:rPr>
              <w:t>;</w:t>
            </w:r>
            <w:r>
              <w:rPr>
                <w:rFonts w:ascii="宋体" w:hAnsi="宋体" w:cs="宋体" w:eastAsia="宋体" w:hint="default"/>
                <w:sz w:val="18"/>
                <w:szCs w:val="18"/>
              </w:rPr>
              <w:t>陈 文涛</w:t>
            </w:r>
            <w:r>
              <w:rPr>
                <w:rFonts w:ascii="Times New Roman" w:hAnsi="Times New Roman" w:cs="Times New Roman" w:eastAsia="Times New Roman" w:hint="default"/>
                <w:sz w:val="18"/>
                <w:szCs w:val="18"/>
              </w:rPr>
              <w:t>;</w:t>
            </w:r>
            <w:r>
              <w:rPr>
                <w:rFonts w:ascii="宋体" w:hAnsi="宋体" w:cs="宋体" w:eastAsia="宋体" w:hint="default"/>
                <w:sz w:val="18"/>
                <w:szCs w:val="18"/>
              </w:rPr>
              <w:t>陈一波</w:t>
            </w:r>
            <w:r>
              <w:rPr>
                <w:rFonts w:ascii="Times New Roman" w:hAnsi="Times New Roman" w:cs="Times New Roman" w:eastAsia="Times New Roman" w:hint="default"/>
                <w:sz w:val="18"/>
                <w:szCs w:val="18"/>
              </w:rPr>
              <w:t>;</w:t>
            </w:r>
            <w:r>
              <w:rPr>
                <w:rFonts w:ascii="宋体" w:hAnsi="宋体" w:cs="宋体" w:eastAsia="宋体" w:hint="default"/>
                <w:sz w:val="18"/>
                <w:szCs w:val="18"/>
              </w:rPr>
              <w:t>侯 仰如</w:t>
            </w:r>
            <w:r>
              <w:rPr>
                <w:rFonts w:ascii="Times New Roman" w:hAnsi="Times New Roman" w:cs="Times New Roman" w:eastAsia="Times New Roman" w:hint="default"/>
                <w:sz w:val="18"/>
                <w:szCs w:val="18"/>
              </w:rPr>
              <w:t>;</w:t>
            </w:r>
            <w:r>
              <w:rPr>
                <w:rFonts w:ascii="宋体" w:hAnsi="宋体" w:cs="宋体" w:eastAsia="宋体" w:hint="default"/>
                <w:sz w:val="18"/>
                <w:szCs w:val="18"/>
              </w:rPr>
              <w:t>蒋锦</w:t>
            </w:r>
            <w:r>
              <w:rPr>
                <w:rFonts w:ascii="Times New Roman" w:hAnsi="Times New Roman" w:cs="Times New Roman" w:eastAsia="Times New Roman" w:hint="default"/>
                <w:sz w:val="18"/>
                <w:szCs w:val="18"/>
              </w:rPr>
              <w:t>;</w:t>
            </w:r>
            <w:r>
              <w:rPr>
                <w:rFonts w:ascii="宋体" w:hAnsi="宋体" w:cs="宋体" w:eastAsia="宋体" w:hint="default"/>
                <w:sz w:val="18"/>
                <w:szCs w:val="18"/>
              </w:rPr>
              <w:t>冷林 勇</w:t>
            </w:r>
            <w:r>
              <w:rPr>
                <w:rFonts w:ascii="Times New Roman" w:hAnsi="Times New Roman" w:cs="Times New Roman" w:eastAsia="Times New Roman" w:hint="default"/>
                <w:sz w:val="18"/>
                <w:szCs w:val="18"/>
              </w:rPr>
              <w:t>;</w:t>
            </w:r>
            <w:r>
              <w:rPr>
                <w:rFonts w:ascii="宋体" w:hAnsi="宋体" w:cs="宋体" w:eastAsia="宋体" w:hint="default"/>
                <w:sz w:val="18"/>
                <w:szCs w:val="18"/>
              </w:rPr>
              <w:t>李华超</w:t>
            </w:r>
            <w:r>
              <w:rPr>
                <w:rFonts w:ascii="Times New Roman" w:hAnsi="Times New Roman" w:cs="Times New Roman" w:eastAsia="Times New Roman" w:hint="default"/>
                <w:sz w:val="18"/>
                <w:szCs w:val="18"/>
              </w:rPr>
              <w:t>;</w:t>
            </w:r>
            <w:r>
              <w:rPr>
                <w:rFonts w:ascii="宋体" w:hAnsi="宋体" w:cs="宋体" w:eastAsia="宋体" w:hint="default"/>
                <w:sz w:val="18"/>
                <w:szCs w:val="18"/>
              </w:rPr>
              <w:t>李庆 军</w:t>
            </w:r>
            <w:r>
              <w:rPr>
                <w:rFonts w:ascii="Times New Roman" w:hAnsi="Times New Roman" w:cs="Times New Roman" w:eastAsia="Times New Roman" w:hint="default"/>
                <w:sz w:val="18"/>
                <w:szCs w:val="18"/>
              </w:rPr>
              <w:t>;</w:t>
            </w:r>
            <w:r>
              <w:rPr>
                <w:rFonts w:ascii="宋体" w:hAnsi="宋体" w:cs="宋体" w:eastAsia="宋体" w:hint="default"/>
                <w:sz w:val="18"/>
                <w:szCs w:val="18"/>
              </w:rPr>
              <w:t>李晓东</w:t>
            </w:r>
            <w:r>
              <w:rPr>
                <w:rFonts w:ascii="Times New Roman" w:hAnsi="Times New Roman" w:cs="Times New Roman" w:eastAsia="Times New Roman" w:hint="default"/>
                <w:sz w:val="18"/>
                <w:szCs w:val="18"/>
              </w:rPr>
              <w:t>;</w:t>
            </w:r>
            <w:r>
              <w:rPr>
                <w:rFonts w:ascii="宋体" w:hAnsi="宋体" w:cs="宋体" w:eastAsia="宋体" w:hint="default"/>
                <w:sz w:val="18"/>
                <w:szCs w:val="18"/>
              </w:rPr>
              <w:t>李玉 磊</w:t>
            </w:r>
            <w:r>
              <w:rPr>
                <w:rFonts w:ascii="Times New Roman" w:hAnsi="Times New Roman" w:cs="Times New Roman" w:eastAsia="Times New Roman" w:hint="default"/>
                <w:sz w:val="18"/>
                <w:szCs w:val="18"/>
              </w:rPr>
              <w:t>;</w:t>
            </w:r>
            <w:r>
              <w:rPr>
                <w:rFonts w:ascii="宋体" w:hAnsi="宋体" w:cs="宋体" w:eastAsia="宋体" w:hint="default"/>
                <w:sz w:val="18"/>
                <w:szCs w:val="18"/>
              </w:rPr>
              <w:t>李钰</w:t>
            </w:r>
            <w:r>
              <w:rPr>
                <w:rFonts w:ascii="Times New Roman" w:hAnsi="Times New Roman" w:cs="Times New Roman" w:eastAsia="Times New Roman" w:hint="default"/>
                <w:sz w:val="18"/>
                <w:szCs w:val="18"/>
              </w:rPr>
              <w:t>;</w:t>
            </w:r>
            <w:r>
              <w:rPr>
                <w:rFonts w:ascii="宋体" w:hAnsi="宋体" w:cs="宋体" w:eastAsia="宋体" w:hint="default"/>
                <w:sz w:val="18"/>
                <w:szCs w:val="18"/>
              </w:rPr>
              <w:t>罗威</w:t>
            </w:r>
            <w:r>
              <w:rPr>
                <w:rFonts w:ascii="Times New Roman" w:hAnsi="Times New Roman" w:cs="Times New Roman" w:eastAsia="Times New Roman" w:hint="default"/>
                <w:sz w:val="18"/>
                <w:szCs w:val="18"/>
              </w:rPr>
              <w:t>;</w:t>
            </w:r>
            <w:r>
              <w:rPr>
                <w:rFonts w:ascii="宋体" w:hAnsi="宋体" w:cs="宋体" w:eastAsia="宋体" w:hint="default"/>
                <w:sz w:val="18"/>
                <w:szCs w:val="18"/>
              </w:rPr>
              <w:t>潘 君方</w:t>
            </w:r>
            <w:r>
              <w:rPr>
                <w:rFonts w:ascii="Times New Roman" w:hAnsi="Times New Roman" w:cs="Times New Roman" w:eastAsia="Times New Roman" w:hint="default"/>
                <w:sz w:val="18"/>
                <w:szCs w:val="18"/>
              </w:rPr>
              <w:t>;</w:t>
            </w:r>
            <w:r>
              <w:rPr>
                <w:rFonts w:ascii="宋体" w:hAnsi="宋体" w:cs="宋体" w:eastAsia="宋体" w:hint="default"/>
                <w:sz w:val="18"/>
                <w:szCs w:val="18"/>
              </w:rPr>
              <w:t>彭军红</w:t>
            </w:r>
            <w:r>
              <w:rPr>
                <w:rFonts w:ascii="Times New Roman" w:hAnsi="Times New Roman" w:cs="Times New Roman" w:eastAsia="Times New Roman" w:hint="default"/>
                <w:sz w:val="18"/>
                <w:szCs w:val="18"/>
              </w:rPr>
              <w:t>;</w:t>
            </w:r>
            <w:r>
              <w:rPr>
                <w:rFonts w:ascii="宋体" w:hAnsi="宋体" w:cs="宋体" w:eastAsia="宋体" w:hint="default"/>
                <w:sz w:val="18"/>
                <w:szCs w:val="18"/>
              </w:rPr>
              <w:t>彭 哲</w:t>
            </w:r>
            <w:r>
              <w:rPr>
                <w:rFonts w:ascii="Times New Roman" w:hAnsi="Times New Roman" w:cs="Times New Roman" w:eastAsia="Times New Roman" w:hint="default"/>
                <w:sz w:val="18"/>
                <w:szCs w:val="18"/>
              </w:rPr>
              <w:t>;</w:t>
            </w:r>
            <w:r>
              <w:rPr>
                <w:rFonts w:ascii="宋体" w:hAnsi="宋体" w:cs="宋体" w:eastAsia="宋体" w:hint="default"/>
                <w:sz w:val="18"/>
                <w:szCs w:val="18"/>
              </w:rPr>
              <w:t>苏其良</w:t>
            </w:r>
            <w:r>
              <w:rPr>
                <w:rFonts w:ascii="Times New Roman" w:hAnsi="Times New Roman" w:cs="Times New Roman" w:eastAsia="Times New Roman" w:hint="default"/>
                <w:sz w:val="18"/>
                <w:szCs w:val="18"/>
              </w:rPr>
              <w:t>;</w:t>
            </w:r>
            <w:r>
              <w:rPr>
                <w:rFonts w:ascii="宋体" w:hAnsi="宋体" w:cs="宋体" w:eastAsia="宋体" w:hint="default"/>
                <w:sz w:val="18"/>
                <w:szCs w:val="18"/>
              </w:rPr>
              <w:t>谭建</w:t>
            </w:r>
            <w:r>
              <w:rPr>
                <w:rFonts w:ascii="Times New Roman" w:hAnsi="Times New Roman" w:cs="Times New Roman" w:eastAsia="Times New Roman" w:hint="default"/>
                <w:sz w:val="18"/>
                <w:szCs w:val="18"/>
              </w:rPr>
              <w:t>; </w:t>
            </w:r>
            <w:r>
              <w:rPr>
                <w:rFonts w:ascii="宋体" w:hAnsi="宋体" w:cs="宋体" w:eastAsia="宋体" w:hint="default"/>
                <w:sz w:val="18"/>
                <w:szCs w:val="18"/>
              </w:rPr>
              <w:t>田野</w:t>
            </w:r>
            <w:r>
              <w:rPr>
                <w:rFonts w:ascii="Times New Roman" w:hAnsi="Times New Roman" w:cs="Times New Roman" w:eastAsia="Times New Roman" w:hint="default"/>
                <w:sz w:val="18"/>
                <w:szCs w:val="18"/>
              </w:rPr>
              <w:t>;</w:t>
            </w:r>
            <w:r>
              <w:rPr>
                <w:rFonts w:ascii="宋体" w:hAnsi="宋体" w:cs="宋体" w:eastAsia="宋体" w:hint="default"/>
                <w:sz w:val="18"/>
                <w:szCs w:val="18"/>
              </w:rPr>
              <w:t>王能国</w:t>
            </w:r>
            <w:r>
              <w:rPr>
                <w:rFonts w:ascii="Times New Roman" w:hAnsi="Times New Roman" w:cs="Times New Roman" w:eastAsia="Times New Roman" w:hint="default"/>
                <w:sz w:val="18"/>
                <w:szCs w:val="18"/>
              </w:rPr>
              <w:t>;</w:t>
            </w:r>
            <w:r>
              <w:rPr>
                <w:rFonts w:ascii="宋体" w:hAnsi="宋体" w:cs="宋体" w:eastAsia="宋体" w:hint="default"/>
                <w:sz w:val="18"/>
                <w:szCs w:val="18"/>
              </w:rPr>
              <w:t>王 杨</w:t>
            </w:r>
            <w:r>
              <w:rPr>
                <w:rFonts w:ascii="Times New Roman" w:hAnsi="Times New Roman" w:cs="Times New Roman" w:eastAsia="Times New Roman" w:hint="default"/>
                <w:sz w:val="18"/>
                <w:szCs w:val="18"/>
              </w:rPr>
              <w:t>;</w:t>
            </w:r>
            <w:r>
              <w:rPr>
                <w:rFonts w:ascii="宋体" w:hAnsi="宋体" w:cs="宋体" w:eastAsia="宋体" w:hint="default"/>
                <w:sz w:val="18"/>
                <w:szCs w:val="18"/>
              </w:rPr>
              <w:t>徐志军</w:t>
            </w:r>
            <w:r>
              <w:rPr>
                <w:rFonts w:ascii="Times New Roman" w:hAnsi="Times New Roman" w:cs="Times New Roman" w:eastAsia="Times New Roman" w:hint="default"/>
                <w:sz w:val="18"/>
                <w:szCs w:val="18"/>
              </w:rPr>
              <w:t>;</w:t>
            </w:r>
            <w:r>
              <w:rPr>
                <w:rFonts w:ascii="宋体" w:hAnsi="宋体" w:cs="宋体" w:eastAsia="宋体" w:hint="default"/>
                <w:sz w:val="18"/>
                <w:szCs w:val="18"/>
              </w:rPr>
              <w:t>杨芳</w:t>
            </w:r>
            <w:r>
              <w:rPr>
                <w:rFonts w:ascii="Times New Roman" w:hAnsi="Times New Roman" w:cs="Times New Roman" w:eastAsia="Times New Roman" w:hint="default"/>
                <w:sz w:val="18"/>
                <w:szCs w:val="18"/>
              </w:rPr>
              <w:t>; </w:t>
            </w:r>
            <w:r>
              <w:rPr>
                <w:rFonts w:ascii="宋体" w:hAnsi="宋体" w:cs="宋体" w:eastAsia="宋体" w:hint="default"/>
                <w:sz w:val="18"/>
                <w:szCs w:val="18"/>
              </w:rPr>
              <w:t>杨雪宁</w:t>
            </w:r>
            <w:r>
              <w:rPr>
                <w:rFonts w:ascii="Times New Roman" w:hAnsi="Times New Roman" w:cs="Times New Roman" w:eastAsia="Times New Roman" w:hint="default"/>
                <w:sz w:val="18"/>
                <w:szCs w:val="18"/>
              </w:rPr>
              <w:t>;</w:t>
            </w:r>
            <w:r>
              <w:rPr>
                <w:rFonts w:ascii="宋体" w:hAnsi="宋体" w:cs="宋体" w:eastAsia="宋体" w:hint="default"/>
                <w:sz w:val="18"/>
                <w:szCs w:val="18"/>
              </w:rPr>
              <w:t>余锦祥</w:t>
            </w:r>
            <w:r>
              <w:rPr>
                <w:rFonts w:ascii="Times New Roman" w:hAnsi="Times New Roman" w:cs="Times New Roman" w:eastAsia="Times New Roman" w:hint="default"/>
                <w:sz w:val="18"/>
                <w:szCs w:val="18"/>
              </w:rPr>
              <w:t>; </w:t>
            </w:r>
            <w:r>
              <w:rPr>
                <w:rFonts w:ascii="宋体" w:hAnsi="宋体" w:cs="宋体" w:eastAsia="宋体" w:hint="default"/>
                <w:sz w:val="18"/>
                <w:szCs w:val="18"/>
              </w:rPr>
              <w:t>张炜</w:t>
            </w:r>
            <w:r>
              <w:rPr>
                <w:rFonts w:ascii="Times New Roman" w:hAnsi="Times New Roman" w:cs="Times New Roman" w:eastAsia="Times New Roman" w:hint="default"/>
                <w:sz w:val="18"/>
                <w:szCs w:val="18"/>
              </w:rPr>
              <w:t>;</w:t>
            </w:r>
            <w:r>
              <w:rPr>
                <w:rFonts w:ascii="宋体" w:hAnsi="宋体" w:cs="宋体" w:eastAsia="宋体" w:hint="default"/>
                <w:sz w:val="18"/>
                <w:szCs w:val="18"/>
              </w:rPr>
              <w:t>赵磊</w:t>
            </w:r>
            <w:r>
              <w:rPr>
                <w:rFonts w:ascii="Times New Roman" w:hAnsi="Times New Roman" w:cs="Times New Roman" w:eastAsia="Times New Roman" w:hint="default"/>
                <w:sz w:val="18"/>
                <w:szCs w:val="18"/>
              </w:rPr>
              <w:t>;</w:t>
            </w:r>
            <w:r>
              <w:rPr>
                <w:rFonts w:ascii="宋体" w:hAnsi="宋体" w:cs="宋体" w:eastAsia="宋体" w:hint="default"/>
                <w:sz w:val="18"/>
                <w:szCs w:val="18"/>
              </w:rPr>
              <w:t>周念 东</w:t>
            </w:r>
            <w:r>
              <w:rPr>
                <w:rFonts w:ascii="Times New Roman" w:hAnsi="Times New Roman" w:cs="Times New Roman" w:eastAsia="Times New Roman" w:hint="default"/>
                <w:sz w:val="18"/>
                <w:szCs w:val="18"/>
              </w:rPr>
              <w:t>;</w:t>
            </w:r>
            <w:r>
              <w:rPr>
                <w:rFonts w:ascii="宋体" w:hAnsi="宋体" w:cs="宋体" w:eastAsia="宋体" w:hint="default"/>
                <w:sz w:val="18"/>
                <w:szCs w:val="18"/>
              </w:rPr>
              <w:t>朱厚智</w:t>
            </w:r>
            <w:r>
              <w:rPr>
                <w:rFonts w:ascii="Times New Roman" w:hAnsi="Times New Roman" w:cs="Times New Roman" w:eastAsia="Times New Roman" w:hint="default"/>
                <w:sz w:val="18"/>
                <w:szCs w:val="18"/>
              </w:rPr>
              <w:t>;</w:t>
            </w:r>
            <w:r>
              <w:rPr>
                <w:rFonts w:ascii="宋体" w:hAnsi="宋体" w:cs="宋体" w:eastAsia="宋体" w:hint="default"/>
                <w:sz w:val="18"/>
                <w:szCs w:val="18"/>
              </w:rPr>
              <w:t>朱礼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both"/>
              <w:rPr>
                <w:rFonts w:ascii="Times New Roman" w:hAnsi="Times New Roman" w:cs="Times New Roman" w:eastAsia="Times New Roman" w:hint="default"/>
                <w:sz w:val="18"/>
                <w:szCs w:val="18"/>
              </w:rPr>
            </w:pPr>
            <w:r>
              <w:rPr>
                <w:rFonts w:ascii="宋体" w:hAnsi="宋体" w:cs="宋体" w:eastAsia="宋体" w:hint="default"/>
                <w:sz w:val="18"/>
                <w:szCs w:val="18"/>
              </w:rPr>
              <w:t>激励计划授予的限 制性股票自授予之 </w:t>
            </w:r>
            <w:r>
              <w:rPr>
                <w:rFonts w:ascii="宋体" w:hAnsi="宋体" w:cs="宋体" w:eastAsia="宋体" w:hint="default"/>
                <w:spacing w:val="-12"/>
                <w:sz w:val="18"/>
                <w:szCs w:val="18"/>
              </w:rPr>
              <w:t>日（</w:t>
            </w:r>
            <w:r>
              <w:rPr>
                <w:rFonts w:ascii="Times New Roman" w:hAnsi="Times New Roman" w:cs="Times New Roman" w:eastAsia="Times New Roman" w:hint="default"/>
                <w:spacing w:val="-12"/>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316" w:lineRule="auto"/>
              <w:ind w:left="103" w:right="102"/>
              <w:jc w:val="both"/>
              <w:rPr>
                <w:rFonts w:ascii="宋体" w:hAnsi="宋体" w:cs="宋体" w:eastAsia="宋体" w:hint="default"/>
                <w:sz w:val="18"/>
                <w:szCs w:val="18"/>
              </w:rPr>
            </w:pPr>
            <w:r>
              <w:rPr>
                <w:rFonts w:ascii="宋体" w:hAnsi="宋体" w:cs="宋体" w:eastAsia="宋体" w:hint="default"/>
                <w:spacing w:val="-23"/>
                <w:sz w:val="18"/>
                <w:szCs w:val="18"/>
              </w:rPr>
              <w:t>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个月内为 锁定期。在锁定期 内限制性股票不得 转让、用于担保或 偿还债务。激励对 象因获授的尚未解 锁的限制性股票而 取得的资本公积转 增股本、派息、派 发股票红利、股票 拆细等股份和红利 同时按本激励计划 进行锁定。锁定期 满后根据公司</w:t>
            </w:r>
          </w:p>
          <w:p>
            <w:pPr>
              <w:pStyle w:val="TableParagraph"/>
              <w:spacing w:line="300" w:lineRule="auto" w:before="19"/>
              <w:ind w:left="103" w:right="12"/>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w:t>
            </w:r>
            <w:r>
              <w:rPr>
                <w:rFonts w:ascii="宋体" w:hAnsi="宋体" w:cs="宋体" w:eastAsia="宋体" w:hint="default"/>
                <w:spacing w:val="-8"/>
                <w:sz w:val="18"/>
                <w:szCs w:val="18"/>
              </w:rPr>
              <w:t>票激励计划（草案）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2021-07-20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103" w:right="265"/>
              <w:jc w:val="both"/>
              <w:rPr>
                <w:rFonts w:ascii="宋体" w:hAnsi="宋体" w:cs="宋体" w:eastAsia="宋体" w:hint="default"/>
                <w:sz w:val="18"/>
                <w:szCs w:val="18"/>
              </w:rPr>
            </w:pPr>
            <w:r>
              <w:rPr>
                <w:rFonts w:ascii="宋体" w:hAnsi="宋体" w:cs="宋体" w:eastAsia="宋体" w:hint="default"/>
                <w:sz w:val="18"/>
                <w:szCs w:val="18"/>
              </w:rPr>
              <w:t>承诺各 方无违 反该承 诺的情 况。</w:t>
            </w:r>
          </w:p>
        </w:tc>
      </w:tr>
    </w:tbl>
    <w:p>
      <w:pPr>
        <w:spacing w:after="0" w:line="319" w:lineRule="auto"/>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560"/>
        <w:gridCol w:w="1559"/>
        <w:gridCol w:w="1418"/>
        <w:gridCol w:w="1678"/>
        <w:gridCol w:w="1126"/>
        <w:gridCol w:w="1308"/>
        <w:gridCol w:w="923"/>
      </w:tblGrid>
      <w:tr>
        <w:trPr>
          <w:trHeight w:val="674"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22"/>
              <w:jc w:val="left"/>
              <w:rPr>
                <w:rFonts w:ascii="宋体" w:hAnsi="宋体" w:cs="宋体" w:eastAsia="宋体" w:hint="default"/>
                <w:sz w:val="18"/>
                <w:szCs w:val="18"/>
              </w:rPr>
            </w:pPr>
            <w:r>
              <w:rPr>
                <w:rFonts w:ascii="宋体" w:hAnsi="宋体" w:cs="宋体" w:eastAsia="宋体" w:hint="default"/>
                <w:sz w:val="18"/>
                <w:szCs w:val="18"/>
              </w:rPr>
              <w:t>的有关规定执行解 锁。</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6643"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00" w:lineRule="auto"/>
              <w:ind w:left="103" w:right="215"/>
              <w:jc w:val="both"/>
              <w:rPr>
                <w:rFonts w:ascii="宋体" w:hAnsi="宋体" w:cs="宋体" w:eastAsia="宋体" w:hint="default"/>
                <w:sz w:val="18"/>
                <w:szCs w:val="18"/>
              </w:rPr>
            </w:pPr>
            <w:r>
              <w:rPr>
                <w:rFonts w:ascii="宋体" w:hAnsi="宋体" w:cs="宋体" w:eastAsia="宋体" w:hint="default"/>
                <w:sz w:val="18"/>
                <w:szCs w:val="18"/>
              </w:rPr>
              <w:t>陈尤龙</w:t>
            </w:r>
            <w:r>
              <w:rPr>
                <w:rFonts w:ascii="Times New Roman" w:hAnsi="Times New Roman" w:cs="Times New Roman" w:eastAsia="Times New Roman" w:hint="default"/>
                <w:sz w:val="18"/>
                <w:szCs w:val="18"/>
              </w:rPr>
              <w:t>;</w:t>
            </w:r>
            <w:r>
              <w:rPr>
                <w:rFonts w:ascii="宋体" w:hAnsi="宋体" w:cs="宋体" w:eastAsia="宋体" w:hint="default"/>
                <w:sz w:val="18"/>
                <w:szCs w:val="18"/>
              </w:rPr>
              <w:t>方江</w:t>
            </w:r>
            <w:r>
              <w:rPr>
                <w:rFonts w:ascii="Times New Roman" w:hAnsi="Times New Roman" w:cs="Times New Roman" w:eastAsia="Times New Roman" w:hint="default"/>
                <w:sz w:val="18"/>
                <w:szCs w:val="18"/>
              </w:rPr>
              <w:t>;</w:t>
            </w:r>
            <w:r>
              <w:rPr>
                <w:rFonts w:ascii="宋体" w:hAnsi="宋体" w:cs="宋体" w:eastAsia="宋体" w:hint="default"/>
                <w:sz w:val="18"/>
                <w:szCs w:val="18"/>
              </w:rPr>
              <w:t>付 凯</w:t>
            </w:r>
            <w:r>
              <w:rPr>
                <w:rFonts w:ascii="Times New Roman" w:hAnsi="Times New Roman" w:cs="Times New Roman" w:eastAsia="Times New Roman" w:hint="default"/>
                <w:sz w:val="18"/>
                <w:szCs w:val="18"/>
              </w:rPr>
              <w:t>;</w:t>
            </w:r>
            <w:r>
              <w:rPr>
                <w:rFonts w:ascii="宋体" w:hAnsi="宋体" w:cs="宋体" w:eastAsia="宋体" w:hint="default"/>
                <w:sz w:val="18"/>
                <w:szCs w:val="18"/>
              </w:rPr>
              <w:t>郭英</w:t>
            </w:r>
            <w:r>
              <w:rPr>
                <w:rFonts w:ascii="Times New Roman" w:hAnsi="Times New Roman" w:cs="Times New Roman" w:eastAsia="Times New Roman" w:hint="default"/>
                <w:sz w:val="18"/>
                <w:szCs w:val="18"/>
              </w:rPr>
              <w:t>;</w:t>
            </w:r>
            <w:r>
              <w:rPr>
                <w:rFonts w:ascii="宋体" w:hAnsi="宋体" w:cs="宋体" w:eastAsia="宋体" w:hint="default"/>
                <w:sz w:val="18"/>
                <w:szCs w:val="18"/>
              </w:rPr>
              <w:t>胡朝飞</w:t>
            </w:r>
            <w:r>
              <w:rPr>
                <w:rFonts w:ascii="Times New Roman" w:hAnsi="Times New Roman" w:cs="Times New Roman" w:eastAsia="Times New Roman" w:hint="default"/>
                <w:sz w:val="18"/>
                <w:szCs w:val="18"/>
              </w:rPr>
              <w:t>; </w:t>
            </w:r>
            <w:r>
              <w:rPr>
                <w:rFonts w:ascii="宋体" w:hAnsi="宋体" w:cs="宋体" w:eastAsia="宋体" w:hint="default"/>
                <w:sz w:val="18"/>
                <w:szCs w:val="18"/>
              </w:rPr>
              <w:t>季育秀</w:t>
            </w:r>
            <w:r>
              <w:rPr>
                <w:rFonts w:ascii="Times New Roman" w:hAnsi="Times New Roman" w:cs="Times New Roman" w:eastAsia="Times New Roman" w:hint="default"/>
                <w:sz w:val="18"/>
                <w:szCs w:val="18"/>
              </w:rPr>
              <w:t>;</w:t>
            </w:r>
            <w:r>
              <w:rPr>
                <w:rFonts w:ascii="宋体" w:hAnsi="宋体" w:cs="宋体" w:eastAsia="宋体" w:hint="default"/>
                <w:sz w:val="18"/>
                <w:szCs w:val="18"/>
              </w:rPr>
              <w:t>江晖</w:t>
            </w:r>
            <w:r>
              <w:rPr>
                <w:rFonts w:ascii="Times New Roman" w:hAnsi="Times New Roman" w:cs="Times New Roman" w:eastAsia="Times New Roman" w:hint="default"/>
                <w:sz w:val="18"/>
                <w:szCs w:val="18"/>
              </w:rPr>
              <w:t>;</w:t>
            </w:r>
            <w:r>
              <w:rPr>
                <w:rFonts w:ascii="宋体" w:hAnsi="宋体" w:cs="宋体" w:eastAsia="宋体" w:hint="default"/>
                <w:sz w:val="18"/>
                <w:szCs w:val="18"/>
              </w:rPr>
              <w:t>江 南</w:t>
            </w:r>
            <w:r>
              <w:rPr>
                <w:rFonts w:ascii="Times New Roman" w:hAnsi="Times New Roman" w:cs="Times New Roman" w:eastAsia="Times New Roman" w:hint="default"/>
                <w:sz w:val="18"/>
                <w:szCs w:val="18"/>
              </w:rPr>
              <w:t>;</w:t>
            </w:r>
            <w:r>
              <w:rPr>
                <w:rFonts w:ascii="宋体" w:hAnsi="宋体" w:cs="宋体" w:eastAsia="宋体" w:hint="default"/>
                <w:sz w:val="18"/>
                <w:szCs w:val="18"/>
              </w:rPr>
              <w:t>李燕</w:t>
            </w:r>
            <w:r>
              <w:rPr>
                <w:rFonts w:ascii="Times New Roman" w:hAnsi="Times New Roman" w:cs="Times New Roman" w:eastAsia="Times New Roman" w:hint="default"/>
                <w:sz w:val="18"/>
                <w:szCs w:val="18"/>
              </w:rPr>
              <w:t>;</w:t>
            </w:r>
            <w:r>
              <w:rPr>
                <w:rFonts w:ascii="宋体" w:hAnsi="宋体" w:cs="宋体" w:eastAsia="宋体" w:hint="default"/>
                <w:sz w:val="18"/>
                <w:szCs w:val="18"/>
              </w:rPr>
              <w:t>李杨</w:t>
            </w:r>
            <w:r>
              <w:rPr>
                <w:rFonts w:ascii="Times New Roman" w:hAnsi="Times New Roman" w:cs="Times New Roman" w:eastAsia="Times New Roman" w:hint="default"/>
                <w:sz w:val="18"/>
                <w:szCs w:val="18"/>
              </w:rPr>
              <w:t>;</w:t>
            </w:r>
            <w:r>
              <w:rPr>
                <w:rFonts w:ascii="宋体" w:hAnsi="宋体" w:cs="宋体" w:eastAsia="宋体" w:hint="default"/>
                <w:sz w:val="18"/>
                <w:szCs w:val="18"/>
              </w:rPr>
              <w:t>李 志明</w:t>
            </w:r>
            <w:r>
              <w:rPr>
                <w:rFonts w:ascii="Times New Roman" w:hAnsi="Times New Roman" w:cs="Times New Roman" w:eastAsia="Times New Roman" w:hint="default"/>
                <w:sz w:val="18"/>
                <w:szCs w:val="18"/>
              </w:rPr>
              <w:t>;</w:t>
            </w:r>
            <w:r>
              <w:rPr>
                <w:rFonts w:ascii="宋体" w:hAnsi="宋体" w:cs="宋体" w:eastAsia="宋体" w:hint="default"/>
                <w:sz w:val="18"/>
                <w:szCs w:val="18"/>
              </w:rPr>
              <w:t>廖拾秀</w:t>
            </w:r>
            <w:r>
              <w:rPr>
                <w:rFonts w:ascii="Times New Roman" w:hAnsi="Times New Roman" w:cs="Times New Roman" w:eastAsia="Times New Roman" w:hint="default"/>
                <w:sz w:val="18"/>
                <w:szCs w:val="18"/>
              </w:rPr>
              <w:t>;</w:t>
            </w:r>
            <w:r>
              <w:rPr>
                <w:rFonts w:ascii="宋体" w:hAnsi="宋体" w:cs="宋体" w:eastAsia="宋体" w:hint="default"/>
                <w:sz w:val="18"/>
                <w:szCs w:val="18"/>
              </w:rPr>
              <w:t>刘 俊</w:t>
            </w:r>
            <w:r>
              <w:rPr>
                <w:rFonts w:ascii="Times New Roman" w:hAnsi="Times New Roman" w:cs="Times New Roman" w:eastAsia="Times New Roman" w:hint="default"/>
                <w:sz w:val="18"/>
                <w:szCs w:val="18"/>
              </w:rPr>
              <w:t>;</w:t>
            </w:r>
            <w:r>
              <w:rPr>
                <w:rFonts w:ascii="宋体" w:hAnsi="宋体" w:cs="宋体" w:eastAsia="宋体" w:hint="default"/>
                <w:sz w:val="18"/>
                <w:szCs w:val="18"/>
              </w:rPr>
              <w:t>刘万良</w:t>
            </w:r>
            <w:r>
              <w:rPr>
                <w:rFonts w:ascii="Times New Roman" w:hAnsi="Times New Roman" w:cs="Times New Roman" w:eastAsia="Times New Roman" w:hint="default"/>
                <w:sz w:val="18"/>
                <w:szCs w:val="18"/>
              </w:rPr>
              <w:t>;</w:t>
            </w:r>
            <w:r>
              <w:rPr>
                <w:rFonts w:ascii="宋体" w:hAnsi="宋体" w:cs="宋体" w:eastAsia="宋体" w:hint="default"/>
                <w:sz w:val="18"/>
                <w:szCs w:val="18"/>
              </w:rPr>
              <w:t>刘宇</w:t>
            </w:r>
            <w:r>
              <w:rPr>
                <w:rFonts w:ascii="Times New Roman" w:hAnsi="Times New Roman" w:cs="Times New Roman" w:eastAsia="Times New Roman" w:hint="default"/>
                <w:sz w:val="18"/>
                <w:szCs w:val="18"/>
              </w:rPr>
              <w:t>; </w:t>
            </w:r>
            <w:r>
              <w:rPr>
                <w:rFonts w:ascii="宋体" w:hAnsi="宋体" w:cs="宋体" w:eastAsia="宋体" w:hint="default"/>
                <w:sz w:val="18"/>
                <w:szCs w:val="18"/>
              </w:rPr>
              <w:t>孟勇</w:t>
            </w:r>
            <w:r>
              <w:rPr>
                <w:rFonts w:ascii="Times New Roman" w:hAnsi="Times New Roman" w:cs="Times New Roman" w:eastAsia="Times New Roman" w:hint="default"/>
                <w:sz w:val="18"/>
                <w:szCs w:val="18"/>
              </w:rPr>
              <w:t>;</w:t>
            </w:r>
            <w:r>
              <w:rPr>
                <w:rFonts w:ascii="宋体" w:hAnsi="宋体" w:cs="宋体" w:eastAsia="宋体" w:hint="default"/>
                <w:sz w:val="18"/>
                <w:szCs w:val="18"/>
              </w:rPr>
              <w:t>童东方</w:t>
            </w:r>
            <w:r>
              <w:rPr>
                <w:rFonts w:ascii="Times New Roman" w:hAnsi="Times New Roman" w:cs="Times New Roman" w:eastAsia="Times New Roman" w:hint="default"/>
                <w:sz w:val="18"/>
                <w:szCs w:val="18"/>
              </w:rPr>
              <w:t>;</w:t>
            </w:r>
            <w:r>
              <w:rPr>
                <w:rFonts w:ascii="宋体" w:hAnsi="宋体" w:cs="宋体" w:eastAsia="宋体" w:hint="default"/>
                <w:sz w:val="18"/>
                <w:szCs w:val="18"/>
              </w:rPr>
              <w:t>王 亮</w:t>
            </w:r>
            <w:r>
              <w:rPr>
                <w:rFonts w:ascii="Times New Roman" w:hAnsi="Times New Roman" w:cs="Times New Roman" w:eastAsia="Times New Roman" w:hint="default"/>
                <w:sz w:val="18"/>
                <w:szCs w:val="18"/>
              </w:rPr>
              <w:t>;</w:t>
            </w:r>
            <w:r>
              <w:rPr>
                <w:rFonts w:ascii="宋体" w:hAnsi="宋体" w:cs="宋体" w:eastAsia="宋体" w:hint="default"/>
                <w:sz w:val="18"/>
                <w:szCs w:val="18"/>
              </w:rPr>
              <w:t>吴龙兴</w:t>
            </w:r>
            <w:r>
              <w:rPr>
                <w:rFonts w:ascii="Times New Roman" w:hAnsi="Times New Roman" w:cs="Times New Roman" w:eastAsia="Times New Roman" w:hint="default"/>
                <w:sz w:val="18"/>
                <w:szCs w:val="18"/>
              </w:rPr>
              <w:t>;</w:t>
            </w:r>
            <w:r>
              <w:rPr>
                <w:rFonts w:ascii="宋体" w:hAnsi="宋体" w:cs="宋体" w:eastAsia="宋体" w:hint="default"/>
                <w:sz w:val="18"/>
                <w:szCs w:val="18"/>
              </w:rPr>
              <w:t>吴新 美</w:t>
            </w:r>
            <w:r>
              <w:rPr>
                <w:rFonts w:ascii="Times New Roman" w:hAnsi="Times New Roman" w:cs="Times New Roman" w:eastAsia="Times New Roman" w:hint="default"/>
                <w:sz w:val="18"/>
                <w:szCs w:val="18"/>
              </w:rPr>
              <w:t>;</w:t>
            </w:r>
            <w:r>
              <w:rPr>
                <w:rFonts w:ascii="宋体" w:hAnsi="宋体" w:cs="宋体" w:eastAsia="宋体" w:hint="default"/>
                <w:sz w:val="18"/>
                <w:szCs w:val="18"/>
              </w:rPr>
              <w:t>伍超</w:t>
            </w:r>
            <w:r>
              <w:rPr>
                <w:rFonts w:ascii="Times New Roman" w:hAnsi="Times New Roman" w:cs="Times New Roman" w:eastAsia="Times New Roman" w:hint="default"/>
                <w:sz w:val="18"/>
                <w:szCs w:val="18"/>
              </w:rPr>
              <w:t>;</w:t>
            </w:r>
            <w:r>
              <w:rPr>
                <w:rFonts w:ascii="宋体" w:hAnsi="宋体" w:cs="宋体" w:eastAsia="宋体" w:hint="default"/>
                <w:sz w:val="18"/>
                <w:szCs w:val="18"/>
              </w:rPr>
              <w:t>杨宝华</w:t>
            </w:r>
            <w:r>
              <w:rPr>
                <w:rFonts w:ascii="Times New Roman" w:hAnsi="Times New Roman" w:cs="Times New Roman" w:eastAsia="Times New Roman" w:hint="default"/>
                <w:sz w:val="18"/>
                <w:szCs w:val="18"/>
              </w:rPr>
              <w:t>; </w:t>
            </w:r>
            <w:r>
              <w:rPr>
                <w:rFonts w:ascii="宋体" w:hAnsi="宋体" w:cs="宋体" w:eastAsia="宋体" w:hint="default"/>
                <w:sz w:val="18"/>
                <w:szCs w:val="18"/>
              </w:rPr>
              <w:t>杨传兆</w:t>
            </w:r>
            <w:r>
              <w:rPr>
                <w:rFonts w:ascii="Times New Roman" w:hAnsi="Times New Roman" w:cs="Times New Roman" w:eastAsia="Times New Roman" w:hint="default"/>
                <w:sz w:val="18"/>
                <w:szCs w:val="18"/>
              </w:rPr>
              <w:t>;</w:t>
            </w:r>
            <w:r>
              <w:rPr>
                <w:rFonts w:ascii="宋体" w:hAnsi="宋体" w:cs="宋体" w:eastAsia="宋体" w:hint="default"/>
                <w:sz w:val="18"/>
                <w:szCs w:val="18"/>
              </w:rPr>
              <w:t>湛愈</w:t>
            </w:r>
            <w:r>
              <w:rPr>
                <w:rFonts w:ascii="Times New Roman" w:hAnsi="Times New Roman" w:cs="Times New Roman" w:eastAsia="Times New Roman" w:hint="default"/>
                <w:sz w:val="18"/>
                <w:szCs w:val="18"/>
              </w:rPr>
              <w:t>;</w:t>
            </w:r>
            <w:r>
              <w:rPr>
                <w:rFonts w:ascii="宋体" w:hAnsi="宋体" w:cs="宋体" w:eastAsia="宋体" w:hint="default"/>
                <w:sz w:val="18"/>
                <w:szCs w:val="18"/>
              </w:rPr>
              <w:t>张 珺</w:t>
            </w:r>
            <w:r>
              <w:rPr>
                <w:rFonts w:ascii="Times New Roman" w:hAnsi="Times New Roman" w:cs="Times New Roman" w:eastAsia="Times New Roman" w:hint="default"/>
                <w:sz w:val="18"/>
                <w:szCs w:val="18"/>
              </w:rPr>
              <w:t>;</w:t>
            </w:r>
            <w:r>
              <w:rPr>
                <w:rFonts w:ascii="宋体" w:hAnsi="宋体" w:cs="宋体" w:eastAsia="宋体" w:hint="default"/>
                <w:sz w:val="18"/>
                <w:szCs w:val="18"/>
              </w:rPr>
              <w:t>张亮</w:t>
            </w:r>
            <w:r>
              <w:rPr>
                <w:rFonts w:ascii="Times New Roman" w:hAnsi="Times New Roman" w:cs="Times New Roman" w:eastAsia="Times New Roman" w:hint="default"/>
                <w:sz w:val="18"/>
                <w:szCs w:val="18"/>
              </w:rPr>
              <w:t>;</w:t>
            </w:r>
            <w:r>
              <w:rPr>
                <w:rFonts w:ascii="宋体" w:hAnsi="宋体" w:cs="宋体" w:eastAsia="宋体" w:hint="default"/>
                <w:sz w:val="18"/>
                <w:szCs w:val="18"/>
              </w:rPr>
              <w:t>张培</w:t>
            </w:r>
            <w:r>
              <w:rPr>
                <w:rFonts w:ascii="Times New Roman" w:hAnsi="Times New Roman" w:cs="Times New Roman" w:eastAsia="Times New Roman" w:hint="default"/>
                <w:sz w:val="18"/>
                <w:szCs w:val="18"/>
              </w:rPr>
              <w:t>;</w:t>
            </w:r>
            <w:r>
              <w:rPr>
                <w:rFonts w:ascii="宋体" w:hAnsi="宋体" w:cs="宋体" w:eastAsia="宋体" w:hint="default"/>
                <w:sz w:val="18"/>
                <w:szCs w:val="18"/>
              </w:rPr>
              <w:t>赵 宝平</w:t>
            </w:r>
            <w:r>
              <w:rPr>
                <w:rFonts w:ascii="Times New Roman" w:hAnsi="Times New Roman" w:cs="Times New Roman" w:eastAsia="Times New Roman" w:hint="default"/>
                <w:sz w:val="18"/>
                <w:szCs w:val="18"/>
              </w:rPr>
              <w:t>;</w:t>
            </w:r>
            <w:r>
              <w:rPr>
                <w:rFonts w:ascii="宋体" w:hAnsi="宋体" w:cs="宋体" w:eastAsia="宋体" w:hint="default"/>
                <w:sz w:val="18"/>
                <w:szCs w:val="18"/>
              </w:rPr>
              <w:t>赵欣</w:t>
            </w:r>
            <w:r>
              <w:rPr>
                <w:rFonts w:ascii="Times New Roman" w:hAnsi="Times New Roman" w:cs="Times New Roman" w:eastAsia="Times New Roman" w:hint="default"/>
                <w:sz w:val="18"/>
                <w:szCs w:val="18"/>
              </w:rPr>
              <w:t>;</w:t>
            </w:r>
            <w:r>
              <w:rPr>
                <w:rFonts w:ascii="宋体" w:hAnsi="宋体" w:cs="宋体" w:eastAsia="宋体" w:hint="default"/>
                <w:sz w:val="18"/>
                <w:szCs w:val="18"/>
              </w:rPr>
              <w:t>钟慧 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both"/>
              <w:rPr>
                <w:rFonts w:ascii="Times New Roman" w:hAnsi="Times New Roman" w:cs="Times New Roman" w:eastAsia="Times New Roman" w:hint="default"/>
                <w:sz w:val="18"/>
                <w:szCs w:val="18"/>
              </w:rPr>
            </w:pPr>
            <w:r>
              <w:rPr>
                <w:rFonts w:ascii="宋体" w:hAnsi="宋体" w:cs="宋体" w:eastAsia="宋体" w:hint="default"/>
                <w:sz w:val="18"/>
                <w:szCs w:val="18"/>
              </w:rPr>
              <w:t>激励计划授予的限 制性股票自授予之 </w:t>
            </w:r>
            <w:r>
              <w:rPr>
                <w:rFonts w:ascii="宋体" w:hAnsi="宋体" w:cs="宋体" w:eastAsia="宋体" w:hint="default"/>
                <w:spacing w:val="-12"/>
                <w:sz w:val="18"/>
                <w:szCs w:val="18"/>
              </w:rPr>
              <w:t>日（</w:t>
            </w:r>
            <w:r>
              <w:rPr>
                <w:rFonts w:ascii="Times New Roman" w:hAnsi="Times New Roman" w:cs="Times New Roman" w:eastAsia="Times New Roman" w:hint="default"/>
                <w:spacing w:val="-12"/>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316" w:lineRule="auto"/>
              <w:ind w:left="103" w:right="102"/>
              <w:jc w:val="both"/>
              <w:rPr>
                <w:rFonts w:ascii="宋体" w:hAnsi="宋体" w:cs="宋体" w:eastAsia="宋体" w:hint="default"/>
                <w:sz w:val="18"/>
                <w:szCs w:val="18"/>
              </w:rPr>
            </w:pPr>
            <w:r>
              <w:rPr>
                <w:rFonts w:ascii="宋体" w:hAnsi="宋体" w:cs="宋体" w:eastAsia="宋体" w:hint="default"/>
                <w:spacing w:val="-23"/>
                <w:sz w:val="18"/>
                <w:szCs w:val="18"/>
              </w:rPr>
              <w:t>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个月内为 锁定期。在锁定期 内限制性股票不得 转让、用于担保或 偿还债务。激励对 象因获授的尚未解 锁的限制性股票而 取得的资本公积转 增股本、派息、派 发股票红利、股票 拆细等股份和红利 同时按本激励计划 进行锁定。锁定期 满后根据公司</w:t>
            </w:r>
          </w:p>
          <w:p>
            <w:pPr>
              <w:pStyle w:val="TableParagraph"/>
              <w:spacing w:line="312" w:lineRule="auto" w:before="19"/>
              <w:ind w:left="10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w:t>
            </w:r>
            <w:r>
              <w:rPr>
                <w:rFonts w:ascii="宋体" w:hAnsi="宋体" w:cs="宋体" w:eastAsia="宋体" w:hint="default"/>
                <w:spacing w:val="-8"/>
                <w:sz w:val="18"/>
                <w:szCs w:val="18"/>
              </w:rPr>
              <w:t>票激励计划（草案）</w:t>
            </w:r>
            <w:r>
              <w:rPr>
                <w:rFonts w:ascii="宋体" w:hAnsi="宋体" w:cs="宋体" w:eastAsia="宋体" w:hint="default"/>
                <w:sz w:val="18"/>
                <w:szCs w:val="18"/>
              </w:rPr>
              <w:t> 的有关规定执行解 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03" w:right="0"/>
              <w:jc w:val="left"/>
              <w:rPr>
                <w:rFonts w:ascii="Times New Roman" w:hAnsi="Times New Roman" w:cs="Times New Roman" w:eastAsia="Times New Roman" w:hint="default"/>
                <w:sz w:val="18"/>
                <w:szCs w:val="18"/>
              </w:rPr>
            </w:pPr>
            <w:r>
              <w:rPr>
                <w:rFonts w:ascii="Times New Roman"/>
                <w:sz w:val="18"/>
              </w:rPr>
              <w:t>2021-07-20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103" w:right="269"/>
              <w:jc w:val="both"/>
              <w:rPr>
                <w:rFonts w:ascii="宋体" w:hAnsi="宋体" w:cs="宋体" w:eastAsia="宋体" w:hint="default"/>
                <w:sz w:val="18"/>
                <w:szCs w:val="18"/>
              </w:rPr>
            </w:pPr>
            <w:r>
              <w:rPr>
                <w:rFonts w:ascii="宋体" w:hAnsi="宋体" w:cs="宋体" w:eastAsia="宋体" w:hint="default"/>
                <w:sz w:val="18"/>
                <w:szCs w:val="18"/>
              </w:rPr>
              <w:t>承诺各 方无违 反该承 诺的情 况。</w:t>
            </w:r>
          </w:p>
        </w:tc>
      </w:tr>
      <w:tr>
        <w:trPr>
          <w:trHeight w:val="629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39"/>
              <w:ind w:left="103" w:right="215"/>
              <w:jc w:val="both"/>
              <w:rPr>
                <w:rFonts w:ascii="宋体" w:hAnsi="宋体" w:cs="宋体" w:eastAsia="宋体" w:hint="default"/>
                <w:sz w:val="18"/>
                <w:szCs w:val="18"/>
              </w:rPr>
            </w:pPr>
            <w:r>
              <w:rPr>
                <w:rFonts w:ascii="宋体" w:hAnsi="宋体" w:cs="宋体" w:eastAsia="宋体" w:hint="default"/>
                <w:sz w:val="18"/>
                <w:szCs w:val="18"/>
              </w:rPr>
              <w:t>曹丽</w:t>
            </w:r>
            <w:r>
              <w:rPr>
                <w:rFonts w:ascii="Times New Roman" w:hAnsi="Times New Roman" w:cs="Times New Roman" w:eastAsia="Times New Roman" w:hint="default"/>
                <w:sz w:val="18"/>
                <w:szCs w:val="18"/>
              </w:rPr>
              <w:t>;</w:t>
            </w:r>
            <w:r>
              <w:rPr>
                <w:rFonts w:ascii="宋体" w:hAnsi="宋体" w:cs="宋体" w:eastAsia="宋体" w:hint="default"/>
                <w:sz w:val="18"/>
                <w:szCs w:val="18"/>
              </w:rPr>
              <w:t>晁情</w:t>
            </w:r>
            <w:r>
              <w:rPr>
                <w:rFonts w:ascii="Times New Roman" w:hAnsi="Times New Roman" w:cs="Times New Roman" w:eastAsia="Times New Roman" w:hint="default"/>
                <w:sz w:val="18"/>
                <w:szCs w:val="18"/>
              </w:rPr>
              <w:t>;</w:t>
            </w:r>
            <w:r>
              <w:rPr>
                <w:rFonts w:ascii="宋体" w:hAnsi="宋体" w:cs="宋体" w:eastAsia="宋体" w:hint="default"/>
                <w:sz w:val="18"/>
                <w:szCs w:val="18"/>
              </w:rPr>
              <w:t>冯新 志</w:t>
            </w:r>
            <w:r>
              <w:rPr>
                <w:rFonts w:ascii="Times New Roman" w:hAnsi="Times New Roman" w:cs="Times New Roman" w:eastAsia="Times New Roman" w:hint="default"/>
                <w:sz w:val="18"/>
                <w:szCs w:val="18"/>
              </w:rPr>
              <w:t>;</w:t>
            </w:r>
            <w:r>
              <w:rPr>
                <w:rFonts w:ascii="宋体" w:hAnsi="宋体" w:cs="宋体" w:eastAsia="宋体" w:hint="default"/>
                <w:sz w:val="18"/>
                <w:szCs w:val="18"/>
              </w:rPr>
              <w:t>黄国东</w:t>
            </w:r>
            <w:r>
              <w:rPr>
                <w:rFonts w:ascii="Times New Roman" w:hAnsi="Times New Roman" w:cs="Times New Roman" w:eastAsia="Times New Roman" w:hint="default"/>
                <w:sz w:val="18"/>
                <w:szCs w:val="18"/>
              </w:rPr>
              <w:t>;</w:t>
            </w:r>
            <w:r>
              <w:rPr>
                <w:rFonts w:ascii="宋体" w:hAnsi="宋体" w:cs="宋体" w:eastAsia="宋体" w:hint="default"/>
                <w:sz w:val="18"/>
                <w:szCs w:val="18"/>
              </w:rPr>
              <w:t>焦文 玉</w:t>
            </w:r>
            <w:r>
              <w:rPr>
                <w:rFonts w:ascii="Times New Roman" w:hAnsi="Times New Roman" w:cs="Times New Roman" w:eastAsia="Times New Roman" w:hint="default"/>
                <w:sz w:val="18"/>
                <w:szCs w:val="18"/>
              </w:rPr>
              <w:t>;</w:t>
            </w:r>
            <w:r>
              <w:rPr>
                <w:rFonts w:ascii="宋体" w:hAnsi="宋体" w:cs="宋体" w:eastAsia="宋体" w:hint="default"/>
                <w:sz w:val="18"/>
                <w:szCs w:val="18"/>
              </w:rPr>
              <w:t>李才</w:t>
            </w:r>
            <w:r>
              <w:rPr>
                <w:rFonts w:ascii="Times New Roman" w:hAnsi="Times New Roman" w:cs="Times New Roman" w:eastAsia="Times New Roman" w:hint="default"/>
                <w:sz w:val="18"/>
                <w:szCs w:val="18"/>
              </w:rPr>
              <w:t>;</w:t>
            </w:r>
            <w:r>
              <w:rPr>
                <w:rFonts w:ascii="宋体" w:hAnsi="宋体" w:cs="宋体" w:eastAsia="宋体" w:hint="default"/>
                <w:sz w:val="18"/>
                <w:szCs w:val="18"/>
              </w:rPr>
              <w:t>李莘</w:t>
            </w:r>
            <w:r>
              <w:rPr>
                <w:rFonts w:ascii="Times New Roman" w:hAnsi="Times New Roman" w:cs="Times New Roman" w:eastAsia="Times New Roman" w:hint="default"/>
                <w:sz w:val="18"/>
                <w:szCs w:val="18"/>
              </w:rPr>
              <w:t>;</w:t>
            </w:r>
            <w:r>
              <w:rPr>
                <w:rFonts w:ascii="宋体" w:hAnsi="宋体" w:cs="宋体" w:eastAsia="宋体" w:hint="default"/>
                <w:sz w:val="18"/>
                <w:szCs w:val="18"/>
              </w:rPr>
              <w:t>刘 拾林</w:t>
            </w:r>
            <w:r>
              <w:rPr>
                <w:rFonts w:ascii="Times New Roman" w:hAnsi="Times New Roman" w:cs="Times New Roman" w:eastAsia="Times New Roman" w:hint="default"/>
                <w:sz w:val="18"/>
                <w:szCs w:val="18"/>
              </w:rPr>
              <w:t>;</w:t>
            </w:r>
            <w:r>
              <w:rPr>
                <w:rFonts w:ascii="宋体" w:hAnsi="宋体" w:cs="宋体" w:eastAsia="宋体" w:hint="default"/>
                <w:sz w:val="18"/>
                <w:szCs w:val="18"/>
              </w:rPr>
              <w:t>逯进军</w:t>
            </w:r>
            <w:r>
              <w:rPr>
                <w:rFonts w:ascii="Times New Roman" w:hAnsi="Times New Roman" w:cs="Times New Roman" w:eastAsia="Times New Roman" w:hint="default"/>
                <w:sz w:val="18"/>
                <w:szCs w:val="18"/>
              </w:rPr>
              <w:t>;</w:t>
            </w:r>
            <w:r>
              <w:rPr>
                <w:rFonts w:ascii="宋体" w:hAnsi="宋体" w:cs="宋体" w:eastAsia="宋体" w:hint="default"/>
                <w:sz w:val="18"/>
                <w:szCs w:val="18"/>
              </w:rPr>
              <w:t>任 旭</w:t>
            </w:r>
            <w:r>
              <w:rPr>
                <w:rFonts w:ascii="Times New Roman" w:hAnsi="Times New Roman" w:cs="Times New Roman" w:eastAsia="Times New Roman" w:hint="default"/>
                <w:sz w:val="18"/>
                <w:szCs w:val="18"/>
              </w:rPr>
              <w:t>;</w:t>
            </w:r>
            <w:r>
              <w:rPr>
                <w:rFonts w:ascii="宋体" w:hAnsi="宋体" w:cs="宋体" w:eastAsia="宋体" w:hint="default"/>
                <w:sz w:val="18"/>
                <w:szCs w:val="18"/>
              </w:rPr>
              <w:t>时进奇</w:t>
            </w:r>
            <w:r>
              <w:rPr>
                <w:rFonts w:ascii="Times New Roman" w:hAnsi="Times New Roman" w:cs="Times New Roman" w:eastAsia="Times New Roman" w:hint="default"/>
                <w:sz w:val="18"/>
                <w:szCs w:val="18"/>
              </w:rPr>
              <w:t>;</w:t>
            </w:r>
            <w:r>
              <w:rPr>
                <w:rFonts w:ascii="宋体" w:hAnsi="宋体" w:cs="宋体" w:eastAsia="宋体" w:hint="default"/>
                <w:sz w:val="18"/>
                <w:szCs w:val="18"/>
              </w:rPr>
              <w:t>孙卫 卫</w:t>
            </w:r>
            <w:r>
              <w:rPr>
                <w:rFonts w:ascii="Times New Roman" w:hAnsi="Times New Roman" w:cs="Times New Roman" w:eastAsia="Times New Roman" w:hint="default"/>
                <w:sz w:val="18"/>
                <w:szCs w:val="18"/>
              </w:rPr>
              <w:t>;</w:t>
            </w:r>
            <w:r>
              <w:rPr>
                <w:rFonts w:ascii="宋体" w:hAnsi="宋体" w:cs="宋体" w:eastAsia="宋体" w:hint="default"/>
                <w:sz w:val="18"/>
                <w:szCs w:val="18"/>
              </w:rPr>
              <w:t>唐朋伟</w:t>
            </w:r>
            <w:r>
              <w:rPr>
                <w:rFonts w:ascii="Times New Roman" w:hAnsi="Times New Roman" w:cs="Times New Roman" w:eastAsia="Times New Roman" w:hint="default"/>
                <w:sz w:val="18"/>
                <w:szCs w:val="18"/>
              </w:rPr>
              <w:t>;</w:t>
            </w:r>
            <w:r>
              <w:rPr>
                <w:rFonts w:ascii="宋体" w:hAnsi="宋体" w:cs="宋体" w:eastAsia="宋体" w:hint="default"/>
                <w:sz w:val="18"/>
                <w:szCs w:val="18"/>
              </w:rPr>
              <w:t>王伟</w:t>
            </w:r>
            <w:r>
              <w:rPr>
                <w:rFonts w:ascii="Times New Roman" w:hAnsi="Times New Roman" w:cs="Times New Roman" w:eastAsia="Times New Roman" w:hint="default"/>
                <w:sz w:val="18"/>
                <w:szCs w:val="18"/>
              </w:rPr>
              <w:t>; </w:t>
            </w:r>
            <w:r>
              <w:rPr>
                <w:rFonts w:ascii="宋体" w:hAnsi="宋体" w:cs="宋体" w:eastAsia="宋体" w:hint="default"/>
                <w:sz w:val="18"/>
                <w:szCs w:val="18"/>
              </w:rPr>
              <w:t>王晓铃</w:t>
            </w:r>
            <w:r>
              <w:rPr>
                <w:rFonts w:ascii="Times New Roman" w:hAnsi="Times New Roman" w:cs="Times New Roman" w:eastAsia="Times New Roman" w:hint="default"/>
                <w:sz w:val="18"/>
                <w:szCs w:val="18"/>
              </w:rPr>
              <w:t>;</w:t>
            </w:r>
            <w:r>
              <w:rPr>
                <w:rFonts w:ascii="宋体" w:hAnsi="宋体" w:cs="宋体" w:eastAsia="宋体" w:hint="default"/>
                <w:sz w:val="18"/>
                <w:szCs w:val="18"/>
              </w:rPr>
              <w:t>王晓颖</w:t>
            </w:r>
            <w:r>
              <w:rPr>
                <w:rFonts w:ascii="Times New Roman" w:hAnsi="Times New Roman" w:cs="Times New Roman" w:eastAsia="Times New Roman" w:hint="default"/>
                <w:sz w:val="18"/>
                <w:szCs w:val="18"/>
              </w:rPr>
              <w:t>; </w:t>
            </w:r>
            <w:r>
              <w:rPr>
                <w:rFonts w:ascii="宋体" w:hAnsi="宋体" w:cs="宋体" w:eastAsia="宋体" w:hint="default"/>
                <w:sz w:val="18"/>
                <w:szCs w:val="18"/>
              </w:rPr>
              <w:t>王颖</w:t>
            </w:r>
            <w:r>
              <w:rPr>
                <w:rFonts w:ascii="Times New Roman" w:hAnsi="Times New Roman" w:cs="Times New Roman" w:eastAsia="Times New Roman" w:hint="default"/>
                <w:sz w:val="18"/>
                <w:szCs w:val="18"/>
              </w:rPr>
              <w:t>;</w:t>
            </w:r>
            <w:r>
              <w:rPr>
                <w:rFonts w:ascii="宋体" w:hAnsi="宋体" w:cs="宋体" w:eastAsia="宋体" w:hint="default"/>
                <w:sz w:val="18"/>
                <w:szCs w:val="18"/>
              </w:rPr>
              <w:t>伍杨</w:t>
            </w:r>
            <w:r>
              <w:rPr>
                <w:rFonts w:ascii="Times New Roman" w:hAnsi="Times New Roman" w:cs="Times New Roman" w:eastAsia="Times New Roman" w:hint="default"/>
                <w:sz w:val="18"/>
                <w:szCs w:val="18"/>
              </w:rPr>
              <w:t>;</w:t>
            </w:r>
            <w:r>
              <w:rPr>
                <w:rFonts w:ascii="宋体" w:hAnsi="宋体" w:cs="宋体" w:eastAsia="宋体" w:hint="default"/>
                <w:sz w:val="18"/>
                <w:szCs w:val="18"/>
              </w:rPr>
              <w:t>武文 斌</w:t>
            </w:r>
            <w:r>
              <w:rPr>
                <w:rFonts w:ascii="Times New Roman" w:hAnsi="Times New Roman" w:cs="Times New Roman" w:eastAsia="Times New Roman" w:hint="default"/>
                <w:sz w:val="18"/>
                <w:szCs w:val="18"/>
              </w:rPr>
              <w:t>;</w:t>
            </w:r>
            <w:r>
              <w:rPr>
                <w:rFonts w:ascii="宋体" w:hAnsi="宋体" w:cs="宋体" w:eastAsia="宋体" w:hint="default"/>
                <w:sz w:val="18"/>
                <w:szCs w:val="18"/>
              </w:rPr>
              <w:t>杨军岩</w:t>
            </w:r>
            <w:r>
              <w:rPr>
                <w:rFonts w:ascii="Times New Roman" w:hAnsi="Times New Roman" w:cs="Times New Roman" w:eastAsia="Times New Roman" w:hint="default"/>
                <w:sz w:val="18"/>
                <w:szCs w:val="18"/>
              </w:rPr>
              <w:t>;</w:t>
            </w:r>
            <w:r>
              <w:rPr>
                <w:rFonts w:ascii="宋体" w:hAnsi="宋体" w:cs="宋体" w:eastAsia="宋体" w:hint="default"/>
                <w:sz w:val="18"/>
                <w:szCs w:val="18"/>
              </w:rPr>
              <w:t>杨立 娟</w:t>
            </w:r>
            <w:r>
              <w:rPr>
                <w:rFonts w:ascii="Times New Roman" w:hAnsi="Times New Roman" w:cs="Times New Roman" w:eastAsia="Times New Roman" w:hint="default"/>
                <w:sz w:val="18"/>
                <w:szCs w:val="18"/>
              </w:rPr>
              <w:t>;</w:t>
            </w:r>
            <w:r>
              <w:rPr>
                <w:rFonts w:ascii="宋体" w:hAnsi="宋体" w:cs="宋体" w:eastAsia="宋体" w:hint="default"/>
                <w:sz w:val="18"/>
                <w:szCs w:val="18"/>
              </w:rPr>
              <w:t>杨明浩</w:t>
            </w:r>
            <w:r>
              <w:rPr>
                <w:rFonts w:ascii="Times New Roman" w:hAnsi="Times New Roman" w:cs="Times New Roman" w:eastAsia="Times New Roman" w:hint="default"/>
                <w:sz w:val="18"/>
                <w:szCs w:val="18"/>
              </w:rPr>
              <w:t>;</w:t>
            </w:r>
            <w:r>
              <w:rPr>
                <w:rFonts w:ascii="宋体" w:hAnsi="宋体" w:cs="宋体" w:eastAsia="宋体" w:hint="default"/>
                <w:sz w:val="18"/>
                <w:szCs w:val="18"/>
              </w:rPr>
              <w:t>姚嫚</w:t>
            </w:r>
            <w:r>
              <w:rPr>
                <w:rFonts w:ascii="Times New Roman" w:hAnsi="Times New Roman" w:cs="Times New Roman" w:eastAsia="Times New Roman" w:hint="default"/>
                <w:sz w:val="18"/>
                <w:szCs w:val="18"/>
              </w:rPr>
              <w:t>; </w:t>
            </w:r>
            <w:r>
              <w:rPr>
                <w:rFonts w:ascii="宋体" w:hAnsi="宋体" w:cs="宋体" w:eastAsia="宋体" w:hint="default"/>
                <w:sz w:val="18"/>
                <w:szCs w:val="18"/>
              </w:rPr>
              <w:t>由林君</w:t>
            </w:r>
            <w:r>
              <w:rPr>
                <w:rFonts w:ascii="Times New Roman" w:hAnsi="Times New Roman" w:cs="Times New Roman" w:eastAsia="Times New Roman" w:hint="default"/>
                <w:sz w:val="18"/>
                <w:szCs w:val="18"/>
              </w:rPr>
              <w:t>;</w:t>
            </w:r>
            <w:r>
              <w:rPr>
                <w:rFonts w:ascii="宋体" w:hAnsi="宋体" w:cs="宋体" w:eastAsia="宋体" w:hint="default"/>
                <w:sz w:val="18"/>
                <w:szCs w:val="18"/>
              </w:rPr>
              <w:t>余红丽</w:t>
            </w:r>
            <w:r>
              <w:rPr>
                <w:rFonts w:ascii="Times New Roman" w:hAnsi="Times New Roman" w:cs="Times New Roman" w:eastAsia="Times New Roman" w:hint="default"/>
                <w:sz w:val="18"/>
                <w:szCs w:val="18"/>
              </w:rPr>
              <w:t>; </w:t>
            </w:r>
            <w:r>
              <w:rPr>
                <w:rFonts w:ascii="宋体" w:hAnsi="宋体" w:cs="宋体" w:eastAsia="宋体" w:hint="default"/>
                <w:sz w:val="18"/>
                <w:szCs w:val="18"/>
              </w:rPr>
              <w:t>喻萌</w:t>
            </w:r>
            <w:r>
              <w:rPr>
                <w:rFonts w:ascii="Times New Roman" w:hAnsi="Times New Roman" w:cs="Times New Roman" w:eastAsia="Times New Roman" w:hint="default"/>
                <w:sz w:val="18"/>
                <w:szCs w:val="18"/>
              </w:rPr>
              <w:t>;</w:t>
            </w:r>
            <w:r>
              <w:rPr>
                <w:rFonts w:ascii="宋体" w:hAnsi="宋体" w:cs="宋体" w:eastAsia="宋体" w:hint="default"/>
                <w:sz w:val="18"/>
                <w:szCs w:val="18"/>
              </w:rPr>
              <w:t>张少帅</w:t>
            </w:r>
            <w:r>
              <w:rPr>
                <w:rFonts w:ascii="Times New Roman" w:hAnsi="Times New Roman" w:cs="Times New Roman" w:eastAsia="Times New Roman" w:hint="default"/>
                <w:sz w:val="18"/>
                <w:szCs w:val="18"/>
              </w:rPr>
              <w:t>;</w:t>
            </w:r>
            <w:r>
              <w:rPr>
                <w:rFonts w:ascii="宋体" w:hAnsi="宋体" w:cs="宋体" w:eastAsia="宋体" w:hint="default"/>
                <w:sz w:val="18"/>
                <w:szCs w:val="18"/>
              </w:rPr>
              <w:t>张 小东</w:t>
            </w:r>
            <w:r>
              <w:rPr>
                <w:rFonts w:ascii="Times New Roman" w:hAnsi="Times New Roman" w:cs="Times New Roman" w:eastAsia="Times New Roman" w:hint="default"/>
                <w:sz w:val="18"/>
                <w:szCs w:val="18"/>
              </w:rPr>
              <w:t>;</w:t>
            </w:r>
            <w:r>
              <w:rPr>
                <w:rFonts w:ascii="宋体" w:hAnsi="宋体" w:cs="宋体" w:eastAsia="宋体" w:hint="default"/>
                <w:sz w:val="18"/>
                <w:szCs w:val="18"/>
              </w:rPr>
              <w:t>周云</w:t>
            </w:r>
            <w:r>
              <w:rPr>
                <w:rFonts w:ascii="Times New Roman" w:hAnsi="Times New Roman" w:cs="Times New Roman" w:eastAsia="Times New Roman" w:hint="default"/>
                <w:sz w:val="18"/>
                <w:szCs w:val="18"/>
              </w:rPr>
              <w:t>;</w:t>
            </w:r>
            <w:r>
              <w:rPr>
                <w:rFonts w:ascii="宋体" w:hAnsi="宋体" w:cs="宋体" w:eastAsia="宋体" w:hint="default"/>
                <w:sz w:val="18"/>
                <w:szCs w:val="18"/>
              </w:rPr>
              <w:t>朱泉 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both"/>
              <w:rPr>
                <w:rFonts w:ascii="Times New Roman" w:hAnsi="Times New Roman" w:cs="Times New Roman" w:eastAsia="Times New Roman" w:hint="default"/>
                <w:sz w:val="18"/>
                <w:szCs w:val="18"/>
              </w:rPr>
            </w:pPr>
            <w:r>
              <w:rPr>
                <w:rFonts w:ascii="宋体" w:hAnsi="宋体" w:cs="宋体" w:eastAsia="宋体" w:hint="default"/>
                <w:sz w:val="18"/>
                <w:szCs w:val="18"/>
              </w:rPr>
              <w:t>激励计划授予的限 制性股票自授予之 </w:t>
            </w:r>
            <w:r>
              <w:rPr>
                <w:rFonts w:ascii="宋体" w:hAnsi="宋体" w:cs="宋体" w:eastAsia="宋体" w:hint="default"/>
                <w:spacing w:val="-12"/>
                <w:sz w:val="18"/>
                <w:szCs w:val="18"/>
              </w:rPr>
              <w:t>日（</w:t>
            </w:r>
            <w:r>
              <w:rPr>
                <w:rFonts w:ascii="Times New Roman" w:hAnsi="Times New Roman" w:cs="Times New Roman" w:eastAsia="Times New Roman" w:hint="default"/>
                <w:spacing w:val="-12"/>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316" w:lineRule="auto"/>
              <w:ind w:left="103" w:right="102"/>
              <w:jc w:val="both"/>
              <w:rPr>
                <w:rFonts w:ascii="宋体" w:hAnsi="宋体" w:cs="宋体" w:eastAsia="宋体" w:hint="default"/>
                <w:sz w:val="18"/>
                <w:szCs w:val="18"/>
              </w:rPr>
            </w:pPr>
            <w:r>
              <w:rPr>
                <w:rFonts w:ascii="宋体" w:hAnsi="宋体" w:cs="宋体" w:eastAsia="宋体" w:hint="default"/>
                <w:spacing w:val="-23"/>
                <w:sz w:val="18"/>
                <w:szCs w:val="18"/>
              </w:rPr>
              <w:t>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个月内为 锁定期。在锁定期 内限制性股票不得 转让、用于担保或 偿还债务。激励对 象因获授的尚未解 锁的限制性股票而 取得的资本公积转 增股本、派息、派 发股票红利、股票 拆细等股份和红利 同时按本激励计划 进行锁定。锁定期 满后根据公司</w:t>
            </w:r>
          </w:p>
          <w:p>
            <w:pPr>
              <w:pStyle w:val="TableParagraph"/>
              <w:spacing w:line="309" w:lineRule="auto" w:before="19"/>
              <w:ind w:left="10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w:t>
            </w:r>
            <w:r>
              <w:rPr>
                <w:rFonts w:ascii="宋体" w:hAnsi="宋体" w:cs="宋体" w:eastAsia="宋体" w:hint="default"/>
                <w:spacing w:val="-8"/>
                <w:sz w:val="18"/>
                <w:szCs w:val="18"/>
              </w:rPr>
              <w:t>票激励计划（草案）</w:t>
            </w:r>
            <w:r>
              <w:rPr>
                <w:rFonts w:ascii="宋体" w:hAnsi="宋体" w:cs="宋体" w:eastAsia="宋体" w:hint="default"/>
                <w:sz w:val="18"/>
                <w:szCs w:val="18"/>
              </w:rPr>
              <w:t> 的有关规定执行解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3" w:right="0"/>
              <w:jc w:val="left"/>
              <w:rPr>
                <w:rFonts w:ascii="Times New Roman" w:hAnsi="Times New Roman" w:cs="Times New Roman" w:eastAsia="Times New Roman" w:hint="default"/>
                <w:sz w:val="18"/>
                <w:szCs w:val="18"/>
              </w:rPr>
            </w:pPr>
            <w:r>
              <w:rPr>
                <w:rFonts w:ascii="Times New Roman"/>
                <w:sz w:val="18"/>
              </w:rPr>
              <w:t>2021-07-20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103" w:right="269"/>
              <w:jc w:val="both"/>
              <w:rPr>
                <w:rFonts w:ascii="宋体" w:hAnsi="宋体" w:cs="宋体" w:eastAsia="宋体" w:hint="default"/>
                <w:sz w:val="18"/>
                <w:szCs w:val="18"/>
              </w:rPr>
            </w:pPr>
            <w:r>
              <w:rPr>
                <w:rFonts w:ascii="宋体" w:hAnsi="宋体" w:cs="宋体" w:eastAsia="宋体" w:hint="default"/>
                <w:sz w:val="18"/>
                <w:szCs w:val="18"/>
              </w:rPr>
              <w:t>承诺各 方无违 反该承 诺的情 况。</w:t>
            </w:r>
          </w:p>
        </w:tc>
      </w:tr>
    </w:tbl>
    <w:p>
      <w:pPr>
        <w:spacing w:after="0" w:line="319" w:lineRule="auto"/>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560"/>
        <w:gridCol w:w="1559"/>
        <w:gridCol w:w="1418"/>
        <w:gridCol w:w="1678"/>
        <w:gridCol w:w="1126"/>
        <w:gridCol w:w="1308"/>
        <w:gridCol w:w="920"/>
      </w:tblGrid>
      <w:tr>
        <w:trPr>
          <w:trHeight w:val="362"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锁。</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664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5"/>
              <w:ind w:left="103" w:right="214"/>
              <w:jc w:val="both"/>
              <w:rPr>
                <w:rFonts w:ascii="宋体" w:hAnsi="宋体" w:cs="宋体" w:eastAsia="宋体" w:hint="default"/>
                <w:sz w:val="18"/>
                <w:szCs w:val="18"/>
              </w:rPr>
            </w:pPr>
            <w:r>
              <w:rPr>
                <w:rFonts w:ascii="宋体" w:hAnsi="宋体" w:cs="宋体" w:eastAsia="宋体" w:hint="default"/>
                <w:sz w:val="18"/>
                <w:szCs w:val="18"/>
              </w:rPr>
              <w:t>郭超</w:t>
            </w:r>
            <w:r>
              <w:rPr>
                <w:rFonts w:ascii="Times New Roman" w:hAnsi="Times New Roman" w:cs="Times New Roman" w:eastAsia="Times New Roman" w:hint="default"/>
                <w:sz w:val="18"/>
                <w:szCs w:val="18"/>
              </w:rPr>
              <w:t>;</w:t>
            </w:r>
            <w:r>
              <w:rPr>
                <w:rFonts w:ascii="宋体" w:hAnsi="宋体" w:cs="宋体" w:eastAsia="宋体" w:hint="default"/>
                <w:sz w:val="18"/>
                <w:szCs w:val="18"/>
              </w:rPr>
              <w:t>黄仕强</w:t>
            </w:r>
            <w:r>
              <w:rPr>
                <w:rFonts w:ascii="Times New Roman" w:hAnsi="Times New Roman" w:cs="Times New Roman" w:eastAsia="Times New Roman" w:hint="default"/>
                <w:sz w:val="18"/>
                <w:szCs w:val="18"/>
              </w:rPr>
              <w:t>;</w:t>
            </w:r>
            <w:r>
              <w:rPr>
                <w:rFonts w:ascii="宋体" w:hAnsi="宋体" w:cs="宋体" w:eastAsia="宋体" w:hint="default"/>
                <w:sz w:val="18"/>
                <w:szCs w:val="18"/>
              </w:rPr>
              <w:t>李 国鑫</w:t>
            </w:r>
            <w:r>
              <w:rPr>
                <w:rFonts w:ascii="Times New Roman" w:hAnsi="Times New Roman" w:cs="Times New Roman" w:eastAsia="Times New Roman" w:hint="default"/>
                <w:sz w:val="18"/>
                <w:szCs w:val="18"/>
              </w:rPr>
              <w:t>;</w:t>
            </w:r>
            <w:r>
              <w:rPr>
                <w:rFonts w:ascii="宋体" w:hAnsi="宋体" w:cs="宋体" w:eastAsia="宋体" w:hint="default"/>
                <w:sz w:val="18"/>
                <w:szCs w:val="18"/>
              </w:rPr>
              <w:t>李申</w:t>
            </w:r>
            <w:r>
              <w:rPr>
                <w:rFonts w:ascii="Times New Roman" w:hAnsi="Times New Roman" w:cs="Times New Roman" w:eastAsia="Times New Roman" w:hint="default"/>
                <w:sz w:val="18"/>
                <w:szCs w:val="18"/>
              </w:rPr>
              <w:t>;</w:t>
            </w:r>
            <w:r>
              <w:rPr>
                <w:rFonts w:ascii="宋体" w:hAnsi="宋体" w:cs="宋体" w:eastAsia="宋体" w:hint="default"/>
                <w:sz w:val="18"/>
                <w:szCs w:val="18"/>
              </w:rPr>
              <w:t>梁欣 欣</w:t>
            </w:r>
            <w:r>
              <w:rPr>
                <w:rFonts w:ascii="Times New Roman" w:hAnsi="Times New Roman" w:cs="Times New Roman" w:eastAsia="Times New Roman" w:hint="default"/>
                <w:sz w:val="18"/>
                <w:szCs w:val="18"/>
              </w:rPr>
              <w:t>;</w:t>
            </w:r>
            <w:r>
              <w:rPr>
                <w:rFonts w:ascii="宋体" w:hAnsi="宋体" w:cs="宋体" w:eastAsia="宋体" w:hint="default"/>
                <w:sz w:val="18"/>
                <w:szCs w:val="18"/>
              </w:rPr>
              <w:t>罗周远</w:t>
            </w:r>
            <w:r>
              <w:rPr>
                <w:rFonts w:ascii="Times New Roman" w:hAnsi="Times New Roman" w:cs="Times New Roman" w:eastAsia="Times New Roman" w:hint="default"/>
                <w:sz w:val="18"/>
                <w:szCs w:val="18"/>
              </w:rPr>
              <w:t>;</w:t>
            </w:r>
            <w:r>
              <w:rPr>
                <w:rFonts w:ascii="宋体" w:hAnsi="宋体" w:cs="宋体" w:eastAsia="宋体" w:hint="default"/>
                <w:sz w:val="18"/>
                <w:szCs w:val="18"/>
              </w:rPr>
              <w:t>毛惟</w:t>
            </w:r>
            <w:r>
              <w:rPr>
                <w:rFonts w:ascii="Times New Roman" w:hAnsi="Times New Roman" w:cs="Times New Roman" w:eastAsia="Times New Roman" w:hint="default"/>
                <w:sz w:val="18"/>
                <w:szCs w:val="18"/>
              </w:rPr>
              <w:t>; </w:t>
            </w:r>
            <w:r>
              <w:rPr>
                <w:rFonts w:ascii="宋体" w:hAnsi="宋体" w:cs="宋体" w:eastAsia="宋体" w:hint="default"/>
                <w:sz w:val="18"/>
                <w:szCs w:val="18"/>
              </w:rPr>
              <w:t>彭洪斌</w:t>
            </w:r>
            <w:r>
              <w:rPr>
                <w:rFonts w:ascii="Times New Roman" w:hAnsi="Times New Roman" w:cs="Times New Roman" w:eastAsia="Times New Roman" w:hint="default"/>
                <w:sz w:val="18"/>
                <w:szCs w:val="18"/>
              </w:rPr>
              <w:t>;</w:t>
            </w:r>
            <w:r>
              <w:rPr>
                <w:rFonts w:ascii="宋体" w:hAnsi="宋体" w:cs="宋体" w:eastAsia="宋体" w:hint="default"/>
                <w:sz w:val="18"/>
                <w:szCs w:val="18"/>
              </w:rPr>
              <w:t>曲永胜</w:t>
            </w:r>
            <w:r>
              <w:rPr>
                <w:rFonts w:ascii="Times New Roman" w:hAnsi="Times New Roman" w:cs="Times New Roman" w:eastAsia="Times New Roman" w:hint="default"/>
                <w:sz w:val="18"/>
                <w:szCs w:val="18"/>
              </w:rPr>
              <w:t>; </w:t>
            </w:r>
            <w:r>
              <w:rPr>
                <w:rFonts w:ascii="宋体" w:hAnsi="宋体" w:cs="宋体" w:eastAsia="宋体" w:hint="default"/>
                <w:sz w:val="18"/>
                <w:szCs w:val="18"/>
              </w:rPr>
              <w:t>石万辛</w:t>
            </w:r>
            <w:r>
              <w:rPr>
                <w:rFonts w:ascii="Times New Roman" w:hAnsi="Times New Roman" w:cs="Times New Roman" w:eastAsia="Times New Roman" w:hint="default"/>
                <w:sz w:val="18"/>
                <w:szCs w:val="18"/>
              </w:rPr>
              <w:t>;</w:t>
            </w:r>
            <w:r>
              <w:rPr>
                <w:rFonts w:ascii="宋体" w:hAnsi="宋体" w:cs="宋体" w:eastAsia="宋体" w:hint="default"/>
                <w:sz w:val="18"/>
                <w:szCs w:val="18"/>
              </w:rPr>
              <w:t>田亮</w:t>
            </w:r>
            <w:r>
              <w:rPr>
                <w:rFonts w:ascii="Times New Roman" w:hAnsi="Times New Roman" w:cs="Times New Roman" w:eastAsia="Times New Roman" w:hint="default"/>
                <w:sz w:val="18"/>
                <w:szCs w:val="18"/>
              </w:rPr>
              <w:t>;</w:t>
            </w:r>
            <w:r>
              <w:rPr>
                <w:rFonts w:ascii="宋体" w:hAnsi="宋体" w:cs="宋体" w:eastAsia="宋体" w:hint="default"/>
                <w:sz w:val="18"/>
                <w:szCs w:val="18"/>
              </w:rPr>
              <w:t>杨 慎</w:t>
            </w:r>
            <w:r>
              <w:rPr>
                <w:rFonts w:ascii="Times New Roman" w:hAnsi="Times New Roman" w:cs="Times New Roman" w:eastAsia="Times New Roman" w:hint="default"/>
                <w:sz w:val="18"/>
                <w:szCs w:val="18"/>
              </w:rPr>
              <w:t>;</w:t>
            </w:r>
            <w:r>
              <w:rPr>
                <w:rFonts w:ascii="宋体" w:hAnsi="宋体" w:cs="宋体" w:eastAsia="宋体" w:hint="default"/>
                <w:sz w:val="18"/>
                <w:szCs w:val="18"/>
              </w:rPr>
              <w:t>张江海</w:t>
            </w:r>
            <w:r>
              <w:rPr>
                <w:rFonts w:ascii="Times New Roman" w:hAnsi="Times New Roman" w:cs="Times New Roman" w:eastAsia="Times New Roman" w:hint="default"/>
                <w:sz w:val="18"/>
                <w:szCs w:val="18"/>
              </w:rPr>
              <w:t>;</w:t>
            </w:r>
            <w:r>
              <w:rPr>
                <w:rFonts w:ascii="宋体" w:hAnsi="宋体" w:cs="宋体" w:eastAsia="宋体" w:hint="default"/>
                <w:sz w:val="18"/>
                <w:szCs w:val="18"/>
              </w:rPr>
              <w:t>张蓉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both"/>
              <w:rPr>
                <w:rFonts w:ascii="Times New Roman" w:hAnsi="Times New Roman" w:cs="Times New Roman" w:eastAsia="Times New Roman" w:hint="default"/>
                <w:sz w:val="18"/>
                <w:szCs w:val="18"/>
              </w:rPr>
            </w:pPr>
            <w:r>
              <w:rPr>
                <w:rFonts w:ascii="宋体" w:hAnsi="宋体" w:cs="宋体" w:eastAsia="宋体" w:hint="default"/>
                <w:sz w:val="18"/>
                <w:szCs w:val="18"/>
              </w:rPr>
              <w:t>激励计划授予的限 制性股票自授予之 </w:t>
            </w:r>
            <w:r>
              <w:rPr>
                <w:rFonts w:ascii="宋体" w:hAnsi="宋体" w:cs="宋体" w:eastAsia="宋体" w:hint="default"/>
                <w:spacing w:val="-12"/>
                <w:sz w:val="18"/>
                <w:szCs w:val="18"/>
              </w:rPr>
              <w:t>日（</w:t>
            </w:r>
            <w:r>
              <w:rPr>
                <w:rFonts w:ascii="Times New Roman" w:hAnsi="Times New Roman" w:cs="Times New Roman" w:eastAsia="Times New Roman" w:hint="default"/>
                <w:spacing w:val="-12"/>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316" w:lineRule="auto"/>
              <w:ind w:left="103" w:right="102"/>
              <w:jc w:val="both"/>
              <w:rPr>
                <w:rFonts w:ascii="宋体" w:hAnsi="宋体" w:cs="宋体" w:eastAsia="宋体" w:hint="default"/>
                <w:sz w:val="18"/>
                <w:szCs w:val="18"/>
              </w:rPr>
            </w:pPr>
            <w:r>
              <w:rPr>
                <w:rFonts w:ascii="宋体" w:hAnsi="宋体" w:cs="宋体" w:eastAsia="宋体" w:hint="default"/>
                <w:spacing w:val="-23"/>
                <w:sz w:val="18"/>
                <w:szCs w:val="18"/>
              </w:rPr>
              <w:t>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个月内为 锁定期。在锁定期 内限制性股票不得 转让、用于担保或 偿还债务。激励对 象因获授的尚未解 锁的限制性股票而 取得的资本公积转 增股本、派息、派 发股票红利、股票 拆细等股份和红利 同时按本激励计划 进行锁定。锁定期 满后根据公司</w:t>
            </w:r>
          </w:p>
          <w:p>
            <w:pPr>
              <w:pStyle w:val="TableParagraph"/>
              <w:spacing w:line="312" w:lineRule="auto" w:before="19"/>
              <w:ind w:left="10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w:t>
            </w:r>
            <w:r>
              <w:rPr>
                <w:rFonts w:ascii="宋体" w:hAnsi="宋体" w:cs="宋体" w:eastAsia="宋体" w:hint="default"/>
                <w:spacing w:val="-8"/>
                <w:sz w:val="18"/>
                <w:szCs w:val="18"/>
              </w:rPr>
              <w:t>票激励计划（草案）</w:t>
            </w:r>
            <w:r>
              <w:rPr>
                <w:rFonts w:ascii="宋体" w:hAnsi="宋体" w:cs="宋体" w:eastAsia="宋体" w:hint="default"/>
                <w:sz w:val="18"/>
                <w:szCs w:val="18"/>
              </w:rPr>
              <w:t> 的有关规定执行解 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03" w:right="0"/>
              <w:jc w:val="left"/>
              <w:rPr>
                <w:rFonts w:ascii="Times New Roman" w:hAnsi="Times New Roman" w:cs="Times New Roman" w:eastAsia="Times New Roman" w:hint="default"/>
                <w:sz w:val="18"/>
                <w:szCs w:val="18"/>
              </w:rPr>
            </w:pPr>
            <w:r>
              <w:rPr>
                <w:rFonts w:ascii="Times New Roman"/>
                <w:sz w:val="18"/>
              </w:rPr>
              <w:t>2021-07-20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103" w:right="265"/>
              <w:jc w:val="both"/>
              <w:rPr>
                <w:rFonts w:ascii="宋体" w:hAnsi="宋体" w:cs="宋体" w:eastAsia="宋体" w:hint="default"/>
                <w:sz w:val="18"/>
                <w:szCs w:val="18"/>
              </w:rPr>
            </w:pPr>
            <w:r>
              <w:rPr>
                <w:rFonts w:ascii="宋体" w:hAnsi="宋体" w:cs="宋体" w:eastAsia="宋体" w:hint="default"/>
                <w:sz w:val="18"/>
                <w:szCs w:val="18"/>
              </w:rPr>
              <w:t>承诺各 方无违 反该承 诺的情 况。</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5"/>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5"/>
              <w:jc w:val="left"/>
              <w:rPr>
                <w:rFonts w:ascii="宋体" w:hAnsi="宋体" w:cs="宋体" w:eastAsia="宋体" w:hint="default"/>
                <w:sz w:val="18"/>
                <w:szCs w:val="18"/>
              </w:rPr>
            </w:pPr>
            <w:r>
              <w:rPr>
                <w:rFonts w:ascii="宋体" w:hAnsi="宋体" w:cs="宋体" w:eastAsia="宋体" w:hint="default"/>
                <w:sz w:val="18"/>
                <w:szCs w:val="18"/>
              </w:rPr>
              <w:t>承诺是否按时履 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5"/>
              <w:jc w:val="both"/>
              <w:rPr>
                <w:rFonts w:ascii="宋体" w:hAnsi="宋体" w:cs="宋体" w:eastAsia="宋体" w:hint="default"/>
                <w:sz w:val="18"/>
                <w:szCs w:val="18"/>
              </w:rPr>
            </w:pPr>
            <w:r>
              <w:rPr>
                <w:rFonts w:ascii="宋体" w:hAnsi="宋体" w:cs="宋体" w:eastAsia="宋体" w:hint="default"/>
                <w:sz w:val="18"/>
                <w:szCs w:val="18"/>
              </w:rPr>
              <w:t>如承诺超期未履 行完毕的，应当 详细说明未完成 履行的具体原因 及下一步的工作 计划</w:t>
            </w:r>
          </w:p>
        </w:tc>
        <w:tc>
          <w:tcPr>
            <w:tcW w:w="800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8"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988"/>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8"/>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988"/>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4992"/>
        <w:jc w:val="left"/>
      </w:pPr>
      <w:r>
        <w:rPr/>
        <w:t>□ 适用 √ 不适用 公司报告期不存在控股股东及其关联方对上市公司的非经营性占用资金。</w:t>
      </w:r>
    </w:p>
    <w:p>
      <w:pPr>
        <w:spacing w:after="0" w:line="357" w:lineRule="auto"/>
        <w:jc w:val="left"/>
        <w:sectPr>
          <w:pgSz w:w="11910" w:h="16840"/>
          <w:pgMar w:header="917" w:footer="1019" w:top="1120" w:bottom="1200" w:left="0" w:right="0"/>
        </w:sectPr>
      </w:pPr>
    </w:p>
    <w:p>
      <w:pPr>
        <w:spacing w:line="240" w:lineRule="auto" w:before="5"/>
        <w:rPr>
          <w:rFonts w:ascii="宋体" w:hAnsi="宋体" w:cs="宋体" w:eastAsia="宋体" w:hint="default"/>
          <w:sz w:val="18"/>
          <w:szCs w:val="18"/>
        </w:rPr>
      </w:pPr>
    </w:p>
    <w:p>
      <w:pPr>
        <w:pStyle w:val="Heading2"/>
        <w:spacing w:line="240" w:lineRule="auto" w:before="26"/>
        <w:ind w:right="988"/>
        <w:jc w:val="left"/>
        <w:rPr>
          <w:b w:val="0"/>
          <w:bCs w:val="0"/>
        </w:rPr>
      </w:pPr>
      <w:bookmarkStart w:name="四、董事会对最近一期“非标准审计报告”相关情况的说明" w:id="68"/>
      <w:bookmarkEnd w:id="68"/>
      <w:r>
        <w:rPr>
          <w:b w:val="0"/>
          <w:bCs w:val="0"/>
        </w:rPr>
      </w:r>
      <w:r>
        <w:rPr/>
        <w:t>四、董事会对最近一期“非标准审计报告”相关情况的说明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988"/>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left="1133" w:right="1574"/>
        <w:jc w:val="left"/>
        <w:rPr>
          <w:b w:val="0"/>
          <w:bCs w:val="0"/>
        </w:rPr>
      </w:pPr>
      <w:bookmarkStart w:name="五、董事会、监事会、独立董事（如有）对会计师事务所本报告期“非标准审计报告”的说" w:id="69"/>
      <w:bookmarkEnd w:id="69"/>
      <w:r>
        <w:rPr>
          <w:b w:val="0"/>
          <w:bCs w:val="0"/>
        </w:rPr>
      </w:r>
      <w:r>
        <w:rPr>
          <w:w w:val="95"/>
        </w:rPr>
        <w:t>五、董事会、监事会、独立董事（如有）对会计师事务所本报告期“非标准审计报告”的说  </w:t>
      </w:r>
      <w:r>
        <w:rPr>
          <w:spacing w:val="111"/>
          <w:w w:val="95"/>
        </w:rPr>
        <w:t> </w:t>
      </w:r>
      <w:r>
        <w:rPr>
          <w:spacing w:val="111"/>
          <w:w w:val="95"/>
        </w:rPr>
      </w:r>
      <w:r>
        <w:rPr/>
        <w:t>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988"/>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88"/>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988"/>
        <w:jc w:val="left"/>
      </w:pPr>
      <w:r>
        <w:rPr/>
        <w:t>√ 适用 □ 不适用</w:t>
      </w:r>
    </w:p>
    <w:p>
      <w:pPr>
        <w:pStyle w:val="Heading5"/>
        <w:spacing w:line="439" w:lineRule="auto" w:before="116"/>
        <w:ind w:left="1676" w:right="7560" w:hanging="61"/>
        <w:jc w:val="left"/>
        <w:rPr>
          <w:b w:val="0"/>
          <w:bCs w:val="0"/>
        </w:rPr>
      </w:pPr>
      <w:r>
        <w:rPr/>
        <w:t>一、会计政策及会计估计变更概述</w:t>
      </w:r>
      <w:r>
        <w:rPr>
          <w:w w:val="99"/>
        </w:rPr>
        <w:t> </w:t>
      </w:r>
      <w:r>
        <w:rPr>
          <w:rFonts w:ascii="宋体" w:hAnsi="宋体" w:cs="宋体" w:eastAsia="宋体" w:hint="default"/>
        </w:rPr>
        <w:t>1</w:t>
      </w:r>
      <w:r>
        <w:rPr/>
        <w:t>、会计政策变更概述</w:t>
      </w:r>
      <w:r>
        <w:rPr>
          <w:b w:val="0"/>
          <w:bCs w:val="0"/>
        </w:rPr>
      </w:r>
    </w:p>
    <w:p>
      <w:pPr>
        <w:pStyle w:val="BodyText"/>
        <w:spacing w:line="240" w:lineRule="auto" w:before="121"/>
        <w:ind w:left="1493" w:right="988"/>
        <w:jc w:val="left"/>
        <w:rPr>
          <w:rFonts w:ascii="宋体" w:hAnsi="宋体" w:cs="宋体" w:eastAsia="宋体" w:hint="default"/>
        </w:rPr>
      </w:pPr>
      <w:r>
        <w:rPr/>
        <w:t>（</w:t>
      </w:r>
      <w:r>
        <w:rPr>
          <w:rFonts w:ascii="宋体" w:hAnsi="宋体" w:cs="宋体" w:eastAsia="宋体" w:hint="default"/>
        </w:rPr>
        <w:t>1</w:t>
      </w:r>
      <w:r>
        <w:rPr/>
        <w:t>）财政部于</w:t>
      </w:r>
      <w:r>
        <w:rPr>
          <w:spacing w:val="-45"/>
        </w:rPr>
        <w:t> </w:t>
      </w:r>
      <w:r>
        <w:rPr>
          <w:rFonts w:ascii="宋体" w:hAnsi="宋体" w:cs="宋体" w:eastAsia="宋体" w:hint="default"/>
        </w:rPr>
        <w:t>2017</w:t>
      </w:r>
      <w:r>
        <w:rPr>
          <w:rFonts w:ascii="宋体" w:hAnsi="宋体" w:cs="宋体" w:eastAsia="宋体" w:hint="default"/>
          <w:spacing w:val="-45"/>
        </w:rPr>
        <w:t> </w:t>
      </w:r>
      <w:r>
        <w:rPr/>
        <w:t>年</w:t>
      </w:r>
      <w:r>
        <w:rPr>
          <w:spacing w:val="-45"/>
        </w:rPr>
        <w:t> </w:t>
      </w:r>
      <w:r>
        <w:rPr>
          <w:rFonts w:ascii="宋体" w:hAnsi="宋体" w:cs="宋体" w:eastAsia="宋体" w:hint="default"/>
        </w:rPr>
        <w:t>5</w:t>
      </w:r>
      <w:r>
        <w:rPr>
          <w:rFonts w:ascii="宋体" w:hAnsi="宋体" w:cs="宋体" w:eastAsia="宋体" w:hint="default"/>
          <w:spacing w:val="-45"/>
        </w:rPr>
        <w:t> </w:t>
      </w:r>
      <w:r>
        <w:rPr/>
        <w:t>月</w:t>
      </w:r>
      <w:r>
        <w:rPr>
          <w:spacing w:val="-45"/>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44"/>
        </w:rPr>
        <w:t> </w:t>
      </w:r>
      <w:r>
        <w:rPr/>
        <w:t>日颁布了《关于印发修订</w:t>
      </w:r>
      <w:r>
        <w:rPr>
          <w:rFonts w:ascii="宋体" w:hAnsi="宋体" w:cs="宋体" w:eastAsia="宋体" w:hint="default"/>
        </w:rPr>
        <w:t>&lt;</w:t>
      </w:r>
      <w:r>
        <w:rPr/>
        <w:t>企业会计准则第</w:t>
      </w:r>
      <w:r>
        <w:rPr>
          <w:spacing w:val="-45"/>
        </w:rPr>
        <w:t> </w:t>
      </w:r>
      <w:r>
        <w:rPr>
          <w:rFonts w:ascii="宋体" w:hAnsi="宋体" w:cs="宋体" w:eastAsia="宋体" w:hint="default"/>
        </w:rPr>
        <w:t>16</w:t>
      </w:r>
      <w:r>
        <w:rPr>
          <w:rFonts w:ascii="宋体" w:hAnsi="宋体" w:cs="宋体" w:eastAsia="宋体" w:hint="default"/>
          <w:spacing w:val="-45"/>
        </w:rPr>
        <w:t> </w:t>
      </w:r>
      <w:r>
        <w:rPr/>
        <w:t>号——政府补助</w:t>
      </w:r>
      <w:r>
        <w:rPr>
          <w:rFonts w:ascii="宋体" w:hAnsi="宋体" w:cs="宋体" w:eastAsia="宋体" w:hint="default"/>
        </w:rPr>
        <w:t>&gt;</w:t>
      </w:r>
      <w:r>
        <w:rPr/>
        <w:t>的通知</w:t>
      </w:r>
      <w:r>
        <w:rPr>
          <w:spacing w:val="-90"/>
        </w:rPr>
        <w:t>》</w:t>
      </w:r>
      <w:r>
        <w:rPr/>
        <w:t>（财会</w:t>
      </w:r>
      <w:r>
        <w:rPr>
          <w:rFonts w:ascii="宋体" w:hAnsi="宋体" w:cs="宋体" w:eastAsia="宋体" w:hint="default"/>
        </w:rPr>
        <w:t>[2017]15</w:t>
      </w:r>
    </w:p>
    <w:p>
      <w:pPr>
        <w:spacing w:line="240" w:lineRule="auto" w:before="10"/>
        <w:rPr>
          <w:rFonts w:ascii="宋体" w:hAnsi="宋体" w:cs="宋体" w:eastAsia="宋体" w:hint="default"/>
          <w:sz w:val="17"/>
          <w:szCs w:val="17"/>
        </w:rPr>
      </w:pPr>
    </w:p>
    <w:p>
      <w:pPr>
        <w:pStyle w:val="BodyText"/>
        <w:spacing w:line="477" w:lineRule="auto"/>
        <w:ind w:right="1119"/>
        <w:jc w:val="left"/>
      </w:pPr>
      <w:r>
        <w:rPr>
          <w:spacing w:val="-13"/>
        </w:rPr>
        <w:t>号），公司须对</w:t>
      </w:r>
      <w:r>
        <w:rPr>
          <w:spacing w:val="-44"/>
        </w:rPr>
        <w:t> </w:t>
      </w:r>
      <w:r>
        <w:rPr>
          <w:rFonts w:ascii="宋体" w:hAnsi="宋体" w:cs="宋体" w:eastAsia="宋体" w:hint="default"/>
        </w:rPr>
        <w:t>2017</w:t>
      </w:r>
      <w:r>
        <w:rPr>
          <w:rFonts w:ascii="宋体" w:hAnsi="宋体" w:cs="宋体" w:eastAsia="宋体" w:hint="default"/>
          <w:spacing w:val="-45"/>
        </w:rPr>
        <w:t> </w:t>
      </w:r>
      <w:r>
        <w:rPr/>
        <w:t>年</w:t>
      </w:r>
      <w:r>
        <w:rPr>
          <w:spacing w:val="-45"/>
        </w:rPr>
        <w:t> </w:t>
      </w:r>
      <w:r>
        <w:rPr>
          <w:rFonts w:ascii="宋体" w:hAnsi="宋体" w:cs="宋体" w:eastAsia="宋体" w:hint="default"/>
        </w:rPr>
        <w:t>1</w:t>
      </w:r>
      <w:r>
        <w:rPr>
          <w:rFonts w:ascii="宋体" w:hAnsi="宋体" w:cs="宋体" w:eastAsia="宋体" w:hint="default"/>
          <w:spacing w:val="-45"/>
        </w:rPr>
        <w:t> </w:t>
      </w:r>
      <w:r>
        <w:rPr/>
        <w:t>月</w:t>
      </w:r>
      <w:r>
        <w:rPr>
          <w:spacing w:val="-44"/>
        </w:rPr>
        <w:t> </w:t>
      </w:r>
      <w:r>
        <w:rPr>
          <w:rFonts w:ascii="宋体" w:hAnsi="宋体" w:cs="宋体" w:eastAsia="宋体" w:hint="default"/>
        </w:rPr>
        <w:t>1</w:t>
      </w:r>
      <w:r>
        <w:rPr>
          <w:rFonts w:ascii="宋体" w:hAnsi="宋体" w:cs="宋体" w:eastAsia="宋体" w:hint="default"/>
          <w:spacing w:val="-44"/>
        </w:rPr>
        <w:t> </w:t>
      </w:r>
      <w:r>
        <w:rPr/>
        <w:t>日存在的政府补助采用未来适用法处理，对</w:t>
      </w:r>
      <w:r>
        <w:rPr>
          <w:spacing w:val="-44"/>
        </w:rPr>
        <w:t> </w:t>
      </w:r>
      <w:r>
        <w:rPr>
          <w:rFonts w:ascii="宋体" w:hAnsi="宋体" w:cs="宋体" w:eastAsia="宋体" w:hint="default"/>
        </w:rPr>
        <w:t>2017</w:t>
      </w:r>
      <w:r>
        <w:rPr>
          <w:rFonts w:ascii="宋体" w:hAnsi="宋体" w:cs="宋体" w:eastAsia="宋体" w:hint="default"/>
          <w:spacing w:val="-45"/>
        </w:rPr>
        <w:t> </w:t>
      </w:r>
      <w:r>
        <w:rPr/>
        <w:t>年新增的政府补助根据前述会计准则进行调 整</w:t>
      </w:r>
      <w:r>
        <w:rPr>
          <w:rFonts w:ascii="宋体" w:hAnsi="宋体" w:cs="宋体" w:eastAsia="宋体" w:hint="default"/>
        </w:rPr>
        <w:t>,</w:t>
      </w:r>
      <w:r>
        <w:rPr/>
        <w:t>无需对可比期间的比较数据进行调整。</w:t>
      </w:r>
    </w:p>
    <w:p>
      <w:pPr>
        <w:pStyle w:val="BodyText"/>
        <w:spacing w:line="240" w:lineRule="auto" w:before="94"/>
        <w:ind w:left="1494" w:right="988"/>
        <w:jc w:val="left"/>
      </w:pPr>
      <w:r>
        <w:rPr/>
        <w:t>（</w:t>
      </w:r>
      <w:r>
        <w:rPr>
          <w:rFonts w:ascii="宋体" w:hAnsi="宋体" w:cs="宋体" w:eastAsia="宋体" w:hint="default"/>
        </w:rPr>
        <w:t>2</w:t>
      </w:r>
      <w:r>
        <w:rPr/>
        <w:t>）财政部于</w:t>
      </w:r>
      <w:r>
        <w:rPr>
          <w:spacing w:val="-45"/>
        </w:rPr>
        <w:t> </w:t>
      </w:r>
      <w:r>
        <w:rPr>
          <w:rFonts w:ascii="宋体" w:hAnsi="宋体" w:cs="宋体" w:eastAsia="宋体" w:hint="default"/>
        </w:rPr>
        <w:t>2017</w:t>
      </w:r>
      <w:r>
        <w:rPr>
          <w:rFonts w:ascii="宋体" w:hAnsi="宋体" w:cs="宋体" w:eastAsia="宋体" w:hint="default"/>
          <w:spacing w:val="-45"/>
        </w:rPr>
        <w:t> </w:t>
      </w:r>
      <w:r>
        <w:rPr/>
        <w:t>年</w:t>
      </w:r>
      <w:r>
        <w:rPr>
          <w:spacing w:val="-45"/>
        </w:rPr>
        <w:t> </w:t>
      </w:r>
      <w:r>
        <w:rPr>
          <w:rFonts w:ascii="宋体" w:hAnsi="宋体" w:cs="宋体" w:eastAsia="宋体" w:hint="default"/>
        </w:rPr>
        <w:t>4</w:t>
      </w:r>
      <w:r>
        <w:rPr>
          <w:rFonts w:ascii="宋体" w:hAnsi="宋体" w:cs="宋体" w:eastAsia="宋体" w:hint="default"/>
          <w:spacing w:val="-45"/>
        </w:rPr>
        <w:t> </w:t>
      </w:r>
      <w:r>
        <w:rPr/>
        <w:t>月</w:t>
      </w:r>
      <w:r>
        <w:rPr>
          <w:spacing w:val="-45"/>
        </w:rPr>
        <w:t> </w:t>
      </w:r>
      <w:r>
        <w:rPr>
          <w:rFonts w:ascii="宋体" w:hAnsi="宋体" w:cs="宋体" w:eastAsia="宋体" w:hint="default"/>
        </w:rPr>
        <w:t>28</w:t>
      </w:r>
      <w:r>
        <w:rPr>
          <w:rFonts w:ascii="宋体" w:hAnsi="宋体" w:cs="宋体" w:eastAsia="宋体" w:hint="default"/>
          <w:spacing w:val="-44"/>
        </w:rPr>
        <w:t> </w:t>
      </w:r>
      <w:r>
        <w:rPr/>
        <w:t>日发布了《企业会计准则第</w:t>
      </w:r>
      <w:r>
        <w:rPr>
          <w:spacing w:val="-44"/>
        </w:rPr>
        <w:t> </w:t>
      </w:r>
      <w:r>
        <w:rPr>
          <w:rFonts w:ascii="宋体" w:hAnsi="宋体" w:cs="宋体" w:eastAsia="宋体" w:hint="default"/>
        </w:rPr>
        <w:t>42</w:t>
      </w:r>
      <w:r>
        <w:rPr>
          <w:rFonts w:ascii="宋体" w:hAnsi="宋体" w:cs="宋体" w:eastAsia="宋体" w:hint="default"/>
          <w:spacing w:val="-45"/>
        </w:rPr>
        <w:t> </w:t>
      </w:r>
      <w:r>
        <w:rPr/>
        <w:t>号——持有待售的非流动资产、处置组和终止经营》</w:t>
      </w:r>
      <w:r>
        <w:rPr>
          <w:rFonts w:ascii="宋体" w:hAnsi="宋体" w:cs="宋体" w:eastAsia="宋体" w:hint="default"/>
        </w:rPr>
        <w:t>(</w:t>
      </w:r>
      <w:r>
        <w:rPr/>
        <w:t>财</w:t>
      </w:r>
    </w:p>
    <w:p>
      <w:pPr>
        <w:spacing w:line="240" w:lineRule="auto" w:before="10"/>
        <w:rPr>
          <w:rFonts w:ascii="宋体" w:hAnsi="宋体" w:cs="宋体" w:eastAsia="宋体" w:hint="default"/>
          <w:sz w:val="17"/>
          <w:szCs w:val="17"/>
        </w:rPr>
      </w:pPr>
    </w:p>
    <w:p>
      <w:pPr>
        <w:pStyle w:val="BodyText"/>
        <w:spacing w:line="477" w:lineRule="auto"/>
        <w:ind w:left="1133" w:right="1125"/>
        <w:jc w:val="left"/>
      </w:pPr>
      <w:r>
        <w:rPr/>
        <w:t>会</w:t>
      </w:r>
      <w:r>
        <w:rPr>
          <w:rFonts w:ascii="宋体" w:hAnsi="宋体" w:cs="宋体" w:eastAsia="宋体" w:hint="default"/>
        </w:rPr>
        <w:t>[2017]13</w:t>
      </w:r>
      <w:r>
        <w:rPr>
          <w:rFonts w:ascii="宋体" w:hAnsi="宋体" w:cs="宋体" w:eastAsia="宋体" w:hint="default"/>
          <w:spacing w:val="-15"/>
        </w:rPr>
        <w:t> </w:t>
      </w:r>
      <w:r>
        <w:rPr>
          <w:spacing w:val="-6"/>
        </w:rPr>
        <w:t>号</w:t>
      </w:r>
      <w:r>
        <w:rPr>
          <w:rFonts w:ascii="宋体" w:hAnsi="宋体" w:cs="宋体" w:eastAsia="宋体" w:hint="default"/>
          <w:spacing w:val="-6"/>
        </w:rPr>
        <w:t>)</w:t>
      </w:r>
      <w:r>
        <w:rPr>
          <w:spacing w:val="-6"/>
        </w:rPr>
        <w:t>，自</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3"/>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日起施行，对于施行日存在的持有待售的非流动资产、处置组和终止经营，要求采用未 来适用法处理。</w:t>
      </w:r>
    </w:p>
    <w:p>
      <w:pPr>
        <w:pStyle w:val="BodyText"/>
        <w:spacing w:line="240" w:lineRule="auto" w:before="92"/>
        <w:ind w:left="1493" w:right="988"/>
        <w:jc w:val="left"/>
      </w:pPr>
      <w:r>
        <w:rPr/>
        <w:t>（</w:t>
      </w:r>
      <w:r>
        <w:rPr>
          <w:rFonts w:ascii="宋体" w:hAnsi="宋体" w:cs="宋体" w:eastAsia="宋体" w:hint="default"/>
        </w:rPr>
        <w:t>3</w:t>
      </w:r>
      <w:r>
        <w:rPr/>
        <w:t>）财政部于</w:t>
      </w:r>
      <w:r>
        <w:rPr>
          <w:spacing w:val="-39"/>
        </w:rPr>
        <w:t> </w:t>
      </w:r>
      <w:r>
        <w:rPr>
          <w:rFonts w:ascii="宋体" w:hAnsi="宋体" w:cs="宋体" w:eastAsia="宋体" w:hint="default"/>
        </w:rPr>
        <w:t>2017</w:t>
      </w:r>
      <w:r>
        <w:rPr>
          <w:rFonts w:ascii="宋体" w:hAnsi="宋体" w:cs="宋体" w:eastAsia="宋体" w:hint="default"/>
          <w:spacing w:val="-39"/>
        </w:rPr>
        <w:t> </w:t>
      </w:r>
      <w:r>
        <w:rPr/>
        <w:t>年</w:t>
      </w:r>
      <w:r>
        <w:rPr>
          <w:spacing w:val="-39"/>
        </w:rPr>
        <w:t> </w:t>
      </w:r>
      <w:r>
        <w:rPr>
          <w:rFonts w:ascii="宋体" w:hAnsi="宋体" w:cs="宋体" w:eastAsia="宋体" w:hint="default"/>
        </w:rPr>
        <w:t>12</w:t>
      </w:r>
      <w:r>
        <w:rPr>
          <w:rFonts w:ascii="宋体" w:hAnsi="宋体" w:cs="宋体" w:eastAsia="宋体" w:hint="default"/>
          <w:spacing w:val="-39"/>
        </w:rPr>
        <w:t> </w:t>
      </w:r>
      <w:r>
        <w:rPr/>
        <w:t>月</w:t>
      </w:r>
      <w:r>
        <w:rPr>
          <w:spacing w:val="-39"/>
        </w:rPr>
        <w:t> </w:t>
      </w:r>
      <w:r>
        <w:rPr>
          <w:rFonts w:ascii="宋体" w:hAnsi="宋体" w:cs="宋体" w:eastAsia="宋体" w:hint="default"/>
        </w:rPr>
        <w:t>25</w:t>
      </w:r>
      <w:r>
        <w:rPr>
          <w:rFonts w:ascii="宋体" w:hAnsi="宋体" w:cs="宋体" w:eastAsia="宋体" w:hint="default"/>
          <w:spacing w:val="-39"/>
        </w:rPr>
        <w:t> </w:t>
      </w:r>
      <w:r>
        <w:rPr/>
        <w:t>日发布了《财政部关于修订印发一般企业财务报表格式的通知》</w:t>
      </w:r>
      <w:r>
        <w:rPr>
          <w:rFonts w:ascii="宋体" w:hAnsi="宋体" w:cs="宋体" w:eastAsia="宋体" w:hint="default"/>
        </w:rPr>
        <w:t>(</w:t>
      </w:r>
      <w:r>
        <w:rPr/>
        <w:t>财会</w:t>
      </w:r>
      <w:r>
        <w:rPr>
          <w:rFonts w:ascii="宋体" w:hAnsi="宋体" w:cs="宋体" w:eastAsia="宋体" w:hint="default"/>
        </w:rPr>
        <w:t>[2017]30</w:t>
      </w:r>
      <w:r>
        <w:rPr>
          <w:rFonts w:ascii="宋体" w:hAnsi="宋体" w:cs="宋体" w:eastAsia="宋体" w:hint="default"/>
          <w:spacing w:val="-39"/>
        </w:rPr>
        <w:t> </w:t>
      </w:r>
      <w:r>
        <w:rPr/>
        <w:t>号</w:t>
      </w:r>
      <w:r>
        <w:rPr>
          <w:rFonts w:ascii="宋体" w:hAnsi="宋体" w:cs="宋体" w:eastAsia="宋体" w:hint="default"/>
        </w:rPr>
        <w:t>)</w:t>
      </w:r>
      <w:r>
        <w:rPr/>
        <w:t>，</w:t>
      </w:r>
    </w:p>
    <w:p>
      <w:pPr>
        <w:spacing w:line="240" w:lineRule="auto" w:before="11"/>
        <w:rPr>
          <w:rFonts w:ascii="宋体" w:hAnsi="宋体" w:cs="宋体" w:eastAsia="宋体" w:hint="default"/>
          <w:sz w:val="17"/>
          <w:szCs w:val="17"/>
        </w:rPr>
      </w:pPr>
    </w:p>
    <w:p>
      <w:pPr>
        <w:spacing w:line="516" w:lineRule="auto" w:before="0"/>
        <w:ind w:left="1495" w:right="4365" w:hanging="362"/>
        <w:jc w:val="left"/>
        <w:rPr>
          <w:rFonts w:ascii="宋体" w:hAnsi="宋体" w:cs="宋体" w:eastAsia="宋体" w:hint="default"/>
          <w:sz w:val="18"/>
          <w:szCs w:val="18"/>
        </w:rPr>
      </w:pPr>
      <w:r>
        <w:rPr>
          <w:rFonts w:ascii="宋体" w:hAnsi="宋体" w:cs="宋体" w:eastAsia="宋体" w:hint="default"/>
          <w:sz w:val="18"/>
          <w:szCs w:val="18"/>
        </w:rPr>
        <w:t>对一般企业财务报表格式进行了修订，适用于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年度及以后期间的财务报表。 </w:t>
      </w:r>
      <w:r>
        <w:rPr>
          <w:rFonts w:ascii="宋体" w:hAnsi="宋体" w:cs="宋体" w:eastAsia="宋体" w:hint="default"/>
          <w:b/>
          <w:bCs/>
          <w:sz w:val="18"/>
          <w:szCs w:val="18"/>
        </w:rPr>
        <w:t>2</w:t>
      </w:r>
      <w:r>
        <w:rPr>
          <w:rFonts w:ascii="宋体" w:hAnsi="宋体" w:cs="宋体" w:eastAsia="宋体" w:hint="default"/>
          <w:b/>
          <w:bCs/>
          <w:sz w:val="18"/>
          <w:szCs w:val="18"/>
        </w:rPr>
        <w:t>、会计估计变更的概述</w:t>
      </w:r>
      <w:r>
        <w:rPr>
          <w:rFonts w:ascii="宋体" w:hAnsi="宋体" w:cs="宋体" w:eastAsia="宋体" w:hint="default"/>
          <w:sz w:val="18"/>
          <w:szCs w:val="18"/>
        </w:rPr>
      </w:r>
    </w:p>
    <w:p>
      <w:pPr>
        <w:pStyle w:val="BodyText"/>
        <w:spacing w:line="477" w:lineRule="auto" w:before="65"/>
        <w:ind w:left="1133" w:right="1033" w:firstLine="360"/>
        <w:jc w:val="left"/>
      </w:pPr>
      <w:r>
        <w:rPr>
          <w:spacing w:val="-2"/>
        </w:rPr>
        <w:t>深圳市赢时胜信息技术股份有限公司（以下简称“公司”）控股子公司上海赢量金融服务有限公司属下子公司上海蒲园</w:t>
      </w:r>
      <w:r>
        <w:rPr/>
        <w:t> 供应链管理有限公司主营业务为供应链金融代采购服务业务，控股子公司上海赢保商业保理有限公司主营业务为保理业务， </w:t>
      </w:r>
      <w:r>
        <w:rPr>
          <w:spacing w:val="-2"/>
        </w:rPr>
        <w:t>与母公司的金融软件开发销售与运维主营业务存在根本区别，公司综合评估母公司及各子公司的应收账款回款周期、应收账</w:t>
      </w:r>
      <w:r>
        <w:rPr>
          <w:spacing w:val="-64"/>
        </w:rPr>
        <w:t> </w:t>
      </w:r>
      <w:r>
        <w:rPr>
          <w:spacing w:val="-64"/>
        </w:rPr>
      </w:r>
      <w:r>
        <w:rPr>
          <w:spacing w:val="-2"/>
        </w:rPr>
        <w:t>款结构等情况，结合各子公司目前生产经营及客户信用风险情况，并参考公司同行业可比上市公司中的应收账款坏账计提标</w:t>
      </w:r>
      <w:r>
        <w:rPr>
          <w:spacing w:val="-64"/>
        </w:rPr>
        <w:t> </w:t>
      </w:r>
      <w:r>
        <w:rPr>
          <w:spacing w:val="-64"/>
        </w:rPr>
      </w:r>
      <w:r>
        <w:rPr>
          <w:spacing w:val="-3"/>
        </w:rPr>
        <w:t>准，为更真实、客观地反映公司的财务状况以及经营业绩，公司自</w:t>
      </w:r>
      <w:r>
        <w:rPr>
          <w:spacing w:val="-45"/>
        </w:rPr>
        <w:t> </w:t>
      </w:r>
      <w:r>
        <w:rPr>
          <w:rFonts w:ascii="宋体" w:hAnsi="宋体" w:cs="宋体" w:eastAsia="宋体" w:hint="default"/>
        </w:rPr>
        <w:t>2017</w:t>
      </w:r>
      <w:r>
        <w:rPr>
          <w:rFonts w:ascii="宋体" w:hAnsi="宋体" w:cs="宋体" w:eastAsia="宋体" w:hint="default"/>
          <w:spacing w:val="-45"/>
        </w:rPr>
        <w:t> </w:t>
      </w:r>
      <w:r>
        <w:rPr/>
        <w:t>年</w:t>
      </w:r>
      <w:r>
        <w:rPr>
          <w:spacing w:val="-46"/>
        </w:rPr>
        <w:t> </w:t>
      </w:r>
      <w:r>
        <w:rPr>
          <w:rFonts w:ascii="宋体" w:hAnsi="宋体" w:cs="宋体" w:eastAsia="宋体" w:hint="default"/>
        </w:rPr>
        <w:t>10</w:t>
      </w:r>
      <w:r>
        <w:rPr>
          <w:rFonts w:ascii="宋体" w:hAnsi="宋体" w:cs="宋体" w:eastAsia="宋体" w:hint="default"/>
          <w:spacing w:val="-46"/>
        </w:rPr>
        <w:t> </w:t>
      </w:r>
      <w:r>
        <w:rPr/>
        <w:t>月</w:t>
      </w:r>
      <w:r>
        <w:rPr>
          <w:spacing w:val="-45"/>
        </w:rPr>
        <w:t> </w:t>
      </w:r>
      <w:r>
        <w:rPr>
          <w:rFonts w:ascii="宋体" w:hAnsi="宋体" w:cs="宋体" w:eastAsia="宋体" w:hint="default"/>
        </w:rPr>
        <w:t>1</w:t>
      </w:r>
      <w:r>
        <w:rPr>
          <w:rFonts w:ascii="宋体" w:hAnsi="宋体" w:cs="宋体" w:eastAsia="宋体" w:hint="default"/>
          <w:spacing w:val="-46"/>
        </w:rPr>
        <w:t> </w:t>
      </w:r>
      <w:r>
        <w:rPr/>
        <w:t>日起，对各子公司应收账款坏账准备计提 方法进行了会计估计变更。</w:t>
      </w:r>
    </w:p>
    <w:p>
      <w:pPr>
        <w:pStyle w:val="Heading5"/>
        <w:spacing w:line="240" w:lineRule="auto" w:before="92"/>
        <w:ind w:right="988"/>
        <w:jc w:val="left"/>
        <w:rPr>
          <w:b w:val="0"/>
          <w:bCs w:val="0"/>
        </w:rPr>
      </w:pPr>
      <w:r>
        <w:rPr/>
        <w:t>（一）变更前采用的会计估计</w:t>
      </w:r>
      <w:r>
        <w:rPr>
          <w:b w:val="0"/>
          <w:bCs w:val="0"/>
        </w:rPr>
      </w:r>
    </w:p>
    <w:p>
      <w:pPr>
        <w:spacing w:line="240" w:lineRule="auto" w:before="0"/>
        <w:rPr>
          <w:rFonts w:ascii="宋体" w:hAnsi="宋体" w:cs="宋体" w:eastAsia="宋体" w:hint="default"/>
          <w:b/>
          <w:bCs/>
          <w:sz w:val="18"/>
          <w:szCs w:val="18"/>
        </w:rPr>
      </w:pPr>
    </w:p>
    <w:p>
      <w:pPr>
        <w:pStyle w:val="BodyText"/>
        <w:spacing w:line="477" w:lineRule="auto" w:before="153"/>
        <w:ind w:right="988" w:firstLine="360"/>
        <w:jc w:val="left"/>
      </w:pPr>
      <w:r>
        <w:rPr>
          <w:spacing w:val="-2"/>
        </w:rPr>
        <w:t>应收款项包括应收账款、其他应收款等。本公司对外销售商品或提供劳务形成的应收账款，按从购货方应收的合同或协</w:t>
      </w:r>
      <w:r>
        <w:rPr/>
        <w:t> 议价款的公允价值作为初始确认金额。应收款项采用实际利率法，以摊余成本减去坏账准备后的净额列示。</w:t>
      </w:r>
    </w:p>
    <w:p>
      <w:pPr>
        <w:spacing w:line="240" w:lineRule="auto" w:before="1"/>
        <w:rPr>
          <w:rFonts w:ascii="宋体" w:hAnsi="宋体" w:cs="宋体" w:eastAsia="宋体" w:hint="default"/>
          <w:sz w:val="16"/>
          <w:szCs w:val="16"/>
        </w:rPr>
      </w:pPr>
    </w:p>
    <w:p>
      <w:pPr>
        <w:pStyle w:val="BodyText"/>
        <w:spacing w:line="240" w:lineRule="auto"/>
        <w:ind w:left="1493" w:right="988"/>
        <w:jc w:val="left"/>
      </w:pPr>
      <w:r>
        <w:rPr/>
        <w:t>（</w:t>
      </w:r>
      <w:r>
        <w:rPr>
          <w:rFonts w:ascii="宋体" w:hAnsi="宋体" w:cs="宋体" w:eastAsia="宋体" w:hint="default"/>
        </w:rPr>
        <w:t>1</w:t>
      </w:r>
      <w:r>
        <w:rPr/>
        <w:t>）单项金额重大的应收款项坏账准备的确认标准、计提方法</w:t>
      </w:r>
    </w:p>
    <w:p>
      <w:pPr>
        <w:spacing w:after="0" w:line="240" w:lineRule="auto"/>
        <w:jc w:val="left"/>
        <w:sectPr>
          <w:pgSz w:w="11910" w:h="16840"/>
          <w:pgMar w:header="917" w:footer="1019" w:top="1120" w:bottom="1200" w:left="0" w:right="0"/>
        </w:sectPr>
      </w:pPr>
    </w:p>
    <w:p>
      <w:pPr>
        <w:spacing w:line="240" w:lineRule="auto" w:before="9"/>
        <w:rPr>
          <w:rFonts w:ascii="宋体" w:hAnsi="宋体" w:cs="宋体" w:eastAsia="宋体" w:hint="default"/>
          <w:sz w:val="26"/>
          <w:szCs w:val="26"/>
        </w:rPr>
      </w:pPr>
    </w:p>
    <w:p>
      <w:pPr>
        <w:pStyle w:val="BodyText"/>
        <w:spacing w:line="477" w:lineRule="auto" w:before="44"/>
        <w:ind w:left="1133" w:right="1129" w:firstLine="360"/>
        <w:jc w:val="both"/>
      </w:pPr>
      <w:r>
        <w:rPr/>
        <w:t>公司将单项金额超过</w:t>
      </w:r>
      <w:r>
        <w:rPr>
          <w:rFonts w:ascii="宋体" w:hAnsi="宋体" w:cs="宋体" w:eastAsia="宋体" w:hint="default"/>
        </w:rPr>
        <w:t>100</w:t>
      </w:r>
      <w:r>
        <w:rPr/>
        <w:t>万元人民币的应收账款认定为单项金额重大的应收账款，公司将单项金额超过</w:t>
      </w:r>
      <w:r>
        <w:rPr>
          <w:rFonts w:ascii="宋体" w:hAnsi="宋体" w:cs="宋体" w:eastAsia="宋体" w:hint="default"/>
        </w:rPr>
        <w:t>50</w:t>
      </w:r>
      <w:r>
        <w:rPr/>
        <w:t>万元人民币的 </w:t>
      </w:r>
      <w:r>
        <w:rPr>
          <w:spacing w:val="-2"/>
        </w:rPr>
        <w:t>其他应收款认定为单项金额重大的其他应收款。年末对单项金额重大的应收款项单独进行减值测试，如有客观证据表明其已</w:t>
      </w:r>
      <w:r>
        <w:rPr>
          <w:spacing w:val="-64"/>
        </w:rPr>
        <w:t> </w:t>
      </w:r>
      <w:r>
        <w:rPr>
          <w:spacing w:val="-64"/>
        </w:rPr>
      </w:r>
      <w:r>
        <w:rPr>
          <w:spacing w:val="-2"/>
        </w:rPr>
        <w:t>发生减值，根据其预计未来现金流量现值低于其账面价值的差额，单独进行减值测试，确认减值损失，计入当期损益。对单</w:t>
      </w:r>
      <w:r>
        <w:rPr>
          <w:spacing w:val="-66"/>
        </w:rPr>
        <w:t> </w:t>
      </w:r>
      <w:r>
        <w:rPr>
          <w:spacing w:val="-66"/>
        </w:rPr>
      </w:r>
      <w:r>
        <w:rPr>
          <w:spacing w:val="-2"/>
        </w:rPr>
        <w:t>项测试未减值单项金额重大的的应收款项，会同对单项金额非重大的应收款项，按类似的信用风险特征划分为若干组合，根</w:t>
      </w:r>
      <w:r>
        <w:rPr>
          <w:spacing w:val="-66"/>
        </w:rPr>
        <w:t> </w:t>
      </w:r>
      <w:r>
        <w:rPr>
          <w:spacing w:val="-66"/>
        </w:rPr>
      </w:r>
      <w:r>
        <w:rPr>
          <w:spacing w:val="-2"/>
        </w:rPr>
        <w:t>据以前年度与之相同或相类似的、具有类似信用风险特征的应收款项组合的实际损失率为基础，结合现时情况确定本年度各</w:t>
      </w:r>
      <w:r>
        <w:rPr>
          <w:spacing w:val="-64"/>
        </w:rPr>
        <w:t> </w:t>
      </w:r>
      <w:r>
        <w:rPr>
          <w:spacing w:val="-64"/>
        </w:rPr>
      </w:r>
      <w:r>
        <w:rPr/>
        <w:t>项组合计提坏账准备的比例。</w:t>
      </w:r>
    </w:p>
    <w:p>
      <w:pPr>
        <w:spacing w:line="240" w:lineRule="auto" w:before="1"/>
        <w:rPr>
          <w:rFonts w:ascii="宋体" w:hAnsi="宋体" w:cs="宋体" w:eastAsia="宋体" w:hint="default"/>
          <w:sz w:val="16"/>
          <w:szCs w:val="16"/>
        </w:rPr>
      </w:pPr>
    </w:p>
    <w:p>
      <w:pPr>
        <w:pStyle w:val="BodyText"/>
        <w:spacing w:line="240" w:lineRule="auto"/>
        <w:ind w:left="1494" w:right="988"/>
        <w:jc w:val="left"/>
      </w:pPr>
      <w:r>
        <w:rPr/>
        <w:t>（</w:t>
      </w:r>
      <w:r>
        <w:rPr>
          <w:rFonts w:ascii="宋体" w:hAnsi="宋体" w:cs="宋体" w:eastAsia="宋体" w:hint="default"/>
        </w:rPr>
        <w:t>2</w:t>
      </w:r>
      <w:r>
        <w:rPr/>
        <w:t>）单项金额不重大的应收款项坏账准备的确认标准、计提方法</w:t>
      </w:r>
    </w:p>
    <w:p>
      <w:pPr>
        <w:spacing w:line="240" w:lineRule="auto" w:before="0"/>
        <w:rPr>
          <w:rFonts w:ascii="宋体" w:hAnsi="宋体" w:cs="宋体" w:eastAsia="宋体" w:hint="default"/>
          <w:sz w:val="18"/>
          <w:szCs w:val="18"/>
        </w:rPr>
      </w:pPr>
    </w:p>
    <w:p>
      <w:pPr>
        <w:pStyle w:val="BodyText"/>
        <w:spacing w:line="477" w:lineRule="auto" w:before="153"/>
        <w:ind w:left="1133" w:right="1129" w:firstLine="360"/>
        <w:jc w:val="both"/>
      </w:pPr>
      <w:r>
        <w:rPr/>
        <w:t>公司将单项金额小于</w:t>
      </w:r>
      <w:r>
        <w:rPr>
          <w:rFonts w:ascii="宋体" w:hAnsi="宋体" w:cs="宋体" w:eastAsia="宋体" w:hint="default"/>
        </w:rPr>
        <w:t>100</w:t>
      </w:r>
      <w:r>
        <w:rPr/>
        <w:t>万元人民币的应收账款认定为单项金额不重大的应收账款，将单项金额小于</w:t>
      </w:r>
      <w:r>
        <w:rPr>
          <w:rFonts w:ascii="宋体" w:hAnsi="宋体" w:cs="宋体" w:eastAsia="宋体" w:hint="default"/>
        </w:rPr>
        <w:t>50</w:t>
      </w:r>
      <w:r>
        <w:rPr/>
        <w:t>万元人民币的其 </w:t>
      </w:r>
      <w:r>
        <w:rPr>
          <w:spacing w:val="-2"/>
        </w:rPr>
        <w:t>他应收款认定为单项金额不重大的其他应收款。年末如有客观证据表明其已发生减值，根据其预计未来现金流量现值低于其</w:t>
      </w:r>
      <w:r>
        <w:rPr>
          <w:spacing w:val="-64"/>
        </w:rPr>
        <w:t> </w:t>
      </w:r>
      <w:r>
        <w:rPr>
          <w:spacing w:val="-64"/>
        </w:rPr>
      </w:r>
      <w:r>
        <w:rPr>
          <w:spacing w:val="-2"/>
        </w:rPr>
        <w:t>账面价值的差额，单独进行减值测试，确认减值损失，计入当期损益。对其他的不重大的应收款项，按类似的信用风险特征</w:t>
      </w:r>
      <w:r>
        <w:rPr>
          <w:spacing w:val="-66"/>
        </w:rPr>
        <w:t> </w:t>
      </w:r>
      <w:r>
        <w:rPr>
          <w:spacing w:val="-66"/>
        </w:rPr>
      </w:r>
      <w:r>
        <w:rPr>
          <w:spacing w:val="-2"/>
        </w:rPr>
        <w:t>划分为若干组合，根据以前年度与之相同或相类似的、具有类似信用风险特征的应收款项组合的实际损失率为基础，结合现</w:t>
      </w:r>
      <w:r>
        <w:rPr>
          <w:spacing w:val="-66"/>
        </w:rPr>
        <w:t> </w:t>
      </w:r>
      <w:r>
        <w:rPr>
          <w:spacing w:val="-66"/>
        </w:rPr>
      </w:r>
      <w:r>
        <w:rPr/>
        <w:t>时情况确定本年度各项组合计提坏账准备的比例。</w:t>
      </w:r>
    </w:p>
    <w:p>
      <w:pPr>
        <w:spacing w:line="240" w:lineRule="auto" w:before="1"/>
        <w:rPr>
          <w:rFonts w:ascii="宋体" w:hAnsi="宋体" w:cs="宋体" w:eastAsia="宋体" w:hint="default"/>
          <w:sz w:val="16"/>
          <w:szCs w:val="16"/>
        </w:rPr>
      </w:pPr>
    </w:p>
    <w:p>
      <w:pPr>
        <w:pStyle w:val="BodyText"/>
        <w:spacing w:line="240" w:lineRule="auto"/>
        <w:ind w:left="1493" w:right="988"/>
        <w:jc w:val="left"/>
      </w:pPr>
      <w:r>
        <w:rPr/>
        <w:t>（</w:t>
      </w:r>
      <w:r>
        <w:rPr>
          <w:rFonts w:ascii="宋体" w:hAnsi="宋体" w:cs="宋体" w:eastAsia="宋体" w:hint="default"/>
        </w:rPr>
        <w:t>3</w:t>
      </w:r>
      <w:r>
        <w:rPr/>
        <w:t>）按类似的信用风险特征划分组合的应收款项坏账准备的确认标准、计提方法</w:t>
      </w:r>
    </w:p>
    <w:p>
      <w:pPr>
        <w:pStyle w:val="BodyText"/>
        <w:spacing w:line="620" w:lineRule="atLeast" w:before="4"/>
        <w:ind w:left="1493" w:right="1123"/>
        <w:jc w:val="left"/>
      </w:pPr>
      <w:r>
        <w:rPr/>
        <w:t>公司以账龄和款项性质作为划分信用风险特征组合的标准，信用组合分为账龄分析组合与其他组合。 </w:t>
      </w:r>
      <w:r>
        <w:rPr>
          <w:rFonts w:ascii="宋体" w:hAnsi="宋体" w:cs="宋体" w:eastAsia="宋体" w:hint="default"/>
        </w:rPr>
        <w:t>A</w:t>
      </w:r>
      <w:r>
        <w:rPr/>
        <w:t>、账龄分析组合按照应收款项的账龄作为划分信用风险特征组合的标准，一般情况下依据以下比例分账龄计提坏账准</w:t>
      </w:r>
    </w:p>
    <w:p>
      <w:pPr>
        <w:spacing w:line="240" w:lineRule="auto" w:before="10"/>
        <w:rPr>
          <w:rFonts w:ascii="宋体" w:hAnsi="宋体" w:cs="宋体" w:eastAsia="宋体" w:hint="default"/>
          <w:sz w:val="17"/>
          <w:szCs w:val="17"/>
        </w:rPr>
      </w:pPr>
    </w:p>
    <w:p>
      <w:pPr>
        <w:pStyle w:val="BodyText"/>
        <w:spacing w:line="240" w:lineRule="auto"/>
        <w:ind w:right="988"/>
        <w:jc w:val="left"/>
      </w:pPr>
      <w:r>
        <w:rPr/>
        <w:t>备，计入当期损益：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tbl>
      <w:tblPr>
        <w:tblW w:w="0" w:type="auto"/>
        <w:jc w:val="left"/>
        <w:tblInd w:w="1556" w:type="dxa"/>
        <w:tblLayout w:type="fixed"/>
        <w:tblCellMar>
          <w:top w:w="0" w:type="dxa"/>
          <w:left w:w="0" w:type="dxa"/>
          <w:bottom w:w="0" w:type="dxa"/>
          <w:right w:w="0" w:type="dxa"/>
        </w:tblCellMar>
        <w:tblLook w:val="01E0"/>
      </w:tblPr>
      <w:tblGrid>
        <w:gridCol w:w="3094"/>
        <w:gridCol w:w="5701"/>
      </w:tblGrid>
      <w:tr>
        <w:trPr>
          <w:trHeight w:val="368" w:hRule="exact"/>
        </w:trPr>
        <w:tc>
          <w:tcPr>
            <w:tcW w:w="3094"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应收款项账龄</w:t>
            </w:r>
            <w:r>
              <w:rPr>
                <w:rFonts w:ascii="宋体" w:hAnsi="宋体" w:cs="宋体" w:eastAsia="宋体" w:hint="default"/>
                <w:sz w:val="18"/>
                <w:szCs w:val="18"/>
              </w:rPr>
            </w:r>
          </w:p>
        </w:tc>
        <w:tc>
          <w:tcPr>
            <w:tcW w:w="5701" w:type="dxa"/>
            <w:tcBorders>
              <w:top w:val="nil" w:sz="6" w:space="0" w:color="auto"/>
              <w:left w:val="nil" w:sz="6" w:space="0" w:color="auto"/>
              <w:bottom w:val="single" w:sz="4" w:space="0" w:color="000000"/>
              <w:right w:val="nil" w:sz="6" w:space="0" w:color="auto"/>
            </w:tcBorders>
          </w:tcPr>
          <w:p>
            <w:pPr>
              <w:pStyle w:val="TableParagraph"/>
              <w:spacing w:line="180" w:lineRule="exact"/>
              <w:ind w:left="1411"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95" w:hRule="exact"/>
        </w:trPr>
        <w:tc>
          <w:tcPr>
            <w:tcW w:w="309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5701"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1411" w:right="0"/>
              <w:jc w:val="left"/>
              <w:rPr>
                <w:rFonts w:ascii="宋体" w:hAnsi="宋体" w:cs="宋体" w:eastAsia="宋体" w:hint="default"/>
                <w:sz w:val="18"/>
                <w:szCs w:val="18"/>
              </w:rPr>
            </w:pPr>
            <w:r>
              <w:rPr>
                <w:rFonts w:ascii="宋体"/>
                <w:sz w:val="18"/>
              </w:rPr>
              <w:t>5</w:t>
            </w:r>
          </w:p>
        </w:tc>
      </w:tr>
      <w:tr>
        <w:trPr>
          <w:trHeight w:val="548"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57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411" w:right="0"/>
              <w:jc w:val="left"/>
              <w:rPr>
                <w:rFonts w:ascii="宋体" w:hAnsi="宋体" w:cs="宋体" w:eastAsia="宋体" w:hint="default"/>
                <w:sz w:val="18"/>
                <w:szCs w:val="18"/>
              </w:rPr>
            </w:pPr>
            <w:r>
              <w:rPr>
                <w:rFonts w:ascii="宋体"/>
                <w:sz w:val="18"/>
              </w:rPr>
              <w:t>10</w:t>
            </w:r>
          </w:p>
        </w:tc>
      </w:tr>
      <w:tr>
        <w:trPr>
          <w:trHeight w:val="548"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57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411" w:right="0"/>
              <w:jc w:val="left"/>
              <w:rPr>
                <w:rFonts w:ascii="宋体" w:hAnsi="宋体" w:cs="宋体" w:eastAsia="宋体" w:hint="default"/>
                <w:sz w:val="18"/>
                <w:szCs w:val="18"/>
              </w:rPr>
            </w:pPr>
            <w:r>
              <w:rPr>
                <w:rFonts w:ascii="宋体"/>
                <w:sz w:val="18"/>
              </w:rPr>
              <w:t>30</w:t>
            </w:r>
          </w:p>
        </w:tc>
      </w:tr>
      <w:tr>
        <w:trPr>
          <w:trHeight w:val="424"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57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411" w:right="0"/>
              <w:jc w:val="left"/>
              <w:rPr>
                <w:rFonts w:ascii="宋体" w:hAnsi="宋体" w:cs="宋体" w:eastAsia="宋体" w:hint="default"/>
                <w:sz w:val="18"/>
                <w:szCs w:val="18"/>
              </w:rPr>
            </w:pPr>
            <w:r>
              <w:rPr>
                <w:rFonts w:ascii="宋体"/>
                <w:sz w:val="18"/>
              </w:rPr>
              <w:t>100</w:t>
            </w:r>
          </w:p>
        </w:tc>
      </w:tr>
    </w:tbl>
    <w:p>
      <w:pPr>
        <w:spacing w:line="240" w:lineRule="auto" w:before="7"/>
        <w:rPr>
          <w:rFonts w:ascii="宋体" w:hAnsi="宋体" w:cs="宋体" w:eastAsia="宋体" w:hint="default"/>
          <w:sz w:val="20"/>
          <w:szCs w:val="20"/>
        </w:rPr>
      </w:pPr>
    </w:p>
    <w:p>
      <w:pPr>
        <w:pStyle w:val="BodyText"/>
        <w:spacing w:line="475" w:lineRule="auto" w:before="44"/>
        <w:ind w:right="1131" w:firstLine="360"/>
        <w:jc w:val="both"/>
      </w:pPr>
      <w:r>
        <w:rPr>
          <w:rFonts w:ascii="宋体" w:hAnsi="宋体" w:cs="宋体" w:eastAsia="宋体" w:hint="default"/>
        </w:rPr>
        <w:t>B</w:t>
      </w:r>
      <w:r>
        <w:rPr/>
        <w:t>、其他组合按照应收款项的款项性质作为划分信用风险特征组合的标准，对于组合中可回收性不存在风险的应收款项 按照个别认定法计提坏账准备。</w:t>
      </w:r>
    </w:p>
    <w:p>
      <w:pPr>
        <w:spacing w:line="240" w:lineRule="auto" w:before="3"/>
        <w:rPr>
          <w:rFonts w:ascii="宋体" w:hAnsi="宋体" w:cs="宋体" w:eastAsia="宋体" w:hint="default"/>
          <w:sz w:val="16"/>
          <w:szCs w:val="16"/>
        </w:rPr>
      </w:pPr>
    </w:p>
    <w:p>
      <w:pPr>
        <w:pStyle w:val="BodyText"/>
        <w:spacing w:line="477" w:lineRule="auto"/>
        <w:ind w:right="1131" w:firstLine="360"/>
        <w:jc w:val="both"/>
      </w:pPr>
      <w:r>
        <w:rPr>
          <w:spacing w:val="-2"/>
        </w:rPr>
        <w:t>本公司对于应收款项确认减值损失后，如有客观证据表明其价值已恢复，且客观上与确认该损失后发生的事项有关，原</w:t>
      </w:r>
      <w:r>
        <w:rPr/>
        <w:t> </w:t>
      </w:r>
      <w:r>
        <w:rPr>
          <w:spacing w:val="-2"/>
        </w:rPr>
        <w:t>确认的减值损失予以转回，计入当期损益。但是，该转回后的账面价值不超过假定不计提减值准备情况下该应收款项在转回</w:t>
      </w:r>
      <w:r>
        <w:rPr>
          <w:spacing w:val="-66"/>
        </w:rPr>
        <w:t> </w:t>
      </w:r>
      <w:r>
        <w:rPr>
          <w:spacing w:val="-66"/>
        </w:rPr>
      </w:r>
      <w:r>
        <w:rPr/>
        <w:t>日的摊余成本。</w:t>
      </w:r>
    </w:p>
    <w:p>
      <w:pPr>
        <w:spacing w:after="0" w:line="477" w:lineRule="auto"/>
        <w:jc w:val="both"/>
        <w:sectPr>
          <w:pgSz w:w="11910" w:h="16840"/>
          <w:pgMar w:header="917" w:footer="1019" w:top="1120" w:bottom="1200" w:left="0" w:right="0"/>
        </w:sectPr>
      </w:pPr>
    </w:p>
    <w:p>
      <w:pPr>
        <w:spacing w:line="240" w:lineRule="auto" w:before="9"/>
        <w:rPr>
          <w:rFonts w:ascii="宋体" w:hAnsi="宋体" w:cs="宋体" w:eastAsia="宋体" w:hint="default"/>
          <w:sz w:val="26"/>
          <w:szCs w:val="26"/>
        </w:rPr>
      </w:pPr>
    </w:p>
    <w:p>
      <w:pPr>
        <w:pStyle w:val="BodyText"/>
        <w:spacing w:line="477" w:lineRule="auto" w:before="44"/>
        <w:ind w:right="1131" w:firstLine="360"/>
        <w:jc w:val="both"/>
      </w:pPr>
      <w:r>
        <w:rPr>
          <w:spacing w:val="-2"/>
        </w:rPr>
        <w:t>本公司向金融机构转让不附追索权的应收账款，按交易款项扣除已转销应收账款的账面价值和相关税费后的差额计入当</w:t>
      </w:r>
      <w:r>
        <w:rPr/>
        <w:t> 期损益。</w:t>
      </w:r>
    </w:p>
    <w:p>
      <w:pPr>
        <w:spacing w:line="240" w:lineRule="auto" w:before="1"/>
        <w:rPr>
          <w:rFonts w:ascii="宋体" w:hAnsi="宋体" w:cs="宋体" w:eastAsia="宋体" w:hint="default"/>
          <w:sz w:val="16"/>
          <w:szCs w:val="16"/>
        </w:rPr>
      </w:pPr>
    </w:p>
    <w:p>
      <w:pPr>
        <w:pStyle w:val="Heading5"/>
        <w:spacing w:line="240" w:lineRule="auto"/>
        <w:ind w:right="988"/>
        <w:jc w:val="left"/>
        <w:rPr>
          <w:b w:val="0"/>
          <w:bCs w:val="0"/>
        </w:rPr>
      </w:pPr>
      <w:r>
        <w:rPr/>
        <w:t>（二）变更后采用的会计估计</w:t>
      </w:r>
      <w:r>
        <w:rPr>
          <w:b w:val="0"/>
          <w:bCs w:val="0"/>
        </w:rPr>
      </w:r>
    </w:p>
    <w:p>
      <w:pPr>
        <w:spacing w:line="240" w:lineRule="auto" w:before="0"/>
        <w:rPr>
          <w:rFonts w:ascii="宋体" w:hAnsi="宋体" w:cs="宋体" w:eastAsia="宋体" w:hint="default"/>
          <w:b/>
          <w:bCs/>
          <w:sz w:val="18"/>
          <w:szCs w:val="18"/>
        </w:rPr>
      </w:pPr>
    </w:p>
    <w:p>
      <w:pPr>
        <w:pStyle w:val="BodyText"/>
        <w:spacing w:line="477" w:lineRule="auto" w:before="153"/>
        <w:ind w:left="1133" w:right="1133" w:firstLine="360"/>
        <w:jc w:val="both"/>
      </w:pPr>
      <w:r>
        <w:rPr>
          <w:spacing w:val="-2"/>
        </w:rPr>
        <w:t>应收款项包括应收账款、其他应收款等。本公司对外销售商品或提供劳务形成的应收账款，按从购货方应收的合同或协</w:t>
      </w:r>
      <w:r>
        <w:rPr/>
        <w:t> 议价款的公允价值作为初始确认金额。应收款项采用实际利率法，以摊余成本减去坏账准备后的净额列示。</w:t>
      </w:r>
    </w:p>
    <w:p>
      <w:pPr>
        <w:spacing w:line="240" w:lineRule="auto" w:before="1"/>
        <w:rPr>
          <w:rFonts w:ascii="宋体" w:hAnsi="宋体" w:cs="宋体" w:eastAsia="宋体" w:hint="default"/>
          <w:sz w:val="16"/>
          <w:szCs w:val="16"/>
        </w:rPr>
      </w:pPr>
    </w:p>
    <w:p>
      <w:pPr>
        <w:pStyle w:val="BodyText"/>
        <w:tabs>
          <w:tab w:pos="1914" w:val="left" w:leader="none"/>
        </w:tabs>
        <w:spacing w:line="240" w:lineRule="auto"/>
        <w:ind w:left="1553" w:right="988"/>
        <w:jc w:val="left"/>
      </w:pPr>
      <w:r>
        <w:rPr>
          <w:rFonts w:ascii="Times New Roman" w:hAnsi="Times New Roman" w:cs="Times New Roman" w:eastAsia="Times New Roman" w:hint="default"/>
        </w:rPr>
        <w:t>1.</w:t>
        <w:tab/>
      </w:r>
      <w:r>
        <w:rPr/>
        <w:t>单项金额重大的应收款项坏账准备的确认标准、计提方法</w:t>
      </w:r>
    </w:p>
    <w:p>
      <w:pPr>
        <w:spacing w:line="240" w:lineRule="auto" w:before="0"/>
        <w:rPr>
          <w:rFonts w:ascii="宋体" w:hAnsi="宋体" w:cs="宋体" w:eastAsia="宋体" w:hint="default"/>
          <w:sz w:val="18"/>
          <w:szCs w:val="18"/>
        </w:rPr>
      </w:pPr>
    </w:p>
    <w:p>
      <w:pPr>
        <w:pStyle w:val="BodyText"/>
        <w:spacing w:line="477" w:lineRule="auto" w:before="139"/>
        <w:ind w:left="1133" w:right="1129" w:firstLine="360"/>
        <w:jc w:val="both"/>
      </w:pPr>
      <w:r>
        <w:rPr/>
        <w:t>公司将单项金额超过</w:t>
      </w:r>
      <w:r>
        <w:rPr>
          <w:rFonts w:ascii="宋体" w:hAnsi="宋体" w:cs="宋体" w:eastAsia="宋体" w:hint="default"/>
        </w:rPr>
        <w:t>100</w:t>
      </w:r>
      <w:r>
        <w:rPr/>
        <w:t>万元人民币的应收账款认定为单项金额重大的应收账款，公司将单项金额超过</w:t>
      </w:r>
      <w:r>
        <w:rPr>
          <w:rFonts w:ascii="宋体" w:hAnsi="宋体" w:cs="宋体" w:eastAsia="宋体" w:hint="default"/>
        </w:rPr>
        <w:t>50</w:t>
      </w:r>
      <w:r>
        <w:rPr/>
        <w:t>万元人民币的 </w:t>
      </w:r>
      <w:r>
        <w:rPr>
          <w:spacing w:val="-2"/>
        </w:rPr>
        <w:t>其他应收款认定为单项金额重大的其他应收款。年末对单项金额重大的应收款项单独进行减值测试，如有客观证据表明其已</w:t>
      </w:r>
      <w:r>
        <w:rPr>
          <w:spacing w:val="-64"/>
        </w:rPr>
        <w:t> </w:t>
      </w:r>
      <w:r>
        <w:rPr>
          <w:spacing w:val="-64"/>
        </w:rPr>
      </w:r>
      <w:r>
        <w:rPr>
          <w:spacing w:val="-2"/>
        </w:rPr>
        <w:t>发生减值，根据其预计未来现金流量现值低于其账面价值的差额，单独进行减值测试，确认减值损失，计入当期损益。对单</w:t>
      </w:r>
      <w:r>
        <w:rPr>
          <w:spacing w:val="-66"/>
        </w:rPr>
        <w:t> </w:t>
      </w:r>
      <w:r>
        <w:rPr>
          <w:spacing w:val="-66"/>
        </w:rPr>
      </w:r>
      <w:r>
        <w:rPr>
          <w:spacing w:val="-2"/>
        </w:rPr>
        <w:t>项测试未减值单项金额重大的的应收款项，会同对单项金额非重大的应收款项，按类似的信用风险特征划分为若干组合，根</w:t>
      </w:r>
      <w:r>
        <w:rPr>
          <w:spacing w:val="-66"/>
        </w:rPr>
        <w:t> </w:t>
      </w:r>
      <w:r>
        <w:rPr>
          <w:spacing w:val="-66"/>
        </w:rPr>
      </w:r>
      <w:r>
        <w:rPr>
          <w:spacing w:val="-2"/>
        </w:rPr>
        <w:t>据以前年度与之相同或相类似的、具有类似信用风险特征的应收款项组合的实际损失率为基础，结合现时情况确定本年度各</w:t>
      </w:r>
      <w:r>
        <w:rPr>
          <w:spacing w:val="-64"/>
        </w:rPr>
        <w:t> </w:t>
      </w:r>
      <w:r>
        <w:rPr>
          <w:spacing w:val="-64"/>
        </w:rPr>
      </w:r>
      <w:r>
        <w:rPr/>
        <w:t>项组合计提坏账准备的比例。</w:t>
      </w:r>
    </w:p>
    <w:p>
      <w:pPr>
        <w:spacing w:line="240" w:lineRule="auto" w:before="1"/>
        <w:rPr>
          <w:rFonts w:ascii="宋体" w:hAnsi="宋体" w:cs="宋体" w:eastAsia="宋体" w:hint="default"/>
          <w:sz w:val="16"/>
          <w:szCs w:val="16"/>
        </w:rPr>
      </w:pPr>
    </w:p>
    <w:p>
      <w:pPr>
        <w:pStyle w:val="BodyText"/>
        <w:tabs>
          <w:tab w:pos="1914" w:val="left" w:leader="none"/>
        </w:tabs>
        <w:spacing w:line="240" w:lineRule="auto"/>
        <w:ind w:left="1553" w:right="988"/>
        <w:jc w:val="left"/>
      </w:pPr>
      <w:r>
        <w:rPr>
          <w:rFonts w:ascii="Times New Roman" w:hAnsi="Times New Roman" w:cs="Times New Roman" w:eastAsia="Times New Roman" w:hint="default"/>
        </w:rPr>
        <w:t>2.</w:t>
        <w:tab/>
      </w:r>
      <w:r>
        <w:rPr/>
        <w:t>单项金额不重大的应收款项坏账准备的确认标准、计提方法</w:t>
      </w:r>
    </w:p>
    <w:p>
      <w:pPr>
        <w:spacing w:line="240" w:lineRule="auto" w:before="0"/>
        <w:rPr>
          <w:rFonts w:ascii="宋体" w:hAnsi="宋体" w:cs="宋体" w:eastAsia="宋体" w:hint="default"/>
          <w:sz w:val="18"/>
          <w:szCs w:val="18"/>
        </w:rPr>
      </w:pPr>
    </w:p>
    <w:p>
      <w:pPr>
        <w:pStyle w:val="BodyText"/>
        <w:spacing w:line="477" w:lineRule="auto" w:before="139"/>
        <w:ind w:left="1133" w:right="1129" w:firstLine="360"/>
        <w:jc w:val="both"/>
      </w:pPr>
      <w:r>
        <w:rPr/>
        <w:t>公司将单项金额小于</w:t>
      </w:r>
      <w:r>
        <w:rPr>
          <w:rFonts w:ascii="宋体" w:hAnsi="宋体" w:cs="宋体" w:eastAsia="宋体" w:hint="default"/>
        </w:rPr>
        <w:t>100</w:t>
      </w:r>
      <w:r>
        <w:rPr/>
        <w:t>万元人民币的应收账款认定为单项金额不重大的应收账款，将单项金额小于</w:t>
      </w:r>
      <w:r>
        <w:rPr>
          <w:rFonts w:ascii="宋体" w:hAnsi="宋体" w:cs="宋体" w:eastAsia="宋体" w:hint="default"/>
        </w:rPr>
        <w:t>50</w:t>
      </w:r>
      <w:r>
        <w:rPr/>
        <w:t>万元人民币的其 </w:t>
      </w:r>
      <w:r>
        <w:rPr>
          <w:spacing w:val="-2"/>
        </w:rPr>
        <w:t>他应收款认定为单项金额不重大的其他应收款。年末如有客观证据表明其已发生减值，根据其预计未来现金流量现值低于其</w:t>
      </w:r>
      <w:r>
        <w:rPr>
          <w:spacing w:val="-64"/>
        </w:rPr>
        <w:t> </w:t>
      </w:r>
      <w:r>
        <w:rPr>
          <w:spacing w:val="-64"/>
        </w:rPr>
      </w:r>
      <w:r>
        <w:rPr>
          <w:spacing w:val="-2"/>
        </w:rPr>
        <w:t>账面价值的差额，单独进行减值测试，确认减值损失，计入当期损益。对其他的不重大的应收款项，按类似的信用风险特征</w:t>
      </w:r>
      <w:r>
        <w:rPr>
          <w:spacing w:val="-66"/>
        </w:rPr>
        <w:t> </w:t>
      </w:r>
      <w:r>
        <w:rPr>
          <w:spacing w:val="-66"/>
        </w:rPr>
      </w:r>
      <w:r>
        <w:rPr>
          <w:spacing w:val="-2"/>
        </w:rPr>
        <w:t>划分为若干组合，根据以前年度与之相同或相类似的、具有类似信用风险特征的应收款项组合的实际损失率为基础，结合现</w:t>
      </w:r>
      <w:r>
        <w:rPr>
          <w:spacing w:val="-66"/>
        </w:rPr>
        <w:t> </w:t>
      </w:r>
      <w:r>
        <w:rPr>
          <w:spacing w:val="-66"/>
        </w:rPr>
      </w:r>
      <w:r>
        <w:rPr/>
        <w:t>时情况确定本年度各项组合计提坏账准备的比例。</w:t>
      </w:r>
    </w:p>
    <w:p>
      <w:pPr>
        <w:spacing w:line="240" w:lineRule="auto" w:before="1"/>
        <w:rPr>
          <w:rFonts w:ascii="宋体" w:hAnsi="宋体" w:cs="宋体" w:eastAsia="宋体" w:hint="default"/>
          <w:sz w:val="16"/>
          <w:szCs w:val="16"/>
        </w:rPr>
      </w:pPr>
    </w:p>
    <w:p>
      <w:pPr>
        <w:pStyle w:val="BodyText"/>
        <w:tabs>
          <w:tab w:pos="1914" w:val="left" w:leader="none"/>
        </w:tabs>
        <w:spacing w:line="600" w:lineRule="auto"/>
        <w:ind w:left="1493" w:right="2490" w:firstLine="60"/>
        <w:jc w:val="left"/>
      </w:pPr>
      <w:r>
        <w:rPr>
          <w:rFonts w:ascii="Times New Roman" w:hAnsi="Times New Roman" w:cs="Times New Roman" w:eastAsia="Times New Roman" w:hint="default"/>
        </w:rPr>
        <w:t>3.</w:t>
        <w:tab/>
      </w:r>
      <w:r>
        <w:rPr/>
        <w:t>按类似的信用风险特征划分组合的应收款项坏账准备的确认标准、计提方法 公司以账龄和款项性质作为划分信用风险特征组合的标准，信用组合分为账龄分析组合与其他组合。</w:t>
      </w:r>
    </w:p>
    <w:p>
      <w:pPr>
        <w:spacing w:line="240" w:lineRule="auto" w:before="5"/>
        <w:rPr>
          <w:rFonts w:ascii="宋体" w:hAnsi="宋体" w:cs="宋体" w:eastAsia="宋体" w:hint="default"/>
          <w:sz w:val="16"/>
          <w:szCs w:val="16"/>
        </w:rPr>
      </w:pPr>
    </w:p>
    <w:tbl>
      <w:tblPr>
        <w:tblW w:w="0" w:type="auto"/>
        <w:jc w:val="left"/>
        <w:tblInd w:w="1700" w:type="dxa"/>
        <w:tblLayout w:type="fixed"/>
        <w:tblCellMar>
          <w:top w:w="0" w:type="dxa"/>
          <w:left w:w="0" w:type="dxa"/>
          <w:bottom w:w="0" w:type="dxa"/>
          <w:right w:w="0" w:type="dxa"/>
        </w:tblCellMar>
        <w:tblLook w:val="01E0"/>
      </w:tblPr>
      <w:tblGrid>
        <w:gridCol w:w="2400"/>
        <w:gridCol w:w="6105"/>
      </w:tblGrid>
      <w:tr>
        <w:trPr>
          <w:trHeight w:val="327" w:hRule="exact"/>
        </w:trPr>
        <w:tc>
          <w:tcPr>
            <w:tcW w:w="8505" w:type="dxa"/>
            <w:gridSpan w:val="2"/>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按信用风险特征组合计提坏账准备的计提方法（账龄分析法、其他方法）</w:t>
            </w:r>
          </w:p>
        </w:tc>
      </w:tr>
      <w:tr>
        <w:trPr>
          <w:trHeight w:val="535" w:hRule="exact"/>
        </w:trPr>
        <w:tc>
          <w:tcPr>
            <w:tcW w:w="2400"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left="107"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6105"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left="1032" w:right="0"/>
              <w:jc w:val="left"/>
              <w:rPr>
                <w:rFonts w:ascii="宋体" w:hAnsi="宋体" w:cs="宋体" w:eastAsia="宋体" w:hint="default"/>
                <w:sz w:val="18"/>
                <w:szCs w:val="18"/>
              </w:rPr>
            </w:pPr>
            <w:r>
              <w:rPr>
                <w:rFonts w:ascii="宋体" w:hAnsi="宋体" w:cs="宋体" w:eastAsia="宋体" w:hint="default"/>
                <w:sz w:val="18"/>
                <w:szCs w:val="18"/>
              </w:rPr>
              <w:t>按账龄分析法计提</w:t>
            </w:r>
          </w:p>
        </w:tc>
      </w:tr>
      <w:tr>
        <w:trPr>
          <w:trHeight w:val="344"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07" w:right="0"/>
              <w:jc w:val="left"/>
              <w:rPr>
                <w:rFonts w:ascii="宋体" w:hAnsi="宋体" w:cs="宋体" w:eastAsia="宋体" w:hint="default"/>
                <w:sz w:val="18"/>
                <w:szCs w:val="18"/>
              </w:rPr>
            </w:pPr>
            <w:r>
              <w:rPr>
                <w:rFonts w:ascii="宋体" w:hAnsi="宋体" w:cs="宋体" w:eastAsia="宋体" w:hint="default"/>
                <w:sz w:val="18"/>
                <w:szCs w:val="18"/>
              </w:rPr>
              <w:t>应收保理款组合</w:t>
            </w:r>
          </w:p>
        </w:tc>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032" w:right="0"/>
              <w:jc w:val="left"/>
              <w:rPr>
                <w:rFonts w:ascii="宋体" w:hAnsi="宋体" w:cs="宋体" w:eastAsia="宋体" w:hint="default"/>
                <w:sz w:val="18"/>
                <w:szCs w:val="18"/>
              </w:rPr>
            </w:pPr>
            <w:r>
              <w:rPr>
                <w:rFonts w:ascii="宋体" w:hAnsi="宋体" w:cs="宋体" w:eastAsia="宋体" w:hint="default"/>
                <w:sz w:val="18"/>
                <w:szCs w:val="18"/>
              </w:rPr>
              <w:t>按风险类型计提</w:t>
            </w:r>
          </w:p>
        </w:tc>
      </w:tr>
    </w:tbl>
    <w:p>
      <w:pPr>
        <w:spacing w:line="240" w:lineRule="auto" w:before="6"/>
        <w:rPr>
          <w:rFonts w:ascii="宋体" w:hAnsi="宋体" w:cs="宋体" w:eastAsia="宋体" w:hint="default"/>
          <w:sz w:val="17"/>
          <w:szCs w:val="17"/>
        </w:rPr>
      </w:pPr>
    </w:p>
    <w:p>
      <w:pPr>
        <w:pStyle w:val="BodyText"/>
        <w:spacing w:line="477" w:lineRule="auto" w:before="44"/>
        <w:ind w:right="1122" w:firstLine="360"/>
        <w:jc w:val="left"/>
      </w:pPr>
      <w:r>
        <w:rPr/>
        <w:t>（</w:t>
      </w:r>
      <w:r>
        <w:rPr>
          <w:rFonts w:ascii="宋体" w:hAnsi="宋体" w:cs="宋体" w:eastAsia="宋体" w:hint="default"/>
        </w:rPr>
        <w:t>1</w:t>
      </w:r>
      <w:r>
        <w:rPr/>
        <w:t>）账龄分析组合按照应收款项的账龄作为划分信用风险特征组合的标准，一般情况下依据以下比例分账龄计提坏账 准备，计入当期损益：</w:t>
      </w:r>
    </w:p>
    <w:p>
      <w:pPr>
        <w:spacing w:after="0" w:line="477" w:lineRule="auto"/>
        <w:jc w:val="left"/>
        <w:sectPr>
          <w:pgSz w:w="11910" w:h="16840"/>
          <w:pgMar w:header="917" w:footer="1019" w:top="1120" w:bottom="120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tbl>
      <w:tblPr>
        <w:tblW w:w="0" w:type="auto"/>
        <w:jc w:val="left"/>
        <w:tblInd w:w="1692" w:type="dxa"/>
        <w:tblLayout w:type="fixed"/>
        <w:tblCellMar>
          <w:top w:w="0" w:type="dxa"/>
          <w:left w:w="0" w:type="dxa"/>
          <w:bottom w:w="0" w:type="dxa"/>
          <w:right w:w="0" w:type="dxa"/>
        </w:tblCellMar>
        <w:tblLook w:val="01E0"/>
      </w:tblPr>
      <w:tblGrid>
        <w:gridCol w:w="2361"/>
        <w:gridCol w:w="3364"/>
        <w:gridCol w:w="2798"/>
      </w:tblGrid>
      <w:tr>
        <w:trPr>
          <w:trHeight w:val="876" w:hRule="exact"/>
        </w:trPr>
        <w:tc>
          <w:tcPr>
            <w:tcW w:w="2361"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应收款项账龄</w:t>
            </w:r>
            <w:r>
              <w:rPr>
                <w:rFonts w:ascii="宋体" w:hAnsi="宋体" w:cs="宋体" w:eastAsia="宋体" w:hint="default"/>
                <w:sz w:val="18"/>
                <w:szCs w:val="18"/>
              </w:rPr>
            </w:r>
          </w:p>
        </w:tc>
        <w:tc>
          <w:tcPr>
            <w:tcW w:w="3364" w:type="dxa"/>
            <w:tcBorders>
              <w:top w:val="nil" w:sz="6" w:space="0" w:color="auto"/>
              <w:left w:val="nil" w:sz="6" w:space="0" w:color="auto"/>
              <w:bottom w:val="single" w:sz="4" w:space="0" w:color="000000"/>
              <w:right w:val="nil" w:sz="6" w:space="0" w:color="auto"/>
            </w:tcBorders>
          </w:tcPr>
          <w:p>
            <w:pPr>
              <w:pStyle w:val="TableParagraph"/>
              <w:spacing w:line="180" w:lineRule="exact"/>
              <w:ind w:left="678" w:right="0"/>
              <w:jc w:val="left"/>
              <w:rPr>
                <w:rFonts w:ascii="宋体" w:hAnsi="宋体" w:cs="宋体" w:eastAsia="宋体" w:hint="default"/>
                <w:sz w:val="18"/>
                <w:szCs w:val="18"/>
              </w:rPr>
            </w:pPr>
            <w:r>
              <w:rPr>
                <w:rFonts w:ascii="宋体" w:hAnsi="宋体" w:cs="宋体" w:eastAsia="宋体" w:hint="default"/>
                <w:b/>
                <w:bCs/>
                <w:spacing w:val="3"/>
                <w:sz w:val="18"/>
                <w:szCs w:val="18"/>
              </w:rPr>
              <w:t>应收账款、其他应收款计提比例</w:t>
            </w:r>
            <w:r>
              <w:rPr>
                <w:rFonts w:ascii="宋体" w:hAnsi="宋体" w:cs="宋体" w:eastAsia="宋体" w:hint="default"/>
                <w:spacing w:val="3"/>
                <w:sz w:val="18"/>
                <w:szCs w:val="18"/>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7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798" w:type="dxa"/>
            <w:tcBorders>
              <w:top w:val="nil" w:sz="6" w:space="0" w:color="auto"/>
              <w:left w:val="nil" w:sz="6" w:space="0" w:color="auto"/>
              <w:bottom w:val="single" w:sz="4" w:space="0" w:color="000000"/>
              <w:right w:val="nil" w:sz="6" w:space="0" w:color="auto"/>
            </w:tcBorders>
          </w:tcPr>
          <w:p>
            <w:pPr>
              <w:pStyle w:val="TableParagraph"/>
              <w:spacing w:line="180" w:lineRule="exact"/>
              <w:ind w:left="109" w:right="0"/>
              <w:jc w:val="left"/>
              <w:rPr>
                <w:rFonts w:ascii="宋体" w:hAnsi="宋体" w:cs="宋体" w:eastAsia="宋体" w:hint="default"/>
                <w:sz w:val="18"/>
                <w:szCs w:val="18"/>
              </w:rPr>
            </w:pPr>
            <w:r>
              <w:rPr>
                <w:rFonts w:ascii="宋体" w:hAnsi="宋体" w:cs="宋体" w:eastAsia="宋体" w:hint="default"/>
                <w:b/>
                <w:bCs/>
                <w:sz w:val="18"/>
                <w:szCs w:val="18"/>
              </w:rPr>
              <w:t>供应链代付款计</w:t>
            </w:r>
            <w:r>
              <w:rPr>
                <w:rFonts w:ascii="宋体" w:hAnsi="宋体" w:cs="宋体" w:eastAsia="宋体" w:hint="default"/>
                <w:sz w:val="18"/>
                <w:szCs w:val="18"/>
              </w:rPr>
            </w: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b/>
                <w:bCs/>
                <w:sz w:val="18"/>
                <w:szCs w:val="18"/>
              </w:rPr>
              <w:t>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95" w:hRule="exact"/>
        </w:trPr>
        <w:tc>
          <w:tcPr>
            <w:tcW w:w="236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364"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678" w:right="0"/>
              <w:jc w:val="left"/>
              <w:rPr>
                <w:rFonts w:ascii="宋体" w:hAnsi="宋体" w:cs="宋体" w:eastAsia="宋体" w:hint="default"/>
                <w:sz w:val="18"/>
                <w:szCs w:val="18"/>
              </w:rPr>
            </w:pPr>
            <w:r>
              <w:rPr>
                <w:rFonts w:ascii="宋体"/>
                <w:sz w:val="18"/>
              </w:rPr>
              <w:t>5</w:t>
            </w:r>
          </w:p>
        </w:tc>
        <w:tc>
          <w:tcPr>
            <w:tcW w:w="2798"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109" w:right="0"/>
              <w:jc w:val="left"/>
              <w:rPr>
                <w:rFonts w:ascii="宋体" w:hAnsi="宋体" w:cs="宋体" w:eastAsia="宋体" w:hint="default"/>
                <w:sz w:val="18"/>
                <w:szCs w:val="18"/>
              </w:rPr>
            </w:pPr>
            <w:r>
              <w:rPr>
                <w:rFonts w:ascii="宋体"/>
                <w:sz w:val="18"/>
              </w:rPr>
              <w:t>0.1</w:t>
            </w:r>
          </w:p>
        </w:tc>
      </w:tr>
      <w:tr>
        <w:trPr>
          <w:trHeight w:val="548"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3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78" w:right="0"/>
              <w:jc w:val="left"/>
              <w:rPr>
                <w:rFonts w:ascii="宋体" w:hAnsi="宋体" w:cs="宋体" w:eastAsia="宋体" w:hint="default"/>
                <w:sz w:val="18"/>
                <w:szCs w:val="18"/>
              </w:rPr>
            </w:pPr>
            <w:r>
              <w:rPr>
                <w:rFonts w:ascii="宋体"/>
                <w:sz w:val="18"/>
              </w:rPr>
              <w:t>10</w:t>
            </w:r>
          </w:p>
        </w:tc>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9" w:right="0"/>
              <w:jc w:val="left"/>
              <w:rPr>
                <w:rFonts w:ascii="宋体" w:hAnsi="宋体" w:cs="宋体" w:eastAsia="宋体" w:hint="default"/>
                <w:sz w:val="18"/>
                <w:szCs w:val="18"/>
              </w:rPr>
            </w:pPr>
            <w:r>
              <w:rPr>
                <w:rFonts w:ascii="宋体"/>
                <w:sz w:val="18"/>
              </w:rPr>
              <w:t>1</w:t>
            </w:r>
          </w:p>
        </w:tc>
      </w:tr>
      <w:tr>
        <w:trPr>
          <w:trHeight w:val="548"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3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78" w:right="0"/>
              <w:jc w:val="left"/>
              <w:rPr>
                <w:rFonts w:ascii="宋体" w:hAnsi="宋体" w:cs="宋体" w:eastAsia="宋体" w:hint="default"/>
                <w:sz w:val="18"/>
                <w:szCs w:val="18"/>
              </w:rPr>
            </w:pPr>
            <w:r>
              <w:rPr>
                <w:rFonts w:ascii="宋体"/>
                <w:sz w:val="18"/>
              </w:rPr>
              <w:t>30</w:t>
            </w:r>
          </w:p>
        </w:tc>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9" w:right="0"/>
              <w:jc w:val="left"/>
              <w:rPr>
                <w:rFonts w:ascii="宋体" w:hAnsi="宋体" w:cs="宋体" w:eastAsia="宋体" w:hint="default"/>
                <w:sz w:val="18"/>
                <w:szCs w:val="18"/>
              </w:rPr>
            </w:pPr>
            <w:r>
              <w:rPr>
                <w:rFonts w:ascii="宋体"/>
                <w:sz w:val="18"/>
              </w:rPr>
              <w:t>10</w:t>
            </w:r>
          </w:p>
        </w:tc>
      </w:tr>
      <w:tr>
        <w:trPr>
          <w:trHeight w:val="423"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3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78" w:right="0"/>
              <w:jc w:val="left"/>
              <w:rPr>
                <w:rFonts w:ascii="宋体" w:hAnsi="宋体" w:cs="宋体" w:eastAsia="宋体" w:hint="default"/>
                <w:sz w:val="18"/>
                <w:szCs w:val="18"/>
              </w:rPr>
            </w:pPr>
            <w:r>
              <w:rPr>
                <w:rFonts w:ascii="宋体"/>
                <w:sz w:val="18"/>
              </w:rPr>
              <w:t>100</w:t>
            </w:r>
          </w:p>
        </w:tc>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9" w:right="0"/>
              <w:jc w:val="left"/>
              <w:rPr>
                <w:rFonts w:ascii="宋体" w:hAnsi="宋体" w:cs="宋体" w:eastAsia="宋体" w:hint="default"/>
                <w:sz w:val="18"/>
                <w:szCs w:val="18"/>
              </w:rPr>
            </w:pPr>
            <w:r>
              <w:rPr>
                <w:rFonts w:ascii="宋体"/>
                <w:sz w:val="18"/>
              </w:rPr>
              <w:t>100</w:t>
            </w:r>
          </w:p>
        </w:tc>
      </w:tr>
    </w:tbl>
    <w:p>
      <w:pPr>
        <w:spacing w:line="240" w:lineRule="auto" w:before="7"/>
        <w:rPr>
          <w:rFonts w:ascii="宋体" w:hAnsi="宋体" w:cs="宋体" w:eastAsia="宋体" w:hint="default"/>
          <w:sz w:val="20"/>
          <w:szCs w:val="20"/>
        </w:rPr>
      </w:pPr>
    </w:p>
    <w:p>
      <w:pPr>
        <w:pStyle w:val="BodyText"/>
        <w:spacing w:line="240" w:lineRule="auto" w:before="44"/>
        <w:ind w:left="1494" w:right="988"/>
        <w:jc w:val="left"/>
      </w:pPr>
      <w:r>
        <w:rPr/>
        <w:t>（</w:t>
      </w:r>
      <w:r>
        <w:rPr>
          <w:rFonts w:ascii="宋体" w:hAnsi="宋体" w:cs="宋体" w:eastAsia="宋体" w:hint="default"/>
        </w:rPr>
        <w:t>2</w:t>
      </w:r>
      <w:r>
        <w:rPr/>
        <w:t>）应收保理款组合按照款项的风险类型作为划分信用风险特征组合的标准，风险类型的划分及计提比例如下：</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tbl>
      <w:tblPr>
        <w:tblW w:w="0" w:type="auto"/>
        <w:jc w:val="left"/>
        <w:tblInd w:w="1692" w:type="dxa"/>
        <w:tblLayout w:type="fixed"/>
        <w:tblCellMar>
          <w:top w:w="0" w:type="dxa"/>
          <w:left w:w="0" w:type="dxa"/>
          <w:bottom w:w="0" w:type="dxa"/>
          <w:right w:w="0" w:type="dxa"/>
        </w:tblCellMar>
        <w:tblLook w:val="01E0"/>
      </w:tblPr>
      <w:tblGrid>
        <w:gridCol w:w="1889"/>
        <w:gridCol w:w="3428"/>
        <w:gridCol w:w="3206"/>
      </w:tblGrid>
      <w:tr>
        <w:trPr>
          <w:trHeight w:val="368" w:hRule="exact"/>
        </w:trPr>
        <w:tc>
          <w:tcPr>
            <w:tcW w:w="1889"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3428" w:type="dxa"/>
            <w:tcBorders>
              <w:top w:val="nil" w:sz="6" w:space="0" w:color="auto"/>
              <w:left w:val="nil" w:sz="6" w:space="0" w:color="auto"/>
              <w:bottom w:val="single" w:sz="4" w:space="0" w:color="000000"/>
              <w:right w:val="nil" w:sz="6" w:space="0" w:color="auto"/>
            </w:tcBorders>
          </w:tcPr>
          <w:p>
            <w:pPr>
              <w:pStyle w:val="TableParagraph"/>
              <w:spacing w:line="180" w:lineRule="exact"/>
              <w:ind w:left="1059" w:right="0"/>
              <w:jc w:val="left"/>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3206" w:type="dxa"/>
            <w:tcBorders>
              <w:top w:val="nil" w:sz="6" w:space="0" w:color="auto"/>
              <w:left w:val="nil" w:sz="6" w:space="0" w:color="auto"/>
              <w:bottom w:val="single" w:sz="4" w:space="0" w:color="000000"/>
              <w:right w:val="nil" w:sz="6" w:space="0" w:color="auto"/>
            </w:tcBorders>
          </w:tcPr>
          <w:p>
            <w:pPr>
              <w:pStyle w:val="TableParagraph"/>
              <w:spacing w:line="180" w:lineRule="exact"/>
              <w:ind w:left="471" w:right="0"/>
              <w:jc w:val="left"/>
              <w:rPr>
                <w:rFonts w:ascii="宋体" w:hAnsi="宋体" w:cs="宋体" w:eastAsia="宋体" w:hint="default"/>
                <w:sz w:val="18"/>
                <w:szCs w:val="18"/>
              </w:rPr>
            </w:pPr>
            <w:r>
              <w:rPr>
                <w:rFonts w:ascii="宋体" w:hAnsi="宋体" w:cs="宋体" w:eastAsia="宋体" w:hint="default"/>
                <w:b/>
                <w:bCs/>
                <w:sz w:val="18"/>
                <w:szCs w:val="18"/>
              </w:rPr>
              <w:t>应收保理款计提比例（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95" w:hRule="exact"/>
        </w:trPr>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正常类</w:t>
            </w:r>
          </w:p>
        </w:tc>
        <w:tc>
          <w:tcPr>
            <w:tcW w:w="3428" w:type="dxa"/>
            <w:tcBorders>
              <w:top w:val="single" w:sz="4" w:space="0" w:color="000000"/>
              <w:left w:val="nil" w:sz="6" w:space="0" w:color="auto"/>
              <w:bottom w:val="nil" w:sz="6" w:space="0" w:color="auto"/>
              <w:right w:val="nil" w:sz="6" w:space="0" w:color="auto"/>
            </w:tcBorders>
          </w:tcPr>
          <w:p>
            <w:pPr/>
          </w:p>
        </w:tc>
        <w:tc>
          <w:tcPr>
            <w:tcW w:w="3206"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471" w:right="0"/>
              <w:jc w:val="left"/>
              <w:rPr>
                <w:rFonts w:ascii="宋体" w:hAnsi="宋体" w:cs="宋体" w:eastAsia="宋体" w:hint="default"/>
                <w:sz w:val="18"/>
                <w:szCs w:val="18"/>
              </w:rPr>
            </w:pPr>
            <w:r>
              <w:rPr>
                <w:rFonts w:ascii="宋体"/>
                <w:sz w:val="18"/>
              </w:rPr>
              <w:t>0</w:t>
            </w:r>
          </w:p>
        </w:tc>
      </w:tr>
      <w:tr>
        <w:trPr>
          <w:trHeight w:val="548"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关注类</w:t>
            </w:r>
          </w:p>
        </w:tc>
        <w:tc>
          <w:tcPr>
            <w:tcW w:w="3428" w:type="dxa"/>
            <w:tcBorders>
              <w:top w:val="nil" w:sz="6" w:space="0" w:color="auto"/>
              <w:left w:val="nil" w:sz="6" w:space="0" w:color="auto"/>
              <w:bottom w:val="nil" w:sz="6" w:space="0" w:color="auto"/>
              <w:right w:val="nil" w:sz="6" w:space="0" w:color="auto"/>
            </w:tcBorders>
          </w:tcPr>
          <w:p>
            <w:pPr/>
          </w:p>
        </w:tc>
        <w:tc>
          <w:tcPr>
            <w:tcW w:w="3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71" w:right="0"/>
              <w:jc w:val="left"/>
              <w:rPr>
                <w:rFonts w:ascii="宋体" w:hAnsi="宋体" w:cs="宋体" w:eastAsia="宋体" w:hint="default"/>
                <w:sz w:val="18"/>
                <w:szCs w:val="18"/>
              </w:rPr>
            </w:pPr>
            <w:r>
              <w:rPr>
                <w:rFonts w:ascii="宋体"/>
                <w:sz w:val="18"/>
              </w:rPr>
              <w:t>10</w:t>
            </w:r>
          </w:p>
        </w:tc>
      </w:tr>
      <w:tr>
        <w:trPr>
          <w:trHeight w:val="548"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次级类</w:t>
            </w:r>
          </w:p>
        </w:tc>
        <w:tc>
          <w:tcPr>
            <w:tcW w:w="3428" w:type="dxa"/>
            <w:tcBorders>
              <w:top w:val="nil" w:sz="6" w:space="0" w:color="auto"/>
              <w:left w:val="nil" w:sz="6" w:space="0" w:color="auto"/>
              <w:bottom w:val="nil" w:sz="6" w:space="0" w:color="auto"/>
              <w:right w:val="nil" w:sz="6" w:space="0" w:color="auto"/>
            </w:tcBorders>
          </w:tcPr>
          <w:p>
            <w:pPr/>
          </w:p>
        </w:tc>
        <w:tc>
          <w:tcPr>
            <w:tcW w:w="3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71" w:right="0"/>
              <w:jc w:val="left"/>
              <w:rPr>
                <w:rFonts w:ascii="宋体" w:hAnsi="宋体" w:cs="宋体" w:eastAsia="宋体" w:hint="default"/>
                <w:sz w:val="18"/>
                <w:szCs w:val="18"/>
              </w:rPr>
            </w:pPr>
            <w:r>
              <w:rPr>
                <w:rFonts w:ascii="宋体"/>
                <w:sz w:val="18"/>
              </w:rPr>
              <w:t>50</w:t>
            </w:r>
          </w:p>
        </w:tc>
      </w:tr>
      <w:tr>
        <w:trPr>
          <w:trHeight w:val="423"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7" w:right="0"/>
              <w:jc w:val="left"/>
              <w:rPr>
                <w:rFonts w:ascii="宋体" w:hAnsi="宋体" w:cs="宋体" w:eastAsia="宋体" w:hint="default"/>
                <w:sz w:val="18"/>
                <w:szCs w:val="18"/>
              </w:rPr>
            </w:pPr>
            <w:r>
              <w:rPr>
                <w:rFonts w:ascii="宋体" w:hAnsi="宋体" w:cs="宋体" w:eastAsia="宋体" w:hint="default"/>
                <w:sz w:val="18"/>
                <w:szCs w:val="18"/>
              </w:rPr>
              <w:t>损失类</w:t>
            </w:r>
          </w:p>
        </w:tc>
        <w:tc>
          <w:tcPr>
            <w:tcW w:w="3428" w:type="dxa"/>
            <w:tcBorders>
              <w:top w:val="nil" w:sz="6" w:space="0" w:color="auto"/>
              <w:left w:val="nil" w:sz="6" w:space="0" w:color="auto"/>
              <w:bottom w:val="nil" w:sz="6" w:space="0" w:color="auto"/>
              <w:right w:val="nil" w:sz="6" w:space="0" w:color="auto"/>
            </w:tcBorders>
          </w:tcPr>
          <w:p>
            <w:pPr/>
          </w:p>
        </w:tc>
        <w:tc>
          <w:tcPr>
            <w:tcW w:w="32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71" w:right="0"/>
              <w:jc w:val="left"/>
              <w:rPr>
                <w:rFonts w:ascii="宋体" w:hAnsi="宋体" w:cs="宋体" w:eastAsia="宋体" w:hint="default"/>
                <w:sz w:val="18"/>
                <w:szCs w:val="18"/>
              </w:rPr>
            </w:pPr>
            <w:r>
              <w:rPr>
                <w:rFonts w:ascii="宋体"/>
                <w:sz w:val="18"/>
              </w:rPr>
              <w:t>100</w:t>
            </w:r>
          </w:p>
        </w:tc>
      </w:tr>
    </w:tbl>
    <w:p>
      <w:pPr>
        <w:spacing w:line="240" w:lineRule="auto" w:before="7"/>
        <w:rPr>
          <w:rFonts w:ascii="宋体" w:hAnsi="宋体" w:cs="宋体" w:eastAsia="宋体" w:hint="default"/>
          <w:sz w:val="20"/>
          <w:szCs w:val="20"/>
        </w:rPr>
      </w:pPr>
    </w:p>
    <w:p>
      <w:pPr>
        <w:pStyle w:val="BodyText"/>
        <w:spacing w:line="240" w:lineRule="auto" w:before="44"/>
        <w:ind w:left="1494" w:right="988"/>
        <w:jc w:val="left"/>
      </w:pPr>
      <w:r>
        <w:rPr/>
        <w:t>保理款项按照逾期天数分为正常、关注、次级和损失 </w:t>
      </w:r>
      <w:r>
        <w:rPr>
          <w:rFonts w:ascii="宋体" w:hAnsi="宋体" w:cs="宋体" w:eastAsia="宋体" w:hint="default"/>
        </w:rPr>
        <w:t>4 </w:t>
      </w:r>
      <w:r>
        <w:rPr/>
        <w:t>类，后两类为不良应收款项。</w:t>
      </w:r>
    </w:p>
    <w:p>
      <w:pPr>
        <w:spacing w:line="240" w:lineRule="auto" w:before="0"/>
        <w:rPr>
          <w:rFonts w:ascii="宋体" w:hAnsi="宋体" w:cs="宋体" w:eastAsia="宋体" w:hint="default"/>
          <w:sz w:val="18"/>
          <w:szCs w:val="18"/>
        </w:rPr>
      </w:pPr>
    </w:p>
    <w:p>
      <w:pPr>
        <w:pStyle w:val="BodyText"/>
        <w:spacing w:line="477" w:lineRule="auto" w:before="151"/>
        <w:ind w:left="1133" w:right="1115" w:firstLine="360"/>
        <w:jc w:val="left"/>
      </w:pPr>
      <w:r>
        <w:rPr>
          <w:rFonts w:ascii="宋体" w:hAnsi="宋体" w:cs="宋体" w:eastAsia="宋体" w:hint="default"/>
        </w:rPr>
        <w:t>1</w:t>
      </w:r>
      <w:r>
        <w:rPr/>
        <w:t>） 尚未到期的应收保理款，以及以国债、银行存单、金融债券等变现能力较强的资产</w:t>
      </w:r>
      <w:r>
        <w:rPr>
          <w:spacing w:val="8"/>
        </w:rPr>
        <w:t> </w:t>
      </w:r>
      <w:r>
        <w:rPr>
          <w:rFonts w:ascii="宋体" w:hAnsi="宋体" w:cs="宋体" w:eastAsia="宋体" w:hint="default"/>
        </w:rPr>
        <w:t>100%</w:t>
      </w:r>
      <w:r>
        <w:rPr/>
        <w:t>保证做为质押的逾期保理 款属于正常类。</w:t>
      </w:r>
    </w:p>
    <w:p>
      <w:pPr>
        <w:spacing w:line="240" w:lineRule="auto" w:before="1"/>
        <w:rPr>
          <w:rFonts w:ascii="宋体" w:hAnsi="宋体" w:cs="宋体" w:eastAsia="宋体" w:hint="default"/>
          <w:sz w:val="16"/>
          <w:szCs w:val="16"/>
        </w:rPr>
      </w:pPr>
    </w:p>
    <w:p>
      <w:pPr>
        <w:pStyle w:val="BodyText"/>
        <w:spacing w:line="240" w:lineRule="auto"/>
        <w:ind w:left="1493" w:right="988"/>
        <w:jc w:val="left"/>
      </w:pPr>
      <w:r>
        <w:rPr>
          <w:rFonts w:ascii="宋体" w:hAnsi="宋体" w:cs="宋体" w:eastAsia="宋体" w:hint="default"/>
          <w:spacing w:val="-7"/>
        </w:rPr>
        <w:t>2</w:t>
      </w:r>
      <w:r>
        <w:rPr>
          <w:spacing w:val="-7"/>
        </w:rPr>
        <w:t>）逾期 </w:t>
      </w:r>
      <w:r>
        <w:rPr>
          <w:rFonts w:ascii="宋体" w:hAnsi="宋体" w:cs="宋体" w:eastAsia="宋体" w:hint="default"/>
        </w:rPr>
        <w:t>1-90 </w:t>
      </w:r>
      <w:r>
        <w:rPr>
          <w:spacing w:val="-3"/>
        </w:rPr>
        <w:t>天的应收保理款，以及除上述 </w:t>
      </w:r>
      <w:r>
        <w:rPr>
          <w:rFonts w:ascii="宋体" w:hAnsi="宋体" w:cs="宋体" w:eastAsia="宋体" w:hint="default"/>
        </w:rPr>
        <w:t>1</w:t>
      </w:r>
      <w:r>
        <w:rPr>
          <w:rFonts w:ascii="宋体" w:hAnsi="宋体" w:cs="宋体" w:eastAsia="宋体" w:hint="default"/>
          <w:spacing w:val="-7"/>
        </w:rPr>
        <w:t> </w:t>
      </w:r>
      <w:r>
        <w:rPr/>
        <w:t>中变现能力较强的资产之外的其他资产做为抵押或质押的，且价值能够</w:t>
      </w:r>
    </w:p>
    <w:p>
      <w:pPr>
        <w:spacing w:line="240" w:lineRule="auto" w:before="10"/>
        <w:rPr>
          <w:rFonts w:ascii="宋体" w:hAnsi="宋体" w:cs="宋体" w:eastAsia="宋体" w:hint="default"/>
          <w:sz w:val="17"/>
          <w:szCs w:val="17"/>
        </w:rPr>
      </w:pPr>
    </w:p>
    <w:p>
      <w:pPr>
        <w:pStyle w:val="BodyText"/>
        <w:spacing w:line="240" w:lineRule="auto"/>
        <w:ind w:right="988"/>
        <w:jc w:val="left"/>
      </w:pPr>
      <w:r>
        <w:rPr/>
        <w:t>覆盖应收保理款的逾期 </w:t>
      </w:r>
      <w:r>
        <w:rPr>
          <w:rFonts w:ascii="宋体" w:hAnsi="宋体" w:cs="宋体" w:eastAsia="宋体" w:hint="default"/>
        </w:rPr>
        <w:t>90 </w:t>
      </w:r>
      <w:r>
        <w:rPr/>
        <w:t>天以上的应收保理款属于关注类。</w:t>
      </w:r>
    </w:p>
    <w:p>
      <w:pPr>
        <w:spacing w:line="240" w:lineRule="auto" w:before="0"/>
        <w:rPr>
          <w:rFonts w:ascii="宋体" w:hAnsi="宋体" w:cs="宋体" w:eastAsia="宋体" w:hint="default"/>
          <w:sz w:val="18"/>
          <w:szCs w:val="18"/>
        </w:rPr>
      </w:pPr>
    </w:p>
    <w:p>
      <w:pPr>
        <w:pStyle w:val="BodyText"/>
        <w:spacing w:line="240" w:lineRule="auto" w:before="153"/>
        <w:ind w:left="1494" w:right="988"/>
        <w:jc w:val="left"/>
      </w:pPr>
      <w:r>
        <w:rPr>
          <w:rFonts w:ascii="宋体" w:hAnsi="宋体" w:cs="宋体" w:eastAsia="宋体" w:hint="default"/>
        </w:rPr>
        <w:t>3</w:t>
      </w:r>
      <w:r>
        <w:rPr/>
        <w:t>）逾期 </w:t>
      </w:r>
      <w:r>
        <w:rPr>
          <w:rFonts w:ascii="宋体" w:hAnsi="宋体" w:cs="宋体" w:eastAsia="宋体" w:hint="default"/>
        </w:rPr>
        <w:t>91-180 </w:t>
      </w:r>
      <w:r>
        <w:rPr/>
        <w:t>天的应收保理款属于次级类。</w:t>
      </w:r>
    </w:p>
    <w:p>
      <w:pPr>
        <w:pStyle w:val="BodyText"/>
        <w:spacing w:line="620" w:lineRule="atLeast" w:before="4"/>
        <w:ind w:left="1494" w:right="988"/>
        <w:jc w:val="left"/>
      </w:pPr>
      <w:r>
        <w:rPr>
          <w:rFonts w:ascii="宋体" w:hAnsi="宋体" w:cs="宋体" w:eastAsia="宋体" w:hint="default"/>
        </w:rPr>
        <w:t>4</w:t>
      </w:r>
      <w:r>
        <w:rPr/>
        <w:t>）逾期 </w:t>
      </w:r>
      <w:r>
        <w:rPr>
          <w:rFonts w:ascii="宋体" w:hAnsi="宋体" w:cs="宋体" w:eastAsia="宋体" w:hint="default"/>
        </w:rPr>
        <w:t>181 </w:t>
      </w:r>
      <w:r>
        <w:rPr/>
        <w:t>天以上的应收保理款属于损失类。 </w:t>
      </w:r>
      <w:r>
        <w:rPr>
          <w:spacing w:val="-2"/>
        </w:rPr>
        <w:t>本公司对于应收款项确认减值损失后，如有客观证据表明其价值已恢复，且客观上与确认该损失后发生的事项有关，原</w:t>
      </w:r>
    </w:p>
    <w:p>
      <w:pPr>
        <w:spacing w:line="240" w:lineRule="auto" w:before="10"/>
        <w:rPr>
          <w:rFonts w:ascii="宋体" w:hAnsi="宋体" w:cs="宋体" w:eastAsia="宋体" w:hint="default"/>
          <w:sz w:val="17"/>
          <w:szCs w:val="17"/>
        </w:rPr>
      </w:pPr>
    </w:p>
    <w:p>
      <w:pPr>
        <w:pStyle w:val="BodyText"/>
        <w:spacing w:line="477" w:lineRule="auto"/>
        <w:ind w:right="988"/>
        <w:jc w:val="left"/>
      </w:pPr>
      <w:r>
        <w:rPr>
          <w:spacing w:val="-2"/>
        </w:rPr>
        <w:t>确认的减值损失予以转回，计入当期损益。但是，该转回后的账面价值不超过假定不计提减值准备情况下该应收款项在转回</w:t>
      </w:r>
      <w:r>
        <w:rPr>
          <w:spacing w:val="-66"/>
        </w:rPr>
        <w:t> </w:t>
      </w:r>
      <w:r>
        <w:rPr>
          <w:spacing w:val="-66"/>
        </w:rPr>
      </w:r>
      <w:r>
        <w:rPr/>
        <w:t>日的摊余成本。</w:t>
      </w:r>
    </w:p>
    <w:p>
      <w:pPr>
        <w:spacing w:line="240" w:lineRule="auto" w:before="1"/>
        <w:rPr>
          <w:rFonts w:ascii="宋体" w:hAnsi="宋体" w:cs="宋体" w:eastAsia="宋体" w:hint="default"/>
          <w:sz w:val="16"/>
          <w:szCs w:val="16"/>
        </w:rPr>
      </w:pPr>
    </w:p>
    <w:p>
      <w:pPr>
        <w:pStyle w:val="BodyText"/>
        <w:spacing w:line="477" w:lineRule="auto"/>
        <w:ind w:right="988" w:firstLine="360"/>
        <w:jc w:val="left"/>
      </w:pPr>
      <w:r>
        <w:rPr>
          <w:spacing w:val="-2"/>
        </w:rPr>
        <w:t>本公司向金融机构转让不附追索权的应收账款，按交易款项扣除已转销应收账款的账面价值和相关税费后的差额计入当</w:t>
      </w:r>
      <w:r>
        <w:rPr/>
        <w:t> 期损益。</w:t>
      </w:r>
    </w:p>
    <w:p>
      <w:pPr>
        <w:spacing w:line="240" w:lineRule="auto" w:before="1"/>
        <w:rPr>
          <w:rFonts w:ascii="宋体" w:hAnsi="宋体" w:cs="宋体" w:eastAsia="宋体" w:hint="default"/>
          <w:sz w:val="16"/>
          <w:szCs w:val="16"/>
        </w:rPr>
      </w:pPr>
    </w:p>
    <w:p>
      <w:pPr>
        <w:pStyle w:val="Heading5"/>
        <w:spacing w:line="240" w:lineRule="auto"/>
        <w:ind w:right="988"/>
        <w:jc w:val="left"/>
        <w:rPr>
          <w:b w:val="0"/>
          <w:bCs w:val="0"/>
        </w:rPr>
      </w:pPr>
      <w:r>
        <w:rPr/>
        <w:t>二、会计政策及会计估计变更对公司的影响</w:t>
      </w:r>
      <w:r>
        <w:rPr>
          <w:b w:val="0"/>
          <w:bCs w:val="0"/>
        </w:rPr>
      </w:r>
    </w:p>
    <w:p>
      <w:pPr>
        <w:spacing w:after="0" w:line="240" w:lineRule="auto"/>
        <w:jc w:val="left"/>
        <w:sectPr>
          <w:pgSz w:w="11910" w:h="16840"/>
          <w:pgMar w:header="917" w:footer="1019" w:top="1120" w:bottom="1200" w:left="0" w:right="0"/>
        </w:sectPr>
      </w:pPr>
    </w:p>
    <w:p>
      <w:pPr>
        <w:spacing w:line="240" w:lineRule="auto" w:before="9"/>
        <w:rPr>
          <w:rFonts w:ascii="宋体" w:hAnsi="宋体" w:cs="宋体" w:eastAsia="宋体" w:hint="default"/>
          <w:b/>
          <w:bCs/>
          <w:sz w:val="26"/>
          <w:szCs w:val="26"/>
        </w:rPr>
      </w:pPr>
    </w:p>
    <w:p>
      <w:pPr>
        <w:pStyle w:val="Heading5"/>
        <w:spacing w:line="240" w:lineRule="auto" w:before="44"/>
        <w:ind w:left="1736" w:right="988"/>
        <w:jc w:val="left"/>
        <w:rPr>
          <w:b w:val="0"/>
          <w:bCs w:val="0"/>
        </w:rPr>
      </w:pPr>
      <w:r>
        <w:rPr>
          <w:rFonts w:ascii="Times New Roman" w:hAnsi="Times New Roman" w:cs="Times New Roman" w:eastAsia="Times New Roman" w:hint="default"/>
        </w:rPr>
        <w:t>1</w:t>
      </w:r>
      <w:r>
        <w:rPr/>
        <w:t>、会计政策变更对公司的影响</w:t>
      </w:r>
      <w:r>
        <w:rPr>
          <w:b w:val="0"/>
          <w:bCs w:val="0"/>
        </w:rPr>
      </w:r>
    </w:p>
    <w:p>
      <w:pPr>
        <w:spacing w:line="240" w:lineRule="auto" w:before="0"/>
        <w:rPr>
          <w:rFonts w:ascii="宋体" w:hAnsi="宋体" w:cs="宋体" w:eastAsia="宋体" w:hint="default"/>
          <w:b/>
          <w:bCs/>
          <w:sz w:val="18"/>
          <w:szCs w:val="18"/>
        </w:rPr>
      </w:pPr>
    </w:p>
    <w:p>
      <w:pPr>
        <w:pStyle w:val="BodyText"/>
        <w:spacing w:line="477" w:lineRule="auto" w:before="139"/>
        <w:ind w:left="1133" w:right="1125" w:firstLine="360"/>
        <w:jc w:val="left"/>
      </w:pPr>
      <w:r>
        <w:rPr/>
        <w:t>（</w:t>
      </w:r>
      <w:r>
        <w:rPr>
          <w:rFonts w:ascii="宋体" w:hAnsi="宋体" w:cs="宋体" w:eastAsia="宋体" w:hint="default"/>
        </w:rPr>
        <w:t>1</w:t>
      </w:r>
      <w:r>
        <w:rPr/>
        <w:t>）本公司自</w:t>
      </w:r>
      <w:r>
        <w:rPr>
          <w:spacing w:val="-40"/>
        </w:rPr>
        <w:t> </w:t>
      </w:r>
      <w:r>
        <w:rPr>
          <w:rFonts w:ascii="宋体" w:hAnsi="宋体" w:cs="宋体" w:eastAsia="宋体" w:hint="default"/>
        </w:rPr>
        <w:t>2017</w:t>
      </w:r>
      <w:r>
        <w:rPr>
          <w:rFonts w:ascii="宋体" w:hAnsi="宋体" w:cs="宋体" w:eastAsia="宋体" w:hint="default"/>
          <w:spacing w:val="-40"/>
        </w:rPr>
        <w:t> </w:t>
      </w:r>
      <w:r>
        <w:rPr/>
        <w:t>年</w:t>
      </w:r>
      <w:r>
        <w:rPr>
          <w:spacing w:val="-40"/>
        </w:rPr>
        <w:t> </w:t>
      </w:r>
      <w:r>
        <w:rPr>
          <w:rFonts w:ascii="宋体" w:hAnsi="宋体" w:cs="宋体" w:eastAsia="宋体" w:hint="default"/>
        </w:rPr>
        <w:t>1</w:t>
      </w:r>
      <w:r>
        <w:rPr>
          <w:rFonts w:ascii="宋体" w:hAnsi="宋体" w:cs="宋体" w:eastAsia="宋体" w:hint="default"/>
          <w:spacing w:val="-39"/>
        </w:rPr>
        <w:t> </w:t>
      </w:r>
      <w:r>
        <w:rPr/>
        <w:t>月</w:t>
      </w:r>
      <w:r>
        <w:rPr>
          <w:spacing w:val="-40"/>
        </w:rPr>
        <w:t> </w:t>
      </w:r>
      <w:r>
        <w:rPr>
          <w:rFonts w:ascii="宋体" w:hAnsi="宋体" w:cs="宋体" w:eastAsia="宋体" w:hint="default"/>
        </w:rPr>
        <w:t>1</w:t>
      </w:r>
      <w:r>
        <w:rPr>
          <w:rFonts w:ascii="宋体" w:hAnsi="宋体" w:cs="宋体" w:eastAsia="宋体" w:hint="default"/>
          <w:spacing w:val="-39"/>
        </w:rPr>
        <w:t> </w:t>
      </w:r>
      <w:r>
        <w:rPr/>
        <w:t>日采用《企业会计准则第</w:t>
      </w:r>
      <w:r>
        <w:rPr>
          <w:spacing w:val="-40"/>
        </w:rPr>
        <w:t> </w:t>
      </w:r>
      <w:r>
        <w:rPr>
          <w:rFonts w:ascii="宋体" w:hAnsi="宋体" w:cs="宋体" w:eastAsia="宋体" w:hint="default"/>
        </w:rPr>
        <w:t>16</w:t>
      </w:r>
      <w:r>
        <w:rPr>
          <w:rFonts w:ascii="宋体" w:hAnsi="宋体" w:cs="宋体" w:eastAsia="宋体" w:hint="default"/>
          <w:spacing w:val="-39"/>
        </w:rPr>
        <w:t> </w:t>
      </w:r>
      <w:r>
        <w:rPr>
          <w:spacing w:val="-5"/>
        </w:rPr>
        <w:t>号——政府补助》（财会〔</w:t>
      </w:r>
      <w:r>
        <w:rPr>
          <w:rFonts w:ascii="宋体" w:hAnsi="宋体" w:cs="宋体" w:eastAsia="宋体" w:hint="default"/>
          <w:spacing w:val="-5"/>
        </w:rPr>
        <w:t>2017</w:t>
      </w:r>
      <w:r>
        <w:rPr>
          <w:spacing w:val="-5"/>
        </w:rPr>
        <w:t>〕</w:t>
      </w:r>
      <w:r>
        <w:rPr>
          <w:rFonts w:ascii="宋体" w:hAnsi="宋体" w:cs="宋体" w:eastAsia="宋体" w:hint="default"/>
          <w:spacing w:val="-5"/>
        </w:rPr>
        <w:t>15</w:t>
      </w:r>
      <w:r>
        <w:rPr>
          <w:rFonts w:ascii="宋体" w:hAnsi="宋体" w:cs="宋体" w:eastAsia="宋体" w:hint="default"/>
          <w:spacing w:val="-40"/>
        </w:rPr>
        <w:t> </w:t>
      </w:r>
      <w:r>
        <w:rPr/>
        <w:t>号）相关规定，采用未 来适用法处理。会计政策变更导致影响如下：</w:t>
      </w:r>
    </w:p>
    <w:p>
      <w:pPr>
        <w:spacing w:line="240" w:lineRule="auto" w:before="6"/>
        <w:rPr>
          <w:rFonts w:ascii="宋体" w:hAnsi="宋体" w:cs="宋体" w:eastAsia="宋体" w:hint="default"/>
          <w:sz w:val="23"/>
          <w:szCs w:val="23"/>
        </w:rPr>
      </w:pPr>
    </w:p>
    <w:tbl>
      <w:tblPr>
        <w:tblW w:w="0" w:type="auto"/>
        <w:jc w:val="left"/>
        <w:tblInd w:w="1118" w:type="dxa"/>
        <w:tblLayout w:type="fixed"/>
        <w:tblCellMar>
          <w:top w:w="0" w:type="dxa"/>
          <w:left w:w="0" w:type="dxa"/>
          <w:bottom w:w="0" w:type="dxa"/>
          <w:right w:w="0" w:type="dxa"/>
        </w:tblCellMar>
        <w:tblLook w:val="01E0"/>
      </w:tblPr>
      <w:tblGrid>
        <w:gridCol w:w="4693"/>
        <w:gridCol w:w="3971"/>
      </w:tblGrid>
      <w:tr>
        <w:trPr>
          <w:trHeight w:val="368" w:hRule="exact"/>
        </w:trPr>
        <w:tc>
          <w:tcPr>
            <w:tcW w:w="469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3971" w:type="dxa"/>
            <w:tcBorders>
              <w:top w:val="nil" w:sz="6" w:space="0" w:color="auto"/>
              <w:left w:val="nil" w:sz="6" w:space="0" w:color="auto"/>
              <w:bottom w:val="single" w:sz="4" w:space="0" w:color="000000"/>
              <w:right w:val="nil" w:sz="6" w:space="0" w:color="auto"/>
            </w:tcBorders>
          </w:tcPr>
          <w:p>
            <w:pPr>
              <w:pStyle w:val="TableParagraph"/>
              <w:spacing w:line="180" w:lineRule="exact"/>
              <w:ind w:left="810"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838" w:hRule="exact"/>
        </w:trPr>
        <w:tc>
          <w:tcPr>
            <w:tcW w:w="469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将与日常活动相关的政府补助计入“其他收益”科目核算</w:t>
            </w:r>
          </w:p>
        </w:tc>
        <w:tc>
          <w:tcPr>
            <w:tcW w:w="3971"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108"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pacing w:val="-46"/>
                <w:sz w:val="18"/>
                <w:szCs w:val="18"/>
              </w:rPr>
              <w:t> </w:t>
            </w:r>
            <w:r>
              <w:rPr>
                <w:rFonts w:ascii="宋体" w:hAnsi="宋体" w:cs="宋体" w:eastAsia="宋体" w:hint="default"/>
                <w:sz w:val="18"/>
                <w:szCs w:val="18"/>
              </w:rPr>
              <w:t>15,704,614.39</w:t>
            </w:r>
            <w:r>
              <w:rPr>
                <w:rFonts w:ascii="宋体" w:hAnsi="宋体" w:cs="宋体" w:eastAsia="宋体" w:hint="default"/>
                <w:spacing w:val="-46"/>
                <w:sz w:val="18"/>
                <w:szCs w:val="18"/>
              </w:rPr>
              <w:t> </w:t>
            </w:r>
            <w:r>
              <w:rPr>
                <w:rFonts w:ascii="宋体" w:hAnsi="宋体" w:cs="宋体" w:eastAsia="宋体" w:hint="default"/>
                <w:sz w:val="18"/>
                <w:szCs w:val="18"/>
              </w:rPr>
              <w:t>元，增加营业利润</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15,704,614.39</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spacing w:line="240" w:lineRule="auto" w:before="4"/>
        <w:rPr>
          <w:rFonts w:ascii="宋体" w:hAnsi="宋体" w:cs="宋体" w:eastAsia="宋体" w:hint="default"/>
          <w:sz w:val="29"/>
          <w:szCs w:val="29"/>
        </w:rPr>
      </w:pPr>
    </w:p>
    <w:p>
      <w:pPr>
        <w:pStyle w:val="BodyText"/>
        <w:spacing w:line="240" w:lineRule="auto" w:before="44"/>
        <w:ind w:left="1494" w:right="988"/>
        <w:jc w:val="left"/>
      </w:pPr>
      <w:r>
        <w:rPr/>
        <w:t>（</w:t>
      </w:r>
      <w:r>
        <w:rPr>
          <w:rFonts w:ascii="宋体" w:hAnsi="宋体" w:cs="宋体" w:eastAsia="宋体" w:hint="default"/>
        </w:rPr>
        <w:t>2</w:t>
      </w:r>
      <w:r>
        <w:rPr/>
        <w:t>）本公司自</w:t>
      </w:r>
      <w:r>
        <w:rPr>
          <w:spacing w:val="-45"/>
        </w:rPr>
        <w:t> </w:t>
      </w:r>
      <w:r>
        <w:rPr>
          <w:rFonts w:ascii="宋体" w:hAnsi="宋体" w:cs="宋体" w:eastAsia="宋体" w:hint="default"/>
        </w:rPr>
        <w:t>2017</w:t>
      </w:r>
      <w:r>
        <w:rPr>
          <w:rFonts w:ascii="宋体" w:hAnsi="宋体" w:cs="宋体" w:eastAsia="宋体" w:hint="default"/>
          <w:spacing w:val="-45"/>
        </w:rPr>
        <w:t> </w:t>
      </w:r>
      <w:r>
        <w:rPr/>
        <w:t>年</w:t>
      </w:r>
      <w:r>
        <w:rPr>
          <w:spacing w:val="-45"/>
        </w:rPr>
        <w:t> </w:t>
      </w:r>
      <w:r>
        <w:rPr>
          <w:rFonts w:ascii="宋体" w:hAnsi="宋体" w:cs="宋体" w:eastAsia="宋体" w:hint="default"/>
        </w:rPr>
        <w:t>5</w:t>
      </w:r>
      <w:r>
        <w:rPr>
          <w:rFonts w:ascii="宋体" w:hAnsi="宋体" w:cs="宋体" w:eastAsia="宋体" w:hint="default"/>
          <w:spacing w:val="-45"/>
        </w:rPr>
        <w:t> </w:t>
      </w:r>
      <w:r>
        <w:rPr/>
        <w:t>月</w:t>
      </w:r>
      <w:r>
        <w:rPr>
          <w:spacing w:val="-45"/>
        </w:rPr>
        <w:t> </w:t>
      </w:r>
      <w:r>
        <w:rPr>
          <w:rFonts w:ascii="宋体" w:hAnsi="宋体" w:cs="宋体" w:eastAsia="宋体" w:hint="default"/>
          <w:spacing w:val="1"/>
        </w:rPr>
        <w:t>2</w:t>
      </w:r>
      <w:r>
        <w:rPr>
          <w:rFonts w:ascii="宋体" w:hAnsi="宋体" w:cs="宋体" w:eastAsia="宋体" w:hint="default"/>
        </w:rPr>
        <w:t>8</w:t>
      </w:r>
      <w:r>
        <w:rPr>
          <w:rFonts w:ascii="宋体" w:hAnsi="宋体" w:cs="宋体" w:eastAsia="宋体" w:hint="default"/>
          <w:spacing w:val="-44"/>
        </w:rPr>
        <w:t> </w:t>
      </w:r>
      <w:r>
        <w:rPr/>
        <w:t>日采用《企业会计准则第</w:t>
      </w:r>
      <w:r>
        <w:rPr>
          <w:spacing w:val="-44"/>
        </w:rPr>
        <w:t> </w:t>
      </w:r>
      <w:r>
        <w:rPr>
          <w:rFonts w:ascii="宋体" w:hAnsi="宋体" w:cs="宋体" w:eastAsia="宋体" w:hint="default"/>
        </w:rPr>
        <w:t>42</w:t>
      </w:r>
      <w:r>
        <w:rPr>
          <w:rFonts w:ascii="宋体" w:hAnsi="宋体" w:cs="宋体" w:eastAsia="宋体" w:hint="default"/>
          <w:spacing w:val="-44"/>
        </w:rPr>
        <w:t> </w:t>
      </w:r>
      <w:r>
        <w:rPr/>
        <w:t>号——持有待售的非流动资产、处置组及终止经营</w:t>
      </w:r>
      <w:r>
        <w:rPr>
          <w:spacing w:val="-90"/>
        </w:rPr>
        <w:t>》</w:t>
      </w:r>
      <w:r>
        <w:rPr/>
        <w:t>（财会</w:t>
      </w:r>
    </w:p>
    <w:p>
      <w:pPr>
        <w:spacing w:line="240" w:lineRule="auto" w:before="10"/>
        <w:rPr>
          <w:rFonts w:ascii="宋体" w:hAnsi="宋体" w:cs="宋体" w:eastAsia="宋体" w:hint="default"/>
          <w:sz w:val="17"/>
          <w:szCs w:val="17"/>
        </w:rPr>
      </w:pPr>
    </w:p>
    <w:p>
      <w:pPr>
        <w:pStyle w:val="BodyText"/>
        <w:spacing w:line="240" w:lineRule="auto"/>
        <w:ind w:right="988"/>
        <w:jc w:val="left"/>
      </w:pPr>
      <w:r>
        <w:rPr/>
        <w:t>〔</w:t>
      </w:r>
      <w:r>
        <w:rPr>
          <w:rFonts w:ascii="宋体" w:hAnsi="宋体" w:cs="宋体" w:eastAsia="宋体" w:hint="default"/>
        </w:rPr>
        <w:t>2017</w:t>
      </w:r>
      <w:r>
        <w:rPr/>
        <w:t>〕</w:t>
      </w:r>
      <w:r>
        <w:rPr>
          <w:rFonts w:ascii="宋体" w:hAnsi="宋体" w:cs="宋体" w:eastAsia="宋体" w:hint="default"/>
        </w:rPr>
        <w:t>13</w:t>
      </w:r>
      <w:r>
        <w:rPr>
          <w:rFonts w:ascii="宋体" w:hAnsi="宋体" w:cs="宋体" w:eastAsia="宋体" w:hint="default"/>
          <w:spacing w:val="-46"/>
        </w:rPr>
        <w:t> </w:t>
      </w:r>
      <w:r>
        <w:rPr/>
        <w:t>号）相关规定，采用未来适用法处理。会计政策变更导致影响如下：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tbl>
      <w:tblPr>
        <w:tblW w:w="0" w:type="auto"/>
        <w:jc w:val="left"/>
        <w:tblInd w:w="1118" w:type="dxa"/>
        <w:tblLayout w:type="fixed"/>
        <w:tblCellMar>
          <w:top w:w="0" w:type="dxa"/>
          <w:left w:w="0" w:type="dxa"/>
          <w:bottom w:w="0" w:type="dxa"/>
          <w:right w:w="0" w:type="dxa"/>
        </w:tblCellMar>
        <w:tblLook w:val="01E0"/>
      </w:tblPr>
      <w:tblGrid>
        <w:gridCol w:w="4116"/>
        <w:gridCol w:w="4548"/>
      </w:tblGrid>
      <w:tr>
        <w:trPr>
          <w:trHeight w:val="367" w:hRule="exact"/>
        </w:trPr>
        <w:tc>
          <w:tcPr>
            <w:tcW w:w="4116" w:type="dxa"/>
            <w:tcBorders>
              <w:top w:val="nil" w:sz="6" w:space="0" w:color="auto"/>
              <w:left w:val="nil" w:sz="6" w:space="0" w:color="auto"/>
              <w:bottom w:val="single" w:sz="4" w:space="0" w:color="000000"/>
              <w:right w:val="nil" w:sz="6" w:space="0" w:color="auto"/>
            </w:tcBorders>
          </w:tcPr>
          <w:p>
            <w:pPr>
              <w:pStyle w:val="TableParagraph"/>
              <w:spacing w:line="180" w:lineRule="exact"/>
              <w:ind w:left="1262"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4548" w:type="dxa"/>
            <w:tcBorders>
              <w:top w:val="nil" w:sz="6" w:space="0" w:color="auto"/>
              <w:left w:val="nil" w:sz="6" w:space="0" w:color="auto"/>
              <w:bottom w:val="single" w:sz="4" w:space="0" w:color="000000"/>
              <w:right w:val="nil" w:sz="6" w:space="0" w:color="auto"/>
            </w:tcBorders>
          </w:tcPr>
          <w:p>
            <w:pPr>
              <w:pStyle w:val="TableParagraph"/>
              <w:spacing w:line="180" w:lineRule="exact"/>
              <w:ind w:left="1388"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371" w:hRule="exact"/>
        </w:trPr>
        <w:tc>
          <w:tcPr>
            <w:tcW w:w="4116"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left="107" w:right="0"/>
              <w:jc w:val="left"/>
              <w:rPr>
                <w:rFonts w:ascii="宋体" w:hAnsi="宋体" w:cs="宋体" w:eastAsia="宋体" w:hint="default"/>
                <w:sz w:val="18"/>
                <w:szCs w:val="18"/>
              </w:rPr>
            </w:pPr>
            <w:r>
              <w:rPr>
                <w:rFonts w:ascii="宋体" w:hAnsi="宋体" w:cs="宋体" w:eastAsia="宋体" w:hint="default"/>
                <w:sz w:val="18"/>
                <w:szCs w:val="18"/>
              </w:rPr>
              <w:t>区分终止经营损益、持续经营损益列报</w:t>
            </w:r>
          </w:p>
        </w:tc>
        <w:tc>
          <w:tcPr>
            <w:tcW w:w="4548"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left="686" w:right="0"/>
              <w:jc w:val="left"/>
              <w:rPr>
                <w:rFonts w:ascii="宋体" w:hAnsi="宋体" w:cs="宋体" w:eastAsia="宋体" w:hint="default"/>
                <w:sz w:val="18"/>
                <w:szCs w:val="18"/>
              </w:rPr>
            </w:pPr>
            <w:r>
              <w:rPr>
                <w:rFonts w:ascii="宋体" w:hAnsi="宋体" w:cs="宋体" w:eastAsia="宋体" w:hint="default"/>
                <w:sz w:val="18"/>
                <w:szCs w:val="18"/>
              </w:rPr>
              <w:t>增加持续经营净利润</w:t>
            </w:r>
            <w:r>
              <w:rPr>
                <w:rFonts w:ascii="宋体" w:hAnsi="宋体" w:cs="宋体" w:eastAsia="宋体" w:hint="default"/>
                <w:spacing w:val="-46"/>
                <w:sz w:val="18"/>
                <w:szCs w:val="18"/>
              </w:rPr>
              <w:t> </w:t>
            </w:r>
            <w:r>
              <w:rPr>
                <w:rFonts w:ascii="宋体" w:hAnsi="宋体" w:cs="宋体" w:eastAsia="宋体" w:hint="default"/>
                <w:sz w:val="18"/>
                <w:szCs w:val="18"/>
              </w:rPr>
              <w:t>220,776,150.84</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29"/>
          <w:szCs w:val="29"/>
        </w:rPr>
      </w:pPr>
    </w:p>
    <w:p>
      <w:pPr>
        <w:pStyle w:val="BodyText"/>
        <w:spacing w:line="477" w:lineRule="auto" w:before="44"/>
        <w:ind w:left="1133" w:right="1122" w:firstLine="360"/>
        <w:jc w:val="left"/>
      </w:pPr>
      <w:r>
        <w:rPr>
          <w:spacing w:val="-1"/>
        </w:rPr>
        <w:t>（</w:t>
      </w:r>
      <w:r>
        <w:rPr>
          <w:rFonts w:ascii="宋体" w:hAnsi="宋体" w:cs="宋体" w:eastAsia="宋体" w:hint="default"/>
          <w:spacing w:val="-1"/>
        </w:rPr>
        <w:t>3</w:t>
      </w:r>
      <w:r>
        <w:rPr>
          <w:spacing w:val="-1"/>
        </w:rPr>
        <w:t>）本公司自</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5"/>
        </w:rPr>
        <w:t> </w:t>
      </w:r>
      <w:r>
        <w:rPr/>
        <w:t>月</w:t>
      </w:r>
      <w:r>
        <w:rPr>
          <w:spacing w:val="-46"/>
        </w:rPr>
        <w:t> </w:t>
      </w:r>
      <w:r>
        <w:rPr>
          <w:rFonts w:ascii="宋体" w:hAnsi="宋体" w:cs="宋体" w:eastAsia="宋体" w:hint="default"/>
        </w:rPr>
        <w:t>1</w:t>
      </w:r>
      <w:r>
        <w:rPr>
          <w:rFonts w:ascii="宋体" w:hAnsi="宋体" w:cs="宋体" w:eastAsia="宋体" w:hint="default"/>
          <w:spacing w:val="-45"/>
        </w:rPr>
        <w:t> </w:t>
      </w:r>
      <w:r>
        <w:rPr>
          <w:spacing w:val="-3"/>
        </w:rPr>
        <w:t>日采用财政部《关于修订印发一般企业财务报表格式的通知》（财会〔</w:t>
      </w:r>
      <w:r>
        <w:rPr>
          <w:rFonts w:ascii="宋体" w:hAnsi="宋体" w:cs="宋体" w:eastAsia="宋体" w:hint="default"/>
          <w:spacing w:val="-3"/>
        </w:rPr>
        <w:t>2017</w:t>
      </w:r>
      <w:r>
        <w:rPr>
          <w:spacing w:val="-3"/>
        </w:rPr>
        <w:t>〕</w:t>
      </w:r>
      <w:r>
        <w:rPr>
          <w:rFonts w:ascii="宋体" w:hAnsi="宋体" w:cs="宋体" w:eastAsia="宋体" w:hint="default"/>
          <w:spacing w:val="-3"/>
        </w:rPr>
        <w:t>30</w:t>
      </w:r>
      <w:r>
        <w:rPr>
          <w:rFonts w:ascii="宋体" w:hAnsi="宋体" w:cs="宋体" w:eastAsia="宋体" w:hint="default"/>
          <w:spacing w:val="-46"/>
        </w:rPr>
        <w:t> </w:t>
      </w:r>
      <w:r>
        <w:rPr>
          <w:spacing w:val="-2"/>
        </w:rPr>
        <w:t>号）相关</w:t>
      </w:r>
      <w:r>
        <w:rPr/>
        <w:t> 规定。会计政策变更导致影响如下：</w:t>
      </w:r>
    </w:p>
    <w:p>
      <w:pPr>
        <w:spacing w:line="240" w:lineRule="auto" w:before="6"/>
        <w:rPr>
          <w:rFonts w:ascii="宋体" w:hAnsi="宋体" w:cs="宋体" w:eastAsia="宋体" w:hint="default"/>
          <w:sz w:val="23"/>
          <w:szCs w:val="23"/>
        </w:rPr>
      </w:pPr>
    </w:p>
    <w:tbl>
      <w:tblPr>
        <w:tblW w:w="0" w:type="auto"/>
        <w:jc w:val="left"/>
        <w:tblInd w:w="1118" w:type="dxa"/>
        <w:tblLayout w:type="fixed"/>
        <w:tblCellMar>
          <w:top w:w="0" w:type="dxa"/>
          <w:left w:w="0" w:type="dxa"/>
          <w:bottom w:w="0" w:type="dxa"/>
          <w:right w:w="0" w:type="dxa"/>
        </w:tblCellMar>
        <w:tblLook w:val="01E0"/>
      </w:tblPr>
      <w:tblGrid>
        <w:gridCol w:w="4693"/>
        <w:gridCol w:w="3971"/>
      </w:tblGrid>
      <w:tr>
        <w:trPr>
          <w:trHeight w:val="368" w:hRule="exact"/>
        </w:trPr>
        <w:tc>
          <w:tcPr>
            <w:tcW w:w="4693" w:type="dxa"/>
            <w:tcBorders>
              <w:top w:val="nil" w:sz="6" w:space="0" w:color="auto"/>
              <w:left w:val="nil" w:sz="6" w:space="0" w:color="auto"/>
              <w:bottom w:val="single" w:sz="4" w:space="0" w:color="000000"/>
              <w:right w:val="nil" w:sz="6" w:space="0" w:color="auto"/>
            </w:tcBorders>
          </w:tcPr>
          <w:p>
            <w:pPr>
              <w:pStyle w:val="TableParagraph"/>
              <w:spacing w:line="180" w:lineRule="exact"/>
              <w:ind w:left="1262"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3971" w:type="dxa"/>
            <w:tcBorders>
              <w:top w:val="nil" w:sz="6" w:space="0" w:color="auto"/>
              <w:left w:val="nil" w:sz="6" w:space="0" w:color="auto"/>
              <w:bottom w:val="single" w:sz="4" w:space="0" w:color="000000"/>
              <w:right w:val="nil" w:sz="6" w:space="0" w:color="auto"/>
            </w:tcBorders>
          </w:tcPr>
          <w:p>
            <w:pPr>
              <w:pStyle w:val="TableParagraph"/>
              <w:spacing w:line="180" w:lineRule="exact"/>
              <w:ind w:left="811"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1491" w:hRule="exact"/>
        </w:trPr>
        <w:tc>
          <w:tcPr>
            <w:tcW w:w="469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7" w:right="0"/>
              <w:jc w:val="left"/>
              <w:rPr>
                <w:rFonts w:ascii="宋体" w:hAnsi="宋体" w:cs="宋体" w:eastAsia="宋体" w:hint="default"/>
                <w:sz w:val="18"/>
                <w:szCs w:val="18"/>
              </w:rPr>
            </w:pPr>
            <w:r>
              <w:rPr>
                <w:rFonts w:ascii="宋体" w:hAnsi="宋体" w:cs="宋体" w:eastAsia="宋体" w:hint="default"/>
                <w:sz w:val="18"/>
                <w:szCs w:val="18"/>
              </w:rPr>
              <w:t>利润表新增“资产处置收益”行项目，并追溯调整。</w:t>
            </w:r>
          </w:p>
        </w:tc>
        <w:tc>
          <w:tcPr>
            <w:tcW w:w="3971"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109" w:right="0"/>
              <w:jc w:val="left"/>
              <w:rPr>
                <w:rFonts w:ascii="宋体" w:hAnsi="宋体" w:cs="宋体" w:eastAsia="宋体" w:hint="default"/>
                <w:sz w:val="18"/>
                <w:szCs w:val="18"/>
              </w:rPr>
            </w:pPr>
            <w:r>
              <w:rPr>
                <w:rFonts w:ascii="宋体" w:hAnsi="宋体" w:cs="宋体" w:eastAsia="宋体" w:hint="default"/>
                <w:sz w:val="18"/>
                <w:szCs w:val="18"/>
              </w:rPr>
              <w:t>减少上年营业外收入</w:t>
            </w:r>
            <w:r>
              <w:rPr>
                <w:rFonts w:ascii="宋体" w:hAnsi="宋体" w:cs="宋体" w:eastAsia="宋体" w:hint="default"/>
                <w:spacing w:val="-46"/>
                <w:sz w:val="18"/>
                <w:szCs w:val="18"/>
              </w:rPr>
              <w:t> </w:t>
            </w:r>
            <w:r>
              <w:rPr>
                <w:rFonts w:ascii="宋体" w:hAnsi="宋体" w:cs="宋体" w:eastAsia="宋体" w:hint="default"/>
                <w:sz w:val="18"/>
                <w:szCs w:val="18"/>
              </w:rPr>
              <w:t>28,834.10</w:t>
            </w:r>
            <w:r>
              <w:rPr>
                <w:rFonts w:ascii="宋体" w:hAnsi="宋体" w:cs="宋体" w:eastAsia="宋体" w:hint="default"/>
                <w:spacing w:val="-46"/>
                <w:sz w:val="18"/>
                <w:szCs w:val="18"/>
              </w:rPr>
              <w:t> </w:t>
            </w:r>
            <w:r>
              <w:rPr>
                <w:rFonts w:ascii="宋体" w:hAnsi="宋体" w:cs="宋体" w:eastAsia="宋体" w:hint="default"/>
                <w:spacing w:val="-4"/>
                <w:sz w:val="18"/>
                <w:szCs w:val="18"/>
              </w:rPr>
              <w:t>元，减少营业外</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支出</w:t>
            </w:r>
            <w:r>
              <w:rPr>
                <w:rFonts w:ascii="宋体" w:hAnsi="宋体" w:cs="宋体" w:eastAsia="宋体" w:hint="default"/>
                <w:spacing w:val="-46"/>
                <w:sz w:val="18"/>
                <w:szCs w:val="18"/>
              </w:rPr>
              <w:t> </w:t>
            </w:r>
            <w:r>
              <w:rPr>
                <w:rFonts w:ascii="宋体" w:hAnsi="宋体" w:cs="宋体" w:eastAsia="宋体" w:hint="default"/>
                <w:sz w:val="18"/>
                <w:szCs w:val="18"/>
              </w:rPr>
              <w:t>36,341.02</w:t>
            </w:r>
            <w:r>
              <w:rPr>
                <w:rFonts w:ascii="宋体" w:hAnsi="宋体" w:cs="宋体" w:eastAsia="宋体" w:hint="default"/>
                <w:spacing w:val="-46"/>
                <w:sz w:val="18"/>
                <w:szCs w:val="18"/>
              </w:rPr>
              <w:t> </w:t>
            </w:r>
            <w:r>
              <w:rPr>
                <w:rFonts w:ascii="宋体" w:hAnsi="宋体" w:cs="宋体" w:eastAsia="宋体" w:hint="default"/>
                <w:sz w:val="18"/>
                <w:szCs w:val="18"/>
              </w:rPr>
              <w:t>元；减少本年营业外收入</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51,429.04</w:t>
            </w:r>
            <w:r>
              <w:rPr>
                <w:rFonts w:ascii="宋体" w:hAnsi="宋体" w:cs="宋体" w:eastAsia="宋体" w:hint="default"/>
                <w:spacing w:val="-46"/>
                <w:sz w:val="18"/>
                <w:szCs w:val="18"/>
              </w:rPr>
              <w:t> </w:t>
            </w:r>
            <w:r>
              <w:rPr>
                <w:rFonts w:ascii="宋体" w:hAnsi="宋体" w:cs="宋体" w:eastAsia="宋体" w:hint="default"/>
                <w:sz w:val="18"/>
                <w:szCs w:val="18"/>
              </w:rPr>
              <w:t>元，减少营业外支出</w:t>
            </w:r>
            <w:r>
              <w:rPr>
                <w:rFonts w:ascii="宋体" w:hAnsi="宋体" w:cs="宋体" w:eastAsia="宋体" w:hint="default"/>
                <w:spacing w:val="-46"/>
                <w:sz w:val="18"/>
                <w:szCs w:val="18"/>
              </w:rPr>
              <w:t> </w:t>
            </w:r>
            <w:r>
              <w:rPr>
                <w:rFonts w:ascii="宋体" w:hAnsi="宋体" w:cs="宋体" w:eastAsia="宋体" w:hint="default"/>
                <w:sz w:val="18"/>
                <w:szCs w:val="18"/>
              </w:rPr>
              <w:t>1,041.52</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1300"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107" w:right="107"/>
              <w:jc w:val="left"/>
              <w:rPr>
                <w:rFonts w:ascii="宋体" w:hAnsi="宋体" w:cs="宋体" w:eastAsia="宋体" w:hint="default"/>
                <w:sz w:val="18"/>
                <w:szCs w:val="18"/>
              </w:rPr>
            </w:pPr>
            <w:r>
              <w:rPr>
                <w:rFonts w:ascii="宋体" w:hAnsi="宋体" w:cs="宋体" w:eastAsia="宋体" w:hint="default"/>
                <w:spacing w:val="-2"/>
                <w:sz w:val="18"/>
                <w:szCs w:val="18"/>
              </w:rPr>
              <w:t>非流动资产毁损报废按利得、损失总额分别列示，并追溯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调整。</w:t>
            </w:r>
          </w:p>
        </w:tc>
        <w:tc>
          <w:tcPr>
            <w:tcW w:w="3971"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09" w:right="0"/>
              <w:jc w:val="left"/>
              <w:rPr>
                <w:rFonts w:ascii="宋体" w:hAnsi="宋体" w:cs="宋体" w:eastAsia="宋体" w:hint="default"/>
                <w:sz w:val="18"/>
                <w:szCs w:val="18"/>
              </w:rPr>
            </w:pPr>
            <w:r>
              <w:rPr>
                <w:rFonts w:ascii="宋体" w:hAnsi="宋体" w:cs="宋体" w:eastAsia="宋体" w:hint="default"/>
                <w:sz w:val="18"/>
                <w:szCs w:val="18"/>
              </w:rPr>
              <w:t>减少上年营业外收入</w:t>
            </w:r>
            <w:r>
              <w:rPr>
                <w:rFonts w:ascii="宋体" w:hAnsi="宋体" w:cs="宋体" w:eastAsia="宋体" w:hint="default"/>
                <w:spacing w:val="-46"/>
                <w:sz w:val="18"/>
                <w:szCs w:val="18"/>
              </w:rPr>
              <w:t> </w:t>
            </w:r>
            <w:r>
              <w:rPr>
                <w:rFonts w:ascii="宋体" w:hAnsi="宋体" w:cs="宋体" w:eastAsia="宋体" w:hint="default"/>
                <w:sz w:val="18"/>
                <w:szCs w:val="18"/>
              </w:rPr>
              <w:t>28,834.10</w:t>
            </w:r>
            <w:r>
              <w:rPr>
                <w:rFonts w:ascii="宋体" w:hAnsi="宋体" w:cs="宋体" w:eastAsia="宋体" w:hint="default"/>
                <w:spacing w:val="-46"/>
                <w:sz w:val="18"/>
                <w:szCs w:val="18"/>
              </w:rPr>
              <w:t> </w:t>
            </w:r>
            <w:r>
              <w:rPr>
                <w:rFonts w:ascii="宋体" w:hAnsi="宋体" w:cs="宋体" w:eastAsia="宋体" w:hint="default"/>
                <w:spacing w:val="-4"/>
                <w:sz w:val="18"/>
                <w:szCs w:val="18"/>
              </w:rPr>
              <w:t>元，减少营业外</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支出</w:t>
            </w:r>
            <w:r>
              <w:rPr>
                <w:rFonts w:ascii="宋体" w:hAnsi="宋体" w:cs="宋体" w:eastAsia="宋体" w:hint="default"/>
                <w:spacing w:val="-46"/>
                <w:sz w:val="18"/>
                <w:szCs w:val="18"/>
              </w:rPr>
              <w:t> </w:t>
            </w:r>
            <w:r>
              <w:rPr>
                <w:rFonts w:ascii="宋体" w:hAnsi="宋体" w:cs="宋体" w:eastAsia="宋体" w:hint="default"/>
                <w:sz w:val="18"/>
                <w:szCs w:val="18"/>
              </w:rPr>
              <w:t>36,341.02</w:t>
            </w:r>
            <w:r>
              <w:rPr>
                <w:rFonts w:ascii="宋体" w:hAnsi="宋体" w:cs="宋体" w:eastAsia="宋体" w:hint="default"/>
                <w:spacing w:val="-46"/>
                <w:sz w:val="18"/>
                <w:szCs w:val="18"/>
              </w:rPr>
              <w:t> </w:t>
            </w:r>
            <w:r>
              <w:rPr>
                <w:rFonts w:ascii="宋体" w:hAnsi="宋体" w:cs="宋体" w:eastAsia="宋体" w:hint="default"/>
                <w:sz w:val="18"/>
                <w:szCs w:val="18"/>
              </w:rPr>
              <w:t>元；减少本年营业外收入</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51,429.04</w:t>
            </w:r>
            <w:r>
              <w:rPr>
                <w:rFonts w:ascii="宋体" w:hAnsi="宋体" w:cs="宋体" w:eastAsia="宋体" w:hint="default"/>
                <w:spacing w:val="-46"/>
                <w:sz w:val="18"/>
                <w:szCs w:val="18"/>
              </w:rPr>
              <w:t> </w:t>
            </w:r>
            <w:r>
              <w:rPr>
                <w:rFonts w:ascii="宋体" w:hAnsi="宋体" w:cs="宋体" w:eastAsia="宋体" w:hint="default"/>
                <w:sz w:val="18"/>
                <w:szCs w:val="18"/>
              </w:rPr>
              <w:t>元，减少营业外支出</w:t>
            </w:r>
            <w:r>
              <w:rPr>
                <w:rFonts w:ascii="宋体" w:hAnsi="宋体" w:cs="宋体" w:eastAsia="宋体" w:hint="default"/>
                <w:spacing w:val="-46"/>
                <w:sz w:val="18"/>
                <w:szCs w:val="18"/>
              </w:rPr>
              <w:t> </w:t>
            </w:r>
            <w:r>
              <w:rPr>
                <w:rFonts w:ascii="宋体" w:hAnsi="宋体" w:cs="宋体" w:eastAsia="宋体" w:hint="default"/>
                <w:sz w:val="18"/>
                <w:szCs w:val="18"/>
              </w:rPr>
              <w:t>1,041.52</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5"/>
        <w:spacing w:line="240" w:lineRule="auto" w:before="44"/>
        <w:ind w:right="988"/>
        <w:jc w:val="left"/>
        <w:rPr>
          <w:b w:val="0"/>
          <w:bCs w:val="0"/>
        </w:rPr>
      </w:pPr>
      <w:r>
        <w:rPr>
          <w:rFonts w:ascii="Times New Roman" w:hAnsi="Times New Roman" w:cs="Times New Roman" w:eastAsia="Times New Roman" w:hint="default"/>
        </w:rPr>
        <w:t>2</w:t>
      </w:r>
      <w:r>
        <w:rPr/>
        <w:t>、会计估计变更对公司的影响</w:t>
      </w:r>
      <w:r>
        <w:rPr>
          <w:b w:val="0"/>
          <w:bCs w:val="0"/>
        </w:rPr>
      </w:r>
    </w:p>
    <w:p>
      <w:pPr>
        <w:spacing w:line="240" w:lineRule="auto" w:before="0"/>
        <w:rPr>
          <w:rFonts w:ascii="宋体" w:hAnsi="宋体" w:cs="宋体" w:eastAsia="宋体" w:hint="default"/>
          <w:b/>
          <w:bCs/>
          <w:sz w:val="18"/>
          <w:szCs w:val="18"/>
        </w:rPr>
      </w:pPr>
    </w:p>
    <w:p>
      <w:pPr>
        <w:pStyle w:val="BodyText"/>
        <w:spacing w:line="477" w:lineRule="auto" w:before="139"/>
        <w:ind w:right="1130" w:firstLine="360"/>
        <w:jc w:val="both"/>
      </w:pPr>
      <w:r>
        <w:rPr/>
        <w:t>本次会计估计变更从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1</w:t>
      </w:r>
      <w:r>
        <w:rPr/>
        <w:t>日起执行，根据《企业会计准则第 </w:t>
      </w:r>
      <w:r>
        <w:rPr>
          <w:rFonts w:ascii="宋体" w:hAnsi="宋体" w:cs="宋体" w:eastAsia="宋体" w:hint="default"/>
        </w:rPr>
        <w:t>28</w:t>
      </w:r>
      <w:r>
        <w:rPr>
          <w:rFonts w:ascii="宋体" w:hAnsi="宋体" w:cs="宋体" w:eastAsia="宋体" w:hint="default"/>
          <w:spacing w:val="7"/>
        </w:rPr>
        <w:t> </w:t>
      </w:r>
      <w:r>
        <w:rPr/>
        <w:t>号：会计政策、会计估计变更和差错更正》有 </w:t>
      </w:r>
      <w:r>
        <w:rPr>
          <w:spacing w:val="-2"/>
        </w:rPr>
        <w:t>关规定，对上述会计估计的变更采用未来适用法，无需对已披露的财务报告进行追溯调整，也不会对公司以往各年度财务状</w:t>
      </w:r>
      <w:r>
        <w:rPr>
          <w:spacing w:val="-66"/>
        </w:rPr>
        <w:t> </w:t>
      </w:r>
      <w:r>
        <w:rPr>
          <w:spacing w:val="-66"/>
        </w:rPr>
      </w:r>
      <w:r>
        <w:rPr/>
        <w:t>况和经营成果产生影响。</w:t>
      </w:r>
    </w:p>
    <w:p>
      <w:pPr>
        <w:spacing w:line="240" w:lineRule="auto" w:before="1"/>
        <w:rPr>
          <w:rFonts w:ascii="宋体" w:hAnsi="宋体" w:cs="宋体" w:eastAsia="宋体" w:hint="default"/>
          <w:sz w:val="16"/>
          <w:szCs w:val="16"/>
        </w:rPr>
      </w:pPr>
    </w:p>
    <w:p>
      <w:pPr>
        <w:pStyle w:val="BodyText"/>
        <w:spacing w:line="240" w:lineRule="auto"/>
        <w:ind w:left="1494" w:right="988"/>
        <w:jc w:val="left"/>
      </w:pPr>
      <w:r>
        <w:rPr/>
        <w:t>该项会计估计变更影响</w:t>
      </w:r>
      <w:r>
        <w:rPr>
          <w:rFonts w:ascii="宋体" w:hAnsi="宋体" w:cs="宋体" w:eastAsia="宋体" w:hint="default"/>
        </w:rPr>
        <w:t>2017</w:t>
      </w:r>
      <w:r>
        <w:rPr/>
        <w:t>年度利润总额增加</w:t>
      </w:r>
      <w:r>
        <w:rPr>
          <w:rFonts w:ascii="宋体" w:hAnsi="宋体" w:cs="宋体" w:eastAsia="宋体" w:hint="default"/>
        </w:rPr>
        <w:t>2,222.93</w:t>
      </w:r>
      <w:r>
        <w:rPr/>
        <w:t>万元，影响</w:t>
      </w:r>
      <w:r>
        <w:rPr>
          <w:rFonts w:ascii="宋体" w:hAnsi="宋体" w:cs="宋体" w:eastAsia="宋体" w:hint="default"/>
        </w:rPr>
        <w:t>2017</w:t>
      </w:r>
      <w:r>
        <w:rPr/>
        <w:t>年度归属于母公司的净利润增加</w:t>
      </w:r>
      <w:r>
        <w:rPr>
          <w:rFonts w:ascii="宋体" w:hAnsi="宋体" w:cs="宋体" w:eastAsia="宋体" w:hint="default"/>
        </w:rPr>
        <w:t>1,667.20</w:t>
      </w:r>
      <w:r>
        <w:rPr/>
        <w:t>万元。</w:t>
      </w:r>
    </w:p>
    <w:p>
      <w:pPr>
        <w:spacing w:after="0" w:line="240" w:lineRule="auto"/>
        <w:jc w:val="left"/>
        <w:sectPr>
          <w:pgSz w:w="11910" w:h="16840"/>
          <w:pgMar w:header="917" w:footer="1019" w:top="1120" w:bottom="1200" w:left="0" w:right="0"/>
        </w:sectPr>
      </w:pPr>
    </w:p>
    <w:p>
      <w:pPr>
        <w:spacing w:line="240" w:lineRule="auto" w:before="7"/>
        <w:rPr>
          <w:rFonts w:ascii="宋体" w:hAnsi="宋体" w:cs="宋体" w:eastAsia="宋体" w:hint="default"/>
          <w:sz w:val="18"/>
          <w:szCs w:val="18"/>
        </w:rPr>
      </w:pPr>
    </w:p>
    <w:p>
      <w:pPr>
        <w:pStyle w:val="Heading2"/>
        <w:spacing w:line="240" w:lineRule="auto" w:before="26"/>
        <w:ind w:right="0"/>
        <w:jc w:val="both"/>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both"/>
      </w:pPr>
      <w:r>
        <w:rPr/>
        <w:t>√ 适用 □ 不适用</w:t>
      </w:r>
    </w:p>
    <w:p>
      <w:pPr>
        <w:pStyle w:val="BodyText"/>
        <w:spacing w:line="240" w:lineRule="auto" w:before="115"/>
        <w:ind w:left="1553" w:right="988"/>
        <w:jc w:val="left"/>
      </w:pP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2</w:t>
      </w:r>
      <w:r>
        <w:rPr>
          <w:rFonts w:ascii="宋体" w:hAnsi="宋体" w:cs="宋体" w:eastAsia="宋体" w:hint="default"/>
          <w:spacing w:val="-45"/>
        </w:rPr>
        <w:t> </w:t>
      </w:r>
      <w:r>
        <w:rPr/>
        <w:t>月</w:t>
      </w:r>
      <w:r>
        <w:rPr>
          <w:spacing w:val="-46"/>
        </w:rPr>
        <w:t> </w:t>
      </w:r>
      <w:r>
        <w:rPr>
          <w:rFonts w:ascii="宋体" w:hAnsi="宋体" w:cs="宋体" w:eastAsia="宋体" w:hint="default"/>
        </w:rPr>
        <w:t>14</w:t>
      </w:r>
      <w:r>
        <w:rPr>
          <w:rFonts w:ascii="宋体" w:hAnsi="宋体" w:cs="宋体" w:eastAsia="宋体" w:hint="default"/>
          <w:spacing w:val="-45"/>
        </w:rPr>
        <w:t> </w:t>
      </w:r>
      <w:r>
        <w:rPr/>
        <w:t>日</w:t>
      </w:r>
      <w:r>
        <w:rPr>
          <w:spacing w:val="-24"/>
        </w:rPr>
        <w:t>，</w:t>
      </w:r>
      <w:r>
        <w:rPr/>
        <w:t>本公司与控股子公司上海赢量金融服务有限公司</w:t>
      </w:r>
      <w:r>
        <w:rPr>
          <w:rFonts w:ascii="宋体" w:hAnsi="宋体" w:cs="宋体" w:eastAsia="宋体" w:hint="default"/>
        </w:rPr>
        <w:t>(</w:t>
      </w:r>
      <w:r>
        <w:rPr/>
        <w:t>以下简</w:t>
      </w:r>
      <w:r>
        <w:rPr>
          <w:spacing w:val="-24"/>
        </w:rPr>
        <w:t>称</w:t>
      </w:r>
      <w:r>
        <w:rPr/>
        <w:t>“上海赢量</w:t>
      </w:r>
      <w:r>
        <w:rPr>
          <w:spacing w:val="-90"/>
        </w:rPr>
        <w:t>”</w:t>
      </w:r>
      <w:r>
        <w:rPr>
          <w:spacing w:val="-24"/>
        </w:rPr>
        <w:t>）</w:t>
      </w:r>
      <w:r>
        <w:rPr/>
        <w:t>签</w:t>
      </w:r>
      <w:r>
        <w:rPr>
          <w:spacing w:val="-24"/>
        </w:rPr>
        <w:t>署</w:t>
      </w:r>
      <w:r>
        <w:rPr/>
        <w:t>《投资合作协议书</w:t>
      </w:r>
      <w:r>
        <w:rPr>
          <w:spacing w:val="-90"/>
        </w:rPr>
        <w:t>》</w:t>
      </w:r>
      <w:r>
        <w:rPr/>
        <w:t>，</w:t>
      </w:r>
    </w:p>
    <w:p>
      <w:pPr>
        <w:pStyle w:val="BodyText"/>
        <w:spacing w:line="240" w:lineRule="auto" w:before="77"/>
        <w:ind w:left="1133" w:right="0"/>
        <w:jc w:val="both"/>
      </w:pPr>
      <w:r>
        <w:rPr>
          <w:spacing w:val="-2"/>
        </w:rPr>
        <w:t>共同出资成立“上海赢保商业保理有限公司”</w:t>
      </w:r>
      <w:r>
        <w:rPr>
          <w:rFonts w:ascii="宋体" w:hAnsi="宋体" w:cs="宋体" w:eastAsia="宋体" w:hint="default"/>
          <w:spacing w:val="-2"/>
        </w:rPr>
        <w:t>(</w:t>
      </w:r>
      <w:r>
        <w:rPr>
          <w:spacing w:val="-2"/>
        </w:rPr>
        <w:t>以下简称“上海赢保”</w:t>
      </w:r>
      <w:r>
        <w:rPr>
          <w:rFonts w:ascii="宋体" w:hAnsi="宋体" w:cs="宋体" w:eastAsia="宋体" w:hint="default"/>
          <w:spacing w:val="-2"/>
        </w:rPr>
        <w:t>)</w:t>
      </w:r>
      <w:r>
        <w:rPr>
          <w:spacing w:val="-2"/>
        </w:rPr>
        <w:t>。上海赢保注册资本为人民币</w:t>
      </w:r>
      <w:r>
        <w:rPr/>
        <w:t> </w:t>
      </w:r>
      <w:r>
        <w:rPr>
          <w:rFonts w:ascii="宋体" w:hAnsi="宋体" w:cs="宋体" w:eastAsia="宋体" w:hint="default"/>
        </w:rPr>
        <w:t>5,000</w:t>
      </w:r>
      <w:r>
        <w:rPr>
          <w:rFonts w:ascii="宋体" w:hAnsi="宋体" w:cs="宋体" w:eastAsia="宋体" w:hint="default"/>
          <w:spacing w:val="-71"/>
        </w:rPr>
        <w:t> </w:t>
      </w:r>
      <w:r>
        <w:rPr>
          <w:spacing w:val="-2"/>
        </w:rPr>
        <w:t>万元，其中本公</w:t>
      </w:r>
    </w:p>
    <w:p>
      <w:pPr>
        <w:pStyle w:val="BodyText"/>
        <w:spacing w:line="240" w:lineRule="auto" w:before="76"/>
        <w:ind w:left="1133" w:right="0"/>
        <w:jc w:val="both"/>
      </w:pPr>
      <w:r>
        <w:rPr/>
        <w:t>司出资人民币</w:t>
      </w:r>
      <w:r>
        <w:rPr>
          <w:spacing w:val="-50"/>
        </w:rPr>
        <w:t> </w:t>
      </w:r>
      <w:r>
        <w:rPr>
          <w:rFonts w:ascii="宋体" w:hAnsi="宋体" w:cs="宋体" w:eastAsia="宋体" w:hint="default"/>
        </w:rPr>
        <w:t>4,650</w:t>
      </w:r>
      <w:r>
        <w:rPr>
          <w:rFonts w:ascii="宋体" w:hAnsi="宋体" w:cs="宋体" w:eastAsia="宋体" w:hint="default"/>
          <w:spacing w:val="-50"/>
        </w:rPr>
        <w:t> </w:t>
      </w:r>
      <w:r>
        <w:rPr/>
        <w:t>万元，占注册资本的</w:t>
      </w:r>
      <w:r>
        <w:rPr>
          <w:spacing w:val="-50"/>
        </w:rPr>
        <w:t> </w:t>
      </w:r>
      <w:r>
        <w:rPr>
          <w:rFonts w:ascii="宋体" w:hAnsi="宋体" w:cs="宋体" w:eastAsia="宋体" w:hint="default"/>
        </w:rPr>
        <w:t>93%</w:t>
      </w:r>
      <w:r>
        <w:rPr/>
        <w:t>，上海赢量出资人民币</w:t>
      </w:r>
      <w:r>
        <w:rPr>
          <w:spacing w:val="-50"/>
        </w:rPr>
        <w:t> </w:t>
      </w:r>
      <w:r>
        <w:rPr>
          <w:rFonts w:ascii="宋体" w:hAnsi="宋体" w:cs="宋体" w:eastAsia="宋体" w:hint="default"/>
        </w:rPr>
        <w:t>350</w:t>
      </w:r>
      <w:r>
        <w:rPr>
          <w:rFonts w:ascii="宋体" w:hAnsi="宋体" w:cs="宋体" w:eastAsia="宋体" w:hint="default"/>
          <w:spacing w:val="-49"/>
        </w:rPr>
        <w:t> </w:t>
      </w:r>
      <w:r>
        <w:rPr/>
        <w:t>万，占注册资本的</w:t>
      </w:r>
      <w:r>
        <w:rPr>
          <w:spacing w:val="-50"/>
        </w:rPr>
        <w:t> </w:t>
      </w:r>
      <w:r>
        <w:rPr>
          <w:rFonts w:ascii="宋体" w:hAnsi="宋体" w:cs="宋体" w:eastAsia="宋体" w:hint="default"/>
        </w:rPr>
        <w:t>7%</w:t>
      </w:r>
      <w:r>
        <w:rPr/>
        <w:t>。</w:t>
      </w:r>
      <w:r>
        <w:rPr>
          <w:rFonts w:ascii="宋体" w:hAnsi="宋体" w:cs="宋体" w:eastAsia="宋体" w:hint="default"/>
        </w:rPr>
        <w:t>2017</w:t>
      </w:r>
      <w:r>
        <w:rPr>
          <w:rFonts w:ascii="宋体" w:hAnsi="宋体" w:cs="宋体" w:eastAsia="宋体" w:hint="default"/>
          <w:spacing w:val="-49"/>
        </w:rPr>
        <w:t> </w:t>
      </w:r>
      <w:r>
        <w:rPr/>
        <w:t>年</w:t>
      </w:r>
      <w:r>
        <w:rPr>
          <w:spacing w:val="-50"/>
        </w:rPr>
        <w:t> </w:t>
      </w:r>
      <w:r>
        <w:rPr>
          <w:rFonts w:ascii="宋体" w:hAnsi="宋体" w:cs="宋体" w:eastAsia="宋体" w:hint="default"/>
        </w:rPr>
        <w:t>4</w:t>
      </w:r>
      <w:r>
        <w:rPr>
          <w:rFonts w:ascii="宋体" w:hAnsi="宋体" w:cs="宋体" w:eastAsia="宋体" w:hint="default"/>
          <w:spacing w:val="-50"/>
        </w:rPr>
        <w:t> </w:t>
      </w:r>
      <w:r>
        <w:rPr/>
        <w:t>月</w:t>
      </w:r>
      <w:r>
        <w:rPr>
          <w:spacing w:val="-50"/>
        </w:rPr>
        <w:t> </w:t>
      </w:r>
      <w:r>
        <w:rPr>
          <w:rFonts w:ascii="宋体" w:hAnsi="宋体" w:cs="宋体" w:eastAsia="宋体" w:hint="default"/>
        </w:rPr>
        <w:t>27</w:t>
      </w:r>
      <w:r>
        <w:rPr>
          <w:rFonts w:ascii="宋体" w:hAnsi="宋体" w:cs="宋体" w:eastAsia="宋体" w:hint="default"/>
          <w:spacing w:val="-50"/>
        </w:rPr>
        <w:t> </w:t>
      </w:r>
      <w:r>
        <w:rPr/>
        <w:t>日，经各方</w:t>
      </w:r>
    </w:p>
    <w:p>
      <w:pPr>
        <w:pStyle w:val="BodyText"/>
        <w:spacing w:line="316" w:lineRule="auto" w:before="76"/>
        <w:ind w:left="1133" w:right="1130"/>
        <w:jc w:val="both"/>
      </w:pPr>
      <w:r>
        <w:rPr/>
        <w:t>一致同意，赢保增加注册资本</w:t>
      </w:r>
      <w:r>
        <w:rPr>
          <w:spacing w:val="-58"/>
        </w:rPr>
        <w:t> </w:t>
      </w:r>
      <w:r>
        <w:rPr>
          <w:rFonts w:ascii="宋体" w:hAnsi="宋体" w:cs="宋体" w:eastAsia="宋体" w:hint="default"/>
        </w:rPr>
        <w:t>15,000</w:t>
      </w:r>
      <w:r>
        <w:rPr>
          <w:rFonts w:ascii="宋体" w:hAnsi="宋体" w:cs="宋体" w:eastAsia="宋体" w:hint="default"/>
          <w:spacing w:val="-58"/>
        </w:rPr>
        <w:t> </w:t>
      </w:r>
      <w:r>
        <w:rPr/>
        <w:t>万元，全部由投资人以人民币现金方式同比例认购，本公司认购新增注册资本</w:t>
      </w:r>
      <w:r>
        <w:rPr>
          <w:spacing w:val="-58"/>
        </w:rPr>
        <w:t> </w:t>
      </w:r>
      <w:r>
        <w:rPr>
          <w:rFonts w:ascii="宋体" w:hAnsi="宋体" w:cs="宋体" w:eastAsia="宋体" w:hint="default"/>
        </w:rPr>
        <w:t>13,950 </w:t>
      </w:r>
      <w:r>
        <w:rPr/>
        <w:t>万元，占增资后注册资本</w:t>
      </w:r>
      <w:r>
        <w:rPr>
          <w:spacing w:val="-60"/>
        </w:rPr>
        <w:t> </w:t>
      </w:r>
      <w:r>
        <w:rPr>
          <w:rFonts w:ascii="宋体" w:hAnsi="宋体" w:cs="宋体" w:eastAsia="宋体" w:hint="default"/>
        </w:rPr>
        <w:t>93%</w:t>
      </w:r>
      <w:r>
        <w:rPr/>
        <w:t>，本公司之子公司上海赢量认购新增注册资本</w:t>
      </w:r>
      <w:r>
        <w:rPr>
          <w:spacing w:val="-60"/>
        </w:rPr>
        <w:t> </w:t>
      </w:r>
      <w:r>
        <w:rPr>
          <w:rFonts w:ascii="宋体" w:hAnsi="宋体" w:cs="宋体" w:eastAsia="宋体" w:hint="default"/>
        </w:rPr>
        <w:t>1,050</w:t>
      </w:r>
      <w:r>
        <w:rPr>
          <w:rFonts w:ascii="宋体" w:hAnsi="宋体" w:cs="宋体" w:eastAsia="宋体" w:hint="default"/>
          <w:spacing w:val="-60"/>
        </w:rPr>
        <w:t> </w:t>
      </w:r>
      <w:r>
        <w:rPr/>
        <w:t>万元，占增资后注册资本</w:t>
      </w:r>
      <w:r>
        <w:rPr>
          <w:spacing w:val="-60"/>
        </w:rPr>
        <w:t> </w:t>
      </w:r>
      <w:r>
        <w:rPr>
          <w:rFonts w:ascii="宋体" w:hAnsi="宋体" w:cs="宋体" w:eastAsia="宋体" w:hint="default"/>
          <w:spacing w:val="-3"/>
        </w:rPr>
        <w:t>7%</w:t>
      </w:r>
      <w:r>
        <w:rPr>
          <w:spacing w:val="-3"/>
        </w:rPr>
        <w:t>。本期纳入合</w:t>
      </w:r>
      <w:r>
        <w:rPr/>
        <w:t> 并报表范围。</w:t>
      </w:r>
    </w:p>
    <w:p>
      <w:pPr>
        <w:spacing w:line="240" w:lineRule="auto" w:before="5"/>
        <w:rPr>
          <w:rFonts w:ascii="宋体" w:hAnsi="宋体" w:cs="宋体" w:eastAsia="宋体" w:hint="default"/>
          <w:sz w:val="13"/>
          <w:szCs w:val="13"/>
        </w:rPr>
      </w:pPr>
    </w:p>
    <w:p>
      <w:pPr>
        <w:pStyle w:val="BodyText"/>
        <w:spacing w:line="240" w:lineRule="auto"/>
        <w:ind w:left="1553" w:right="988"/>
        <w:jc w:val="left"/>
      </w:pPr>
      <w:r>
        <w:rPr/>
        <w:t>公司的子公司链</w:t>
      </w:r>
      <w:r>
        <w:rPr>
          <w:spacing w:val="-24"/>
        </w:rPr>
        <w:t>石</w:t>
      </w:r>
      <w:r>
        <w:rPr/>
        <w:t>（苏州</w:t>
      </w:r>
      <w:r>
        <w:rPr>
          <w:spacing w:val="-24"/>
        </w:rPr>
        <w:t>）</w:t>
      </w:r>
      <w:r>
        <w:rPr>
          <w:spacing w:val="1"/>
        </w:rPr>
        <w:t>信</w:t>
      </w:r>
      <w:r>
        <w:rPr/>
        <w:t>息科技有限公</w:t>
      </w:r>
      <w:r>
        <w:rPr>
          <w:spacing w:val="-24"/>
        </w:rPr>
        <w:t>司</w:t>
      </w:r>
      <w:r>
        <w:rPr/>
        <w:t>（以下简</w:t>
      </w:r>
      <w:r>
        <w:rPr>
          <w:spacing w:val="-24"/>
        </w:rPr>
        <w:t>称</w:t>
      </w:r>
      <w:r>
        <w:rPr>
          <w:spacing w:val="1"/>
        </w:rPr>
        <w:t>“</w:t>
      </w:r>
      <w:r>
        <w:rPr/>
        <w:t>链石信</w:t>
      </w:r>
      <w:r>
        <w:rPr>
          <w:spacing w:val="-1"/>
        </w:rPr>
        <w:t>息</w:t>
      </w:r>
      <w:r>
        <w:rPr>
          <w:spacing w:val="-90"/>
        </w:rPr>
        <w:t>”</w:t>
      </w:r>
      <w:r>
        <w:rPr>
          <w:spacing w:val="-24"/>
        </w:rPr>
        <w:t>）</w:t>
      </w:r>
      <w:r>
        <w:rPr/>
        <w:t>于</w:t>
      </w:r>
      <w:r>
        <w:rPr>
          <w:spacing w:val="-45"/>
        </w:rPr>
        <w:t> </w:t>
      </w:r>
      <w:r>
        <w:rPr>
          <w:rFonts w:ascii="宋体" w:hAnsi="宋体" w:cs="宋体" w:eastAsia="宋体" w:hint="default"/>
        </w:rPr>
        <w:t>2016</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4"/>
        </w:rPr>
        <w:t> </w:t>
      </w:r>
      <w:r>
        <w:rPr/>
        <w:t>月</w:t>
      </w:r>
      <w:r>
        <w:rPr>
          <w:spacing w:val="-46"/>
        </w:rPr>
        <w:t> </w:t>
      </w:r>
      <w:r>
        <w:rPr>
          <w:rFonts w:ascii="宋体" w:hAnsi="宋体" w:cs="宋体" w:eastAsia="宋体" w:hint="default"/>
          <w:spacing w:val="1"/>
        </w:rPr>
        <w:t>1</w:t>
      </w:r>
      <w:r>
        <w:rPr>
          <w:rFonts w:ascii="宋体" w:hAnsi="宋体" w:cs="宋体" w:eastAsia="宋体" w:hint="default"/>
        </w:rPr>
        <w:t>6</w:t>
      </w:r>
      <w:r>
        <w:rPr>
          <w:rFonts w:ascii="宋体" w:hAnsi="宋体" w:cs="宋体" w:eastAsia="宋体" w:hint="default"/>
          <w:spacing w:val="-46"/>
        </w:rPr>
        <w:t> </w:t>
      </w:r>
      <w:r>
        <w:rPr/>
        <w:t>日成立全资子公司链</w:t>
      </w:r>
      <w:r>
        <w:rPr>
          <w:spacing w:val="-24"/>
        </w:rPr>
        <w:t>石</w:t>
      </w:r>
      <w:r>
        <w:rPr/>
        <w:t>（上</w:t>
      </w:r>
    </w:p>
    <w:p>
      <w:pPr>
        <w:pStyle w:val="BodyText"/>
        <w:spacing w:line="316" w:lineRule="auto" w:before="76"/>
        <w:ind w:left="1133" w:right="1128"/>
        <w:jc w:val="left"/>
      </w:pPr>
      <w:r>
        <w:rPr>
          <w:spacing w:val="-9"/>
        </w:rPr>
        <w:t>海）信息科技有限公司（以下简称“上海链石”），注册资本</w:t>
      </w:r>
      <w:r>
        <w:rPr>
          <w:spacing w:val="-44"/>
        </w:rPr>
        <w:t> </w:t>
      </w:r>
      <w:r>
        <w:rPr>
          <w:rFonts w:ascii="宋体" w:hAnsi="宋体" w:cs="宋体" w:eastAsia="宋体" w:hint="default"/>
        </w:rPr>
        <w:t>1,000</w:t>
      </w:r>
      <w:r>
        <w:rPr>
          <w:rFonts w:ascii="宋体" w:hAnsi="宋体" w:cs="宋体" w:eastAsia="宋体" w:hint="default"/>
          <w:spacing w:val="-44"/>
        </w:rPr>
        <w:t> </w:t>
      </w:r>
      <w:r>
        <w:rPr>
          <w:spacing w:val="-3"/>
        </w:rPr>
        <w:t>万元，并于</w:t>
      </w:r>
      <w:r>
        <w:rPr>
          <w:spacing w:val="-44"/>
        </w:rPr>
        <w:t> </w:t>
      </w:r>
      <w:r>
        <w:rPr>
          <w:rFonts w:ascii="宋体" w:hAnsi="宋体" w:cs="宋体" w:eastAsia="宋体" w:hint="default"/>
        </w:rPr>
        <w:t>2017</w:t>
      </w:r>
      <w:r>
        <w:rPr>
          <w:rFonts w:ascii="宋体" w:hAnsi="宋体" w:cs="宋体" w:eastAsia="宋体" w:hint="default"/>
          <w:spacing w:val="-43"/>
        </w:rPr>
        <w:t> </w:t>
      </w:r>
      <w:r>
        <w:rPr/>
        <w:t>年</w:t>
      </w:r>
      <w:r>
        <w:rPr>
          <w:spacing w:val="-44"/>
        </w:rPr>
        <w:t> </w:t>
      </w:r>
      <w:r>
        <w:rPr>
          <w:rFonts w:ascii="宋体" w:hAnsi="宋体" w:cs="宋体" w:eastAsia="宋体" w:hint="default"/>
        </w:rPr>
        <w:t>1</w:t>
      </w:r>
      <w:r>
        <w:rPr>
          <w:rFonts w:ascii="宋体" w:hAnsi="宋体" w:cs="宋体" w:eastAsia="宋体" w:hint="default"/>
          <w:spacing w:val="-44"/>
        </w:rPr>
        <w:t> </w:t>
      </w:r>
      <w:r>
        <w:rPr/>
        <w:t>月</w:t>
      </w:r>
      <w:r>
        <w:rPr>
          <w:spacing w:val="-44"/>
        </w:rPr>
        <w:t> </w:t>
      </w:r>
      <w:r>
        <w:rPr>
          <w:rFonts w:ascii="宋体" w:hAnsi="宋体" w:cs="宋体" w:eastAsia="宋体" w:hint="default"/>
        </w:rPr>
        <w:t>16</w:t>
      </w:r>
      <w:r>
        <w:rPr>
          <w:rFonts w:ascii="宋体" w:hAnsi="宋体" w:cs="宋体" w:eastAsia="宋体" w:hint="default"/>
          <w:spacing w:val="-44"/>
        </w:rPr>
        <w:t> </w:t>
      </w:r>
      <w:r>
        <w:rPr>
          <w:spacing w:val="-2"/>
        </w:rPr>
        <w:t>日出资到位。上海链石于本期</w:t>
      </w:r>
      <w:r>
        <w:rPr/>
        <w:t> 纳入合并报表范围 。</w:t>
      </w:r>
    </w:p>
    <w:p>
      <w:pPr>
        <w:spacing w:line="240" w:lineRule="auto" w:before="5"/>
        <w:rPr>
          <w:rFonts w:ascii="宋体" w:hAnsi="宋体" w:cs="宋体" w:eastAsia="宋体" w:hint="default"/>
          <w:sz w:val="13"/>
          <w:szCs w:val="13"/>
        </w:rPr>
      </w:pPr>
    </w:p>
    <w:p>
      <w:pPr>
        <w:pStyle w:val="BodyText"/>
        <w:spacing w:line="240" w:lineRule="auto"/>
        <w:ind w:left="1554" w:right="988"/>
        <w:jc w:val="left"/>
      </w:pP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9</w:t>
      </w:r>
      <w:r>
        <w:rPr>
          <w:rFonts w:ascii="宋体" w:hAnsi="宋体" w:cs="宋体" w:eastAsia="宋体" w:hint="default"/>
          <w:spacing w:val="-45"/>
        </w:rPr>
        <w:t> </w:t>
      </w:r>
      <w:r>
        <w:rPr/>
        <w:t>月</w:t>
      </w:r>
      <w:r>
        <w:rPr>
          <w:spacing w:val="-46"/>
        </w:rPr>
        <w:t> </w:t>
      </w:r>
      <w:r>
        <w:rPr>
          <w:rFonts w:ascii="宋体" w:hAnsi="宋体" w:cs="宋体" w:eastAsia="宋体" w:hint="default"/>
        </w:rPr>
        <w:t>14</w:t>
      </w:r>
      <w:r>
        <w:rPr>
          <w:rFonts w:ascii="宋体" w:hAnsi="宋体" w:cs="宋体" w:eastAsia="宋体" w:hint="default"/>
          <w:spacing w:val="-45"/>
        </w:rPr>
        <w:t> </w:t>
      </w:r>
      <w:r>
        <w:rPr/>
        <w:t>日，本公司子公司上海赢量认缴出资设立“上海赢数网络科技有限公司 ”</w:t>
      </w:r>
      <w:r>
        <w:rPr>
          <w:rFonts w:ascii="宋体" w:hAnsi="宋体" w:cs="宋体" w:eastAsia="宋体" w:hint="default"/>
        </w:rPr>
        <w:t>(</w:t>
      </w:r>
      <w:r>
        <w:rPr/>
        <w:t>以下简称“上海赢数”</w:t>
      </w:r>
      <w:r>
        <w:rPr>
          <w:rFonts w:ascii="宋体" w:hAnsi="宋体" w:cs="宋体" w:eastAsia="宋体" w:hint="default"/>
        </w:rPr>
        <w:t>)</w:t>
      </w:r>
      <w:r>
        <w:rPr/>
        <w:t>。</w:t>
      </w:r>
    </w:p>
    <w:p>
      <w:pPr>
        <w:pStyle w:val="BodyText"/>
        <w:spacing w:line="292" w:lineRule="auto" w:before="76"/>
        <w:ind w:left="1133" w:right="1120"/>
        <w:jc w:val="left"/>
        <w:rPr>
          <w:sz w:val="21"/>
          <w:szCs w:val="21"/>
        </w:rPr>
      </w:pPr>
      <w:r>
        <w:rPr/>
        <w:t>上海赢数注册资本为人民币</w:t>
      </w:r>
      <w:r>
        <w:rPr>
          <w:spacing w:val="-44"/>
        </w:rPr>
        <w:t> </w:t>
      </w:r>
      <w:r>
        <w:rPr>
          <w:rFonts w:ascii="宋体" w:hAnsi="宋体" w:cs="宋体" w:eastAsia="宋体" w:hint="default"/>
        </w:rPr>
        <w:t>500</w:t>
      </w:r>
      <w:r>
        <w:rPr>
          <w:rFonts w:ascii="宋体" w:hAnsi="宋体" w:cs="宋体" w:eastAsia="宋体" w:hint="default"/>
          <w:spacing w:val="-45"/>
        </w:rPr>
        <w:t> </w:t>
      </w:r>
      <w:r>
        <w:rPr/>
        <w:t>万元，上海赢量认缴出资</w:t>
      </w:r>
      <w:r>
        <w:rPr>
          <w:spacing w:val="-44"/>
        </w:rPr>
        <w:t> </w:t>
      </w:r>
      <w:r>
        <w:rPr>
          <w:rFonts w:ascii="宋体" w:hAnsi="宋体" w:cs="宋体" w:eastAsia="宋体" w:hint="default"/>
        </w:rPr>
        <w:t>500</w:t>
      </w:r>
      <w:r>
        <w:rPr>
          <w:rFonts w:ascii="宋体" w:hAnsi="宋体" w:cs="宋体" w:eastAsia="宋体" w:hint="default"/>
          <w:spacing w:val="-45"/>
        </w:rPr>
        <w:t> </w:t>
      </w:r>
      <w:r>
        <w:rPr/>
        <w:t>万，截止</w:t>
      </w:r>
      <w:r>
        <w:rPr>
          <w:spacing w:val="-45"/>
        </w:rPr>
        <w:t> </w:t>
      </w:r>
      <w:r>
        <w:rPr>
          <w:rFonts w:ascii="宋体" w:hAnsi="宋体" w:cs="宋体" w:eastAsia="宋体" w:hint="default"/>
        </w:rPr>
        <w:t>2017</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4"/>
        </w:rPr>
        <w:t> </w:t>
      </w:r>
      <w:r>
        <w:rPr/>
        <w:t>日本公司尚未实际出资。上海赢数 于本期纳入合并报表范围</w:t>
      </w:r>
      <w:r>
        <w:rPr>
          <w:sz w:val="21"/>
          <w:szCs w:val="21"/>
        </w:rPr>
        <w:t>。</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both"/>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屈先富、陈子涵</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屈先富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年、陈子涵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988"/>
        <w:jc w:val="left"/>
      </w:pPr>
      <w:r>
        <w:rPr/>
        <w:t>是否改聘会计师事务所</w:t>
      </w:r>
    </w:p>
    <w:p>
      <w:pPr>
        <w:pStyle w:val="BodyText"/>
        <w:spacing w:line="357" w:lineRule="auto" w:before="117"/>
        <w:ind w:left="1133" w:right="6253"/>
        <w:jc w:val="left"/>
      </w:pPr>
      <w:r>
        <w:rPr/>
        <w:t>□ 是 √ 否 聘请内部控制审计会计师事务所、财务顾问或保荐人情况</w:t>
      </w:r>
    </w:p>
    <w:p>
      <w:pPr>
        <w:pStyle w:val="BodyText"/>
        <w:spacing w:line="240" w:lineRule="auto" w:before="28"/>
        <w:ind w:right="988"/>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88"/>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988"/>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988"/>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988"/>
        <w:jc w:val="left"/>
      </w:pPr>
      <w:r>
        <w:rPr/>
        <w:t>□ 适用 √ 不适用</w:t>
      </w:r>
    </w:p>
    <w:p>
      <w:pPr>
        <w:spacing w:after="0" w:line="240" w:lineRule="auto"/>
        <w:jc w:val="left"/>
        <w:sectPr>
          <w:pgSz w:w="11910" w:h="16840"/>
          <w:pgMar w:header="917" w:footer="1019" w:top="1120" w:bottom="1200" w:left="0" w:right="0"/>
        </w:sectPr>
      </w:pPr>
    </w:p>
    <w:p>
      <w:pPr>
        <w:spacing w:line="240" w:lineRule="auto" w:before="10"/>
        <w:rPr>
          <w:rFonts w:ascii="宋体" w:hAnsi="宋体" w:cs="宋体" w:eastAsia="宋体" w:hint="default"/>
          <w:sz w:val="20"/>
          <w:szCs w:val="20"/>
        </w:rPr>
      </w:pPr>
    </w:p>
    <w:p>
      <w:pPr>
        <w:pStyle w:val="BodyText"/>
        <w:spacing w:line="240" w:lineRule="auto" w:before="44"/>
        <w:ind w:right="0"/>
        <w:jc w:val="both"/>
      </w:pPr>
      <w:r>
        <w:rPr/>
        <w:t>公司报告期未发生破产重整相关事项。</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2"/>
        <w:jc w:val="left"/>
      </w:pPr>
      <w:r>
        <w:rPr/>
        <w:t>□ 适用 √ 不适用 本年度公司无重大诉讼、仲裁事项。</w:t>
      </w:r>
    </w:p>
    <w:p>
      <w:pPr>
        <w:spacing w:line="240" w:lineRule="auto" w:before="4"/>
        <w:rPr>
          <w:rFonts w:ascii="宋体" w:hAnsi="宋体" w:cs="宋体" w:eastAsia="宋体" w:hint="default"/>
          <w:sz w:val="18"/>
          <w:szCs w:val="18"/>
        </w:rPr>
      </w:pPr>
    </w:p>
    <w:p>
      <w:pPr>
        <w:pStyle w:val="Heading2"/>
        <w:spacing w:line="240" w:lineRule="auto"/>
        <w:ind w:right="0"/>
        <w:jc w:val="both"/>
        <w:rPr>
          <w:b w:val="0"/>
          <w:bCs w:val="0"/>
        </w:rPr>
      </w:pPr>
      <w:bookmarkStart w:name="十二、处罚及整改情况" w:id="76"/>
      <w:bookmarkEnd w:id="76"/>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872"/>
        <w:jc w:val="left"/>
      </w:pPr>
      <w:r>
        <w:rPr/>
        <w:t>□ 适用 √ 不适用 公司报告期不存在处罚及整改情况。</w:t>
      </w:r>
    </w:p>
    <w:p>
      <w:pPr>
        <w:spacing w:line="240" w:lineRule="auto" w:before="1"/>
        <w:rPr>
          <w:rFonts w:ascii="宋体" w:hAnsi="宋体" w:cs="宋体" w:eastAsia="宋体" w:hint="default"/>
          <w:sz w:val="18"/>
          <w:szCs w:val="18"/>
        </w:rPr>
      </w:pPr>
    </w:p>
    <w:p>
      <w:pPr>
        <w:pStyle w:val="Heading2"/>
        <w:spacing w:line="240" w:lineRule="auto"/>
        <w:ind w:right="0"/>
        <w:jc w:val="both"/>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both"/>
      </w:pPr>
      <w:r>
        <w:rPr/>
        <w:t>√ 适用 □ 不适用</w:t>
      </w:r>
    </w:p>
    <w:p>
      <w:pPr>
        <w:spacing w:line="240" w:lineRule="auto" w:before="9"/>
        <w:rPr>
          <w:rFonts w:ascii="宋体" w:hAnsi="宋体" w:cs="宋体" w:eastAsia="宋体" w:hint="default"/>
          <w:sz w:val="17"/>
          <w:szCs w:val="17"/>
        </w:rPr>
      </w:pPr>
    </w:p>
    <w:p>
      <w:pPr>
        <w:pStyle w:val="BodyText"/>
        <w:spacing w:line="319" w:lineRule="auto"/>
        <w:ind w:left="1133" w:right="1130"/>
        <w:jc w:val="both"/>
      </w:pPr>
      <w:r>
        <w:rPr>
          <w:rFonts w:ascii="宋体" w:hAnsi="宋体" w:cs="宋体" w:eastAsia="宋体" w:hint="default"/>
          <w:spacing w:val="-2"/>
        </w:rPr>
        <w:t>1</w:t>
      </w:r>
      <w:r>
        <w:rPr>
          <w:spacing w:val="-2"/>
        </w:rPr>
        <w:t>、</w:t>
      </w:r>
      <w:r>
        <w:rPr>
          <w:rFonts w:ascii="宋体" w:hAnsi="宋体" w:cs="宋体" w:eastAsia="宋体" w:hint="default"/>
          <w:spacing w:val="-2"/>
        </w:rPr>
        <w:t>2016</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w:t>
      </w:r>
      <w:r>
        <w:rPr>
          <w:spacing w:val="-2"/>
        </w:rPr>
        <w:t>日，公司召开第三届董事会第四次会议和第三届监事会第四次会议，审议并通过了《关于</w:t>
      </w:r>
      <w:r>
        <w:rPr>
          <w:rFonts w:ascii="宋体" w:hAnsi="宋体" w:cs="宋体" w:eastAsia="宋体" w:hint="default"/>
          <w:spacing w:val="-2"/>
        </w:rPr>
        <w:t>&lt;</w:t>
      </w:r>
      <w:r>
        <w:rPr>
          <w:spacing w:val="-2"/>
        </w:rPr>
        <w:t>深圳市赢时胜信息</w:t>
      </w:r>
      <w:r>
        <w:rPr>
          <w:spacing w:val="-58"/>
        </w:rPr>
        <w:t> </w:t>
      </w:r>
      <w:r>
        <w:rPr>
          <w:spacing w:val="-5"/>
        </w:rPr>
        <w:t>技术股份有限公司限制性股票激励计划（草案）及其摘要</w:t>
      </w:r>
      <w:r>
        <w:rPr>
          <w:rFonts w:ascii="宋体" w:hAnsi="宋体" w:cs="宋体" w:eastAsia="宋体" w:hint="default"/>
          <w:spacing w:val="-5"/>
        </w:rPr>
        <w:t>&gt;</w:t>
      </w:r>
      <w:r>
        <w:rPr>
          <w:spacing w:val="-5"/>
        </w:rPr>
        <w:t>的议案》、《关于</w:t>
      </w:r>
      <w:r>
        <w:rPr>
          <w:rFonts w:ascii="宋体" w:hAnsi="宋体" w:cs="宋体" w:eastAsia="宋体" w:hint="default"/>
          <w:spacing w:val="-5"/>
        </w:rPr>
        <w:t>&lt;</w:t>
      </w:r>
      <w:r>
        <w:rPr>
          <w:spacing w:val="-5"/>
        </w:rPr>
        <w:t>深圳市赢时胜信息技术股份有限公司限制性股票</w:t>
      </w:r>
      <w:r>
        <w:rPr>
          <w:spacing w:val="-75"/>
        </w:rPr>
        <w:t> </w:t>
      </w:r>
      <w:r>
        <w:rPr>
          <w:spacing w:val="-7"/>
        </w:rPr>
        <w:t>激励计划实施考核管理办法</w:t>
      </w:r>
      <w:r>
        <w:rPr>
          <w:rFonts w:ascii="宋体" w:hAnsi="宋体" w:cs="宋体" w:eastAsia="宋体" w:hint="default"/>
          <w:spacing w:val="-7"/>
        </w:rPr>
        <w:t>&gt;</w:t>
      </w:r>
      <w:r>
        <w:rPr>
          <w:spacing w:val="-7"/>
        </w:rPr>
        <w:t>的议案》、《关于提请股东大会授权董事会办理公司限制性股票激励计划相关事宜的议案》，公司</w:t>
      </w:r>
      <w:r>
        <w:rPr>
          <w:spacing w:val="-50"/>
        </w:rPr>
        <w:t> </w:t>
      </w:r>
      <w:r>
        <w:rPr>
          <w:spacing w:val="-50"/>
        </w:rPr>
      </w:r>
      <w:r>
        <w:rPr/>
        <w:t>独立董事对此发表同意的独立意见，监事会对激励对象名单进行了核查。具体内容详见公司于</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1</w:t>
      </w:r>
      <w:r>
        <w:rPr/>
        <w:t>日披露的公告。</w:t>
      </w:r>
    </w:p>
    <w:p>
      <w:pPr>
        <w:spacing w:line="240" w:lineRule="auto" w:before="3"/>
        <w:rPr>
          <w:rFonts w:ascii="宋体" w:hAnsi="宋体" w:cs="宋体" w:eastAsia="宋体" w:hint="default"/>
          <w:sz w:val="13"/>
          <w:szCs w:val="13"/>
        </w:rPr>
      </w:pPr>
    </w:p>
    <w:p>
      <w:pPr>
        <w:pStyle w:val="BodyText"/>
        <w:spacing w:line="316" w:lineRule="auto"/>
        <w:ind w:right="1131" w:firstLine="360"/>
        <w:jc w:val="both"/>
      </w:pPr>
      <w:r>
        <w:rPr>
          <w:rFonts w:ascii="宋体" w:hAnsi="宋体" w:cs="宋体" w:eastAsia="宋体" w:hint="default"/>
        </w:rPr>
        <w:t>2</w:t>
      </w:r>
      <w:r>
        <w:rPr/>
        <w:t>、</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18</w:t>
      </w:r>
      <w:r>
        <w:rPr/>
        <w:t>日，公司召开</w:t>
      </w:r>
      <w:r>
        <w:rPr>
          <w:rFonts w:ascii="宋体" w:hAnsi="宋体" w:cs="宋体" w:eastAsia="宋体" w:hint="default"/>
        </w:rPr>
        <w:t>2016</w:t>
      </w:r>
      <w:r>
        <w:rPr/>
        <w:t>年第二次临时股东大会，审议通过了《关于</w:t>
      </w:r>
      <w:r>
        <w:rPr>
          <w:rFonts w:ascii="宋体" w:hAnsi="宋体" w:cs="宋体" w:eastAsia="宋体" w:hint="default"/>
        </w:rPr>
        <w:t>&lt;</w:t>
      </w:r>
      <w:r>
        <w:rPr/>
        <w:t>深圳市赢时胜信息技术股份有限公司限 </w:t>
      </w:r>
      <w:r>
        <w:rPr>
          <w:spacing w:val="-5"/>
        </w:rPr>
        <w:t>制性股票激励计划（草案）及其摘要</w:t>
      </w:r>
      <w:r>
        <w:rPr>
          <w:rFonts w:ascii="宋体" w:hAnsi="宋体" w:cs="宋体" w:eastAsia="宋体" w:hint="default"/>
          <w:spacing w:val="-5"/>
        </w:rPr>
        <w:t>&gt;</w:t>
      </w:r>
      <w:r>
        <w:rPr>
          <w:spacing w:val="-5"/>
        </w:rPr>
        <w:t>的议案》、《关于</w:t>
      </w:r>
      <w:r>
        <w:rPr>
          <w:rFonts w:ascii="宋体" w:hAnsi="宋体" w:cs="宋体" w:eastAsia="宋体" w:hint="default"/>
          <w:spacing w:val="-5"/>
        </w:rPr>
        <w:t>&lt;</w:t>
      </w:r>
      <w:r>
        <w:rPr>
          <w:spacing w:val="-5"/>
        </w:rPr>
        <w:t>深圳市赢时胜信息技术股份有限公司限制性股票激励计划实施考核管</w:t>
      </w:r>
      <w:r>
        <w:rPr>
          <w:spacing w:val="-74"/>
        </w:rPr>
        <w:t> </w:t>
      </w:r>
      <w:r>
        <w:rPr>
          <w:spacing w:val="-7"/>
        </w:rPr>
        <w:t>理办法</w:t>
      </w:r>
      <w:r>
        <w:rPr>
          <w:rFonts w:ascii="宋体" w:hAnsi="宋体" w:cs="宋体" w:eastAsia="宋体" w:hint="default"/>
          <w:spacing w:val="-7"/>
        </w:rPr>
        <w:t>&gt;</w:t>
      </w:r>
      <w:r>
        <w:rPr>
          <w:spacing w:val="-7"/>
        </w:rPr>
        <w:t>的议案》、《关于提请股东大会授权董事会办理公司限制性股票激励计划相关事宜的议案》。授权董事会确定限制性股</w:t>
      </w:r>
      <w:r>
        <w:rPr>
          <w:spacing w:val="-50"/>
        </w:rPr>
        <w:t> </w:t>
      </w:r>
      <w:r>
        <w:rPr>
          <w:spacing w:val="-50"/>
        </w:rPr>
      </w:r>
      <w:r>
        <w:rPr>
          <w:spacing w:val="-2"/>
        </w:rPr>
        <w:t>票授予日、在激励对象符合条件时向激励对象授予限制性股票，并办理授予限制性股票所必须的全部事宜。具体内容详见公</w:t>
      </w:r>
      <w:r>
        <w:rPr>
          <w:spacing w:val="-66"/>
        </w:rPr>
        <w:t> </w:t>
      </w:r>
      <w:r>
        <w:rPr>
          <w:spacing w:val="-66"/>
        </w:rPr>
      </w:r>
      <w:r>
        <w:rPr/>
        <w:t>司于</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18</w:t>
      </w:r>
      <w:r>
        <w:rPr/>
        <w:t>日披露的公告。</w:t>
      </w:r>
    </w:p>
    <w:p>
      <w:pPr>
        <w:spacing w:line="240" w:lineRule="auto" w:before="5"/>
        <w:rPr>
          <w:rFonts w:ascii="宋体" w:hAnsi="宋体" w:cs="宋体" w:eastAsia="宋体" w:hint="default"/>
          <w:sz w:val="13"/>
          <w:szCs w:val="13"/>
        </w:rPr>
      </w:pPr>
    </w:p>
    <w:p>
      <w:pPr>
        <w:pStyle w:val="BodyText"/>
        <w:spacing w:line="316" w:lineRule="auto"/>
        <w:ind w:left="1133" w:right="1027" w:firstLine="360"/>
        <w:jc w:val="left"/>
      </w:pPr>
      <w:r>
        <w:rPr>
          <w:rFonts w:ascii="宋体" w:hAnsi="宋体" w:cs="宋体" w:eastAsia="宋体" w:hint="default"/>
          <w:spacing w:val="-2"/>
        </w:rPr>
        <w:t>3</w:t>
      </w:r>
      <w:r>
        <w:rPr>
          <w:spacing w:val="-2"/>
        </w:rPr>
        <w:t>、</w:t>
      </w:r>
      <w:r>
        <w:rPr>
          <w:rFonts w:ascii="宋体" w:hAnsi="宋体" w:cs="宋体" w:eastAsia="宋体" w:hint="default"/>
          <w:spacing w:val="-2"/>
        </w:rPr>
        <w:t>2016</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21</w:t>
      </w:r>
      <w:r>
        <w:rPr>
          <w:spacing w:val="-2"/>
        </w:rPr>
        <w:t>日，公司召开第三届董事会第五次会议，审议通过了《关于向激励对象授予限制性股票的议案》，并于</w:t>
      </w:r>
      <w:r>
        <w:rPr/>
        <w:t> 当日召开了第三届监事会第五次会议，对公司授予的激励对象名单进行了核实，确定以</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21</w:t>
      </w:r>
      <w:r>
        <w:rPr/>
        <w:t>日作为激励计划的授予</w:t>
      </w:r>
      <w:r>
        <w:rPr>
          <w:spacing w:val="-82"/>
        </w:rPr>
        <w:t> </w:t>
      </w:r>
      <w:r>
        <w:rPr>
          <w:spacing w:val="-82"/>
        </w:rPr>
      </w:r>
      <w:r>
        <w:rPr>
          <w:spacing w:val="-3"/>
        </w:rPr>
        <w:t>日，向符合条件的</w:t>
      </w:r>
      <w:r>
        <w:rPr>
          <w:rFonts w:ascii="宋体" w:hAnsi="宋体" w:cs="宋体" w:eastAsia="宋体" w:hint="default"/>
          <w:spacing w:val="-3"/>
        </w:rPr>
        <w:t>105</w:t>
      </w:r>
      <w:r>
        <w:rPr>
          <w:spacing w:val="-3"/>
        </w:rPr>
        <w:t>名激励对象授予</w:t>
      </w:r>
      <w:r>
        <w:rPr>
          <w:rFonts w:ascii="宋体" w:hAnsi="宋体" w:cs="宋体" w:eastAsia="宋体" w:hint="default"/>
          <w:spacing w:val="-3"/>
        </w:rPr>
        <w:t>230</w:t>
      </w:r>
      <w:r>
        <w:rPr>
          <w:spacing w:val="-3"/>
        </w:rPr>
        <w:t>万股限制性股票。公司独立董事对此发表了独立意见，认为激励对象主体资格合法、</w:t>
      </w:r>
      <w:r>
        <w:rPr/>
        <w:t> 有效，确定的授予日及授予事项符合相关规定。具体内容详见公司于</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21</w:t>
      </w:r>
      <w:r>
        <w:rPr/>
        <w:t>日披露的公告。</w:t>
      </w:r>
    </w:p>
    <w:p>
      <w:pPr>
        <w:spacing w:line="240" w:lineRule="auto" w:before="5"/>
        <w:rPr>
          <w:rFonts w:ascii="宋体" w:hAnsi="宋体" w:cs="宋体" w:eastAsia="宋体" w:hint="default"/>
          <w:sz w:val="13"/>
          <w:szCs w:val="13"/>
        </w:rPr>
      </w:pPr>
    </w:p>
    <w:p>
      <w:pPr>
        <w:pStyle w:val="BodyText"/>
        <w:spacing w:line="316" w:lineRule="auto"/>
        <w:ind w:left="1133" w:right="1129" w:firstLine="360"/>
        <w:jc w:val="right"/>
      </w:pPr>
      <w:r>
        <w:rPr>
          <w:rFonts w:ascii="宋体" w:hAnsi="宋体" w:cs="宋体" w:eastAsia="宋体" w:hint="default"/>
          <w:spacing w:val="-2"/>
        </w:rPr>
        <w:t>4</w:t>
      </w:r>
      <w:r>
        <w:rPr>
          <w:spacing w:val="-2"/>
        </w:rPr>
        <w:t>、因在限制性股票的认购过程中，有</w:t>
      </w:r>
      <w:r>
        <w:rPr>
          <w:rFonts w:ascii="宋体" w:hAnsi="宋体" w:cs="宋体" w:eastAsia="宋体" w:hint="default"/>
          <w:spacing w:val="-2"/>
        </w:rPr>
        <w:t>1</w:t>
      </w:r>
      <w:r>
        <w:rPr>
          <w:spacing w:val="-2"/>
        </w:rPr>
        <w:t>名激励对象自愿放弃全部获授的限制性股票，</w:t>
      </w:r>
      <w:r>
        <w:rPr>
          <w:rFonts w:ascii="宋体" w:hAnsi="宋体" w:cs="宋体" w:eastAsia="宋体" w:hint="default"/>
          <w:spacing w:val="-2"/>
        </w:rPr>
        <w:t>2016</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w:t>
      </w:r>
      <w:r>
        <w:rPr>
          <w:spacing w:val="-2"/>
        </w:rPr>
        <w:t>日，公司召开第三届董</w:t>
      </w:r>
      <w:r>
        <w:rPr/>
        <w:t> </w:t>
      </w:r>
      <w:r>
        <w:rPr>
          <w:spacing w:val="-2"/>
        </w:rPr>
        <w:t>事会第七次会议，审议通过了《关于对公司限制性股票激励计划进行调整的议案》，公布了《限制性股票激励计划授予激励</w:t>
      </w:r>
      <w:r>
        <w:rPr>
          <w:spacing w:val="-75"/>
        </w:rPr>
        <w:t> </w:t>
      </w:r>
      <w:r>
        <w:rPr>
          <w:spacing w:val="-75"/>
        </w:rPr>
      </w:r>
      <w:r>
        <w:rPr>
          <w:spacing w:val="-4"/>
        </w:rPr>
        <w:t>对象名单（调整后）》，并于当日召开了第三届监事会第七次会议，对公司授予的激励对象名单进行了核实，公司实际向</w:t>
      </w:r>
      <w:r>
        <w:rPr>
          <w:rFonts w:ascii="宋体" w:hAnsi="宋体" w:cs="宋体" w:eastAsia="宋体" w:hint="default"/>
          <w:spacing w:val="-4"/>
        </w:rPr>
        <w:t>104</w:t>
      </w:r>
      <w:r>
        <w:rPr>
          <w:rFonts w:ascii="宋体" w:hAnsi="宋体" w:cs="宋体" w:eastAsia="宋体" w:hint="default"/>
          <w:spacing w:val="-45"/>
        </w:rPr>
        <w:t> </w:t>
      </w:r>
      <w:r>
        <w:rPr/>
        <w:t>名激励对象授予</w:t>
      </w:r>
      <w:r>
        <w:rPr>
          <w:rFonts w:ascii="宋体" w:hAnsi="宋体" w:cs="宋体" w:eastAsia="宋体" w:hint="default"/>
        </w:rPr>
        <w:t>228</w:t>
      </w:r>
      <w:r>
        <w:rPr/>
        <w:t>万股限制性股票，公司独立董事对此发表了独立意见，具体内容详见公司于</w:t>
      </w:r>
      <w:r>
        <w:rPr>
          <w:rFonts w:ascii="宋体" w:hAnsi="宋体" w:cs="宋体" w:eastAsia="宋体" w:hint="default"/>
        </w:rPr>
        <w:t>2016</w:t>
      </w:r>
      <w:r>
        <w:rPr/>
        <w:t>年</w:t>
      </w:r>
      <w:r>
        <w:rPr>
          <w:rFonts w:ascii="宋体" w:hAnsi="宋体" w:cs="宋体" w:eastAsia="宋体" w:hint="default"/>
        </w:rPr>
        <w:t>8</w:t>
      </w:r>
      <w:r>
        <w:rPr/>
        <w:t>月</w:t>
      </w:r>
      <w:r>
        <w:rPr>
          <w:rFonts w:ascii="宋体" w:hAnsi="宋体" w:cs="宋体" w:eastAsia="宋体" w:hint="default"/>
        </w:rPr>
        <w:t>2</w:t>
      </w:r>
      <w:r>
        <w:rPr/>
        <w:t>日披露的公告。</w:t>
      </w:r>
    </w:p>
    <w:p>
      <w:pPr>
        <w:spacing w:line="240" w:lineRule="auto" w:before="5"/>
        <w:rPr>
          <w:rFonts w:ascii="宋体" w:hAnsi="宋体" w:cs="宋体" w:eastAsia="宋体" w:hint="default"/>
          <w:sz w:val="13"/>
          <w:szCs w:val="13"/>
        </w:rPr>
      </w:pPr>
    </w:p>
    <w:p>
      <w:pPr>
        <w:pStyle w:val="BodyText"/>
        <w:spacing w:line="319" w:lineRule="auto"/>
        <w:ind w:left="1133" w:right="1129" w:firstLine="360"/>
        <w:jc w:val="both"/>
      </w:pPr>
      <w:r>
        <w:rPr>
          <w:rFonts w:ascii="宋体" w:hAnsi="宋体" w:cs="宋体" w:eastAsia="宋体" w:hint="default"/>
          <w:spacing w:val="-6"/>
        </w:rPr>
        <w:t>5</w:t>
      </w:r>
      <w:r>
        <w:rPr>
          <w:spacing w:val="-6"/>
        </w:rPr>
        <w:t>、授予股份认购资金的验资情况：天职国际会计师事务所（特殊普通合伙）于</w:t>
      </w:r>
      <w:r>
        <w:rPr>
          <w:rFonts w:ascii="宋体" w:hAnsi="宋体" w:cs="宋体" w:eastAsia="宋体" w:hint="default"/>
          <w:spacing w:val="-6"/>
        </w:rPr>
        <w:t>2016</w:t>
      </w:r>
      <w:r>
        <w:rPr>
          <w:spacing w:val="-6"/>
        </w:rPr>
        <w:t>年</w:t>
      </w:r>
      <w:r>
        <w:rPr>
          <w:rFonts w:ascii="宋体" w:hAnsi="宋体" w:cs="宋体" w:eastAsia="宋体" w:hint="default"/>
          <w:spacing w:val="-6"/>
        </w:rPr>
        <w:t>7</w:t>
      </w:r>
      <w:r>
        <w:rPr>
          <w:spacing w:val="-6"/>
        </w:rPr>
        <w:t>月</w:t>
      </w:r>
      <w:r>
        <w:rPr>
          <w:rFonts w:ascii="宋体" w:hAnsi="宋体" w:cs="宋体" w:eastAsia="宋体" w:hint="default"/>
          <w:spacing w:val="-6"/>
        </w:rPr>
        <w:t>21</w:t>
      </w:r>
      <w:r>
        <w:rPr>
          <w:spacing w:val="-6"/>
        </w:rPr>
        <w:t>日出具了天职业字</w:t>
      </w:r>
      <w:r>
        <w:rPr>
          <w:rFonts w:ascii="宋体" w:hAnsi="宋体" w:cs="宋体" w:eastAsia="宋体" w:hint="default"/>
          <w:spacing w:val="-6"/>
        </w:rPr>
        <w:t>[2016]13726</w:t>
      </w:r>
      <w:r>
        <w:rPr>
          <w:rFonts w:ascii="宋体" w:hAnsi="宋体" w:cs="宋体" w:eastAsia="宋体" w:hint="default"/>
        </w:rPr>
        <w:t> </w:t>
      </w:r>
      <w:r>
        <w:rPr/>
        <w:t>号验资报告，认为：截至</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21</w:t>
      </w:r>
      <w:r>
        <w:rPr/>
        <w:t>日，公司最终向</w:t>
      </w:r>
      <w:r>
        <w:rPr>
          <w:rFonts w:ascii="宋体" w:hAnsi="宋体" w:cs="宋体" w:eastAsia="宋体" w:hint="default"/>
        </w:rPr>
        <w:t>104</w:t>
      </w:r>
      <w:r>
        <w:rPr/>
        <w:t>名激励对象人数授予限制性股票数量</w:t>
      </w:r>
      <w:r>
        <w:rPr>
          <w:rFonts w:ascii="宋体" w:hAnsi="宋体" w:cs="宋体" w:eastAsia="宋体" w:hint="default"/>
        </w:rPr>
        <w:t>228</w:t>
      </w:r>
      <w:r>
        <w:rPr/>
        <w:t>万股，授予激励对象限制</w:t>
      </w:r>
      <w:r>
        <w:rPr>
          <w:spacing w:val="-83"/>
        </w:rPr>
        <w:t> </w:t>
      </w:r>
      <w:r>
        <w:rPr>
          <w:spacing w:val="-83"/>
        </w:rPr>
      </w:r>
      <w:r>
        <w:rPr/>
        <w:t>性股票的价格为</w:t>
      </w:r>
      <w:r>
        <w:rPr>
          <w:rFonts w:ascii="宋体" w:hAnsi="宋体" w:cs="宋体" w:eastAsia="宋体" w:hint="default"/>
        </w:rPr>
        <w:t>24.17</w:t>
      </w:r>
      <w:r>
        <w:rPr/>
        <w:t>元</w:t>
      </w:r>
      <w:r>
        <w:rPr>
          <w:rFonts w:ascii="宋体" w:hAnsi="宋体" w:cs="宋体" w:eastAsia="宋体" w:hint="default"/>
        </w:rPr>
        <w:t>/</w:t>
      </w:r>
      <w:r>
        <w:rPr/>
        <w:t>股，限制性股票的总额为人民币</w:t>
      </w:r>
      <w:r>
        <w:rPr>
          <w:rFonts w:ascii="宋体" w:hAnsi="宋体" w:cs="宋体" w:eastAsia="宋体" w:hint="default"/>
        </w:rPr>
        <w:t>55,107,600.00</w:t>
      </w:r>
      <w:r>
        <w:rPr/>
        <w:t>元，申请增加注册资本与股本人民币</w:t>
      </w:r>
      <w:r>
        <w:rPr>
          <w:rFonts w:ascii="宋体" w:hAnsi="宋体" w:cs="宋体" w:eastAsia="宋体" w:hint="default"/>
        </w:rPr>
        <w:t>2,280,000.00</w:t>
      </w:r>
      <w:r>
        <w:rPr>
          <w:rFonts w:ascii="宋体" w:hAnsi="宋体" w:cs="宋体" w:eastAsia="宋体" w:hint="default"/>
          <w:spacing w:val="-84"/>
        </w:rPr>
        <w:t> </w:t>
      </w:r>
      <w:r>
        <w:rPr>
          <w:rFonts w:ascii="宋体" w:hAnsi="宋体" w:cs="宋体" w:eastAsia="宋体" w:hint="default"/>
          <w:spacing w:val="-84"/>
        </w:rPr>
      </w:r>
      <w:r>
        <w:rPr>
          <w:spacing w:val="-2"/>
        </w:rPr>
        <w:t>元，其余资金计入资本公积。变更后的注册资本为人民币</w:t>
      </w:r>
      <w:r>
        <w:rPr>
          <w:rFonts w:ascii="宋体" w:hAnsi="宋体" w:cs="宋体" w:eastAsia="宋体" w:hint="default"/>
          <w:spacing w:val="-2"/>
        </w:rPr>
        <w:t>297,013,332.00</w:t>
      </w:r>
      <w:r>
        <w:rPr>
          <w:spacing w:val="-2"/>
        </w:rPr>
        <w:t>元（贰亿玖仟柒佰零壹万叁仟叁佰叁拾贰元整）。</w:t>
      </w:r>
    </w:p>
    <w:p>
      <w:pPr>
        <w:spacing w:line="240" w:lineRule="auto" w:before="3"/>
        <w:rPr>
          <w:rFonts w:ascii="宋体" w:hAnsi="宋体" w:cs="宋体" w:eastAsia="宋体" w:hint="default"/>
          <w:sz w:val="13"/>
          <w:szCs w:val="13"/>
        </w:rPr>
      </w:pPr>
    </w:p>
    <w:p>
      <w:pPr>
        <w:pStyle w:val="BodyText"/>
        <w:spacing w:line="240" w:lineRule="auto"/>
        <w:ind w:left="1494" w:right="988"/>
        <w:jc w:val="left"/>
      </w:pPr>
      <w:r>
        <w:rPr>
          <w:rFonts w:ascii="宋体" w:hAnsi="宋体" w:cs="宋体" w:eastAsia="宋体" w:hint="default"/>
        </w:rPr>
        <w:t>6</w:t>
      </w:r>
      <w:r>
        <w:rPr/>
        <w:t>、授予股份的上市日期为</w:t>
      </w:r>
      <w:r>
        <w:rPr>
          <w:rFonts w:ascii="宋体" w:hAnsi="宋体" w:cs="宋体" w:eastAsia="宋体" w:hint="default"/>
        </w:rPr>
        <w:t>2016</w:t>
      </w:r>
      <w:r>
        <w:rPr/>
        <w:t>年</w:t>
      </w:r>
      <w:r>
        <w:rPr>
          <w:rFonts w:ascii="宋体" w:hAnsi="宋体" w:cs="宋体" w:eastAsia="宋体" w:hint="default"/>
        </w:rPr>
        <w:t>8</w:t>
      </w:r>
      <w:r>
        <w:rPr/>
        <w:t>月</w:t>
      </w:r>
      <w:r>
        <w:rPr>
          <w:rFonts w:ascii="宋体" w:hAnsi="宋体" w:cs="宋体" w:eastAsia="宋体" w:hint="default"/>
        </w:rPr>
        <w:t>12</w:t>
      </w:r>
      <w:r>
        <w:rPr/>
        <w:t>日。</w:t>
      </w:r>
    </w:p>
    <w:p>
      <w:pPr>
        <w:spacing w:after="0" w:line="240" w:lineRule="auto"/>
        <w:jc w:val="left"/>
        <w:sectPr>
          <w:pgSz w:w="11910" w:h="16840"/>
          <w:pgMar w:header="917" w:footer="1019" w:top="1120" w:bottom="1200" w:left="0" w:right="0"/>
        </w:sectPr>
      </w:pPr>
    </w:p>
    <w:p>
      <w:pPr>
        <w:spacing w:line="240" w:lineRule="auto" w:before="9"/>
        <w:rPr>
          <w:rFonts w:ascii="宋体" w:hAnsi="宋体" w:cs="宋体" w:eastAsia="宋体" w:hint="default"/>
          <w:sz w:val="20"/>
          <w:szCs w:val="20"/>
        </w:rPr>
      </w:pPr>
    </w:p>
    <w:p>
      <w:pPr>
        <w:pStyle w:val="BodyText"/>
        <w:spacing w:line="316" w:lineRule="auto" w:before="44"/>
        <w:ind w:left="1133" w:right="1129" w:firstLine="360"/>
        <w:jc w:val="both"/>
      </w:pPr>
      <w:r>
        <w:rPr>
          <w:rFonts w:ascii="宋体" w:hAnsi="宋体" w:cs="宋体" w:eastAsia="宋体" w:hint="default"/>
          <w:spacing w:val="-2"/>
        </w:rPr>
        <w:t>7</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14</w:t>
      </w:r>
      <w:r>
        <w:rPr>
          <w:spacing w:val="-2"/>
        </w:rPr>
        <w:t>日，公司召开的第三届董事会第十四次会议和第三届监事会第十三次会议，审议通过了《关于回购注销</w:t>
      </w:r>
      <w:r>
        <w:rPr/>
        <w:t> </w:t>
      </w:r>
      <w:r>
        <w:rPr>
          <w:spacing w:val="-2"/>
        </w:rPr>
        <w:t>离职股权激励对象所持已获授但尚未解锁的限制性股票的议案》及《关于公司</w:t>
      </w:r>
      <w:r>
        <w:rPr>
          <w:rFonts w:ascii="宋体" w:hAnsi="宋体" w:cs="宋体" w:eastAsia="宋体" w:hint="default"/>
          <w:spacing w:val="-2"/>
        </w:rPr>
        <w:t>2016</w:t>
      </w:r>
      <w:r>
        <w:rPr>
          <w:spacing w:val="-2"/>
        </w:rPr>
        <w:t>年限制性股票激励计划第一个解锁期可解</w:t>
      </w:r>
      <w:r>
        <w:rPr>
          <w:spacing w:val="-60"/>
        </w:rPr>
        <w:t> </w:t>
      </w:r>
      <w:r>
        <w:rPr>
          <w:spacing w:val="-3"/>
        </w:rPr>
        <w:t>锁的议案》。鉴于公司</w:t>
      </w:r>
      <w:r>
        <w:rPr>
          <w:rFonts w:ascii="宋体" w:hAnsi="宋体" w:cs="宋体" w:eastAsia="宋体" w:hint="default"/>
          <w:spacing w:val="-3"/>
        </w:rPr>
        <w:t>2016</w:t>
      </w:r>
      <w:r>
        <w:rPr>
          <w:spacing w:val="-3"/>
        </w:rPr>
        <w:t>年限制性股票激励计划第一个锁定期已届满，根据公司</w:t>
      </w:r>
      <w:r>
        <w:rPr>
          <w:rFonts w:ascii="宋体" w:hAnsi="宋体" w:cs="宋体" w:eastAsia="宋体" w:hint="default"/>
          <w:spacing w:val="-3"/>
        </w:rPr>
        <w:t>2016</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18</w:t>
      </w:r>
      <w:r>
        <w:rPr>
          <w:spacing w:val="-3"/>
        </w:rPr>
        <w:t>日召开的</w:t>
      </w:r>
      <w:r>
        <w:rPr>
          <w:rFonts w:ascii="宋体" w:hAnsi="宋体" w:cs="宋体" w:eastAsia="宋体" w:hint="default"/>
          <w:spacing w:val="-3"/>
        </w:rPr>
        <w:t>2016</w:t>
      </w:r>
      <w:r>
        <w:rPr>
          <w:spacing w:val="-3"/>
        </w:rPr>
        <w:t>年第二次临时股</w:t>
      </w:r>
      <w:r>
        <w:rPr>
          <w:spacing w:val="-76"/>
        </w:rPr>
        <w:t> </w:t>
      </w:r>
      <w:r>
        <w:rPr>
          <w:spacing w:val="-5"/>
        </w:rPr>
        <w:t>东大会的相关授权，决定按照《深圳市赢时胜信息技术股份有限公司限制性股票激励计划（草案）》（以下简称“《限制性股</w:t>
      </w:r>
      <w:r>
        <w:rPr>
          <w:spacing w:val="-76"/>
        </w:rPr>
        <w:t> </w:t>
      </w:r>
      <w:r>
        <w:rPr>
          <w:spacing w:val="-76"/>
        </w:rPr>
      </w:r>
      <w:r>
        <w:rPr>
          <w:spacing w:val="-7"/>
        </w:rPr>
        <w:t>票激励计划（草案）》”）及《限制性股票激励计划实施考核管理办法》的相关规定为符合解锁条件的激励对象共计</w:t>
      </w:r>
      <w:r>
        <w:rPr>
          <w:rFonts w:ascii="宋体" w:hAnsi="宋体" w:cs="宋体" w:eastAsia="宋体" w:hint="default"/>
          <w:spacing w:val="-7"/>
        </w:rPr>
        <w:t>100</w:t>
      </w:r>
      <w:r>
        <w:rPr>
          <w:spacing w:val="-7"/>
        </w:rPr>
        <w:t>人申请</w:t>
      </w:r>
      <w:r>
        <w:rPr>
          <w:spacing w:val="-45"/>
        </w:rPr>
        <w:t> </w:t>
      </w:r>
      <w:r>
        <w:rPr/>
        <w:t>解锁</w:t>
      </w:r>
      <w:r>
        <w:rPr>
          <w:rFonts w:ascii="宋体" w:hAnsi="宋体" w:cs="宋体" w:eastAsia="宋体" w:hint="default"/>
        </w:rPr>
        <w:t>555,000</w:t>
      </w:r>
      <w:r>
        <w:rPr/>
        <w:t>股限制性股票，占所获限制性股票总量的</w:t>
      </w:r>
      <w:r>
        <w:rPr>
          <w:rFonts w:ascii="宋体" w:hAnsi="宋体" w:cs="宋体" w:eastAsia="宋体" w:hint="default"/>
        </w:rPr>
        <w:t>9.74%</w:t>
      </w:r>
      <w:r>
        <w:rPr/>
        <w:t>，占公司目前总股本的</w:t>
      </w:r>
      <w:r>
        <w:rPr>
          <w:rFonts w:ascii="宋体" w:hAnsi="宋体" w:cs="宋体" w:eastAsia="宋体" w:hint="default"/>
        </w:rPr>
        <w:t>0.07%</w:t>
      </w:r>
      <w:r>
        <w:rPr/>
        <w:t>。公司</w:t>
      </w:r>
      <w:r>
        <w:rPr>
          <w:rFonts w:ascii="宋体" w:hAnsi="宋体" w:cs="宋体" w:eastAsia="宋体" w:hint="default"/>
        </w:rPr>
        <w:t>2016</w:t>
      </w:r>
      <w:r>
        <w:rPr/>
        <w:t>年限制性股票原授予的</w:t>
      </w:r>
      <w:r>
        <w:rPr>
          <w:spacing w:val="-83"/>
        </w:rPr>
        <w:t> </w:t>
      </w:r>
      <w:r>
        <w:rPr>
          <w:spacing w:val="-83"/>
        </w:rPr>
      </w:r>
      <w:r>
        <w:rPr/>
        <w:t>激励对象彭洪斌、逯进军、张少帅、刘宇共计</w:t>
      </w:r>
      <w:r>
        <w:rPr>
          <w:rFonts w:ascii="宋体" w:hAnsi="宋体" w:cs="宋体" w:eastAsia="宋体" w:hint="default"/>
        </w:rPr>
        <w:t>4</w:t>
      </w:r>
      <w:r>
        <w:rPr/>
        <w:t>人因个人原因申请离职，根据《上市公司股权激励管理办法》等有关法律、</w:t>
      </w:r>
      <w:r>
        <w:rPr>
          <w:spacing w:val="-83"/>
        </w:rPr>
        <w:t> </w:t>
      </w:r>
      <w:r>
        <w:rPr>
          <w:spacing w:val="-83"/>
        </w:rPr>
      </w:r>
      <w:r>
        <w:rPr>
          <w:spacing w:val="-4"/>
        </w:rPr>
        <w:t>法规和规范性文件以及《限制性股票激励计划（草案）》的规定，上述</w:t>
      </w:r>
      <w:r>
        <w:rPr>
          <w:rFonts w:ascii="宋体" w:hAnsi="宋体" w:cs="宋体" w:eastAsia="宋体" w:hint="default"/>
          <w:spacing w:val="-4"/>
        </w:rPr>
        <w:t>4</w:t>
      </w:r>
      <w:r>
        <w:rPr>
          <w:spacing w:val="-4"/>
        </w:rPr>
        <w:t>人已不具备股权激励对象的条件，现对其持有的已获</w:t>
      </w:r>
      <w:r>
        <w:rPr>
          <w:spacing w:val="-44"/>
        </w:rPr>
        <w:t> </w:t>
      </w:r>
      <w:r>
        <w:rPr>
          <w:spacing w:val="-44"/>
        </w:rPr>
      </w:r>
      <w:r>
        <w:rPr>
          <w:spacing w:val="-3"/>
        </w:rPr>
        <w:t>授权但尚未解锁的</w:t>
      </w:r>
      <w:r>
        <w:rPr>
          <w:rFonts w:ascii="宋体" w:hAnsi="宋体" w:cs="宋体" w:eastAsia="宋体" w:hint="default"/>
          <w:spacing w:val="-3"/>
        </w:rPr>
        <w:t>150,000</w:t>
      </w:r>
      <w:r>
        <w:rPr>
          <w:spacing w:val="-3"/>
        </w:rPr>
        <w:t>股限制性股票进行回购注销，回购价格依据《限制性股票激励计划（草案）》及公司</w:t>
      </w:r>
      <w:r>
        <w:rPr>
          <w:rFonts w:ascii="宋体" w:hAnsi="宋体" w:cs="宋体" w:eastAsia="宋体" w:hint="default"/>
          <w:spacing w:val="-3"/>
        </w:rPr>
        <w:t>2016</w:t>
      </w:r>
      <w:r>
        <w:rPr>
          <w:spacing w:val="-3"/>
        </w:rPr>
        <w:t>年度权益</w:t>
      </w:r>
      <w:r>
        <w:rPr>
          <w:spacing w:val="-84"/>
        </w:rPr>
        <w:t> </w:t>
      </w:r>
      <w:r>
        <w:rPr/>
        <w:t>分派方案调整为</w:t>
      </w:r>
      <w:r>
        <w:rPr>
          <w:rFonts w:ascii="宋体" w:hAnsi="宋体" w:cs="宋体" w:eastAsia="宋体" w:hint="default"/>
        </w:rPr>
        <w:t>9.548</w:t>
      </w:r>
      <w:r>
        <w:rPr/>
        <w:t>元</w:t>
      </w:r>
      <w:r>
        <w:rPr>
          <w:rFonts w:ascii="宋体" w:hAnsi="宋体" w:cs="宋体" w:eastAsia="宋体" w:hint="default"/>
        </w:rPr>
        <w:t>/</w:t>
      </w:r>
      <w:r>
        <w:rPr/>
        <w:t>股。</w:t>
      </w:r>
    </w:p>
    <w:p>
      <w:pPr>
        <w:spacing w:line="240" w:lineRule="auto" w:before="5"/>
        <w:rPr>
          <w:rFonts w:ascii="宋体" w:hAnsi="宋体" w:cs="宋体" w:eastAsia="宋体" w:hint="default"/>
          <w:sz w:val="13"/>
          <w:szCs w:val="13"/>
        </w:rPr>
      </w:pPr>
    </w:p>
    <w:p>
      <w:pPr>
        <w:pStyle w:val="BodyText"/>
        <w:spacing w:line="312" w:lineRule="auto"/>
        <w:ind w:left="1133" w:right="1130" w:firstLine="360"/>
        <w:jc w:val="both"/>
      </w:pPr>
      <w:r>
        <w:rPr>
          <w:rFonts w:ascii="宋体" w:hAnsi="宋体" w:cs="宋体" w:eastAsia="宋体" w:hint="default"/>
        </w:rPr>
        <w:t>8</w:t>
      </w:r>
      <w:r>
        <w:rPr/>
        <w:t>、对公司财务的影响：按照《企业会计准则第</w:t>
      </w:r>
      <w:r>
        <w:rPr>
          <w:rFonts w:ascii="宋体" w:hAnsi="宋体" w:cs="宋体" w:eastAsia="宋体" w:hint="default"/>
        </w:rPr>
        <w:t>11</w:t>
      </w:r>
      <w:r>
        <w:rPr/>
        <w:t>号</w:t>
      </w:r>
      <w:r>
        <w:rPr>
          <w:rFonts w:ascii="Times New Roman" w:hAnsi="Times New Roman" w:cs="Times New Roman" w:eastAsia="Times New Roman" w:hint="default"/>
        </w:rPr>
        <w:t>—</w:t>
      </w:r>
      <w:r>
        <w:rPr/>
        <w:t>股份支付》的规定，公司将在锁定期的每个资产负债表日，根据 </w:t>
      </w:r>
      <w:r>
        <w:rPr>
          <w:spacing w:val="-2"/>
        </w:rPr>
        <w:t>最新取得的可解锁人数变动、业绩指标完成情况等后续信息，修正预计可解锁的限制性股票数量，并按照限制性股票授予日</w:t>
      </w:r>
      <w:r>
        <w:rPr>
          <w:spacing w:val="-66"/>
        </w:rPr>
        <w:t> </w:t>
      </w:r>
      <w:r>
        <w:rPr>
          <w:spacing w:val="-66"/>
        </w:rPr>
      </w:r>
      <w:r>
        <w:rPr>
          <w:spacing w:val="12"/>
        </w:rPr>
        <w:t>的公允价值，将当期取得的服务计入相关成本或费用和资本公积。经测算，</w:t>
      </w:r>
      <w:r>
        <w:rPr>
          <w:rFonts w:ascii="宋体" w:hAnsi="宋体" w:cs="宋体" w:eastAsia="宋体" w:hint="default"/>
          <w:spacing w:val="12"/>
        </w:rPr>
        <w:t>2017</w:t>
      </w:r>
      <w:r>
        <w:rPr>
          <w:spacing w:val="12"/>
        </w:rPr>
        <w:t>年度公司实际摊销股权激励成本为</w:t>
      </w:r>
      <w:r>
        <w:rPr>
          <w:spacing w:val="-87"/>
        </w:rPr>
        <w:t> </w:t>
      </w:r>
      <w:r>
        <w:rPr>
          <w:spacing w:val="-87"/>
        </w:rPr>
      </w:r>
      <w:r>
        <w:rPr>
          <w:rFonts w:ascii="宋体" w:hAnsi="宋体" w:cs="宋体" w:eastAsia="宋体" w:hint="default"/>
        </w:rPr>
        <w:t>5,263,734.92</w:t>
      </w:r>
      <w:r>
        <w:rPr/>
        <w:t>元。</w:t>
      </w:r>
    </w:p>
    <w:p>
      <w:pPr>
        <w:spacing w:line="240" w:lineRule="auto" w:before="0"/>
        <w:rPr>
          <w:rFonts w:ascii="宋体" w:hAnsi="宋体" w:cs="宋体" w:eastAsia="宋体" w:hint="default"/>
          <w:sz w:val="21"/>
          <w:szCs w:val="21"/>
        </w:rPr>
      </w:pPr>
    </w:p>
    <w:p>
      <w:pPr>
        <w:pStyle w:val="Heading2"/>
        <w:spacing w:line="240" w:lineRule="auto"/>
        <w:ind w:right="988"/>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88"/>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792"/>
        <w:jc w:val="left"/>
      </w:pPr>
      <w:r>
        <w:rPr/>
        <w:t>□ 适用 √ 不适用 公司报告期未发生与日常经营相关的关联交易。</w:t>
      </w:r>
    </w:p>
    <w:p>
      <w:pPr>
        <w:spacing w:line="240" w:lineRule="auto" w:before="1"/>
        <w:rPr>
          <w:rFonts w:ascii="宋体" w:hAnsi="宋体" w:cs="宋体" w:eastAsia="宋体" w:hint="default"/>
          <w:sz w:val="20"/>
          <w:szCs w:val="20"/>
        </w:rPr>
      </w:pPr>
    </w:p>
    <w:p>
      <w:pPr>
        <w:pStyle w:val="Heading3"/>
        <w:spacing w:line="240" w:lineRule="auto"/>
        <w:ind w:right="988"/>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432"/>
        <w:jc w:val="left"/>
      </w:pPr>
      <w:r>
        <w:rPr/>
        <w:t>□ 适用 √ 不适用 公司报告期未发生资产或股权收购、出售的关联交易。</w:t>
      </w:r>
    </w:p>
    <w:p>
      <w:pPr>
        <w:spacing w:line="240" w:lineRule="auto" w:before="13"/>
        <w:rPr>
          <w:rFonts w:ascii="宋体" w:hAnsi="宋体" w:cs="宋体" w:eastAsia="宋体" w:hint="default"/>
          <w:sz w:val="19"/>
          <w:szCs w:val="19"/>
        </w:rPr>
      </w:pPr>
    </w:p>
    <w:p>
      <w:pPr>
        <w:pStyle w:val="Heading3"/>
        <w:spacing w:line="240" w:lineRule="auto"/>
        <w:ind w:right="988"/>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8"/>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1025"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42" w:right="172" w:hanging="270"/>
              <w:jc w:val="left"/>
              <w:rPr>
                <w:rFonts w:ascii="宋体" w:hAnsi="宋体" w:cs="宋体" w:eastAsia="宋体" w:hint="default"/>
                <w:sz w:val="18"/>
                <w:szCs w:val="18"/>
              </w:rPr>
            </w:pPr>
            <w:r>
              <w:rPr>
                <w:rFonts w:ascii="宋体" w:hAnsi="宋体" w:cs="宋体" w:eastAsia="宋体" w:hint="default"/>
                <w:sz w:val="18"/>
                <w:szCs w:val="18"/>
              </w:rPr>
              <w:t>共同投资 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3" w:right="170"/>
              <w:jc w:val="left"/>
              <w:rPr>
                <w:rFonts w:ascii="宋体" w:hAnsi="宋体" w:cs="宋体" w:eastAsia="宋体" w:hint="default"/>
                <w:sz w:val="18"/>
                <w:szCs w:val="18"/>
              </w:rPr>
            </w:pPr>
            <w:r>
              <w:rPr>
                <w:rFonts w:ascii="宋体" w:hAnsi="宋体" w:cs="宋体" w:eastAsia="宋体" w:hint="default"/>
                <w:sz w:val="18"/>
                <w:szCs w:val="18"/>
              </w:rPr>
              <w:t>被投资企 业的名称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7" w:right="155"/>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5" w:right="173"/>
              <w:jc w:val="center"/>
              <w:rPr>
                <w:rFonts w:ascii="宋体" w:hAnsi="宋体" w:cs="宋体" w:eastAsia="宋体" w:hint="default"/>
                <w:sz w:val="18"/>
                <w:szCs w:val="18"/>
              </w:rPr>
            </w:pPr>
            <w:r>
              <w:rPr>
                <w:rFonts w:ascii="宋体" w:hAnsi="宋体" w:cs="宋体" w:eastAsia="宋体" w:hint="default"/>
                <w:sz w:val="18"/>
                <w:szCs w:val="18"/>
              </w:rPr>
              <w:t>被投资企 业的注册 资本</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2" w:firstLine="26"/>
              <w:jc w:val="left"/>
              <w:rPr>
                <w:rFonts w:ascii="宋体" w:hAnsi="宋体" w:cs="宋体" w:eastAsia="宋体" w:hint="default"/>
                <w:sz w:val="18"/>
                <w:szCs w:val="18"/>
              </w:rPr>
            </w:pPr>
            <w:r>
              <w:rPr>
                <w:rFonts w:ascii="宋体" w:hAnsi="宋体" w:cs="宋体" w:eastAsia="宋体" w:hint="default"/>
                <w:sz w:val="18"/>
                <w:szCs w:val="18"/>
              </w:rPr>
              <w:t>被投资企业的 </w:t>
            </w:r>
            <w:r>
              <w:rPr>
                <w:rFonts w:ascii="宋体" w:hAnsi="宋体" w:cs="宋体" w:eastAsia="宋体" w:hint="default"/>
                <w:spacing w:val="-6"/>
                <w:sz w:val="18"/>
                <w:szCs w:val="18"/>
              </w:rPr>
              <w:t>总资产（万元）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2" w:right="11" w:firstLine="25"/>
              <w:jc w:val="left"/>
              <w:rPr>
                <w:rFonts w:ascii="宋体" w:hAnsi="宋体" w:cs="宋体" w:eastAsia="宋体" w:hint="default"/>
                <w:sz w:val="18"/>
                <w:szCs w:val="18"/>
              </w:rPr>
            </w:pPr>
            <w:r>
              <w:rPr>
                <w:rFonts w:ascii="宋体" w:hAnsi="宋体" w:cs="宋体" w:eastAsia="宋体" w:hint="default"/>
                <w:sz w:val="18"/>
                <w:szCs w:val="18"/>
              </w:rPr>
              <w:t>被投资企业的 </w:t>
            </w:r>
            <w:r>
              <w:rPr>
                <w:rFonts w:ascii="宋体" w:hAnsi="宋体" w:cs="宋体" w:eastAsia="宋体" w:hint="default"/>
                <w:spacing w:val="-6"/>
                <w:sz w:val="18"/>
                <w:szCs w:val="18"/>
              </w:rPr>
              <w:t>净资产（万元）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1" w:firstLine="22"/>
              <w:jc w:val="left"/>
              <w:rPr>
                <w:rFonts w:ascii="宋体" w:hAnsi="宋体" w:cs="宋体" w:eastAsia="宋体" w:hint="default"/>
                <w:sz w:val="18"/>
                <w:szCs w:val="18"/>
              </w:rPr>
            </w:pPr>
            <w:r>
              <w:rPr>
                <w:rFonts w:ascii="宋体" w:hAnsi="宋体" w:cs="宋体" w:eastAsia="宋体" w:hint="default"/>
                <w:sz w:val="18"/>
                <w:szCs w:val="18"/>
              </w:rPr>
              <w:t>被投资企业的 </w:t>
            </w:r>
            <w:r>
              <w:rPr>
                <w:rFonts w:ascii="宋体" w:hAnsi="宋体" w:cs="宋体" w:eastAsia="宋体" w:hint="default"/>
                <w:spacing w:val="-7"/>
                <w:sz w:val="18"/>
                <w:szCs w:val="18"/>
              </w:rPr>
              <w:t>净利润（万元）</w:t>
            </w:r>
          </w:p>
        </w:tc>
      </w:tr>
      <w:tr>
        <w:trPr>
          <w:trHeight w:val="196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3" w:right="243"/>
              <w:jc w:val="both"/>
              <w:rPr>
                <w:rFonts w:ascii="宋体" w:hAnsi="宋体" w:cs="宋体" w:eastAsia="宋体" w:hint="default"/>
                <w:sz w:val="18"/>
                <w:szCs w:val="18"/>
              </w:rPr>
            </w:pPr>
            <w:r>
              <w:rPr>
                <w:rFonts w:ascii="宋体" w:hAnsi="宋体" w:cs="宋体" w:eastAsia="宋体" w:hint="default"/>
                <w:sz w:val="18"/>
                <w:szCs w:val="18"/>
              </w:rPr>
              <w:t>上海赢量 金融服务 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39"/>
              <w:jc w:val="left"/>
              <w:rPr>
                <w:rFonts w:ascii="宋体" w:hAnsi="宋体" w:cs="宋体" w:eastAsia="宋体" w:hint="default"/>
                <w:sz w:val="18"/>
                <w:szCs w:val="18"/>
              </w:rPr>
            </w:pPr>
            <w:r>
              <w:rPr>
                <w:rFonts w:ascii="宋体" w:hAnsi="宋体" w:cs="宋体" w:eastAsia="宋体" w:hint="default"/>
                <w:sz w:val="18"/>
                <w:szCs w:val="18"/>
              </w:rPr>
              <w:t>控股子公 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3" w:right="241"/>
              <w:jc w:val="both"/>
              <w:rPr>
                <w:rFonts w:ascii="宋体" w:hAnsi="宋体" w:cs="宋体" w:eastAsia="宋体" w:hint="default"/>
                <w:sz w:val="18"/>
                <w:szCs w:val="18"/>
              </w:rPr>
            </w:pPr>
            <w:r>
              <w:rPr>
                <w:rFonts w:ascii="宋体" w:hAnsi="宋体" w:cs="宋体" w:eastAsia="宋体" w:hint="default"/>
                <w:sz w:val="18"/>
                <w:szCs w:val="18"/>
              </w:rPr>
              <w:t>上海赢保 商业保理 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进出口保理 </w:t>
            </w:r>
            <w:r>
              <w:rPr>
                <w:rFonts w:ascii="宋体" w:hAnsi="宋体" w:cs="宋体" w:eastAsia="宋体" w:hint="default"/>
                <w:spacing w:val="-12"/>
                <w:sz w:val="18"/>
                <w:szCs w:val="18"/>
              </w:rPr>
              <w:t>业务，国内及</w:t>
            </w:r>
            <w:r>
              <w:rPr>
                <w:rFonts w:ascii="宋体" w:hAnsi="宋体" w:cs="宋体" w:eastAsia="宋体" w:hint="default"/>
                <w:sz w:val="18"/>
                <w:szCs w:val="18"/>
              </w:rPr>
              <w:t> 离岸保理业 </w:t>
            </w:r>
            <w:r>
              <w:rPr>
                <w:rFonts w:ascii="宋体" w:hAnsi="宋体" w:cs="宋体" w:eastAsia="宋体" w:hint="default"/>
                <w:spacing w:val="-12"/>
                <w:sz w:val="18"/>
                <w:szCs w:val="18"/>
              </w:rPr>
              <w:t>务，与商业保</w:t>
            </w:r>
            <w:r>
              <w:rPr>
                <w:rFonts w:ascii="宋体" w:hAnsi="宋体" w:cs="宋体" w:eastAsia="宋体" w:hint="default"/>
                <w:sz w:val="18"/>
                <w:szCs w:val="18"/>
              </w:rPr>
              <w:t> 理相关的咨 询服务。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20,339.34</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20,015.34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24" w:right="0"/>
              <w:jc w:val="left"/>
              <w:rPr>
                <w:rFonts w:ascii="Times New Roman" w:hAnsi="Times New Roman" w:cs="Times New Roman" w:eastAsia="Times New Roman" w:hint="default"/>
                <w:sz w:val="18"/>
                <w:szCs w:val="18"/>
              </w:rPr>
            </w:pPr>
            <w:r>
              <w:rPr>
                <w:rFonts w:ascii="Times New Roman"/>
                <w:sz w:val="18"/>
              </w:rPr>
              <w:t>15.34</w:t>
            </w:r>
          </w:p>
        </w:tc>
      </w:tr>
      <w:tr>
        <w:trPr>
          <w:trHeight w:val="716"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3" w:right="54"/>
              <w:jc w:val="left"/>
              <w:rPr>
                <w:rFonts w:ascii="宋体" w:hAnsi="宋体" w:cs="宋体" w:eastAsia="宋体" w:hint="default"/>
                <w:sz w:val="18"/>
                <w:szCs w:val="18"/>
              </w:rPr>
            </w:pPr>
            <w:r>
              <w:rPr>
                <w:rFonts w:ascii="宋体" w:hAnsi="宋体" w:cs="宋体" w:eastAsia="宋体" w:hint="default"/>
                <w:sz w:val="18"/>
                <w:szCs w:val="18"/>
              </w:rPr>
              <w:t>被投资企业的重大在建 项目的进展情况（如有）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7"/>
        <w:rPr>
          <w:rFonts w:ascii="宋体" w:hAnsi="宋体" w:cs="宋体" w:eastAsia="宋体" w:hint="default"/>
          <w:sz w:val="19"/>
          <w:szCs w:val="19"/>
        </w:rPr>
      </w:pPr>
    </w:p>
    <w:p>
      <w:pPr>
        <w:pStyle w:val="Heading3"/>
        <w:spacing w:line="240" w:lineRule="auto" w:before="35"/>
        <w:ind w:right="0"/>
        <w:jc w:val="both"/>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 适用 √ 不适用 公司报告期不存在关联债权债务往来。</w:t>
      </w:r>
    </w:p>
    <w:p>
      <w:pPr>
        <w:spacing w:line="240" w:lineRule="auto" w:before="1"/>
        <w:rPr>
          <w:rFonts w:ascii="宋体" w:hAnsi="宋体" w:cs="宋体" w:eastAsia="宋体" w:hint="default"/>
          <w:sz w:val="20"/>
          <w:szCs w:val="20"/>
        </w:rPr>
      </w:pPr>
    </w:p>
    <w:p>
      <w:pPr>
        <w:pStyle w:val="Heading3"/>
        <w:spacing w:line="240" w:lineRule="auto"/>
        <w:ind w:right="0"/>
        <w:jc w:val="both"/>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052"/>
        <w:jc w:val="left"/>
      </w:pPr>
      <w:r>
        <w:rPr/>
        <w:t>□ 适用 √ 不适用 公司报告期无其他重大关联交易。</w:t>
      </w:r>
    </w:p>
    <w:p>
      <w:pPr>
        <w:spacing w:line="240" w:lineRule="auto" w:before="1"/>
        <w:rPr>
          <w:rFonts w:ascii="宋体" w:hAnsi="宋体" w:cs="宋体" w:eastAsia="宋体" w:hint="default"/>
          <w:sz w:val="18"/>
          <w:szCs w:val="18"/>
        </w:rPr>
      </w:pPr>
    </w:p>
    <w:p>
      <w:pPr>
        <w:pStyle w:val="Heading2"/>
        <w:spacing w:line="240" w:lineRule="auto"/>
        <w:ind w:right="0"/>
        <w:jc w:val="both"/>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 适用 √ 不适用 公司报告期不存在托管情况。</w:t>
      </w:r>
    </w:p>
    <w:p>
      <w:pPr>
        <w:spacing w:line="240" w:lineRule="auto" w:before="1"/>
        <w:rPr>
          <w:rFonts w:ascii="宋体" w:hAnsi="宋体" w:cs="宋体" w:eastAsia="宋体" w:hint="default"/>
          <w:sz w:val="20"/>
          <w:szCs w:val="20"/>
        </w:rPr>
      </w:pPr>
    </w:p>
    <w:p>
      <w:pPr>
        <w:pStyle w:val="Heading3"/>
        <w:spacing w:line="240" w:lineRule="auto"/>
        <w:ind w:right="0"/>
        <w:jc w:val="both"/>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 适用 √ 不适用 公司报告期不存在承包情况。</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9222"/>
        <w:jc w:val="left"/>
      </w:pPr>
      <w:r>
        <w:rPr/>
        <w:t>√ 适用 □ 不适用 租赁情况说明</w:t>
      </w:r>
    </w:p>
    <w:p>
      <w:pPr>
        <w:pStyle w:val="BodyText"/>
        <w:spacing w:line="240" w:lineRule="auto" w:before="144"/>
        <w:ind w:left="1133" w:right="0"/>
        <w:jc w:val="both"/>
      </w:pPr>
      <w:r>
        <w:rPr/>
        <w:t>（</w:t>
      </w:r>
      <w:r>
        <w:rPr>
          <w:rFonts w:ascii="宋体" w:hAnsi="宋体" w:cs="宋体" w:eastAsia="宋体" w:hint="default"/>
        </w:rPr>
        <w:t>1</w:t>
      </w:r>
      <w:r>
        <w:rPr/>
        <w:t>）公司的房屋租赁</w:t>
      </w:r>
    </w:p>
    <w:p>
      <w:pPr>
        <w:spacing w:line="240" w:lineRule="auto" w:before="9"/>
        <w:rPr>
          <w:rFonts w:ascii="宋体" w:hAnsi="宋体" w:cs="宋体" w:eastAsia="宋体" w:hint="default"/>
          <w:sz w:val="17"/>
          <w:szCs w:val="17"/>
        </w:rPr>
      </w:pPr>
    </w:p>
    <w:p>
      <w:pPr>
        <w:pStyle w:val="BodyText"/>
        <w:spacing w:line="316" w:lineRule="auto"/>
        <w:ind w:left="1133" w:right="1130"/>
        <w:jc w:val="both"/>
      </w:pPr>
      <w:r>
        <w:rPr/>
        <w:t>①</w:t>
      </w:r>
      <w:r>
        <w:rPr>
          <w:spacing w:val="48"/>
        </w:rPr>
        <w:t> </w:t>
      </w:r>
      <w:r>
        <w:rPr>
          <w:rFonts w:ascii="宋体" w:hAnsi="宋体" w:cs="宋体" w:eastAsia="宋体" w:hint="default"/>
          <w:spacing w:val="-4"/>
        </w:rPr>
        <w:t>2015</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11</w:t>
      </w:r>
      <w:r>
        <w:rPr>
          <w:spacing w:val="-4"/>
        </w:rPr>
        <w:t>日，公司与王登峰签订《嘉禾国信大厦办公区域租赁合同》，约定王登峰将其位于北京市东城区广渠门内白</w:t>
      </w:r>
      <w:r>
        <w:rPr>
          <w:spacing w:val="-85"/>
        </w:rPr>
        <w:t> </w:t>
      </w:r>
      <w:r>
        <w:rPr>
          <w:spacing w:val="-85"/>
        </w:rPr>
      </w:r>
      <w:r>
        <w:rPr>
          <w:spacing w:val="-2"/>
        </w:rPr>
        <w:t>桥大街</w:t>
      </w:r>
      <w:r>
        <w:rPr>
          <w:rFonts w:ascii="宋体" w:hAnsi="宋体" w:cs="宋体" w:eastAsia="宋体" w:hint="default"/>
          <w:spacing w:val="-2"/>
        </w:rPr>
        <w:t>15</w:t>
      </w:r>
      <w:r>
        <w:rPr>
          <w:spacing w:val="-2"/>
        </w:rPr>
        <w:t>号的嘉禾国信大厦第</w:t>
      </w:r>
      <w:r>
        <w:rPr>
          <w:rFonts w:ascii="宋体" w:hAnsi="宋体" w:cs="宋体" w:eastAsia="宋体" w:hint="default"/>
          <w:spacing w:val="-2"/>
        </w:rPr>
        <w:t>9</w:t>
      </w:r>
      <w:r>
        <w:rPr>
          <w:spacing w:val="-2"/>
        </w:rPr>
        <w:t>层</w:t>
      </w:r>
      <w:r>
        <w:rPr>
          <w:rFonts w:ascii="宋体" w:hAnsi="宋体" w:cs="宋体" w:eastAsia="宋体" w:hint="default"/>
          <w:spacing w:val="-2"/>
        </w:rPr>
        <w:t>901-912</w:t>
      </w:r>
      <w:r>
        <w:rPr>
          <w:spacing w:val="-2"/>
        </w:rPr>
        <w:t>号租赁给公司，租赁面积约为</w:t>
      </w:r>
      <w:r>
        <w:rPr>
          <w:rFonts w:ascii="宋体" w:hAnsi="宋体" w:cs="宋体" w:eastAsia="宋体" w:hint="default"/>
          <w:spacing w:val="-2"/>
        </w:rPr>
        <w:t>2,387.24</w:t>
      </w:r>
      <w:r>
        <w:rPr>
          <w:spacing w:val="-2"/>
        </w:rPr>
        <w:t>平方米。租赁期限自</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12</w:t>
      </w:r>
      <w:r>
        <w:rPr>
          <w:spacing w:val="-2"/>
        </w:rPr>
        <w:t>日至</w:t>
      </w:r>
      <w:r>
        <w:rPr>
          <w:rFonts w:ascii="宋体" w:hAnsi="宋体" w:cs="宋体" w:eastAsia="宋体" w:hint="default"/>
          <w:spacing w:val="-2"/>
        </w:rPr>
        <w:t>2018</w:t>
      </w:r>
      <w:r>
        <w:rPr>
          <w:rFonts w:ascii="宋体" w:hAnsi="宋体" w:cs="宋体" w:eastAsia="宋体" w:hint="default"/>
          <w:spacing w:val="-34"/>
        </w:rPr>
        <w:t> </w:t>
      </w:r>
      <w:r>
        <w:rPr/>
        <w:t>年</w:t>
      </w:r>
      <w:r>
        <w:rPr>
          <w:rFonts w:ascii="宋体" w:hAnsi="宋体" w:cs="宋体" w:eastAsia="宋体" w:hint="default"/>
        </w:rPr>
        <w:t>11</w:t>
      </w:r>
      <w:r>
        <w:rPr/>
        <w:t>月</w:t>
      </w:r>
      <w:r>
        <w:rPr>
          <w:rFonts w:ascii="宋体" w:hAnsi="宋体" w:cs="宋体" w:eastAsia="宋体" w:hint="default"/>
        </w:rPr>
        <w:t>11</w:t>
      </w:r>
      <w:r>
        <w:rPr/>
        <w:t>日，租金为人民币</w:t>
      </w:r>
      <w:r>
        <w:rPr>
          <w:rFonts w:ascii="宋体" w:hAnsi="宋体" w:cs="宋体" w:eastAsia="宋体" w:hint="default"/>
        </w:rPr>
        <w:t>449,851.51</w:t>
      </w:r>
      <w:r>
        <w:rPr/>
        <w:t>元</w:t>
      </w:r>
      <w:r>
        <w:rPr>
          <w:rFonts w:ascii="宋体" w:hAnsi="宋体" w:cs="宋体" w:eastAsia="宋体" w:hint="default"/>
        </w:rPr>
        <w:t>/</w:t>
      </w:r>
      <w:r>
        <w:rPr/>
        <w:t>月。</w:t>
      </w:r>
    </w:p>
    <w:p>
      <w:pPr>
        <w:spacing w:line="240" w:lineRule="auto" w:before="5"/>
        <w:rPr>
          <w:rFonts w:ascii="宋体" w:hAnsi="宋体" w:cs="宋体" w:eastAsia="宋体" w:hint="default"/>
          <w:sz w:val="13"/>
          <w:szCs w:val="13"/>
        </w:rPr>
      </w:pPr>
    </w:p>
    <w:p>
      <w:pPr>
        <w:pStyle w:val="BodyText"/>
        <w:spacing w:line="319" w:lineRule="auto"/>
        <w:ind w:left="1133" w:right="1037"/>
        <w:jc w:val="left"/>
      </w:pPr>
      <w:r>
        <w:rPr/>
        <w:t>②</w:t>
      </w:r>
      <w:r>
        <w:rPr>
          <w:spacing w:val="40"/>
        </w:rPr>
        <w:t> </w:t>
      </w:r>
      <w:r>
        <w:rPr>
          <w:rFonts w:ascii="宋体" w:hAnsi="宋体" w:cs="宋体" w:eastAsia="宋体" w:hint="default"/>
          <w:spacing w:val="-4"/>
        </w:rPr>
        <w:t>2014</w:t>
      </w:r>
      <w:r>
        <w:rPr>
          <w:spacing w:val="-4"/>
        </w:rPr>
        <w:t>年</w:t>
      </w:r>
      <w:r>
        <w:rPr>
          <w:rFonts w:ascii="宋体" w:hAnsi="宋体" w:cs="宋体" w:eastAsia="宋体" w:hint="default"/>
          <w:spacing w:val="-4"/>
        </w:rPr>
        <w:t>5</w:t>
      </w:r>
      <w:r>
        <w:rPr>
          <w:spacing w:val="-4"/>
        </w:rPr>
        <w:t>月，公司与上海陆家嘴金融贸易区开发股份有限公司（以下简称“出租人”）签署《物业租赁合同续租协议二》，</w:t>
      </w:r>
      <w:r>
        <w:rPr>
          <w:spacing w:val="-87"/>
        </w:rPr>
        <w:t> </w:t>
      </w:r>
      <w:r>
        <w:rPr>
          <w:spacing w:val="-87"/>
        </w:rPr>
      </w:r>
      <w:r>
        <w:rPr/>
        <w:t>约定出租人将其位于上海浦东峨山路</w:t>
      </w:r>
      <w:r>
        <w:rPr>
          <w:rFonts w:ascii="宋体" w:hAnsi="宋体" w:cs="宋体" w:eastAsia="宋体" w:hint="default"/>
        </w:rPr>
        <w:t>91</w:t>
      </w:r>
      <w:r>
        <w:rPr/>
        <w:t>弄</w:t>
      </w:r>
      <w:r>
        <w:rPr>
          <w:rFonts w:ascii="宋体" w:hAnsi="宋体" w:cs="宋体" w:eastAsia="宋体" w:hint="default"/>
        </w:rPr>
        <w:t>20</w:t>
      </w:r>
      <w:r>
        <w:rPr/>
        <w:t>号</w:t>
      </w:r>
      <w:r>
        <w:rPr>
          <w:rFonts w:ascii="宋体" w:hAnsi="宋体" w:cs="宋体" w:eastAsia="宋体" w:hint="default"/>
        </w:rPr>
        <w:t>1</w:t>
      </w:r>
      <w:r>
        <w:rPr/>
        <w:t>幢软件园</w:t>
      </w:r>
      <w:r>
        <w:rPr>
          <w:rFonts w:ascii="宋体" w:hAnsi="宋体" w:cs="宋体" w:eastAsia="宋体" w:hint="default"/>
        </w:rPr>
        <w:t>9</w:t>
      </w:r>
      <w:r>
        <w:rPr/>
        <w:t>号楼</w:t>
      </w:r>
      <w:r>
        <w:rPr>
          <w:rFonts w:ascii="宋体" w:hAnsi="宋体" w:cs="宋体" w:eastAsia="宋体" w:hint="default"/>
        </w:rPr>
        <w:t>3</w:t>
      </w:r>
      <w:r>
        <w:rPr/>
        <w:t>层南塔东单元的房屋继续租赁给公司，租赁面积为</w:t>
      </w:r>
      <w:r>
        <w:rPr>
          <w:rFonts w:ascii="宋体" w:hAnsi="宋体" w:cs="宋体" w:eastAsia="宋体" w:hint="default"/>
        </w:rPr>
        <w:t>793</w:t>
      </w:r>
      <w:r>
        <w:rPr/>
        <w:t>平方 </w:t>
      </w:r>
      <w:r>
        <w:rPr>
          <w:spacing w:val="2"/>
        </w:rPr>
        <w:t>米。租赁期限自</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日，租金为人民币</w:t>
      </w:r>
      <w:r>
        <w:rPr>
          <w:rFonts w:ascii="宋体" w:hAnsi="宋体" w:cs="宋体" w:eastAsia="宋体" w:hint="default"/>
          <w:spacing w:val="2"/>
        </w:rPr>
        <w:t>233,594</w:t>
      </w:r>
      <w:r>
        <w:rPr>
          <w:spacing w:val="2"/>
        </w:rPr>
        <w:t>元</w:t>
      </w:r>
      <w:r>
        <w:rPr>
          <w:rFonts w:ascii="宋体" w:hAnsi="宋体" w:cs="宋体" w:eastAsia="宋体" w:hint="default"/>
          <w:spacing w:val="2"/>
        </w:rPr>
        <w:t>/</w:t>
      </w:r>
      <w:r>
        <w:rPr>
          <w:spacing w:val="2"/>
        </w:rPr>
        <w:t>月，并约定续租期内的租赁保证金应为人民币</w:t>
      </w:r>
      <w:r>
        <w:rPr>
          <w:spacing w:val="-57"/>
        </w:rPr>
        <w:t> </w:t>
      </w:r>
      <w:r>
        <w:rPr>
          <w:spacing w:val="-57"/>
        </w:rPr>
      </w:r>
      <w:r>
        <w:rPr>
          <w:rFonts w:ascii="宋体" w:hAnsi="宋体" w:cs="宋体" w:eastAsia="宋体" w:hint="default"/>
        </w:rPr>
        <w:t>700,782</w:t>
      </w:r>
      <w:r>
        <w:rPr/>
        <w:t>元。</w:t>
      </w:r>
    </w:p>
    <w:p>
      <w:pPr>
        <w:spacing w:line="240" w:lineRule="auto" w:before="3"/>
        <w:rPr>
          <w:rFonts w:ascii="宋体" w:hAnsi="宋体" w:cs="宋体" w:eastAsia="宋体" w:hint="default"/>
          <w:sz w:val="13"/>
          <w:szCs w:val="13"/>
        </w:rPr>
      </w:pPr>
    </w:p>
    <w:p>
      <w:pPr>
        <w:pStyle w:val="BodyText"/>
        <w:spacing w:line="240" w:lineRule="auto"/>
        <w:ind w:left="1133" w:right="0"/>
        <w:jc w:val="both"/>
      </w:pPr>
      <w:r>
        <w:rPr/>
        <w:t>（</w:t>
      </w:r>
      <w:r>
        <w:rPr>
          <w:rFonts w:ascii="宋体" w:hAnsi="宋体" w:cs="宋体" w:eastAsia="宋体" w:hint="default"/>
        </w:rPr>
        <w:t>2</w:t>
      </w:r>
      <w:r>
        <w:rPr/>
        <w:t>）子公司的房屋租赁</w:t>
      </w:r>
    </w:p>
    <w:p>
      <w:pPr>
        <w:spacing w:line="240" w:lineRule="auto" w:before="9"/>
        <w:rPr>
          <w:rFonts w:ascii="宋体" w:hAnsi="宋体" w:cs="宋体" w:eastAsia="宋体" w:hint="default"/>
          <w:sz w:val="17"/>
          <w:szCs w:val="17"/>
        </w:rPr>
      </w:pPr>
    </w:p>
    <w:p>
      <w:pPr>
        <w:pStyle w:val="BodyText"/>
        <w:spacing w:line="316" w:lineRule="auto"/>
        <w:ind w:left="1133" w:right="1127"/>
        <w:jc w:val="both"/>
      </w:pPr>
      <w:r>
        <w:rPr/>
        <w:t>①</w:t>
      </w:r>
      <w:r>
        <w:rPr>
          <w:spacing w:val="39"/>
        </w:rPr>
        <w:t> </w:t>
      </w:r>
      <w:r>
        <w:rPr>
          <w:rFonts w:ascii="宋体" w:hAnsi="宋体" w:cs="宋体" w:eastAsia="宋体" w:hint="default"/>
          <w:spacing w:val="-4"/>
        </w:rPr>
        <w:t>2015</w:t>
      </w:r>
      <w:r>
        <w:rPr>
          <w:spacing w:val="-4"/>
        </w:rPr>
        <w:t>年，公司控股子公司上海赢量与上海三林投资发展有限公司（以下简称“出租人”）签署《“上海数字产业园”办公</w:t>
      </w:r>
      <w:r>
        <w:rPr>
          <w:spacing w:val="-84"/>
        </w:rPr>
        <w:t> </w:t>
      </w:r>
      <w:r>
        <w:rPr>
          <w:spacing w:val="-84"/>
        </w:rPr>
      </w:r>
      <w:r>
        <w:rPr/>
        <w:t>楼租赁合同》，约定出租人将其位于上海市浦东新区东三里桥路</w:t>
      </w:r>
      <w:r>
        <w:rPr>
          <w:rFonts w:ascii="宋体" w:hAnsi="宋体" w:cs="宋体" w:eastAsia="宋体" w:hint="default"/>
        </w:rPr>
        <w:t>1018</w:t>
      </w:r>
      <w:r>
        <w:rPr/>
        <w:t>号</w:t>
      </w:r>
      <w:r>
        <w:rPr>
          <w:rFonts w:ascii="宋体" w:hAnsi="宋体" w:cs="宋体" w:eastAsia="宋体" w:hint="default"/>
        </w:rPr>
        <w:t>A</w:t>
      </w:r>
      <w:r>
        <w:rPr/>
        <w:t>座</w:t>
      </w:r>
      <w:r>
        <w:rPr>
          <w:rFonts w:ascii="宋体" w:hAnsi="宋体" w:cs="宋体" w:eastAsia="宋体" w:hint="default"/>
        </w:rPr>
        <w:t>1</w:t>
      </w:r>
      <w:r>
        <w:rPr/>
        <w:t>层</w:t>
      </w:r>
      <w:r>
        <w:rPr>
          <w:rFonts w:ascii="宋体" w:hAnsi="宋体" w:cs="宋体" w:eastAsia="宋体" w:hint="default"/>
        </w:rPr>
        <w:t>107</w:t>
      </w:r>
      <w:r>
        <w:rPr/>
        <w:t>的房屋租赁给上海赢量，租赁建筑面积为</w:t>
      </w:r>
      <w:r>
        <w:rPr>
          <w:spacing w:val="3"/>
        </w:rPr>
        <w:t> </w:t>
      </w:r>
      <w:r>
        <w:rPr>
          <w:rFonts w:ascii="宋体" w:hAnsi="宋体" w:cs="宋体" w:eastAsia="宋体" w:hint="default"/>
        </w:rPr>
        <w:t>368.35</w:t>
      </w:r>
      <w:r>
        <w:rPr/>
        <w:t>平方米。租赁期限为</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31</w:t>
      </w:r>
      <w:r>
        <w:rPr/>
        <w:t>日，租金为人民币</w:t>
      </w:r>
      <w:r>
        <w:rPr>
          <w:rFonts w:ascii="宋体" w:hAnsi="宋体" w:cs="宋体" w:eastAsia="宋体" w:hint="default"/>
        </w:rPr>
        <w:t>605,014.88</w:t>
      </w:r>
      <w:r>
        <w:rPr/>
        <w:t>元</w:t>
      </w:r>
      <w:r>
        <w:rPr>
          <w:rFonts w:ascii="宋体" w:hAnsi="宋体" w:cs="宋体" w:eastAsia="宋体" w:hint="default"/>
        </w:rPr>
        <w:t>/</w:t>
      </w:r>
      <w:r>
        <w:rPr/>
        <w:t>年，并约定履约保证金为人民币</w:t>
      </w:r>
    </w:p>
    <w:p>
      <w:pPr>
        <w:pStyle w:val="BodyText"/>
        <w:spacing w:line="240" w:lineRule="auto" w:before="20"/>
        <w:ind w:left="1133" w:right="0"/>
        <w:jc w:val="both"/>
      </w:pPr>
      <w:r>
        <w:rPr>
          <w:rFonts w:ascii="宋体" w:hAnsi="宋体" w:cs="宋体" w:eastAsia="宋体" w:hint="default"/>
        </w:rPr>
        <w:t>151,253.72</w:t>
      </w:r>
      <w:r>
        <w:rPr/>
        <w:t>元。在签订本合同前，出租人已告知上海赢量该房屋已设定抵押。</w:t>
      </w:r>
    </w:p>
    <w:p>
      <w:pPr>
        <w:spacing w:after="0" w:line="240" w:lineRule="auto"/>
        <w:jc w:val="both"/>
        <w:sectPr>
          <w:pgSz w:w="11910" w:h="16840"/>
          <w:pgMar w:header="917" w:footer="1019" w:top="1120" w:bottom="120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before="44"/>
        <w:ind w:right="988"/>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left="1133" w:right="988"/>
        <w:jc w:val="left"/>
      </w:pPr>
      <w:r>
        <w:rPr/>
        <w:t>□ 适用 √ 不适用</w:t>
      </w:r>
    </w:p>
    <w:p>
      <w:pPr>
        <w:pStyle w:val="BodyText"/>
        <w:spacing w:line="240" w:lineRule="auto" w:before="116"/>
        <w:ind w:right="988"/>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left="1133" w:right="988"/>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公司报告期不存在担保情况。</w:t>
      </w:r>
    </w:p>
    <w:p>
      <w:pPr>
        <w:spacing w:line="240" w:lineRule="auto" w:before="1"/>
        <w:rPr>
          <w:rFonts w:ascii="宋体" w:hAnsi="宋体" w:cs="宋体" w:eastAsia="宋体" w:hint="default"/>
          <w:sz w:val="20"/>
          <w:szCs w:val="20"/>
        </w:rPr>
      </w:pPr>
    </w:p>
    <w:p>
      <w:pPr>
        <w:pStyle w:val="Heading3"/>
        <w:spacing w:line="240" w:lineRule="auto"/>
        <w:ind w:right="988"/>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8"/>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7" w:footer="1019" w:top="1120" w:bottom="1200" w:left="0" w:right="0"/>
        </w:sectPr>
      </w:pPr>
    </w:p>
    <w:p>
      <w:pPr>
        <w:pStyle w:val="BodyText"/>
        <w:spacing w:line="357" w:lineRule="auto" w:before="44"/>
        <w:ind w:right="-20"/>
        <w:jc w:val="left"/>
      </w:pPr>
      <w:r>
        <w:rPr/>
        <w:t>√ 适用 □ 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单位：万元</w:t>
      </w:r>
    </w:p>
    <w:p>
      <w:pPr>
        <w:spacing w:after="0" w:line="240" w:lineRule="auto"/>
        <w:jc w:val="center"/>
        <w:sectPr>
          <w:type w:val="continuous"/>
          <w:pgSz w:w="11910" w:h="16840"/>
          <w:pgMar w:top="1100" w:bottom="1200" w:left="0" w:right="0"/>
          <w:cols w:num="2" w:equalWidth="0">
            <w:col w:w="2935" w:space="5805"/>
            <w:col w:w="317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660,000,000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660,000,000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988"/>
        <w:jc w:val="left"/>
      </w:pPr>
      <w:r>
        <w:rPr/>
        <w:t>单项金额重大或安全性较低、流动性较差、不保本的高风险委托理财具体情况</w:t>
      </w:r>
    </w:p>
    <w:p>
      <w:pPr>
        <w:pStyle w:val="BodyText"/>
        <w:spacing w:line="357" w:lineRule="auto" w:before="117"/>
        <w:ind w:right="5712"/>
        <w:jc w:val="left"/>
      </w:pPr>
      <w:r>
        <w:rPr/>
        <w:t>□ 适用 √ 不适用 委托理财出现预期无法收回本金或存在其他可能导致减值的情形</w:t>
      </w:r>
    </w:p>
    <w:p>
      <w:pPr>
        <w:pStyle w:val="BodyText"/>
        <w:spacing w:line="240" w:lineRule="auto" w:before="28"/>
        <w:ind w:right="988"/>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88"/>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 适用 √ 不适用 公司报告期不存在委托贷款。</w:t>
      </w:r>
    </w:p>
    <w:p>
      <w:pPr>
        <w:spacing w:line="240" w:lineRule="auto" w:before="11"/>
        <w:rPr>
          <w:rFonts w:ascii="宋体" w:hAnsi="宋体" w:cs="宋体" w:eastAsia="宋体" w:hint="default"/>
          <w:sz w:val="19"/>
          <w:szCs w:val="19"/>
        </w:rPr>
      </w:pPr>
    </w:p>
    <w:p>
      <w:pPr>
        <w:pStyle w:val="Heading3"/>
        <w:spacing w:line="240" w:lineRule="auto"/>
        <w:ind w:right="988"/>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52"/>
        <w:jc w:val="left"/>
      </w:pPr>
      <w:r>
        <w:rPr/>
        <w:t>□ 适用 √ 不适用 公司报告期不存在其他重大合同。</w:t>
      </w:r>
    </w:p>
    <w:p>
      <w:pPr>
        <w:spacing w:line="240" w:lineRule="auto" w:before="3"/>
        <w:rPr>
          <w:rFonts w:ascii="宋体" w:hAnsi="宋体" w:cs="宋体" w:eastAsia="宋体" w:hint="default"/>
          <w:sz w:val="18"/>
          <w:szCs w:val="18"/>
        </w:rPr>
      </w:pPr>
    </w:p>
    <w:p>
      <w:pPr>
        <w:spacing w:line="506" w:lineRule="auto" w:before="0"/>
        <w:ind w:left="1134" w:right="8590" w:firstLine="0"/>
        <w:jc w:val="left"/>
        <w:rPr>
          <w:rFonts w:ascii="宋体" w:hAnsi="宋体" w:cs="宋体" w:eastAsia="宋体" w:hint="default"/>
          <w:sz w:val="18"/>
          <w:szCs w:val="18"/>
        </w:rPr>
      </w:pPr>
      <w:bookmarkStart w:name="十七、社会责任情况" w:id="95"/>
      <w:bookmarkEnd w:id="95"/>
      <w:r>
        <w:rPr/>
      </w: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bookmarkStart w:name="1、履行社会责任情况" w:id="96"/>
      <w:bookmarkEnd w:id="9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after="0" w:line="506" w:lineRule="auto"/>
        <w:jc w:val="left"/>
        <w:rPr>
          <w:rFonts w:ascii="宋体" w:hAnsi="宋体" w:cs="宋体" w:eastAsia="宋体" w:hint="default"/>
          <w:sz w:val="18"/>
          <w:szCs w:val="18"/>
        </w:rPr>
        <w:sectPr>
          <w:type w:val="continuous"/>
          <w:pgSz w:w="11910" w:h="16840"/>
          <w:pgMar w:top="1100" w:bottom="1200" w:left="0" w:right="0"/>
        </w:sectPr>
      </w:pPr>
    </w:p>
    <w:p>
      <w:pPr>
        <w:spacing w:line="240" w:lineRule="auto" w:before="7"/>
        <w:rPr>
          <w:rFonts w:ascii="宋体" w:hAnsi="宋体" w:cs="宋体" w:eastAsia="宋体" w:hint="default"/>
          <w:sz w:val="19"/>
          <w:szCs w:val="19"/>
        </w:rPr>
      </w:pPr>
    </w:p>
    <w:p>
      <w:pPr>
        <w:pStyle w:val="Heading3"/>
        <w:spacing w:line="240" w:lineRule="auto" w:before="35"/>
        <w:ind w:right="988"/>
        <w:jc w:val="left"/>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8"/>
        <w:jc w:val="left"/>
        <w:rPr>
          <w:b w:val="0"/>
          <w:bCs w:val="0"/>
        </w:rPr>
      </w:pPr>
      <w:bookmarkStart w:name="（1）精准扶贫规划" w:id="98"/>
      <w:bookmarkEnd w:id="98"/>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8"/>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8"/>
        <w:jc w:val="left"/>
        <w:rPr>
          <w:b w:val="0"/>
          <w:bCs w:val="0"/>
        </w:rPr>
      </w:pPr>
      <w:bookmarkStart w:name="（2）年度精准扶贫概要" w:id="99"/>
      <w:bookmarkEnd w:id="99"/>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988"/>
        <w:jc w:val="left"/>
      </w:pP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日是第</w:t>
      </w:r>
      <w:r>
        <w:rPr>
          <w:rFonts w:ascii="宋体" w:hAnsi="宋体" w:cs="宋体" w:eastAsia="宋体" w:hint="default"/>
          <w:spacing w:val="-2"/>
        </w:rPr>
        <w:t>8</w:t>
      </w:r>
      <w:r>
        <w:rPr>
          <w:spacing w:val="-2"/>
        </w:rPr>
        <w:t>个“广东扶贫济困日”，作为我省新时期精准扶贫精准脱贫三年攻坚，承上启下、全面突破的关键</w:t>
      </w:r>
      <w:r>
        <w:rPr>
          <w:spacing w:val="-68"/>
        </w:rPr>
        <w:t> </w:t>
      </w:r>
      <w:r>
        <w:rPr>
          <w:spacing w:val="-68"/>
        </w:rPr>
      </w:r>
      <w:r>
        <w:rPr>
          <w:spacing w:val="-2"/>
        </w:rPr>
        <w:t>之年，通过广东扶贫济困日活动筹集资金，广泛动员社会参与扶贫济困活动，对全面完成省政府三年脱贫攻坚目标和我市的</w:t>
      </w:r>
      <w:r>
        <w:rPr>
          <w:spacing w:val="-66"/>
        </w:rPr>
        <w:t> </w:t>
      </w:r>
      <w:r>
        <w:rPr>
          <w:spacing w:val="-66"/>
        </w:rPr>
      </w:r>
      <w:r>
        <w:rPr/>
        <w:t>对口扶贫任务，实现率先全面建成小康社会目标具有重要意义。 深圳市福田区经济促进局倡议全区各企业、行业协会、社会组织和社会各界人士积极响应省委、省政府的号召，慷慨解 囊，奉献爱心，广泛参与“关爱贫困人口，助力攻坚脱贫”为主题的募捐活动。 公司积极响应深圳市福田区经济促进局的倡议，向深圳市福田区慈善会捐赠扶贫济困款人民币</w:t>
      </w:r>
      <w:r>
        <w:rPr>
          <w:rFonts w:ascii="宋体" w:hAnsi="宋体" w:cs="宋体" w:eastAsia="宋体" w:hint="default"/>
        </w:rPr>
        <w:t>10</w:t>
      </w:r>
      <w:r>
        <w:rPr/>
        <w:t>万元。</w:t>
      </w:r>
    </w:p>
    <w:p>
      <w:pPr>
        <w:spacing w:line="240" w:lineRule="auto" w:before="7"/>
        <w:rPr>
          <w:rFonts w:ascii="宋体" w:hAnsi="宋体" w:cs="宋体" w:eastAsia="宋体" w:hint="default"/>
          <w:sz w:val="22"/>
          <w:szCs w:val="22"/>
        </w:rPr>
      </w:pPr>
    </w:p>
    <w:p>
      <w:pPr>
        <w:pStyle w:val="Heading3"/>
        <w:spacing w:line="240" w:lineRule="auto"/>
        <w:ind w:left="1133" w:right="988"/>
        <w:jc w:val="left"/>
        <w:rPr>
          <w:b w:val="0"/>
          <w:bCs w:val="0"/>
        </w:rPr>
      </w:pPr>
      <w:bookmarkStart w:name="（3）精准扶贫成效" w:id="100"/>
      <w:bookmarkEnd w:id="100"/>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5"/>
        <w:ind w:right="988"/>
        <w:jc w:val="left"/>
        <w:rPr>
          <w:b w:val="0"/>
          <w:bCs w:val="0"/>
        </w:rPr>
      </w:pPr>
      <w:bookmarkStart w:name="（4）后续精准扶贫计划" w:id="101"/>
      <w:bookmarkEnd w:id="101"/>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8"/>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8"/>
        <w:jc w:val="left"/>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不适用</w:t>
      </w:r>
    </w:p>
    <w:p>
      <w:pPr>
        <w:pStyle w:val="BodyText"/>
        <w:spacing w:line="240" w:lineRule="auto" w:before="26"/>
        <w:ind w:right="988"/>
        <w:jc w:val="left"/>
      </w:pPr>
      <w:r>
        <w:rPr/>
        <w:t>无</w:t>
      </w:r>
    </w:p>
    <w:p>
      <w:pPr>
        <w:spacing w:after="0" w:line="240" w:lineRule="auto"/>
        <w:jc w:val="left"/>
        <w:sectPr>
          <w:pgSz w:w="11910" w:h="16840"/>
          <w:pgMar w:header="917" w:footer="1019" w:top="1120" w:bottom="1200" w:left="0" w:right="0"/>
        </w:sectPr>
      </w:pPr>
    </w:p>
    <w:p>
      <w:pPr>
        <w:spacing w:line="240" w:lineRule="auto" w:before="7"/>
        <w:rPr>
          <w:rFonts w:ascii="宋体" w:hAnsi="宋体" w:cs="宋体" w:eastAsia="宋体" w:hint="default"/>
          <w:sz w:val="18"/>
          <w:szCs w:val="18"/>
        </w:rPr>
      </w:pPr>
    </w:p>
    <w:p>
      <w:pPr>
        <w:pStyle w:val="Heading2"/>
        <w:spacing w:line="240" w:lineRule="auto" w:before="26"/>
        <w:ind w:right="988"/>
        <w:jc w:val="left"/>
        <w:rPr>
          <w:b w:val="0"/>
          <w:bCs w:val="0"/>
        </w:rPr>
      </w:pPr>
      <w:bookmarkStart w:name="十八、其他重大事项的说明" w:id="103"/>
      <w:bookmarkEnd w:id="103"/>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152"/>
        <w:jc w:val="left"/>
      </w:pPr>
      <w:r>
        <w:rPr/>
        <w:t>□ 适用 √ 不适用 公司报告期不存在需要说明的其他重大事项。</w:t>
      </w:r>
    </w:p>
    <w:p>
      <w:pPr>
        <w:spacing w:line="240" w:lineRule="auto" w:before="5"/>
        <w:rPr>
          <w:rFonts w:ascii="宋体" w:hAnsi="宋体" w:cs="宋体" w:eastAsia="宋体" w:hint="default"/>
          <w:sz w:val="18"/>
          <w:szCs w:val="18"/>
        </w:rPr>
      </w:pPr>
    </w:p>
    <w:p>
      <w:pPr>
        <w:pStyle w:val="Heading2"/>
        <w:spacing w:line="240" w:lineRule="auto"/>
        <w:ind w:right="988"/>
        <w:jc w:val="left"/>
        <w:rPr>
          <w:b w:val="0"/>
          <w:bCs w:val="0"/>
        </w:rPr>
      </w:pPr>
      <w:bookmarkStart w:name="十九、公司子公司重大事项" w:id="104"/>
      <w:bookmarkEnd w:id="104"/>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8"/>
        <w:jc w:val="left"/>
      </w:pPr>
      <w:r>
        <w:rPr/>
        <w:t>□ 适用 √ 不适用</w:t>
      </w:r>
    </w:p>
    <w:p>
      <w:pPr>
        <w:spacing w:after="0" w:line="240" w:lineRule="auto"/>
        <w:jc w:val="left"/>
        <w:sectPr>
          <w:pgSz w:w="11910" w:h="16840"/>
          <w:pgMar w:header="917" w:footer="1019" w:top="112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left="3946" w:right="988"/>
        <w:jc w:val="left"/>
        <w:rPr>
          <w:b w:val="0"/>
          <w:bCs w:val="0"/>
        </w:rPr>
      </w:pPr>
      <w:bookmarkStart w:name="第六节 股份变动及股东情况" w:id="105"/>
      <w:bookmarkEnd w:id="105"/>
      <w:r>
        <w:rPr>
          <w:b w:val="0"/>
          <w:bCs w:val="0"/>
        </w:rPr>
      </w:r>
      <w:bookmarkStart w:name="_bookmark5" w:id="106"/>
      <w:bookmarkEnd w:id="10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988"/>
        <w:jc w:val="left"/>
        <w:rPr>
          <w:b w:val="0"/>
          <w:bCs w:val="0"/>
        </w:rPr>
      </w:pPr>
      <w:bookmarkStart w:name="一、股份变动情况" w:id="107"/>
      <w:bookmarkEnd w:id="107"/>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88"/>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228"/>
        <w:gridCol w:w="823"/>
        <w:gridCol w:w="824"/>
        <w:gridCol w:w="822"/>
        <w:gridCol w:w="822"/>
        <w:gridCol w:w="822"/>
        <w:gridCol w:w="822"/>
        <w:gridCol w:w="822"/>
        <w:gridCol w:w="794"/>
        <w:gridCol w:w="794"/>
      </w:tblGrid>
      <w:tr>
        <w:trPr>
          <w:trHeight w:val="402"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5" w:right="134"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5" w:right="13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125,999</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,920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42.42%</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188,999</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,880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188,849</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,880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314,84</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9,800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42.41%</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125,999</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,920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42.42%</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188,999</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,880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188,849</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,880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314,84</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9,800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42.41%</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125,999</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,920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42.42%</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188,999</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,880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188,849</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,880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314,84</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9,800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42.41%</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171,013</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,412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57.58%</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256,520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,118</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256,520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,118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427,53</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3,530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57.59%</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171,013</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,412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57.58%</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256,520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,118</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256,520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,118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427,53</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3,530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57.59%</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297,013</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,332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445,519</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,998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445,369</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,998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742,38</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3,330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right="988"/>
        <w:jc w:val="left"/>
      </w:pPr>
      <w:r>
        <w:rPr/>
        <w:t>股份变动的原因</w:t>
      </w:r>
    </w:p>
    <w:p>
      <w:pPr>
        <w:pStyle w:val="BodyText"/>
        <w:spacing w:line="240" w:lineRule="auto" w:before="117"/>
        <w:ind w:left="1133" w:right="988"/>
        <w:jc w:val="left"/>
      </w:pPr>
      <w:r>
        <w:rPr/>
        <w:t>√ 适用 □ 不适用</w:t>
      </w:r>
    </w:p>
    <w:p>
      <w:pPr>
        <w:pStyle w:val="BodyText"/>
        <w:spacing w:line="240" w:lineRule="auto" w:before="115"/>
        <w:ind w:left="1674" w:right="988"/>
        <w:jc w:val="left"/>
      </w:pPr>
      <w:r>
        <w:rPr>
          <w:rFonts w:ascii="宋体" w:hAnsi="宋体" w:cs="宋体" w:eastAsia="宋体" w:hint="default"/>
        </w:rPr>
        <w:t>1</w:t>
      </w:r>
      <w:r>
        <w:rPr/>
        <w:t>、公司于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24</w:t>
      </w:r>
      <w:r>
        <w:rPr/>
        <w:t>日召开第三届董事会第十二次会议审议通过了《关于</w:t>
      </w:r>
      <w:r>
        <w:rPr>
          <w:rFonts w:ascii="宋体" w:hAnsi="宋体" w:cs="宋体" w:eastAsia="宋体" w:hint="default"/>
        </w:rPr>
        <w:t>&lt;2016</w:t>
      </w:r>
      <w:r>
        <w:rPr/>
        <w:t>年度利润分配预案</w:t>
      </w:r>
      <w:r>
        <w:rPr>
          <w:rFonts w:ascii="宋体" w:hAnsi="宋体" w:cs="宋体" w:eastAsia="宋体" w:hint="default"/>
        </w:rPr>
        <w:t>&gt;</w:t>
      </w:r>
      <w:r>
        <w:rPr/>
        <w:t>的议案</w:t>
      </w:r>
      <w:r>
        <w:rPr>
          <w:spacing w:val="-90"/>
        </w:rPr>
        <w:t>》</w:t>
      </w:r>
      <w:r>
        <w:rPr/>
        <w:t>：以</w:t>
      </w:r>
    </w:p>
    <w:p>
      <w:pPr>
        <w:pStyle w:val="BodyText"/>
        <w:spacing w:line="316" w:lineRule="auto" w:before="76"/>
        <w:ind w:left="1133" w:right="988"/>
        <w:jc w:val="left"/>
      </w:pPr>
      <w:r>
        <w:rPr>
          <w:rFonts w:ascii="宋体" w:hAnsi="宋体" w:cs="宋体" w:eastAsia="宋体" w:hint="default"/>
          <w:spacing w:val="-3"/>
        </w:rPr>
        <w:t>297,013,332</w:t>
      </w:r>
      <w:r>
        <w:rPr>
          <w:spacing w:val="-3"/>
        </w:rPr>
        <w:t>为基数，向全体股东每</w:t>
      </w:r>
      <w:r>
        <w:rPr>
          <w:rFonts w:ascii="宋体" w:hAnsi="宋体" w:cs="宋体" w:eastAsia="宋体" w:hint="default"/>
          <w:spacing w:val="-3"/>
        </w:rPr>
        <w:t>10</w:t>
      </w:r>
      <w:r>
        <w:rPr>
          <w:spacing w:val="-3"/>
        </w:rPr>
        <w:t>股派发现金红利</w:t>
      </w:r>
      <w:r>
        <w:rPr>
          <w:rFonts w:ascii="宋体" w:hAnsi="宋体" w:cs="宋体" w:eastAsia="宋体" w:hint="default"/>
          <w:spacing w:val="-3"/>
        </w:rPr>
        <w:t>3</w:t>
      </w:r>
      <w:r>
        <w:rPr>
          <w:spacing w:val="-3"/>
        </w:rPr>
        <w:t>元（含税），送红股</w:t>
      </w:r>
      <w:r>
        <w:rPr>
          <w:rFonts w:ascii="宋体" w:hAnsi="宋体" w:cs="宋体" w:eastAsia="宋体" w:hint="default"/>
          <w:spacing w:val="-3"/>
        </w:rPr>
        <w:t>0</w:t>
      </w:r>
      <w:r>
        <w:rPr>
          <w:spacing w:val="-3"/>
        </w:rPr>
        <w:t>股（含税），以资本公积金向全体股东每</w:t>
      </w:r>
      <w:r>
        <w:rPr>
          <w:rFonts w:ascii="宋体" w:hAnsi="宋体" w:cs="宋体" w:eastAsia="宋体" w:hint="default"/>
          <w:spacing w:val="-3"/>
        </w:rPr>
        <w:t>10</w:t>
      </w:r>
      <w:r>
        <w:rPr>
          <w:spacing w:val="-3"/>
        </w:rPr>
        <w:t>股转</w:t>
      </w:r>
      <w:r>
        <w:rPr>
          <w:spacing w:val="-81"/>
        </w:rPr>
        <w:t> </w:t>
      </w:r>
      <w:r>
        <w:rPr>
          <w:spacing w:val="-2"/>
        </w:rPr>
        <w:t>增</w:t>
      </w:r>
      <w:r>
        <w:rPr>
          <w:rFonts w:ascii="宋体" w:hAnsi="宋体" w:cs="宋体" w:eastAsia="宋体" w:hint="default"/>
          <w:spacing w:val="-2"/>
        </w:rPr>
        <w:t>15</w:t>
      </w:r>
      <w:r>
        <w:rPr>
          <w:spacing w:val="-2"/>
        </w:rPr>
        <w:t>股。利润分配方案已经于</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19</w:t>
      </w:r>
      <w:r>
        <w:rPr>
          <w:spacing w:val="-2"/>
        </w:rPr>
        <w:t>日召开的</w:t>
      </w:r>
      <w:r>
        <w:rPr>
          <w:rFonts w:ascii="宋体" w:hAnsi="宋体" w:cs="宋体" w:eastAsia="宋体" w:hint="default"/>
          <w:spacing w:val="-2"/>
        </w:rPr>
        <w:t>2016</w:t>
      </w:r>
      <w:r>
        <w:rPr>
          <w:spacing w:val="-2"/>
        </w:rPr>
        <w:t>年年度股东大会审议通过。上述利润分配方案符合公司章程的规定，</w:t>
      </w:r>
      <w:r>
        <w:rPr>
          <w:spacing w:val="-50"/>
        </w:rPr>
        <w:t> </w:t>
      </w:r>
      <w:r>
        <w:rPr>
          <w:spacing w:val="-50"/>
        </w:rPr>
      </w:r>
      <w:r>
        <w:rPr>
          <w:spacing w:val="-3"/>
        </w:rPr>
        <w:t>独立董事发表独立意见。</w:t>
      </w:r>
      <w:r>
        <w:rPr>
          <w:rFonts w:ascii="宋体" w:hAnsi="宋体" w:cs="宋体" w:eastAsia="宋体" w:hint="default"/>
          <w:spacing w:val="-3"/>
        </w:rPr>
        <w:t>2017</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7</w:t>
      </w:r>
      <w:r>
        <w:rPr>
          <w:spacing w:val="-3"/>
        </w:rPr>
        <w:t>日，公司披露“</w:t>
      </w:r>
      <w:r>
        <w:rPr>
          <w:rFonts w:ascii="宋体" w:hAnsi="宋体" w:cs="宋体" w:eastAsia="宋体" w:hint="default"/>
          <w:spacing w:val="-3"/>
        </w:rPr>
        <w:t>2016</w:t>
      </w:r>
      <w:r>
        <w:rPr>
          <w:spacing w:val="-3"/>
        </w:rPr>
        <w:t>年度权益分派实施公告”，其中，股权登记日为</w:t>
      </w:r>
      <w:r>
        <w:rPr>
          <w:rFonts w:ascii="宋体" w:hAnsi="宋体" w:cs="宋体" w:eastAsia="宋体" w:hint="default"/>
          <w:spacing w:val="-3"/>
        </w:rPr>
        <w:t>2017</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13</w:t>
      </w:r>
      <w:r>
        <w:rPr>
          <w:spacing w:val="-3"/>
        </w:rPr>
        <w:t>日，除</w:t>
      </w:r>
      <w:r>
        <w:rPr>
          <w:spacing w:val="-75"/>
        </w:rPr>
        <w:t> </w:t>
      </w:r>
      <w:r>
        <w:rPr>
          <w:spacing w:val="-75"/>
        </w:rPr>
      </w:r>
      <w:r>
        <w:rPr/>
        <w:t>权除息日为</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14</w:t>
      </w:r>
      <w:r>
        <w:rPr/>
        <w:t>日。上述利润分配方案已在本报告期内实施完成。本次利润分配实施完毕之后公司总股本增加至 </w:t>
      </w:r>
      <w:r>
        <w:rPr>
          <w:rFonts w:ascii="宋体" w:hAnsi="宋体" w:cs="宋体" w:eastAsia="宋体" w:hint="default"/>
        </w:rPr>
        <w:t>742,533,330</w:t>
      </w:r>
      <w:r>
        <w:rPr/>
        <w:t>股。</w:t>
      </w:r>
    </w:p>
    <w:p>
      <w:pPr>
        <w:pStyle w:val="BodyText"/>
        <w:spacing w:line="240" w:lineRule="auto" w:before="19"/>
        <w:ind w:left="1584" w:right="988"/>
        <w:jc w:val="left"/>
      </w:pPr>
      <w:r>
        <w:rPr>
          <w:rFonts w:ascii="宋体" w:hAnsi="宋体" w:cs="宋体" w:eastAsia="宋体" w:hint="default"/>
        </w:rPr>
        <w:t>2</w:t>
      </w:r>
      <w:r>
        <w:rPr/>
        <w:t>、公司 </w:t>
      </w:r>
      <w:r>
        <w:rPr>
          <w:rFonts w:ascii="宋体" w:hAnsi="宋体" w:cs="宋体" w:eastAsia="宋体" w:hint="default"/>
        </w:rPr>
        <w:t>2016 </w:t>
      </w:r>
      <w:r>
        <w:rPr/>
        <w:t>年限制性股票原授予的激励对象彭洪斌、逯进军、张少帅、刘宇共计 </w:t>
      </w:r>
      <w:r>
        <w:rPr>
          <w:rFonts w:ascii="宋体" w:hAnsi="宋体" w:cs="宋体" w:eastAsia="宋体" w:hint="default"/>
        </w:rPr>
        <w:t>4 </w:t>
      </w:r>
      <w:r>
        <w:rPr/>
        <w:t>人因个人原因申请离职，根据</w:t>
      </w:r>
    </w:p>
    <w:p>
      <w:pPr>
        <w:pStyle w:val="BodyText"/>
        <w:spacing w:line="240" w:lineRule="auto" w:before="76"/>
        <w:ind w:left="1133" w:right="988"/>
        <w:jc w:val="left"/>
      </w:pPr>
      <w:r>
        <w:rPr/>
        <w:t>《上市公司股权激励管理办法</w:t>
      </w:r>
      <w:r>
        <w:rPr>
          <w:spacing w:val="-14"/>
        </w:rPr>
        <w:t>》</w:t>
      </w:r>
      <w:r>
        <w:rPr/>
        <w:t>等有关法律</w:t>
      </w:r>
      <w:r>
        <w:rPr>
          <w:spacing w:val="-14"/>
        </w:rPr>
        <w:t>、</w:t>
      </w:r>
      <w:r>
        <w:rPr/>
        <w:t>法规和规范性文件以</w:t>
      </w:r>
      <w:r>
        <w:rPr>
          <w:spacing w:val="-14"/>
        </w:rPr>
        <w:t>及</w:t>
      </w:r>
      <w:r>
        <w:rPr/>
        <w:t>《限制性股票激励计</w:t>
      </w:r>
      <w:r>
        <w:rPr>
          <w:spacing w:val="-14"/>
        </w:rPr>
        <w:t>划</w:t>
      </w:r>
      <w:r>
        <w:rPr/>
        <w:t>（草案</w:t>
      </w:r>
      <w:r>
        <w:rPr>
          <w:spacing w:val="-90"/>
        </w:rPr>
        <w:t>）</w:t>
      </w:r>
      <w:r>
        <w:rPr>
          <w:spacing w:val="-14"/>
        </w:rPr>
        <w:t>》</w:t>
      </w:r>
      <w:r>
        <w:rPr/>
        <w:t>的规定</w:t>
      </w:r>
      <w:r>
        <w:rPr>
          <w:spacing w:val="-15"/>
        </w:rPr>
        <w:t>，</w:t>
      </w:r>
      <w:r>
        <w:rPr/>
        <w:t>上述 </w:t>
      </w:r>
      <w:r>
        <w:rPr>
          <w:rFonts w:ascii="宋体" w:hAnsi="宋体" w:cs="宋体" w:eastAsia="宋体" w:hint="default"/>
        </w:rPr>
        <w:t>4 </w:t>
      </w:r>
      <w:r>
        <w:rPr/>
        <w:t>人已</w:t>
      </w:r>
    </w:p>
    <w:p>
      <w:pPr>
        <w:pStyle w:val="BodyText"/>
        <w:spacing w:line="240" w:lineRule="auto" w:before="76"/>
        <w:ind w:left="1133" w:right="988"/>
        <w:jc w:val="left"/>
      </w:pPr>
      <w:r>
        <w:rPr/>
        <w:t>不具备股权激励对象的条件，经公司第三届董事会第十四次会议和第三届监事会第十三次会议审议通过，同意对 </w:t>
      </w:r>
      <w:r>
        <w:rPr>
          <w:rFonts w:ascii="宋体" w:hAnsi="宋体" w:cs="宋体" w:eastAsia="宋体" w:hint="default"/>
        </w:rPr>
        <w:t>4</w:t>
      </w:r>
      <w:r>
        <w:rPr>
          <w:rFonts w:ascii="宋体" w:hAnsi="宋体" w:cs="宋体" w:eastAsia="宋体" w:hint="default"/>
          <w:spacing w:val="1"/>
        </w:rPr>
        <w:t> </w:t>
      </w:r>
      <w:r>
        <w:rPr/>
        <w:t>名激励</w:t>
      </w:r>
    </w:p>
    <w:p>
      <w:pPr>
        <w:pStyle w:val="BodyText"/>
        <w:spacing w:line="240" w:lineRule="auto" w:before="76"/>
        <w:ind w:left="1133" w:right="988"/>
        <w:jc w:val="left"/>
      </w:pPr>
      <w:r>
        <w:rPr/>
        <w:t>对象已授予尚未解锁的限制性股票合计 </w:t>
      </w:r>
      <w:r>
        <w:rPr>
          <w:rFonts w:ascii="宋体" w:hAnsi="宋体" w:cs="宋体" w:eastAsia="宋体" w:hint="default"/>
        </w:rPr>
        <w:t>150,000 </w:t>
      </w:r>
      <w:r>
        <w:rPr>
          <w:spacing w:val="-4"/>
        </w:rPr>
        <w:t>股进行回购注销，本次回购注销完成后，公司总股本将由 </w:t>
      </w:r>
      <w:r>
        <w:rPr>
          <w:rFonts w:ascii="宋体" w:hAnsi="宋体" w:cs="宋体" w:eastAsia="宋体" w:hint="default"/>
        </w:rPr>
        <w:t>742,533,330</w:t>
      </w:r>
      <w:r>
        <w:rPr>
          <w:rFonts w:ascii="宋体" w:hAnsi="宋体" w:cs="宋体" w:eastAsia="宋体" w:hint="default"/>
          <w:spacing w:val="22"/>
        </w:rPr>
        <w:t> </w:t>
      </w:r>
      <w:r>
        <w:rPr/>
        <w:t>股</w:t>
      </w:r>
    </w:p>
    <w:p>
      <w:pPr>
        <w:pStyle w:val="BodyText"/>
        <w:spacing w:line="360" w:lineRule="auto" w:before="76"/>
        <w:ind w:right="5802"/>
        <w:jc w:val="left"/>
      </w:pPr>
      <w:r>
        <w:rPr/>
        <w:t>变更为 </w:t>
      </w:r>
      <w:r>
        <w:rPr>
          <w:rFonts w:ascii="宋体" w:hAnsi="宋体" w:cs="宋体" w:eastAsia="宋体" w:hint="default"/>
        </w:rPr>
        <w:t>742,383,330 </w:t>
      </w:r>
      <w:r>
        <w:rPr/>
        <w:t>股，激励对象人数由</w:t>
      </w:r>
      <w:r>
        <w:rPr>
          <w:rFonts w:ascii="宋体" w:hAnsi="宋体" w:cs="宋体" w:eastAsia="宋体" w:hint="default"/>
        </w:rPr>
        <w:t>104</w:t>
      </w:r>
      <w:r>
        <w:rPr/>
        <w:t>人调整为</w:t>
      </w:r>
      <w:r>
        <w:rPr>
          <w:rFonts w:ascii="宋体" w:hAnsi="宋体" w:cs="宋体" w:eastAsia="宋体" w:hint="default"/>
        </w:rPr>
        <w:t>100</w:t>
      </w:r>
      <w:r>
        <w:rPr/>
        <w:t>人。 股份变动的批准情况</w:t>
      </w:r>
    </w:p>
    <w:p>
      <w:pPr>
        <w:pStyle w:val="BodyText"/>
        <w:spacing w:line="357" w:lineRule="auto" w:before="27"/>
        <w:ind w:left="1494" w:right="988" w:hanging="360"/>
        <w:jc w:val="left"/>
      </w:pPr>
      <w:r>
        <w:rPr/>
        <w:t>√ 适用 □ 不适用 </w:t>
      </w:r>
      <w:r>
        <w:rPr>
          <w:rFonts w:ascii="宋体" w:hAnsi="宋体" w:cs="宋体" w:eastAsia="宋体" w:hint="default"/>
          <w:spacing w:val="-2"/>
        </w:rPr>
        <w:t>1</w:t>
      </w: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24</w:t>
      </w:r>
      <w:r>
        <w:rPr>
          <w:spacing w:val="-2"/>
        </w:rPr>
        <w:t>日召开第三届董事会第十二次会议审议通过了《关于</w:t>
      </w:r>
      <w:r>
        <w:rPr>
          <w:rFonts w:ascii="宋体" w:hAnsi="宋体" w:cs="宋体" w:eastAsia="宋体" w:hint="default"/>
          <w:spacing w:val="-2"/>
        </w:rPr>
        <w:t>&lt;2016</w:t>
      </w:r>
      <w:r>
        <w:rPr>
          <w:spacing w:val="-2"/>
        </w:rPr>
        <w:t>年度利润分配预案</w:t>
      </w:r>
      <w:r>
        <w:rPr>
          <w:rFonts w:ascii="宋体" w:hAnsi="宋体" w:cs="宋体" w:eastAsia="宋体" w:hint="default"/>
          <w:spacing w:val="-2"/>
        </w:rPr>
        <w:t>&gt;</w:t>
      </w:r>
      <w:r>
        <w:rPr>
          <w:spacing w:val="-2"/>
        </w:rPr>
        <w:t>的议案》：以</w:t>
      </w:r>
    </w:p>
    <w:p>
      <w:pPr>
        <w:pStyle w:val="BodyText"/>
        <w:spacing w:line="224" w:lineRule="exact"/>
        <w:ind w:left="1133" w:right="988"/>
        <w:jc w:val="left"/>
      </w:pPr>
      <w:r>
        <w:rPr>
          <w:rFonts w:ascii="宋体" w:hAnsi="宋体" w:cs="宋体" w:eastAsia="宋体" w:hint="default"/>
        </w:rPr>
        <w:t>297,013,332</w:t>
      </w:r>
      <w:r>
        <w:rPr/>
        <w:t>为基数，向全体股东每</w:t>
      </w:r>
      <w:r>
        <w:rPr>
          <w:rFonts w:ascii="宋体" w:hAnsi="宋体" w:cs="宋体" w:eastAsia="宋体" w:hint="default"/>
        </w:rPr>
        <w:t>10</w:t>
      </w:r>
      <w:r>
        <w:rPr/>
        <w:t>股派发现金红利</w:t>
      </w:r>
      <w:r>
        <w:rPr>
          <w:rFonts w:ascii="宋体" w:hAnsi="宋体" w:cs="宋体" w:eastAsia="宋体" w:hint="default"/>
        </w:rPr>
        <w:t>3</w:t>
      </w:r>
      <w:r>
        <w:rPr/>
        <w:t>元（含税</w:t>
      </w:r>
      <w:r>
        <w:rPr>
          <w:spacing w:val="-90"/>
        </w:rPr>
        <w:t>）</w:t>
      </w:r>
      <w:r>
        <w:rPr/>
        <w:t>，送红股</w:t>
      </w:r>
      <w:r>
        <w:rPr>
          <w:rFonts w:ascii="宋体" w:hAnsi="宋体" w:cs="宋体" w:eastAsia="宋体" w:hint="default"/>
        </w:rPr>
        <w:t>0</w:t>
      </w:r>
      <w:r>
        <w:rPr/>
        <w:t>股（含税</w:t>
      </w:r>
      <w:r>
        <w:rPr>
          <w:spacing w:val="-90"/>
        </w:rPr>
        <w:t>）</w:t>
      </w:r>
      <w:r>
        <w:rPr/>
        <w:t>，以资本公积金向全体股东每</w:t>
      </w:r>
      <w:r>
        <w:rPr>
          <w:rFonts w:ascii="宋体" w:hAnsi="宋体" w:cs="宋体" w:eastAsia="宋体" w:hint="default"/>
        </w:rPr>
        <w:t>10</w:t>
      </w:r>
      <w:r>
        <w:rPr/>
        <w:t>股转</w:t>
      </w:r>
    </w:p>
    <w:p>
      <w:pPr>
        <w:spacing w:after="0" w:line="224" w:lineRule="exact"/>
        <w:jc w:val="left"/>
        <w:sectPr>
          <w:pgSz w:w="11910" w:h="16840"/>
          <w:pgMar w:header="917" w:footer="1019" w:top="1120" w:bottom="1200" w:left="0" w:right="0"/>
        </w:sectPr>
      </w:pPr>
    </w:p>
    <w:p>
      <w:pPr>
        <w:spacing w:line="240" w:lineRule="auto" w:before="9"/>
        <w:rPr>
          <w:rFonts w:ascii="宋体" w:hAnsi="宋体" w:cs="宋体" w:eastAsia="宋体" w:hint="default"/>
          <w:sz w:val="20"/>
          <w:szCs w:val="20"/>
        </w:rPr>
      </w:pPr>
    </w:p>
    <w:p>
      <w:pPr>
        <w:pStyle w:val="BodyText"/>
        <w:spacing w:line="316" w:lineRule="auto" w:before="44"/>
        <w:ind w:left="1584" w:right="1122" w:hanging="450"/>
        <w:jc w:val="left"/>
      </w:pPr>
      <w:r>
        <w:rPr/>
        <w:t>增</w:t>
      </w:r>
      <w:r>
        <w:rPr>
          <w:rFonts w:ascii="宋体" w:hAnsi="宋体" w:cs="宋体" w:eastAsia="宋体" w:hint="default"/>
        </w:rPr>
        <w:t>15</w:t>
      </w:r>
      <w:r>
        <w:rPr/>
        <w:t>股。利润分配方案已经于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19</w:t>
      </w:r>
      <w:r>
        <w:rPr/>
        <w:t>日召开的</w:t>
      </w:r>
      <w:r>
        <w:rPr>
          <w:rFonts w:ascii="宋体" w:hAnsi="宋体" w:cs="宋体" w:eastAsia="宋体" w:hint="default"/>
        </w:rPr>
        <w:t>2016</w:t>
      </w:r>
      <w:r>
        <w:rPr/>
        <w:t>年年度股东大会审议通过。 </w:t>
      </w:r>
      <w:r>
        <w:rPr>
          <w:rFonts w:ascii="宋体" w:hAnsi="宋体" w:cs="宋体" w:eastAsia="宋体" w:hint="default"/>
        </w:rPr>
        <w:t>2</w:t>
      </w:r>
      <w:r>
        <w:rPr/>
        <w:t>、公司</w:t>
      </w:r>
      <w:r>
        <w:rPr>
          <w:rFonts w:ascii="宋体" w:hAnsi="宋体" w:cs="宋体" w:eastAsia="宋体" w:hint="default"/>
        </w:rPr>
        <w:t>2016</w:t>
      </w:r>
      <w:r>
        <w:rPr/>
        <w:t>年限制性股票原授予的激励对象彭洪斌、逯进军、张少帅、刘宇共计</w:t>
      </w:r>
      <w:r>
        <w:rPr>
          <w:rFonts w:ascii="宋体" w:hAnsi="宋体" w:cs="宋体" w:eastAsia="宋体" w:hint="default"/>
        </w:rPr>
        <w:t>4</w:t>
      </w:r>
      <w:r>
        <w:rPr/>
        <w:t>人因个人原因申请离职，经公司第</w:t>
      </w:r>
    </w:p>
    <w:p>
      <w:pPr>
        <w:pStyle w:val="BodyText"/>
        <w:spacing w:line="319" w:lineRule="auto" w:before="19"/>
        <w:ind w:left="1133" w:right="1123"/>
        <w:jc w:val="left"/>
      </w:pPr>
      <w:r>
        <w:rPr/>
        <w:t>三届董事会第十四次会议和第三届监事会第十三次会议审议通过，同意对</w:t>
      </w:r>
      <w:r>
        <w:rPr>
          <w:rFonts w:ascii="宋体" w:hAnsi="宋体" w:cs="宋体" w:eastAsia="宋体" w:hint="default"/>
        </w:rPr>
        <w:t>4</w:t>
      </w:r>
      <w:r>
        <w:rPr/>
        <w:t>名激励对象已授予尚未解锁的限制性股票合计 </w:t>
      </w:r>
      <w:r>
        <w:rPr>
          <w:rFonts w:ascii="宋体" w:hAnsi="宋体" w:cs="宋体" w:eastAsia="宋体" w:hint="default"/>
        </w:rPr>
        <w:t>150,000</w:t>
      </w:r>
      <w:r>
        <w:rPr/>
        <w:t>股进行回购注销。独立董事对此发表了独立意见，律师也出具了相应的法律意见书。具体内容详见公司于</w:t>
      </w:r>
      <w:r>
        <w:rPr>
          <w:rFonts w:ascii="宋体" w:hAnsi="宋体" w:cs="宋体" w:eastAsia="宋体" w:hint="default"/>
        </w:rPr>
        <w:t>2017</w:t>
      </w:r>
      <w:r>
        <w:rPr/>
        <w:t>年</w:t>
      </w:r>
      <w:r>
        <w:rPr>
          <w:rFonts w:ascii="宋体" w:hAnsi="宋体" w:cs="宋体" w:eastAsia="宋体" w:hint="default"/>
        </w:rPr>
        <w:t>10 </w:t>
      </w:r>
      <w:r>
        <w:rPr/>
        <w:t>月</w:t>
      </w:r>
      <w:r>
        <w:rPr>
          <w:rFonts w:ascii="宋体" w:hAnsi="宋体" w:cs="宋体" w:eastAsia="宋体" w:hint="default"/>
        </w:rPr>
        <w:t>16</w:t>
      </w:r>
      <w:r>
        <w:rPr/>
        <w:t>日披露的公告。</w:t>
      </w:r>
    </w:p>
    <w:p>
      <w:pPr>
        <w:pStyle w:val="BodyText"/>
        <w:spacing w:line="240" w:lineRule="auto" w:before="58"/>
        <w:ind w:right="988"/>
        <w:jc w:val="left"/>
      </w:pPr>
      <w:r>
        <w:rPr/>
        <w:t>股份变动的过户情况</w:t>
      </w:r>
    </w:p>
    <w:p>
      <w:pPr>
        <w:pStyle w:val="BodyText"/>
        <w:spacing w:line="357" w:lineRule="auto" w:before="117"/>
        <w:ind w:left="1494" w:right="988" w:hanging="360"/>
        <w:jc w:val="left"/>
      </w:pPr>
      <w:r>
        <w:rPr/>
        <w:t>√ 适用 □ 不适用 </w:t>
      </w:r>
      <w:r>
        <w:rPr>
          <w:rFonts w:ascii="宋体" w:hAnsi="宋体" w:cs="宋体" w:eastAsia="宋体" w:hint="default"/>
          <w:spacing w:val="-2"/>
        </w:rPr>
        <w:t>1</w:t>
      </w:r>
      <w:r>
        <w:rPr>
          <w:spacing w:val="-2"/>
        </w:rPr>
        <w:t>、公司</w:t>
      </w:r>
      <w:r>
        <w:rPr>
          <w:rFonts w:ascii="宋体" w:hAnsi="宋体" w:cs="宋体" w:eastAsia="宋体" w:hint="default"/>
          <w:spacing w:val="-2"/>
        </w:rPr>
        <w:t>2016</w:t>
      </w:r>
      <w:r>
        <w:rPr>
          <w:spacing w:val="-2"/>
        </w:rPr>
        <w:t>年度利润分配及资本公积金转增股本方案已于</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14</w:t>
      </w:r>
      <w:r>
        <w:rPr>
          <w:spacing w:val="-2"/>
        </w:rPr>
        <w:t>日实施完毕，完成过户登记，并履行信息披露义</w:t>
      </w:r>
    </w:p>
    <w:p>
      <w:pPr>
        <w:pStyle w:val="BodyText"/>
        <w:spacing w:line="357" w:lineRule="auto"/>
        <w:ind w:left="1494" w:right="1116" w:hanging="360"/>
        <w:jc w:val="left"/>
      </w:pPr>
      <w:r>
        <w:rPr/>
        <w:t>务。本次利润分配实施完毕之后公司总股本增加至</w:t>
      </w:r>
      <w:r>
        <w:rPr>
          <w:rFonts w:ascii="宋体" w:hAnsi="宋体" w:cs="宋体" w:eastAsia="宋体" w:hint="default"/>
        </w:rPr>
        <w:t>742,533,330</w:t>
      </w:r>
      <w:r>
        <w:rPr/>
        <w:t>股。 </w:t>
      </w:r>
      <w:r>
        <w:rPr>
          <w:rFonts w:ascii="宋体" w:hAnsi="宋体" w:cs="宋体" w:eastAsia="宋体" w:hint="default"/>
        </w:rPr>
        <w:t>2</w:t>
      </w:r>
      <w:r>
        <w:rPr/>
        <w:t>、公司</w:t>
      </w:r>
      <w:r>
        <w:rPr>
          <w:rFonts w:ascii="宋体" w:hAnsi="宋体" w:cs="宋体" w:eastAsia="宋体" w:hint="default"/>
        </w:rPr>
        <w:t>2016</w:t>
      </w:r>
      <w:r>
        <w:rPr/>
        <w:t>年限制性股票原授予的激励对象彭洪斌、逯进军、张少帅、刘宇共计</w:t>
      </w:r>
      <w:r>
        <w:rPr>
          <w:spacing w:val="-42"/>
        </w:rPr>
        <w:t> </w:t>
      </w:r>
      <w:r>
        <w:rPr>
          <w:rFonts w:ascii="宋体" w:hAnsi="宋体" w:cs="宋体" w:eastAsia="宋体" w:hint="default"/>
        </w:rPr>
        <w:t>4</w:t>
      </w:r>
      <w:r>
        <w:rPr>
          <w:rFonts w:ascii="宋体" w:hAnsi="宋体" w:cs="宋体" w:eastAsia="宋体" w:hint="default"/>
          <w:spacing w:val="-42"/>
        </w:rPr>
        <w:t> </w:t>
      </w:r>
      <w:r>
        <w:rPr/>
        <w:t>人因个人原因申请离职，经公司第</w:t>
      </w:r>
    </w:p>
    <w:p>
      <w:pPr>
        <w:pStyle w:val="BodyText"/>
        <w:spacing w:line="224" w:lineRule="exact"/>
        <w:ind w:left="1133" w:right="988"/>
        <w:jc w:val="left"/>
      </w:pPr>
      <w:r>
        <w:rPr>
          <w:spacing w:val="3"/>
        </w:rPr>
        <w:t>三届董事会第十四次会议和第三届监事会第十三次会议审议通过，同意对</w:t>
      </w:r>
      <w:r>
        <w:rPr>
          <w:rFonts w:ascii="宋体" w:hAnsi="宋体" w:cs="宋体" w:eastAsia="宋体" w:hint="default"/>
          <w:spacing w:val="3"/>
        </w:rPr>
        <w:t>4</w:t>
      </w:r>
      <w:r>
        <w:rPr>
          <w:spacing w:val="3"/>
        </w:rPr>
        <w:t>名激励对象已授予尚未解锁的限制性股票合计</w:t>
      </w:r>
      <w:r>
        <w:rPr/>
      </w:r>
    </w:p>
    <w:p>
      <w:pPr>
        <w:pStyle w:val="BodyText"/>
        <w:spacing w:line="240" w:lineRule="auto" w:before="76"/>
        <w:ind w:left="1133" w:right="988"/>
        <w:jc w:val="left"/>
      </w:pPr>
      <w:r>
        <w:rPr>
          <w:rFonts w:ascii="宋体" w:hAnsi="宋体" w:cs="宋体" w:eastAsia="宋体" w:hint="default"/>
        </w:rPr>
        <w:t>150,000</w:t>
      </w:r>
      <w:r>
        <w:rPr/>
        <w:t>股进行回购注销。本次限制性股票回购注销事宜已于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13</w:t>
      </w:r>
      <w:r>
        <w:rPr/>
        <w:t>日完成，本次回购注销完成后，公司股份总数由</w:t>
      </w:r>
    </w:p>
    <w:p>
      <w:pPr>
        <w:pStyle w:val="BodyText"/>
        <w:spacing w:line="240" w:lineRule="auto" w:before="52"/>
        <w:ind w:right="988"/>
        <w:jc w:val="left"/>
        <w:rPr>
          <w:sz w:val="21"/>
          <w:szCs w:val="21"/>
        </w:rPr>
      </w:pPr>
      <w:r>
        <w:rPr>
          <w:rFonts w:ascii="宋体" w:hAnsi="宋体" w:cs="宋体" w:eastAsia="宋体" w:hint="default"/>
        </w:rPr>
        <w:t>742,533,330</w:t>
      </w:r>
      <w:r>
        <w:rPr/>
        <w:t>股变更为</w:t>
      </w:r>
      <w:r>
        <w:rPr>
          <w:rFonts w:ascii="宋体" w:hAnsi="宋体" w:cs="宋体" w:eastAsia="宋体" w:hint="default"/>
        </w:rPr>
        <w:t>742,383,330</w:t>
      </w:r>
      <w:r>
        <w:rPr/>
        <w:t>股</w:t>
      </w:r>
      <w:r>
        <w:rPr>
          <w:sz w:val="21"/>
          <w:szCs w:val="21"/>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1133" w:right="988"/>
        <w:jc w:val="left"/>
      </w:pPr>
      <w:r>
        <w:rPr/>
        <w:t>股份变动对最近一年和最近一期基本每股收益和稀释每股收益、归属于公司普通股股东的每股净资产等财务指标的影响</w:t>
      </w:r>
    </w:p>
    <w:p>
      <w:pPr>
        <w:pStyle w:val="BodyText"/>
        <w:spacing w:line="360" w:lineRule="auto" w:before="116"/>
        <w:ind w:right="6792"/>
        <w:jc w:val="left"/>
      </w:pPr>
      <w:r>
        <w:rPr/>
        <w:t>□ 适用 √ 不适用 公司认为必要或证券监管机构要求披露的其他内容</w:t>
      </w:r>
    </w:p>
    <w:p>
      <w:pPr>
        <w:pStyle w:val="BodyText"/>
        <w:spacing w:line="240" w:lineRule="auto" w:before="26"/>
        <w:ind w:right="988"/>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988"/>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88"/>
        <w:jc w:val="left"/>
      </w:pPr>
      <w:r>
        <w:rPr/>
        <w:t>√ 适用 □ 不适用</w:t>
      </w:r>
    </w:p>
    <w:p>
      <w:pPr>
        <w:pStyle w:val="BodyText"/>
        <w:spacing w:line="240" w:lineRule="auto" w:before="116"/>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94"/>
        <w:gridCol w:w="1559"/>
        <w:gridCol w:w="1548"/>
        <w:gridCol w:w="1369"/>
        <w:gridCol w:w="1368"/>
        <w:gridCol w:w="1370"/>
        <w:gridCol w:w="1362"/>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79" w:right="13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9" w:right="138"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5" w:right="134" w:hanging="450"/>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32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69,694,872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17,206,218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79,766,873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132,255,527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03" w:right="174"/>
              <w:jc w:val="both"/>
              <w:rPr>
                <w:rFonts w:ascii="宋体" w:hAnsi="宋体" w:cs="宋体" w:eastAsia="宋体" w:hint="default"/>
                <w:sz w:val="18"/>
                <w:szCs w:val="18"/>
              </w:rPr>
            </w:pPr>
            <w:r>
              <w:rPr>
                <w:rFonts w:ascii="宋体" w:hAnsi="宋体" w:cs="宋体" w:eastAsia="宋体" w:hint="default"/>
                <w:sz w:val="18"/>
                <w:szCs w:val="18"/>
              </w:rPr>
              <w:t>首发承诺、非 公开发行股份 承诺、高管锁 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首发限售股解 禁日期为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12" w:lineRule="auto"/>
              <w:ind w:left="103" w:right="7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之后高管锁定 股每年按持股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 定。非公发限 售股解禁日期 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17,496,900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4,351,725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19,717,762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32,862,937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74"/>
              <w:jc w:val="left"/>
              <w:rPr>
                <w:rFonts w:ascii="宋体" w:hAnsi="宋体" w:cs="宋体" w:eastAsia="宋体" w:hint="default"/>
                <w:sz w:val="18"/>
                <w:szCs w:val="18"/>
              </w:rPr>
            </w:pPr>
            <w:r>
              <w:rPr>
                <w:rFonts w:ascii="宋体" w:hAnsi="宋体" w:cs="宋体" w:eastAsia="宋体" w:hint="default"/>
                <w:sz w:val="18"/>
                <w:szCs w:val="18"/>
              </w:rPr>
              <w:t>首发承诺、高 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312" w:lineRule="auto" w:before="61"/>
              <w:ind w:left="103" w:right="152"/>
              <w:jc w:val="both"/>
              <w:rPr>
                <w:rFonts w:ascii="宋体" w:hAnsi="宋体" w:cs="宋体" w:eastAsia="宋体" w:hint="default"/>
                <w:sz w:val="18"/>
                <w:szCs w:val="18"/>
              </w:rPr>
            </w:pPr>
            <w:r>
              <w:rPr>
                <w:rFonts w:ascii="宋体" w:hAnsi="宋体" w:cs="宋体" w:eastAsia="宋体" w:hint="default"/>
                <w:sz w:val="18"/>
                <w:szCs w:val="18"/>
              </w:rPr>
              <w:t>日之后高管锁 定股每年按持 股总数的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锁定。</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24,058,920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11,124,460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19,401,690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32,336,150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首发承诺、高 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日之后高管锁</w:t>
            </w:r>
          </w:p>
        </w:tc>
      </w:tr>
    </w:tbl>
    <w:p>
      <w:pPr>
        <w:spacing w:after="0" w:line="240"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994"/>
        <w:gridCol w:w="1559"/>
        <w:gridCol w:w="1548"/>
        <w:gridCol w:w="1369"/>
        <w:gridCol w:w="1368"/>
        <w:gridCol w:w="1370"/>
        <w:gridCol w:w="1362"/>
      </w:tblGrid>
      <w:tr>
        <w:trPr>
          <w:trHeight w:val="986"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52"/>
              <w:jc w:val="both"/>
              <w:rPr>
                <w:rFonts w:ascii="宋体" w:hAnsi="宋体" w:cs="宋体" w:eastAsia="宋体" w:hint="default"/>
                <w:sz w:val="18"/>
                <w:szCs w:val="18"/>
              </w:rPr>
            </w:pPr>
            <w:r>
              <w:rPr>
                <w:rFonts w:ascii="宋体" w:hAnsi="宋体" w:cs="宋体" w:eastAsia="宋体" w:hint="default"/>
                <w:sz w:val="18"/>
                <w:szCs w:val="18"/>
              </w:rPr>
              <w:t>定股每年按持 股总数的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锁定。</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7,475,564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11,213,346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18,688,910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52"/>
              <w:jc w:val="both"/>
              <w:rPr>
                <w:rFonts w:ascii="宋体" w:hAnsi="宋体" w:cs="宋体" w:eastAsia="宋体" w:hint="default"/>
                <w:sz w:val="18"/>
                <w:szCs w:val="18"/>
              </w:rPr>
            </w:pPr>
            <w:r>
              <w:rPr>
                <w:rFonts w:ascii="宋体" w:hAnsi="宋体" w:cs="宋体" w:eastAsia="宋体" w:hint="default"/>
                <w:sz w:val="18"/>
                <w:szCs w:val="18"/>
              </w:rPr>
              <w:t>高管锁定股每 年按持股总数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4,993,664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937,498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7,490,496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11,546,662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2"/>
              <w:jc w:val="both"/>
              <w:rPr>
                <w:rFonts w:ascii="宋体" w:hAnsi="宋体" w:cs="宋体" w:eastAsia="宋体" w:hint="default"/>
                <w:sz w:val="18"/>
                <w:szCs w:val="18"/>
              </w:rPr>
            </w:pPr>
            <w:r>
              <w:rPr>
                <w:rFonts w:ascii="宋体" w:hAnsi="宋体" w:cs="宋体" w:eastAsia="宋体" w:hint="default"/>
                <w:sz w:val="18"/>
                <w:szCs w:val="18"/>
              </w:rPr>
              <w:t>高管锁定股每 年按持股总数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时进奇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陈一波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石万辛</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张小东</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98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彭哲</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w:t>
            </w:r>
          </w:p>
        </w:tc>
      </w:tr>
    </w:tbl>
    <w:p>
      <w:pPr>
        <w:spacing w:after="0" w:line="309" w:lineRule="auto"/>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994"/>
        <w:gridCol w:w="1559"/>
        <w:gridCol w:w="1548"/>
        <w:gridCol w:w="1369"/>
        <w:gridCol w:w="1368"/>
        <w:gridCol w:w="1370"/>
        <w:gridCol w:w="1362"/>
      </w:tblGrid>
      <w:tr>
        <w:trPr>
          <w:trHeight w:val="674"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67"/>
              <w:jc w:val="left"/>
              <w:rPr>
                <w:rFonts w:ascii="宋体" w:hAnsi="宋体" w:cs="宋体" w:eastAsia="宋体" w:hint="default"/>
                <w:sz w:val="18"/>
                <w:szCs w:val="18"/>
              </w:rPr>
            </w:pPr>
            <w:r>
              <w:rPr>
                <w:rFonts w:ascii="宋体" w:hAnsi="宋体" w:cs="宋体" w:eastAsia="宋体" w:hint="default"/>
                <w:sz w:val="18"/>
                <w:szCs w:val="18"/>
              </w:rPr>
              <w:t>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杨芳</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李庆军</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王能国</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蒋锦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潘君方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李玉磊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杨传兆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bl>
    <w:p>
      <w:pPr>
        <w:spacing w:after="0" w:line="314" w:lineRule="auto"/>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994"/>
        <w:gridCol w:w="1559"/>
        <w:gridCol w:w="1548"/>
        <w:gridCol w:w="1369"/>
        <w:gridCol w:w="1368"/>
        <w:gridCol w:w="1370"/>
        <w:gridCol w:w="1362"/>
      </w:tblGrid>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杨宝华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付凯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钟慧源</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孙卫卫</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王晓铃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吴龙兴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季育秀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姚嫚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年限制性股票</w:t>
            </w:r>
          </w:p>
        </w:tc>
      </w:tr>
    </w:tbl>
    <w:p>
      <w:pPr>
        <w:spacing w:after="0" w:line="240"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994"/>
        <w:gridCol w:w="1559"/>
        <w:gridCol w:w="1548"/>
        <w:gridCol w:w="1369"/>
        <w:gridCol w:w="1368"/>
        <w:gridCol w:w="1370"/>
        <w:gridCol w:w="1362"/>
      </w:tblGrid>
      <w:tr>
        <w:trPr>
          <w:trHeight w:val="986"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67"/>
              <w:jc w:val="both"/>
              <w:rPr>
                <w:rFonts w:ascii="宋体" w:hAnsi="宋体" w:cs="宋体" w:eastAsia="宋体" w:hint="default"/>
                <w:sz w:val="18"/>
                <w:szCs w:val="18"/>
              </w:rPr>
            </w:pPr>
            <w:r>
              <w:rPr>
                <w:rFonts w:ascii="宋体" w:hAnsi="宋体" w:cs="宋体" w:eastAsia="宋体" w:hint="default"/>
                <w:sz w:val="18"/>
                <w:szCs w:val="18"/>
              </w:rPr>
              <w:t>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徐志军</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黄仕强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李申</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苏其良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谭建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胡朝飞</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29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w:t>
            </w:r>
          </w:p>
        </w:tc>
      </w:tr>
    </w:tbl>
    <w:p>
      <w:pPr>
        <w:spacing w:after="0" w:line="312" w:lineRule="auto"/>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994"/>
        <w:gridCol w:w="1559"/>
        <w:gridCol w:w="1548"/>
        <w:gridCol w:w="1369"/>
        <w:gridCol w:w="1368"/>
        <w:gridCol w:w="1370"/>
        <w:gridCol w:w="1362"/>
      </w:tblGrid>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杨明浩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郭超</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毛惟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田野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曲永胜</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赵磊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侯仰如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赵宝平</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11,250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bl>
    <w:p>
      <w:pPr>
        <w:spacing w:after="0" w:line="314" w:lineRule="auto"/>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994"/>
        <w:gridCol w:w="1559"/>
        <w:gridCol w:w="1548"/>
        <w:gridCol w:w="1369"/>
        <w:gridCol w:w="1368"/>
        <w:gridCol w:w="1370"/>
        <w:gridCol w:w="1362"/>
      </w:tblGrid>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唐朋伟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56,250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王晓颖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伍杨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赵欣</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孟勇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李国鑫</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年限制性股票</w:t>
            </w:r>
          </w:p>
        </w:tc>
      </w:tr>
    </w:tbl>
    <w:p>
      <w:pPr>
        <w:spacing w:after="0" w:line="240"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994"/>
        <w:gridCol w:w="1559"/>
        <w:gridCol w:w="1548"/>
        <w:gridCol w:w="1369"/>
        <w:gridCol w:w="1368"/>
        <w:gridCol w:w="1370"/>
        <w:gridCol w:w="1362"/>
      </w:tblGrid>
      <w:tr>
        <w:trPr>
          <w:trHeight w:val="986"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67"/>
              <w:jc w:val="both"/>
              <w:rPr>
                <w:rFonts w:ascii="宋体" w:hAnsi="宋体" w:cs="宋体" w:eastAsia="宋体" w:hint="default"/>
                <w:sz w:val="18"/>
                <w:szCs w:val="18"/>
              </w:rPr>
            </w:pPr>
            <w:r>
              <w:rPr>
                <w:rFonts w:ascii="宋体" w:hAnsi="宋体" w:cs="宋体" w:eastAsia="宋体" w:hint="default"/>
                <w:sz w:val="18"/>
                <w:szCs w:val="18"/>
              </w:rPr>
              <w:t>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刘万良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陈杰明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黄国东</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56,250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由林君</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29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15,000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3,750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22,500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33,750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w:t>
            </w:r>
          </w:p>
        </w:tc>
      </w:tr>
    </w:tbl>
    <w:p>
      <w:pPr>
        <w:spacing w:after="0" w:line="312" w:lineRule="auto"/>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994"/>
        <w:gridCol w:w="1559"/>
        <w:gridCol w:w="1548"/>
        <w:gridCol w:w="1369"/>
        <w:gridCol w:w="1368"/>
        <w:gridCol w:w="1370"/>
        <w:gridCol w:w="1362"/>
      </w:tblGrid>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晁情</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刘宇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both"/>
              <w:rPr>
                <w:rFonts w:ascii="宋体" w:hAnsi="宋体" w:cs="宋体" w:eastAsia="宋体" w:hint="default"/>
                <w:sz w:val="18"/>
                <w:szCs w:val="18"/>
              </w:rPr>
            </w:pPr>
            <w:r>
              <w:rPr>
                <w:rFonts w:ascii="宋体" w:hAnsi="宋体" w:cs="宋体" w:eastAsia="宋体" w:hint="default"/>
                <w:sz w:val="18"/>
                <w:szCs w:val="18"/>
              </w:rPr>
              <w:t>员工离职，限 制性股票回购 注销。</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罗周远</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武文斌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余红丽</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方江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56,250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98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吴新美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w:t>
            </w:r>
          </w:p>
        </w:tc>
      </w:tr>
    </w:tbl>
    <w:p>
      <w:pPr>
        <w:spacing w:after="0" w:line="309" w:lineRule="auto"/>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994"/>
        <w:gridCol w:w="1559"/>
        <w:gridCol w:w="1548"/>
        <w:gridCol w:w="1369"/>
        <w:gridCol w:w="1368"/>
        <w:gridCol w:w="1370"/>
        <w:gridCol w:w="1362"/>
      </w:tblGrid>
      <w:tr>
        <w:trPr>
          <w:trHeight w:val="674"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67"/>
              <w:jc w:val="left"/>
              <w:rPr>
                <w:rFonts w:ascii="宋体" w:hAnsi="宋体" w:cs="宋体" w:eastAsia="宋体" w:hint="default"/>
                <w:sz w:val="18"/>
                <w:szCs w:val="18"/>
              </w:rPr>
            </w:pPr>
            <w:r>
              <w:rPr>
                <w:rFonts w:ascii="宋体" w:hAnsi="宋体" w:cs="宋体" w:eastAsia="宋体" w:hint="default"/>
                <w:sz w:val="18"/>
                <w:szCs w:val="18"/>
              </w:rPr>
              <w:t>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张炜</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刘拾林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杨军岩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56,250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李志明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伍超</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56,250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张少帅</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both"/>
              <w:rPr>
                <w:rFonts w:ascii="宋体" w:hAnsi="宋体" w:cs="宋体" w:eastAsia="宋体" w:hint="default"/>
                <w:sz w:val="18"/>
                <w:szCs w:val="18"/>
              </w:rPr>
            </w:pPr>
            <w:r>
              <w:rPr>
                <w:rFonts w:ascii="宋体" w:hAnsi="宋体" w:cs="宋体" w:eastAsia="宋体" w:hint="default"/>
                <w:sz w:val="18"/>
                <w:szCs w:val="18"/>
              </w:rPr>
              <w:t>员工离职，限 制性股票回购 注销。</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杨立娟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67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李晓东</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年限制性股票</w:t>
            </w:r>
          </w:p>
        </w:tc>
      </w:tr>
    </w:tbl>
    <w:p>
      <w:pPr>
        <w:spacing w:after="0" w:line="240"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994"/>
        <w:gridCol w:w="1559"/>
        <w:gridCol w:w="1548"/>
        <w:gridCol w:w="1369"/>
        <w:gridCol w:w="1368"/>
        <w:gridCol w:w="1370"/>
        <w:gridCol w:w="1362"/>
      </w:tblGrid>
      <w:tr>
        <w:trPr>
          <w:trHeight w:val="986"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67"/>
              <w:jc w:val="both"/>
              <w:rPr>
                <w:rFonts w:ascii="宋体" w:hAnsi="宋体" w:cs="宋体" w:eastAsia="宋体" w:hint="default"/>
                <w:sz w:val="18"/>
                <w:szCs w:val="18"/>
              </w:rPr>
            </w:pPr>
            <w:r>
              <w:rPr>
                <w:rFonts w:ascii="宋体" w:hAnsi="宋体" w:cs="宋体" w:eastAsia="宋体" w:hint="default"/>
                <w:sz w:val="18"/>
                <w:szCs w:val="18"/>
              </w:rPr>
              <w:t>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彭军红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张江海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余锦祥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周云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周念东</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冯新志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杨雪宁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29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喻萌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35,000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8,750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52,500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78,750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w:t>
            </w:r>
          </w:p>
        </w:tc>
      </w:tr>
    </w:tbl>
    <w:p>
      <w:pPr>
        <w:spacing w:after="0" w:line="312" w:lineRule="auto"/>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994"/>
        <w:gridCol w:w="1559"/>
        <w:gridCol w:w="1548"/>
        <w:gridCol w:w="1369"/>
        <w:gridCol w:w="1368"/>
        <w:gridCol w:w="1370"/>
        <w:gridCol w:w="1362"/>
      </w:tblGrid>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朱泉锋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曹丽</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焦文玉</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田亮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湛愈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廖拾秀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11,250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逯进军</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both"/>
              <w:rPr>
                <w:rFonts w:ascii="宋体" w:hAnsi="宋体" w:cs="宋体" w:eastAsia="宋体" w:hint="default"/>
                <w:sz w:val="18"/>
                <w:szCs w:val="18"/>
              </w:rPr>
            </w:pPr>
            <w:r>
              <w:rPr>
                <w:rFonts w:ascii="宋体" w:hAnsi="宋体" w:cs="宋体" w:eastAsia="宋体" w:hint="default"/>
                <w:sz w:val="18"/>
                <w:szCs w:val="18"/>
              </w:rPr>
              <w:t>员工离职，限 制性股票回购 注销。</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朱厚智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98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李莘</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w:t>
            </w:r>
          </w:p>
        </w:tc>
      </w:tr>
    </w:tbl>
    <w:p>
      <w:pPr>
        <w:spacing w:after="0" w:line="309" w:lineRule="auto"/>
        <w:jc w:val="both"/>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994"/>
        <w:gridCol w:w="1559"/>
        <w:gridCol w:w="1548"/>
        <w:gridCol w:w="1369"/>
        <w:gridCol w:w="1368"/>
        <w:gridCol w:w="1370"/>
        <w:gridCol w:w="1362"/>
      </w:tblGrid>
      <w:tr>
        <w:trPr>
          <w:trHeight w:val="674"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67"/>
              <w:jc w:val="left"/>
              <w:rPr>
                <w:rFonts w:ascii="宋体" w:hAnsi="宋体" w:cs="宋体" w:eastAsia="宋体" w:hint="default"/>
                <w:sz w:val="18"/>
                <w:szCs w:val="18"/>
              </w:rPr>
            </w:pPr>
            <w:r>
              <w:rPr>
                <w:rFonts w:ascii="宋体" w:hAnsi="宋体" w:cs="宋体" w:eastAsia="宋体" w:hint="default"/>
                <w:sz w:val="18"/>
                <w:szCs w:val="18"/>
              </w:rPr>
              <w:t>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李华超</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朱礼</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101,250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彭洪斌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both"/>
              <w:rPr>
                <w:rFonts w:ascii="宋体" w:hAnsi="宋体" w:cs="宋体" w:eastAsia="宋体" w:hint="default"/>
                <w:sz w:val="18"/>
                <w:szCs w:val="18"/>
              </w:rPr>
            </w:pPr>
            <w:r>
              <w:rPr>
                <w:rFonts w:ascii="宋体" w:hAnsi="宋体" w:cs="宋体" w:eastAsia="宋体" w:hint="default"/>
                <w:sz w:val="18"/>
                <w:szCs w:val="18"/>
              </w:rPr>
              <w:t>员工离职，限 制性股票回购 注销。</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梁欣欣</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张蓉</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李燕</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冷林勇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67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陈尤龙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年限制性股票</w:t>
            </w:r>
          </w:p>
        </w:tc>
      </w:tr>
    </w:tbl>
    <w:p>
      <w:pPr>
        <w:spacing w:after="0" w:line="240" w:lineRule="auto"/>
        <w:jc w:val="left"/>
        <w:rPr>
          <w:rFonts w:ascii="宋体" w:hAnsi="宋体" w:cs="宋体" w:eastAsia="宋体" w:hint="default"/>
          <w:sz w:val="18"/>
          <w:szCs w:val="18"/>
        </w:rPr>
        <w:sectPr>
          <w:pgSz w:w="11910" w:h="16840"/>
          <w:pgMar w:header="917" w:footer="1019" w:top="1120" w:bottom="120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994"/>
        <w:gridCol w:w="1559"/>
        <w:gridCol w:w="1548"/>
        <w:gridCol w:w="1369"/>
        <w:gridCol w:w="1368"/>
        <w:gridCol w:w="1370"/>
        <w:gridCol w:w="1362"/>
      </w:tblGrid>
      <w:tr>
        <w:trPr>
          <w:trHeight w:val="986"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67"/>
              <w:jc w:val="both"/>
              <w:rPr>
                <w:rFonts w:ascii="宋体" w:hAnsi="宋体" w:cs="宋体" w:eastAsia="宋体" w:hint="default"/>
                <w:sz w:val="18"/>
                <w:szCs w:val="18"/>
              </w:rPr>
            </w:pPr>
            <w:r>
              <w:rPr>
                <w:rFonts w:ascii="宋体" w:hAnsi="宋体" w:cs="宋体" w:eastAsia="宋体" w:hint="default"/>
                <w:sz w:val="18"/>
                <w:szCs w:val="18"/>
              </w:rPr>
              <w:t>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童东方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陈文涛</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101,250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125,999,920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34,324,901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141,010,167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232,685,186</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988"/>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988"/>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988"/>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988"/>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4" w:right="988" w:hanging="360"/>
        <w:jc w:val="left"/>
        <w:rPr>
          <w:rFonts w:ascii="宋体" w:hAnsi="宋体" w:cs="宋体" w:eastAsia="宋体" w:hint="default"/>
        </w:rPr>
      </w:pPr>
      <w:r>
        <w:rPr/>
        <w:t>√ 适用 □ 不适用 </w:t>
      </w:r>
      <w:r>
        <w:rPr>
          <w:rFonts w:ascii="宋体" w:hAnsi="宋体" w:cs="宋体" w:eastAsia="宋体" w:hint="default"/>
          <w:spacing w:val="-6"/>
        </w:rPr>
        <w:t>1</w:t>
      </w:r>
      <w:r>
        <w:rPr>
          <w:spacing w:val="-6"/>
        </w:rPr>
        <w:t>、公司于</w:t>
      </w:r>
      <w:r>
        <w:rPr>
          <w:rFonts w:ascii="宋体" w:hAnsi="宋体" w:cs="宋体" w:eastAsia="宋体" w:hint="default"/>
          <w:spacing w:val="-6"/>
        </w:rPr>
        <w:t>2017</w:t>
      </w:r>
      <w:r>
        <w:rPr>
          <w:spacing w:val="-6"/>
        </w:rPr>
        <w:t>年</w:t>
      </w:r>
      <w:r>
        <w:rPr>
          <w:rFonts w:ascii="宋体" w:hAnsi="宋体" w:cs="宋体" w:eastAsia="宋体" w:hint="default"/>
          <w:spacing w:val="-6"/>
        </w:rPr>
        <w:t>5</w:t>
      </w:r>
      <w:r>
        <w:rPr>
          <w:spacing w:val="-6"/>
        </w:rPr>
        <w:t>月</w:t>
      </w:r>
      <w:r>
        <w:rPr>
          <w:rFonts w:ascii="宋体" w:hAnsi="宋体" w:cs="宋体" w:eastAsia="宋体" w:hint="default"/>
          <w:spacing w:val="-6"/>
        </w:rPr>
        <w:t>19</w:t>
      </w:r>
      <w:r>
        <w:rPr>
          <w:spacing w:val="-6"/>
        </w:rPr>
        <w:t>日召开的</w:t>
      </w:r>
      <w:r>
        <w:rPr>
          <w:rFonts w:ascii="宋体" w:hAnsi="宋体" w:cs="宋体" w:eastAsia="宋体" w:hint="default"/>
          <w:spacing w:val="-6"/>
        </w:rPr>
        <w:t>2016</w:t>
      </w:r>
      <w:r>
        <w:rPr>
          <w:spacing w:val="-6"/>
        </w:rPr>
        <w:t>年年度股东大会审议通过了《关于</w:t>
      </w:r>
      <w:r>
        <w:rPr>
          <w:rFonts w:ascii="宋体" w:hAnsi="宋体" w:cs="宋体" w:eastAsia="宋体" w:hint="default"/>
          <w:spacing w:val="-6"/>
        </w:rPr>
        <w:t>&lt;2016</w:t>
      </w:r>
      <w:r>
        <w:rPr>
          <w:spacing w:val="-6"/>
        </w:rPr>
        <w:t>年度利润分配预案</w:t>
      </w:r>
      <w:r>
        <w:rPr>
          <w:rFonts w:ascii="宋体" w:hAnsi="宋体" w:cs="宋体" w:eastAsia="宋体" w:hint="default"/>
          <w:spacing w:val="-6"/>
        </w:rPr>
        <w:t>&gt;</w:t>
      </w:r>
      <w:r>
        <w:rPr>
          <w:spacing w:val="-6"/>
        </w:rPr>
        <w:t>的议案》：以</w:t>
      </w:r>
      <w:r>
        <w:rPr>
          <w:rFonts w:ascii="宋体" w:hAnsi="宋体" w:cs="宋体" w:eastAsia="宋体" w:hint="default"/>
          <w:spacing w:val="-6"/>
        </w:rPr>
        <w:t>297,013,332</w:t>
      </w:r>
    </w:p>
    <w:p>
      <w:pPr>
        <w:pStyle w:val="BodyText"/>
        <w:spacing w:line="224" w:lineRule="exact"/>
        <w:ind w:left="1133" w:right="988"/>
        <w:jc w:val="left"/>
      </w:pPr>
      <w:r>
        <w:rPr/>
        <w:t>为基数</w:t>
      </w:r>
      <w:r>
        <w:rPr>
          <w:spacing w:val="-14"/>
        </w:rPr>
        <w:t>，</w:t>
      </w:r>
      <w:r>
        <w:rPr/>
        <w:t>向全体股东每</w:t>
      </w:r>
      <w:r>
        <w:rPr>
          <w:rFonts w:ascii="宋体" w:hAnsi="宋体" w:cs="宋体" w:eastAsia="宋体" w:hint="default"/>
        </w:rPr>
        <w:t>10</w:t>
      </w:r>
      <w:r>
        <w:rPr/>
        <w:t>股派发现金红利</w:t>
      </w:r>
      <w:r>
        <w:rPr>
          <w:rFonts w:ascii="宋体" w:hAnsi="宋体" w:cs="宋体" w:eastAsia="宋体" w:hint="default"/>
        </w:rPr>
        <w:t>3</w:t>
      </w:r>
      <w:r>
        <w:rPr>
          <w:spacing w:val="-14"/>
        </w:rPr>
        <w:t>元</w:t>
      </w:r>
      <w:r>
        <w:rPr/>
        <w:t>（含税</w:t>
      </w:r>
      <w:r>
        <w:rPr>
          <w:spacing w:val="-90"/>
        </w:rPr>
        <w:t>）</w:t>
      </w:r>
      <w:r>
        <w:rPr>
          <w:spacing w:val="-14"/>
        </w:rPr>
        <w:t>，</w:t>
      </w:r>
      <w:r>
        <w:rPr>
          <w:spacing w:val="-2"/>
        </w:rPr>
        <w:t>送</w:t>
      </w:r>
      <w:r>
        <w:rPr/>
        <w:t>红股</w:t>
      </w:r>
      <w:r>
        <w:rPr>
          <w:rFonts w:ascii="宋体" w:hAnsi="宋体" w:cs="宋体" w:eastAsia="宋体" w:hint="default"/>
        </w:rPr>
        <w:t>0</w:t>
      </w:r>
      <w:r>
        <w:rPr>
          <w:spacing w:val="-14"/>
        </w:rPr>
        <w:t>股</w:t>
      </w:r>
      <w:r>
        <w:rPr/>
        <w:t>（含税</w:t>
      </w:r>
      <w:r>
        <w:rPr>
          <w:spacing w:val="-90"/>
        </w:rPr>
        <w:t>）</w:t>
      </w:r>
      <w:r>
        <w:rPr>
          <w:spacing w:val="-14"/>
        </w:rPr>
        <w:t>，</w:t>
      </w:r>
      <w:r>
        <w:rPr/>
        <w:t>以资本公积金向全体股东每</w:t>
      </w:r>
      <w:r>
        <w:rPr>
          <w:rFonts w:ascii="宋体" w:hAnsi="宋体" w:cs="宋体" w:eastAsia="宋体" w:hint="default"/>
        </w:rPr>
        <w:t>10</w:t>
      </w:r>
      <w:r>
        <w:rPr/>
        <w:t>股转增</w:t>
      </w:r>
      <w:r>
        <w:rPr>
          <w:rFonts w:ascii="宋体" w:hAnsi="宋体" w:cs="宋体" w:eastAsia="宋体" w:hint="default"/>
        </w:rPr>
        <w:t>15</w:t>
      </w:r>
      <w:r>
        <w:rPr/>
        <w:t>股</w:t>
      </w:r>
      <w:r>
        <w:rPr>
          <w:spacing w:val="-14"/>
        </w:rPr>
        <w:t>。</w:t>
      </w:r>
      <w:r>
        <w:rPr/>
        <w:t>该方</w:t>
      </w:r>
    </w:p>
    <w:p>
      <w:pPr>
        <w:pStyle w:val="BodyText"/>
        <w:spacing w:line="316" w:lineRule="auto" w:before="76"/>
        <w:ind w:left="1494" w:right="988" w:hanging="360"/>
        <w:jc w:val="left"/>
      </w:pPr>
      <w:r>
        <w:rPr/>
        <w:t>案已在</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14</w:t>
      </w:r>
      <w:r>
        <w:rPr/>
        <w:t>日实施完成。本次利润分配实施完毕之后公司总股本增加至</w:t>
      </w:r>
      <w:r>
        <w:rPr>
          <w:rFonts w:ascii="宋体" w:hAnsi="宋体" w:cs="宋体" w:eastAsia="宋体" w:hint="default"/>
        </w:rPr>
        <w:t>742,533,330</w:t>
      </w:r>
      <w:r>
        <w:rPr/>
        <w:t>股。 </w:t>
      </w:r>
      <w:r>
        <w:rPr>
          <w:rFonts w:ascii="宋体" w:hAnsi="宋体" w:cs="宋体" w:eastAsia="宋体" w:hint="default"/>
          <w:spacing w:val="-2"/>
        </w:rPr>
        <w:t>2</w:t>
      </w:r>
      <w:r>
        <w:rPr>
          <w:spacing w:val="-2"/>
        </w:rPr>
        <w:t>、公司</w:t>
      </w:r>
      <w:r>
        <w:rPr>
          <w:rFonts w:ascii="宋体" w:hAnsi="宋体" w:cs="宋体" w:eastAsia="宋体" w:hint="default"/>
          <w:spacing w:val="-2"/>
        </w:rPr>
        <w:t>2016</w:t>
      </w:r>
      <w:r>
        <w:rPr>
          <w:spacing w:val="-2"/>
        </w:rPr>
        <w:t>年限制性股票原授予的激励对象彭洪斌、逯进军、张少帅、刘宇共计</w:t>
      </w:r>
      <w:r>
        <w:rPr>
          <w:rFonts w:ascii="宋体" w:hAnsi="宋体" w:cs="宋体" w:eastAsia="宋体" w:hint="default"/>
          <w:spacing w:val="-2"/>
        </w:rPr>
        <w:t>4</w:t>
      </w:r>
      <w:r>
        <w:rPr>
          <w:spacing w:val="-2"/>
        </w:rPr>
        <w:t>人因个人原因申请离职，经公司第三</w:t>
      </w:r>
    </w:p>
    <w:p>
      <w:pPr>
        <w:pStyle w:val="BodyText"/>
        <w:spacing w:line="316" w:lineRule="auto" w:before="19"/>
        <w:ind w:left="1133" w:right="1123"/>
        <w:jc w:val="left"/>
      </w:pPr>
      <w:r>
        <w:rPr/>
        <w:t>届董事会第十四次会议和第三届监事会第十三次会议审议通过，同意对</w:t>
      </w:r>
      <w:r>
        <w:rPr>
          <w:rFonts w:ascii="宋体" w:hAnsi="宋体" w:cs="宋体" w:eastAsia="宋体" w:hint="default"/>
        </w:rPr>
        <w:t>4</w:t>
      </w:r>
      <w:r>
        <w:rPr/>
        <w:t>名激励对象已授予尚未解锁的限制性股票合计 </w:t>
      </w:r>
      <w:r>
        <w:rPr>
          <w:rFonts w:ascii="宋体" w:hAnsi="宋体" w:cs="宋体" w:eastAsia="宋体" w:hint="default"/>
        </w:rPr>
        <w:t>150,000</w:t>
      </w:r>
      <w:r>
        <w:rPr/>
        <w:t>股进行回购注销。本次限制性股票回购注销事宜已于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13</w:t>
      </w:r>
      <w:r>
        <w:rPr/>
        <w:t>日完成，本次回购注销完成后，公司股份总数由</w:t>
      </w:r>
    </w:p>
    <w:p>
      <w:pPr>
        <w:pStyle w:val="BodyText"/>
        <w:spacing w:line="268" w:lineRule="exact"/>
        <w:ind w:left="1133" w:right="988"/>
        <w:jc w:val="left"/>
        <w:rPr>
          <w:sz w:val="21"/>
          <w:szCs w:val="21"/>
        </w:rPr>
      </w:pPr>
      <w:r>
        <w:rPr>
          <w:rFonts w:ascii="宋体" w:hAnsi="宋体" w:cs="宋体" w:eastAsia="宋体" w:hint="default"/>
        </w:rPr>
        <w:t>742,533,330</w:t>
      </w:r>
      <w:r>
        <w:rPr/>
        <w:t>股变更为</w:t>
      </w:r>
      <w:r>
        <w:rPr>
          <w:rFonts w:ascii="宋体" w:hAnsi="宋体" w:cs="宋体" w:eastAsia="宋体" w:hint="default"/>
        </w:rPr>
        <w:t>742,383,330</w:t>
      </w:r>
      <w:r>
        <w:rPr/>
        <w:t>股</w:t>
      </w:r>
      <w:r>
        <w:rPr>
          <w:sz w:val="21"/>
          <w:szCs w:val="21"/>
        </w:rPr>
        <w:t>。</w:t>
      </w:r>
    </w:p>
    <w:p>
      <w:pPr>
        <w:pStyle w:val="BodyText"/>
        <w:spacing w:line="240" w:lineRule="auto" w:before="62"/>
        <w:ind w:left="1494" w:right="988"/>
        <w:jc w:val="left"/>
      </w:pPr>
      <w:r>
        <w:rPr>
          <w:rFonts w:ascii="宋体" w:hAnsi="宋体" w:cs="宋体" w:eastAsia="宋体" w:hint="default"/>
        </w:rPr>
        <w:t>3</w:t>
      </w:r>
      <w:r>
        <w:rPr/>
        <w:t>、本报告期初公司限售流通股为</w:t>
      </w:r>
      <w:r>
        <w:rPr>
          <w:rFonts w:ascii="宋体" w:hAnsi="宋体" w:cs="宋体" w:eastAsia="宋体" w:hint="default"/>
        </w:rPr>
        <w:t>125,999,920</w:t>
      </w:r>
      <w:r>
        <w:rPr/>
        <w:t>股，无限售流通股为</w:t>
      </w:r>
      <w:r>
        <w:rPr>
          <w:rFonts w:ascii="宋体" w:hAnsi="宋体" w:cs="宋体" w:eastAsia="宋体" w:hint="default"/>
        </w:rPr>
        <w:t>171,013,412</w:t>
      </w:r>
      <w:r>
        <w:rPr/>
        <w:t>股。本报告期末公司限售流通股为</w:t>
      </w:r>
    </w:p>
    <w:p>
      <w:pPr>
        <w:pStyle w:val="BodyText"/>
        <w:spacing w:line="240" w:lineRule="auto" w:before="76"/>
        <w:ind w:left="1133" w:right="988"/>
        <w:jc w:val="left"/>
      </w:pPr>
      <w:r>
        <w:rPr>
          <w:rFonts w:ascii="宋体" w:hAnsi="宋体" w:cs="宋体" w:eastAsia="宋体" w:hint="default"/>
        </w:rPr>
        <w:t>188,849,880</w:t>
      </w:r>
      <w:r>
        <w:rPr/>
        <w:t>股，无限售流通股为</w:t>
      </w:r>
      <w:r>
        <w:rPr>
          <w:rFonts w:ascii="宋体" w:hAnsi="宋体" w:cs="宋体" w:eastAsia="宋体" w:hint="default"/>
        </w:rPr>
        <w:t>256,520,118</w:t>
      </w:r>
      <w:r>
        <w:rPr/>
        <w:t>股。</w:t>
      </w:r>
    </w:p>
    <w:p>
      <w:pPr>
        <w:spacing w:line="240" w:lineRule="auto" w:before="11"/>
        <w:rPr>
          <w:rFonts w:ascii="宋体" w:hAnsi="宋体" w:cs="宋体" w:eastAsia="宋体" w:hint="default"/>
          <w:sz w:val="26"/>
          <w:szCs w:val="26"/>
        </w:rPr>
      </w:pPr>
    </w:p>
    <w:p>
      <w:pPr>
        <w:pStyle w:val="Heading3"/>
        <w:spacing w:line="240" w:lineRule="auto"/>
        <w:ind w:right="988"/>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8"/>
        <w:jc w:val="left"/>
      </w:pPr>
      <w:r>
        <w:rPr/>
        <w:t>□ 适用 √ 不适用</w:t>
      </w:r>
    </w:p>
    <w:p>
      <w:pPr>
        <w:spacing w:after="0" w:line="240" w:lineRule="auto"/>
        <w:jc w:val="left"/>
        <w:sectPr>
          <w:pgSz w:w="11910" w:h="16840"/>
          <w:pgMar w:header="917" w:footer="1019" w:top="1120" w:bottom="1200" w:left="0" w:right="0"/>
        </w:sectPr>
      </w:pPr>
    </w:p>
    <w:p>
      <w:pPr>
        <w:spacing w:line="240" w:lineRule="auto" w:before="5"/>
        <w:rPr>
          <w:rFonts w:ascii="宋体" w:hAnsi="宋体" w:cs="宋体" w:eastAsia="宋体" w:hint="default"/>
          <w:sz w:val="18"/>
          <w:szCs w:val="18"/>
        </w:rPr>
      </w:pPr>
    </w:p>
    <w:p>
      <w:pPr>
        <w:pStyle w:val="Heading2"/>
        <w:spacing w:line="240" w:lineRule="auto" w:before="26"/>
        <w:ind w:right="988"/>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988"/>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4"/>
        <w:gridCol w:w="135"/>
        <w:gridCol w:w="661"/>
        <w:gridCol w:w="750"/>
        <w:gridCol w:w="750"/>
        <w:gridCol w:w="825"/>
        <w:gridCol w:w="332"/>
        <w:gridCol w:w="456"/>
        <w:gridCol w:w="830"/>
        <w:gridCol w:w="796"/>
        <w:gridCol w:w="311"/>
        <w:gridCol w:w="1038"/>
        <w:gridCol w:w="290"/>
        <w:gridCol w:w="1060"/>
      </w:tblGrid>
      <w:tr>
        <w:trPr>
          <w:trHeight w:val="1968"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3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67,519</w:t>
            </w: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305"/>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52,516</w:t>
            </w:r>
          </w:p>
        </w:tc>
        <w:tc>
          <w:tcPr>
            <w:tcW w:w="12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92"/>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03" w:right="57"/>
              <w:jc w:val="both"/>
              <w:rPr>
                <w:rFonts w:ascii="宋体" w:hAnsi="宋体" w:cs="宋体" w:eastAsia="宋体" w:hint="default"/>
                <w:sz w:val="18"/>
                <w:szCs w:val="18"/>
              </w:rPr>
            </w:pPr>
            <w:r>
              <w:rPr>
                <w:rFonts w:ascii="宋体" w:hAnsi="宋体" w:cs="宋体" w:eastAsia="宋体" w:hint="default"/>
                <w:spacing w:val="-21"/>
                <w:sz w:val="18"/>
                <w:szCs w:val="18"/>
              </w:rPr>
              <w:t>（如有）（参见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02"/>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22"/>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98" w:right="7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6" w:right="116"/>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8" w:right="119"/>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8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7" w:right="160"/>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1" w:right="14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5"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5" w:type="dxa"/>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23.75%</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7" w:right="0"/>
              <w:jc w:val="left"/>
              <w:rPr>
                <w:rFonts w:ascii="Times New Roman" w:hAnsi="Times New Roman" w:cs="Times New Roman" w:eastAsia="Times New Roman" w:hint="default"/>
                <w:sz w:val="18"/>
                <w:szCs w:val="18"/>
              </w:rPr>
            </w:pPr>
            <w:r>
              <w:rPr>
                <w:rFonts w:ascii="Times New Roman"/>
                <w:sz w:val="18"/>
              </w:rPr>
              <w:t>176,34</w:t>
            </w:r>
          </w:p>
          <w:p>
            <w:pPr>
              <w:pStyle w:val="TableParagraph"/>
              <w:spacing w:line="240" w:lineRule="auto" w:before="105"/>
              <w:ind w:left="307" w:right="0"/>
              <w:jc w:val="left"/>
              <w:rPr>
                <w:rFonts w:ascii="Times New Roman" w:hAnsi="Times New Roman" w:cs="Times New Roman" w:eastAsia="Times New Roman" w:hint="default"/>
                <w:sz w:val="18"/>
                <w:szCs w:val="18"/>
              </w:rPr>
            </w:pPr>
            <w:r>
              <w:rPr>
                <w:rFonts w:ascii="Times New Roman"/>
                <w:sz w:val="18"/>
              </w:rPr>
              <w:t>0,705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106505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833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132,25</w:t>
            </w:r>
          </w:p>
          <w:p>
            <w:pPr>
              <w:pStyle w:val="TableParagraph"/>
              <w:spacing w:line="240" w:lineRule="auto" w:before="105"/>
              <w:ind w:left="268" w:right="0"/>
              <w:jc w:val="left"/>
              <w:rPr>
                <w:rFonts w:ascii="Times New Roman" w:hAnsi="Times New Roman" w:cs="Times New Roman" w:eastAsia="Times New Roman" w:hint="default"/>
                <w:sz w:val="18"/>
                <w:szCs w:val="18"/>
              </w:rPr>
            </w:pPr>
            <w:r>
              <w:rPr>
                <w:rFonts w:ascii="Times New Roman"/>
                <w:sz w:val="18"/>
              </w:rPr>
              <w:t>5,527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left"/>
              <w:rPr>
                <w:rFonts w:ascii="Times New Roman" w:hAnsi="Times New Roman" w:cs="Times New Roman" w:eastAsia="Times New Roman" w:hint="default"/>
                <w:sz w:val="18"/>
                <w:szCs w:val="18"/>
              </w:rPr>
            </w:pPr>
            <w:r>
              <w:rPr>
                <w:rFonts w:ascii="Times New Roman"/>
                <w:sz w:val="18"/>
              </w:rPr>
              <w:t>44,085,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178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100,950,000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张列</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6.49%</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1" w:right="0"/>
              <w:jc w:val="left"/>
              <w:rPr>
                <w:rFonts w:ascii="Times New Roman" w:hAnsi="Times New Roman" w:cs="Times New Roman" w:eastAsia="Times New Roman" w:hint="default"/>
                <w:sz w:val="18"/>
                <w:szCs w:val="18"/>
              </w:rPr>
            </w:pPr>
            <w:r>
              <w:rPr>
                <w:rFonts w:ascii="Times New Roman"/>
                <w:sz w:val="18"/>
              </w:rPr>
              <w:t>48,147,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281883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left"/>
              <w:rPr>
                <w:rFonts w:ascii="Times New Roman" w:hAnsi="Times New Roman" w:cs="Times New Roman" w:eastAsia="Times New Roman" w:hint="default"/>
                <w:sz w:val="18"/>
                <w:szCs w:val="18"/>
              </w:rPr>
            </w:pPr>
            <w:r>
              <w:rPr>
                <w:rFonts w:ascii="Times New Roman"/>
                <w:sz w:val="18"/>
              </w:rPr>
              <w:t>48,147,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5.90%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1" w:right="0"/>
              <w:jc w:val="left"/>
              <w:rPr>
                <w:rFonts w:ascii="Times New Roman" w:hAnsi="Times New Roman" w:cs="Times New Roman" w:eastAsia="Times New Roman" w:hint="default"/>
                <w:sz w:val="18"/>
                <w:szCs w:val="18"/>
              </w:rPr>
            </w:pPr>
            <w:r>
              <w:rPr>
                <w:rFonts w:ascii="Times New Roman"/>
                <w:sz w:val="18"/>
              </w:rPr>
              <w:t>43,817,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250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262903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 w:right="0"/>
              <w:jc w:val="left"/>
              <w:rPr>
                <w:rFonts w:ascii="Times New Roman" w:hAnsi="Times New Roman" w:cs="Times New Roman" w:eastAsia="Times New Roman" w:hint="default"/>
                <w:sz w:val="18"/>
                <w:szCs w:val="18"/>
              </w:rPr>
            </w:pPr>
            <w:r>
              <w:rPr>
                <w:rFonts w:ascii="Times New Roman"/>
                <w:sz w:val="18"/>
              </w:rPr>
              <w:t>32,862,</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937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left"/>
              <w:rPr>
                <w:rFonts w:ascii="Times New Roman" w:hAnsi="Times New Roman" w:cs="Times New Roman" w:eastAsia="Times New Roman" w:hint="default"/>
                <w:sz w:val="18"/>
                <w:szCs w:val="18"/>
              </w:rPr>
            </w:pPr>
            <w:r>
              <w:rPr>
                <w:rFonts w:ascii="Times New Roman"/>
                <w:sz w:val="18"/>
              </w:rPr>
              <w:t>10,954,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313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4.36%</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1" w:right="0"/>
              <w:jc w:val="left"/>
              <w:rPr>
                <w:rFonts w:ascii="Times New Roman" w:hAnsi="Times New Roman" w:cs="Times New Roman" w:eastAsia="Times New Roman" w:hint="default"/>
                <w:sz w:val="18"/>
                <w:szCs w:val="18"/>
              </w:rPr>
            </w:pPr>
            <w:r>
              <w:rPr>
                <w:rFonts w:ascii="Times New Roman"/>
                <w:sz w:val="18"/>
              </w:rPr>
              <w:t>32,336,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150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826723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 w:right="0"/>
              <w:jc w:val="left"/>
              <w:rPr>
                <w:rFonts w:ascii="Times New Roman" w:hAnsi="Times New Roman" w:cs="Times New Roman" w:eastAsia="Times New Roman" w:hint="default"/>
                <w:sz w:val="18"/>
                <w:szCs w:val="18"/>
              </w:rPr>
            </w:pPr>
            <w:r>
              <w:rPr>
                <w:rFonts w:ascii="Times New Roman"/>
                <w:sz w:val="18"/>
              </w:rPr>
              <w:t>32,336,</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150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黄熠</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3.75%</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1" w:right="0"/>
              <w:jc w:val="left"/>
              <w:rPr>
                <w:rFonts w:ascii="Times New Roman" w:hAnsi="Times New Roman" w:cs="Times New Roman" w:eastAsia="Times New Roman" w:hint="default"/>
                <w:sz w:val="18"/>
                <w:szCs w:val="18"/>
              </w:rPr>
            </w:pPr>
            <w:r>
              <w:rPr>
                <w:rFonts w:ascii="Times New Roman"/>
                <w:sz w:val="18"/>
              </w:rPr>
              <w:t>27,836,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150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278361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left"/>
              <w:rPr>
                <w:rFonts w:ascii="Times New Roman" w:hAnsi="Times New Roman" w:cs="Times New Roman" w:eastAsia="Times New Roman" w:hint="default"/>
                <w:sz w:val="18"/>
                <w:szCs w:val="18"/>
              </w:rPr>
            </w:pPr>
            <w:r>
              <w:rPr>
                <w:rFonts w:ascii="Times New Roman"/>
                <w:sz w:val="18"/>
              </w:rPr>
              <w:t>27,836,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150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3.36%</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1" w:right="0"/>
              <w:jc w:val="left"/>
              <w:rPr>
                <w:rFonts w:ascii="Times New Roman" w:hAnsi="Times New Roman" w:cs="Times New Roman" w:eastAsia="Times New Roman" w:hint="default"/>
                <w:sz w:val="18"/>
                <w:szCs w:val="18"/>
              </w:rPr>
            </w:pPr>
            <w:r>
              <w:rPr>
                <w:rFonts w:ascii="Times New Roman"/>
                <w:sz w:val="18"/>
              </w:rPr>
              <w:t>24,918,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550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149511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 w:right="0"/>
              <w:jc w:val="left"/>
              <w:rPr>
                <w:rFonts w:ascii="Times New Roman" w:hAnsi="Times New Roman" w:cs="Times New Roman" w:eastAsia="Times New Roman" w:hint="default"/>
                <w:sz w:val="18"/>
                <w:szCs w:val="18"/>
              </w:rPr>
            </w:pPr>
            <w:r>
              <w:rPr>
                <w:rFonts w:ascii="Times New Roman"/>
                <w:sz w:val="18"/>
              </w:rPr>
              <w:t>18,688,</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910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left"/>
              <w:rPr>
                <w:rFonts w:ascii="Times New Roman" w:hAnsi="Times New Roman" w:cs="Times New Roman" w:eastAsia="Times New Roman" w:hint="default"/>
                <w:sz w:val="18"/>
                <w:szCs w:val="18"/>
              </w:rPr>
            </w:pPr>
            <w:r>
              <w:rPr>
                <w:rFonts w:ascii="Times New Roman"/>
                <w:sz w:val="18"/>
              </w:rPr>
              <w:t>6,229,6</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40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2.07%</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1" w:right="0"/>
              <w:jc w:val="left"/>
              <w:rPr>
                <w:rFonts w:ascii="Times New Roman" w:hAnsi="Times New Roman" w:cs="Times New Roman" w:eastAsia="Times New Roman" w:hint="default"/>
                <w:sz w:val="18"/>
                <w:szCs w:val="18"/>
              </w:rPr>
            </w:pPr>
            <w:r>
              <w:rPr>
                <w:rFonts w:ascii="Times New Roman"/>
                <w:sz w:val="18"/>
              </w:rPr>
              <w:t>15,395,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550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923733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11,546,</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662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left"/>
              <w:rPr>
                <w:rFonts w:ascii="Times New Roman" w:hAnsi="Times New Roman" w:cs="Times New Roman" w:eastAsia="Times New Roman" w:hint="default"/>
                <w:sz w:val="18"/>
                <w:szCs w:val="18"/>
              </w:rPr>
            </w:pPr>
            <w:r>
              <w:rPr>
                <w:rFonts w:ascii="Times New Roman"/>
                <w:sz w:val="18"/>
              </w:rPr>
              <w:t>3,848,8</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88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5,000,000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吴汉诚</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0.56%</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1" w:right="0"/>
              <w:jc w:val="left"/>
              <w:rPr>
                <w:rFonts w:ascii="Times New Roman" w:hAnsi="Times New Roman" w:cs="Times New Roman" w:eastAsia="Times New Roman" w:hint="default"/>
                <w:sz w:val="18"/>
                <w:szCs w:val="18"/>
              </w:rPr>
            </w:pPr>
            <w:r>
              <w:rPr>
                <w:rFonts w:ascii="Times New Roman"/>
                <w:sz w:val="18"/>
              </w:rPr>
              <w:t>4,179,1</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96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417919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left"/>
              <w:rPr>
                <w:rFonts w:ascii="Times New Roman" w:hAnsi="Times New Roman" w:cs="Times New Roman" w:eastAsia="Times New Roman" w:hint="default"/>
                <w:sz w:val="18"/>
                <w:szCs w:val="18"/>
              </w:rPr>
            </w:pPr>
            <w:r>
              <w:rPr>
                <w:rFonts w:ascii="Times New Roman"/>
                <w:sz w:val="18"/>
              </w:rPr>
              <w:t>4,179,1</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96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74"/>
              <w:jc w:val="both"/>
              <w:rPr>
                <w:rFonts w:ascii="宋体" w:hAnsi="宋体" w:cs="宋体" w:eastAsia="宋体" w:hint="default"/>
                <w:sz w:val="18"/>
                <w:szCs w:val="18"/>
              </w:rPr>
            </w:pPr>
            <w:r>
              <w:rPr>
                <w:rFonts w:ascii="宋体" w:hAnsi="宋体" w:cs="宋体" w:eastAsia="宋体" w:hint="default"/>
                <w:sz w:val="18"/>
                <w:szCs w:val="18"/>
              </w:rPr>
              <w:t>中国工商银行 股份有限公司</w:t>
            </w:r>
          </w:p>
          <w:p>
            <w:pPr>
              <w:pStyle w:val="TableParagraph"/>
              <w:spacing w:line="319" w:lineRule="auto" w:before="19"/>
              <w:ind w:left="103" w:right="274"/>
              <w:jc w:val="both"/>
              <w:rPr>
                <w:rFonts w:ascii="宋体" w:hAnsi="宋体" w:cs="宋体" w:eastAsia="宋体" w:hint="default"/>
                <w:sz w:val="18"/>
                <w:szCs w:val="18"/>
              </w:rPr>
            </w:pPr>
            <w:r>
              <w:rPr>
                <w:rFonts w:ascii="宋体" w:hAnsi="宋体" w:cs="宋体" w:eastAsia="宋体" w:hint="default"/>
                <w:sz w:val="18"/>
                <w:szCs w:val="18"/>
              </w:rPr>
              <w:t>－嘉实事件驱 动股票型证券 投资基金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0.38%</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2,854,8</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285480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2,854,8</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74"/>
              <w:jc w:val="left"/>
              <w:rPr>
                <w:rFonts w:ascii="宋体" w:hAnsi="宋体" w:cs="宋体" w:eastAsia="宋体" w:hint="default"/>
                <w:sz w:val="18"/>
                <w:szCs w:val="18"/>
              </w:rPr>
            </w:pPr>
            <w:r>
              <w:rPr>
                <w:rFonts w:ascii="宋体" w:hAnsi="宋体" w:cs="宋体" w:eastAsia="宋体" w:hint="default"/>
                <w:sz w:val="18"/>
                <w:szCs w:val="18"/>
              </w:rPr>
              <w:t>中国工商银行 股份有限公司</w:t>
            </w:r>
          </w:p>
          <w:p>
            <w:pPr>
              <w:pStyle w:val="TableParagraph"/>
              <w:spacing w:line="316" w:lineRule="auto" w:before="19"/>
              <w:ind w:left="103" w:right="274"/>
              <w:jc w:val="left"/>
              <w:rPr>
                <w:rFonts w:ascii="宋体" w:hAnsi="宋体" w:cs="宋体" w:eastAsia="宋体" w:hint="default"/>
                <w:sz w:val="18"/>
                <w:szCs w:val="18"/>
              </w:rPr>
            </w:pPr>
            <w:r>
              <w:rPr>
                <w:rFonts w:ascii="宋体" w:hAnsi="宋体" w:cs="宋体" w:eastAsia="宋体" w:hint="default"/>
                <w:sz w:val="18"/>
                <w:szCs w:val="18"/>
              </w:rPr>
              <w:t>－易方达创业 板交易型开放</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0.28%</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71" w:right="0"/>
              <w:jc w:val="left"/>
              <w:rPr>
                <w:rFonts w:ascii="Times New Roman" w:hAnsi="Times New Roman" w:cs="Times New Roman" w:eastAsia="Times New Roman" w:hint="default"/>
                <w:sz w:val="18"/>
                <w:szCs w:val="18"/>
              </w:rPr>
            </w:pPr>
            <w:r>
              <w:rPr>
                <w:rFonts w:ascii="Times New Roman"/>
                <w:sz w:val="18"/>
              </w:rPr>
              <w:t>2,049,3</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62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03" w:right="0"/>
              <w:jc w:val="left"/>
              <w:rPr>
                <w:rFonts w:ascii="Times New Roman" w:hAnsi="Times New Roman" w:cs="Times New Roman" w:eastAsia="Times New Roman" w:hint="default"/>
                <w:sz w:val="18"/>
                <w:szCs w:val="18"/>
              </w:rPr>
            </w:pPr>
            <w:r>
              <w:rPr>
                <w:rFonts w:ascii="Times New Roman"/>
                <w:sz w:val="18"/>
              </w:rPr>
              <w:t>128880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43" w:right="0"/>
              <w:jc w:val="left"/>
              <w:rPr>
                <w:rFonts w:ascii="Times New Roman" w:hAnsi="Times New Roman" w:cs="Times New Roman" w:eastAsia="Times New Roman" w:hint="default"/>
                <w:sz w:val="18"/>
                <w:szCs w:val="18"/>
              </w:rPr>
            </w:pPr>
            <w:r>
              <w:rPr>
                <w:rFonts w:ascii="Times New Roman"/>
                <w:sz w:val="18"/>
              </w:rPr>
              <w:t>2,049,3</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62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20" w:bottom="1200" w:left="0" w:right="0"/>
        </w:sectPr>
      </w:pPr>
    </w:p>
    <w:p>
      <w:pPr>
        <w:spacing w:line="240" w:lineRule="auto" w:before="4"/>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67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74"/>
              <w:jc w:val="left"/>
              <w:rPr>
                <w:rFonts w:ascii="宋体" w:hAnsi="宋体" w:cs="宋体" w:eastAsia="宋体" w:hint="default"/>
                <w:sz w:val="18"/>
                <w:szCs w:val="18"/>
              </w:rPr>
            </w:pPr>
            <w:r>
              <w:rPr>
                <w:rFonts w:ascii="宋体" w:hAnsi="宋体" w:cs="宋体" w:eastAsia="宋体" w:hint="default"/>
                <w:sz w:val="18"/>
                <w:szCs w:val="18"/>
              </w:rPr>
              <w:t>式指数证券投 资基金</w:t>
            </w: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名股东的情况（如有）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、唐球与鄢建红为夫妻关系，鄢建红与鄢建兵为姐弟关系。</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、上述股东之间，未</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
                <w:sz w:val="18"/>
                <w:szCs w:val="18"/>
              </w:rPr>
              <w:t>知是否存在关联关系或属于《上市公司股东持股变动信息披露管理办法》规定的一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0" w:type="dxa"/>
            <w:gridSpan w:val="2"/>
            <w:vMerge/>
            <w:tcBorders>
              <w:left w:val="single" w:sz="4" w:space="0" w:color="000000"/>
              <w:bottom w:val="single" w:sz="4" w:space="0" w:color="000000"/>
              <w:right w:val="single" w:sz="4" w:space="0" w:color="000000"/>
            </w:tcBorders>
            <w:shd w:val="clear" w:color="auto" w:fill="D2D2D2"/>
          </w:tcPr>
          <w:p>
            <w:pPr/>
          </w:p>
        </w:tc>
        <w:tc>
          <w:tcPr>
            <w:tcW w:w="3989" w:type="dxa"/>
            <w:gridSpan w:val="5"/>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张列</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48,147,300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48,147,300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44,085,178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44,085,178</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黄熠</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27,836,150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27,836,150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10,954,313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10,954,313</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6,229,640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6,229,640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吴汉诚</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4,179,196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4,179,196</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3,848,888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3,848,888</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中国工商银行股份有限公司－嘉 实事件驱动股票型证券投资基金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2,854,800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2,854,800</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5"/>
              <w:jc w:val="both"/>
              <w:rPr>
                <w:rFonts w:ascii="宋体" w:hAnsi="宋体" w:cs="宋体" w:eastAsia="宋体" w:hint="default"/>
                <w:sz w:val="18"/>
                <w:szCs w:val="18"/>
              </w:rPr>
            </w:pPr>
            <w:r>
              <w:rPr>
                <w:rFonts w:ascii="宋体" w:hAnsi="宋体" w:cs="宋体" w:eastAsia="宋体" w:hint="default"/>
                <w:sz w:val="18"/>
                <w:szCs w:val="18"/>
              </w:rPr>
              <w:t>中国工商银行股份有限公司－易 方达创业板交易型开放式指数证 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2,049,362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2,049,362</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中国建设银行股份有限公司－富 国创业板指数分级证券投资基金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1,909,282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1,909,282</w:t>
            </w:r>
          </w:p>
        </w:tc>
      </w:tr>
      <w:tr>
        <w:trPr>
          <w:trHeight w:val="133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103" w:right="15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103" w:right="101"/>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、唐球与鄢建红为夫妻关系，鄢建红与鄢建兵为姐弟关系。</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、上述股东之间，未</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
                <w:sz w:val="18"/>
                <w:szCs w:val="18"/>
              </w:rPr>
              <w:t>知是否存在关联关系或属于《上市公司股东持股变动信息披露管理办法》规定的一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致行动人。</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988"/>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left="1133" w:right="988"/>
        <w:jc w:val="left"/>
      </w:pPr>
      <w:r>
        <w:rPr/>
        <w:t>□ 是 √ 否</w:t>
      </w:r>
    </w:p>
    <w:p>
      <w:pPr>
        <w:pStyle w:val="BodyText"/>
        <w:spacing w:line="240" w:lineRule="auto" w:before="116"/>
        <w:ind w:left="1133" w:right="988"/>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133" w:right="988"/>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3" w:right="8593"/>
        <w:jc w:val="left"/>
      </w:pPr>
      <w:r>
        <w:rPr/>
        <w:t>控股股东性质：自然人控股 控股股东类型：自然人</w:t>
      </w:r>
    </w:p>
    <w:p>
      <w:pPr>
        <w:spacing w:after="0" w:line="357" w:lineRule="auto"/>
        <w:jc w:val="left"/>
        <w:sectPr>
          <w:pgSz w:w="11910" w:h="16840"/>
          <w:pgMar w:header="917" w:footer="1019" w:top="1120" w:bottom="1200" w:left="0" w:right="0"/>
        </w:sectPr>
      </w:pPr>
    </w:p>
    <w:p>
      <w:pPr>
        <w:spacing w:line="240" w:lineRule="auto" w:before="4"/>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2" w:right="102"/>
              <w:jc w:val="both"/>
              <w:rPr>
                <w:rFonts w:ascii="宋体" w:hAnsi="宋体" w:cs="宋体" w:eastAsia="宋体" w:hint="default"/>
                <w:sz w:val="18"/>
                <w:szCs w:val="18"/>
              </w:rPr>
            </w:pPr>
            <w:r>
              <w:rPr>
                <w:rFonts w:ascii="宋体" w:hAnsi="宋体" w:cs="宋体" w:eastAsia="宋体" w:hint="default"/>
                <w:sz w:val="18"/>
                <w:szCs w:val="18"/>
              </w:rPr>
              <w:t>唐球先生，</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月任深圳市赢时胜信息技术有限公司执 </w:t>
            </w:r>
            <w:r>
              <w:rPr>
                <w:rFonts w:ascii="宋体" w:hAnsi="宋体" w:cs="宋体" w:eastAsia="宋体" w:hint="default"/>
                <w:spacing w:val="-5"/>
                <w:sz w:val="18"/>
                <w:szCs w:val="18"/>
              </w:rPr>
              <w:t>行董事、总经理；</w:t>
            </w:r>
            <w:r>
              <w:rPr>
                <w:rFonts w:ascii="Times New Roman" w:hAnsi="Times New Roman" w:cs="Times New Roman" w:eastAsia="Times New Roman" w:hint="default"/>
                <w:spacing w:val="-5"/>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月起任深圳市赢时胜信息技术股份有限公司董事 </w:t>
            </w:r>
            <w:r>
              <w:rPr>
                <w:rFonts w:ascii="宋体" w:hAnsi="宋体" w:cs="宋体" w:eastAsia="宋体" w:hint="default"/>
                <w:spacing w:val="-3"/>
                <w:sz w:val="18"/>
                <w:szCs w:val="18"/>
              </w:rPr>
              <w:t>长、总经理。</w:t>
            </w:r>
            <w:r>
              <w:rPr>
                <w:rFonts w:ascii="宋体" w:hAnsi="宋体" w:cs="宋体" w:eastAsia="宋体" w:hint="default"/>
                <w:spacing w:val="-20"/>
                <w:sz w:val="18"/>
                <w:szCs w:val="18"/>
              </w:rPr>
              <w:t> </w:t>
            </w:r>
            <w:r>
              <w:rPr>
                <w:rFonts w:ascii="宋体" w:hAnsi="宋体" w:cs="宋体" w:eastAsia="宋体" w:hint="default"/>
                <w:sz w:val="18"/>
                <w:szCs w:val="18"/>
              </w:rPr>
              <w:t>鄢建红女士，</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月任深圳市赢时胜信息 </w:t>
            </w:r>
            <w:r>
              <w:rPr>
                <w:rFonts w:ascii="宋体" w:hAnsi="宋体" w:cs="宋体" w:eastAsia="宋体" w:hint="default"/>
                <w:spacing w:val="-4"/>
                <w:sz w:val="18"/>
                <w:szCs w:val="18"/>
              </w:rPr>
              <w:t>技术有限公司财务负责人；</w:t>
            </w:r>
            <w:r>
              <w:rPr>
                <w:rFonts w:ascii="Times New Roman" w:hAnsi="Times New Roman" w:cs="Times New Roman" w:eastAsia="Times New Roman" w:hint="default"/>
                <w:spacing w:val="-4"/>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月起任深圳市赢时胜信息技术股份有限 公司董事。</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 公司的股权情况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报告期内，公司控股股东不存在控股和参股其他境内外上市公司的情况。</w:t>
            </w:r>
          </w:p>
        </w:tc>
      </w:tr>
    </w:tbl>
    <w:p>
      <w:pPr>
        <w:pStyle w:val="BodyText"/>
        <w:spacing w:line="240" w:lineRule="auto" w:before="51"/>
        <w:ind w:right="988"/>
        <w:jc w:val="left"/>
      </w:pPr>
      <w:r>
        <w:rPr/>
        <w:t>控股股东报告期内变更</w:t>
      </w:r>
    </w:p>
    <w:p>
      <w:pPr>
        <w:pStyle w:val="BodyText"/>
        <w:spacing w:line="357" w:lineRule="auto" w:before="117"/>
        <w:ind w:right="8052"/>
        <w:jc w:val="left"/>
      </w:pPr>
      <w:r>
        <w:rPr/>
        <w:t>□ 适用 √ 不适用 公司报告期控股股东未发生变更。</w:t>
      </w:r>
    </w:p>
    <w:p>
      <w:pPr>
        <w:spacing w:line="240" w:lineRule="auto" w:before="1"/>
        <w:rPr>
          <w:rFonts w:ascii="宋体" w:hAnsi="宋体" w:cs="宋体" w:eastAsia="宋体" w:hint="default"/>
          <w:sz w:val="20"/>
          <w:szCs w:val="20"/>
        </w:rPr>
      </w:pPr>
    </w:p>
    <w:p>
      <w:pPr>
        <w:pStyle w:val="Heading3"/>
        <w:spacing w:line="240" w:lineRule="auto"/>
        <w:ind w:right="988"/>
        <w:jc w:val="left"/>
        <w:rPr>
          <w:b w:val="0"/>
          <w:bCs w:val="0"/>
        </w:rPr>
      </w:pPr>
      <w:bookmarkStart w:name="3、公司实际控制人情况" w:id="117"/>
      <w:bookmarkEnd w:id="117"/>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1"/>
              <w:jc w:val="left"/>
              <w:rPr>
                <w:rFonts w:ascii="宋体" w:hAnsi="宋体" w:cs="宋体" w:eastAsia="宋体" w:hint="default"/>
                <w:sz w:val="18"/>
                <w:szCs w:val="18"/>
              </w:rPr>
            </w:pPr>
            <w:r>
              <w:rPr>
                <w:rFonts w:ascii="宋体" w:hAnsi="宋体" w:cs="宋体" w:eastAsia="宋体" w:hint="default"/>
                <w:spacing w:val="-7"/>
                <w:sz w:val="18"/>
                <w:szCs w:val="18"/>
              </w:rPr>
              <w:t>唐球先生，</w:t>
            </w:r>
            <w:r>
              <w:rPr>
                <w:rFonts w:ascii="Times New Roman" w:hAnsi="Times New Roman" w:cs="Times New Roman" w:eastAsia="Times New Roman" w:hint="default"/>
                <w:spacing w:val="-7"/>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月任深圳市赢时胜信息技术有限公司执行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董事、总经理；</w:t>
            </w:r>
            <w:r>
              <w:rPr>
                <w:rFonts w:ascii="Times New Roman" w:hAnsi="Times New Roman" w:cs="Times New Roman" w:eastAsia="Times New Roman" w:hint="default"/>
                <w:spacing w:val="-6"/>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月起任深圳市赢时胜信息技术股份有限公司董事长、 总经理。 鄢建红女士，</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月任深圳市赢时胜信息技术 有限公司财务负责人；</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月起任深圳市赢时胜信息技术股份有限公司 董事。</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报告期内，公司控股股东不存在控股和参股其他境内外上市公司的情况。</w:t>
            </w:r>
          </w:p>
        </w:tc>
      </w:tr>
    </w:tbl>
    <w:p>
      <w:pPr>
        <w:pStyle w:val="BodyText"/>
        <w:spacing w:line="240" w:lineRule="auto" w:before="65"/>
        <w:ind w:right="988"/>
        <w:jc w:val="left"/>
      </w:pPr>
      <w:r>
        <w:rPr/>
        <w:t>实际控制人报告期内变更</w:t>
      </w:r>
    </w:p>
    <w:p>
      <w:pPr>
        <w:pStyle w:val="BodyText"/>
        <w:spacing w:line="360" w:lineRule="auto" w:before="117"/>
        <w:ind w:right="6792"/>
        <w:jc w:val="left"/>
      </w:pPr>
      <w:r>
        <w:rPr/>
        <w:t>□ 适用 √ 不适用 公司报告期实际控制人未发生变更。 公司与实际控制人之间的产权及控制关系的方框图</w:t>
      </w:r>
    </w:p>
    <w:p>
      <w:pPr>
        <w:spacing w:after="0" w:line="360" w:lineRule="auto"/>
        <w:jc w:val="left"/>
        <w:sectPr>
          <w:pgSz w:w="11910" w:h="16840"/>
          <w:pgMar w:header="917" w:footer="1019" w:top="1120" w:bottom="1200" w:left="0" w:right="0"/>
        </w:sectPr>
      </w:pPr>
    </w:p>
    <w:p>
      <w:pPr>
        <w:spacing w:line="240" w:lineRule="auto" w:before="2"/>
        <w:rPr>
          <w:rFonts w:ascii="宋体" w:hAnsi="宋体" w:cs="宋体" w:eastAsia="宋体" w:hint="default"/>
          <w:sz w:val="26"/>
          <w:szCs w:val="26"/>
        </w:rPr>
      </w:pPr>
    </w:p>
    <w:p>
      <w:pPr>
        <w:spacing w:line="3045" w:lineRule="exact"/>
        <w:ind w:left="2338"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4589542" cy="19335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5" cstate="print"/>
                    <a:stretch>
                      <a:fillRect/>
                    </a:stretch>
                  </pic:blipFill>
                  <pic:spPr>
                    <a:xfrm>
                      <a:off x="0" y="0"/>
                      <a:ext cx="4589542" cy="1933575"/>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4"/>
        <w:rPr>
          <w:rFonts w:ascii="宋体" w:hAnsi="宋体" w:cs="宋体" w:eastAsia="宋体" w:hint="default"/>
          <w:sz w:val="13"/>
          <w:szCs w:val="13"/>
        </w:rPr>
      </w:pPr>
    </w:p>
    <w:p>
      <w:pPr>
        <w:spacing w:before="26"/>
        <w:ind w:left="1133" w:right="988"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left="1133" w:right="988"/>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88"/>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8"/>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88"/>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8"/>
        <w:jc w:val="left"/>
      </w:pPr>
      <w:r>
        <w:rPr/>
        <w:t>□ 适用 √ 不适用</w:t>
      </w:r>
    </w:p>
    <w:p>
      <w:pPr>
        <w:spacing w:after="0" w:line="240" w:lineRule="auto"/>
        <w:jc w:val="left"/>
        <w:sectPr>
          <w:pgSz w:w="11910" w:h="16840"/>
          <w:pgMar w:header="917" w:footer="1019" w:top="112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right="1115"/>
        <w:jc w:val="center"/>
        <w:rPr>
          <w:b w:val="0"/>
          <w:bCs w:val="0"/>
        </w:rPr>
      </w:pPr>
      <w:bookmarkStart w:name="第七节 优先股相关情况" w:id="120"/>
      <w:bookmarkEnd w:id="120"/>
      <w:r>
        <w:rPr>
          <w:b w:val="0"/>
          <w:bCs w:val="0"/>
        </w:rPr>
      </w:r>
      <w:bookmarkStart w:name="_bookmark6" w:id="121"/>
      <w:bookmarkEnd w:id="121"/>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4"/>
        <w:ind w:right="8592"/>
        <w:jc w:val="left"/>
      </w:pPr>
      <w:r>
        <w:rPr/>
        <w:t>□ 适用 √ 不适用 报告期公司不存在优先股。</w:t>
      </w:r>
    </w:p>
    <w:p>
      <w:pPr>
        <w:spacing w:after="0" w:line="357" w:lineRule="auto"/>
        <w:jc w:val="left"/>
        <w:sectPr>
          <w:pgSz w:w="11910" w:h="16840"/>
          <w:pgMar w:header="917" w:footer="1019" w:top="112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left="2660" w:right="988"/>
        <w:jc w:val="left"/>
        <w:rPr>
          <w:b w:val="0"/>
          <w:bCs w:val="0"/>
        </w:rPr>
      </w:pPr>
      <w:bookmarkStart w:name="第八节 董事、监事、高级管理人员和员工情况" w:id="122"/>
      <w:bookmarkEnd w:id="122"/>
      <w:r>
        <w:rPr>
          <w:b w:val="0"/>
          <w:bCs w:val="0"/>
        </w:rPr>
      </w:r>
      <w:bookmarkStart w:name="_bookmark7" w:id="123"/>
      <w:bookmarkEnd w:id="123"/>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3" w:right="988"/>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3" w:right="121"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left"/>
              <w:rPr>
                <w:rFonts w:ascii="宋体" w:hAnsi="宋体" w:cs="宋体" w:eastAsia="宋体" w:hint="default"/>
                <w:sz w:val="18"/>
                <w:szCs w:val="18"/>
              </w:rPr>
            </w:pPr>
            <w:r>
              <w:rPr>
                <w:rFonts w:ascii="宋体" w:hAnsi="宋体" w:cs="宋体" w:eastAsia="宋体" w:hint="default"/>
                <w:sz w:val="18"/>
                <w:szCs w:val="18"/>
              </w:rPr>
              <w:t>董事 长、总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69,834,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106,50</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5,833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176,34</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0,705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17,526,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26,290,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43,817,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24,068,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8,267,2</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32,336,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9,967,4</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14,951,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24,918,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6,158,2</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9,237,3</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15,395,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伍国安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董事、 财务总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陈朝琳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兰邦胜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胡琴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程霞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3"/>
              <w:jc w:val="both"/>
              <w:rPr>
                <w:rFonts w:ascii="宋体" w:hAnsi="宋体" w:cs="宋体" w:eastAsia="宋体" w:hint="default"/>
                <w:sz w:val="18"/>
                <w:szCs w:val="18"/>
              </w:rPr>
            </w:pPr>
            <w:r>
              <w:rPr>
                <w:rFonts w:ascii="宋体" w:hAnsi="宋体" w:cs="宋体" w:eastAsia="宋体" w:hint="default"/>
                <w:sz w:val="18"/>
                <w:szCs w:val="18"/>
              </w:rPr>
              <w:t>董事会 秘书、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20" w:bottom="1200" w:left="0" w:right="0"/>
        </w:sectPr>
      </w:pPr>
    </w:p>
    <w:p>
      <w:pPr>
        <w:spacing w:line="240" w:lineRule="auto" w:before="4"/>
        <w:rPr>
          <w:rFonts w:ascii="宋体" w:hAnsi="宋体" w:cs="宋体" w:eastAsia="宋体" w:hint="default"/>
          <w:b/>
          <w:bCs/>
          <w:sz w:val="23"/>
          <w:szCs w:val="23"/>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张建科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张海波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宾鸽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职工监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127,55</w:t>
            </w:r>
          </w:p>
          <w:p>
            <w:pPr>
              <w:pStyle w:val="TableParagraph"/>
              <w:spacing w:line="240" w:lineRule="auto" w:before="106"/>
              <w:ind w:left="280" w:right="0"/>
              <w:jc w:val="left"/>
              <w:rPr>
                <w:rFonts w:ascii="Times New Roman" w:hAnsi="Times New Roman" w:cs="Times New Roman" w:eastAsia="Times New Roman" w:hint="default"/>
                <w:sz w:val="18"/>
                <w:szCs w:val="18"/>
              </w:rPr>
            </w:pPr>
            <w:r>
              <w:rPr>
                <w:rFonts w:ascii="Times New Roman"/>
                <w:sz w:val="18"/>
              </w:rPr>
              <w:t>6,332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165,25</w:t>
            </w:r>
          </w:p>
          <w:p>
            <w:pPr>
              <w:pStyle w:val="TableParagraph"/>
              <w:spacing w:line="240" w:lineRule="auto" w:before="106"/>
              <w:ind w:left="280" w:right="0"/>
              <w:jc w:val="left"/>
              <w:rPr>
                <w:rFonts w:ascii="Times New Roman" w:hAnsi="Times New Roman" w:cs="Times New Roman" w:eastAsia="Times New Roman" w:hint="default"/>
                <w:sz w:val="18"/>
                <w:szCs w:val="18"/>
              </w:rPr>
            </w:pPr>
            <w:r>
              <w:rPr>
                <w:rFonts w:ascii="Times New Roman"/>
                <w:sz w:val="18"/>
              </w:rPr>
              <w:t>1,873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292,80</w:t>
            </w:r>
          </w:p>
          <w:p>
            <w:pPr>
              <w:pStyle w:val="TableParagraph"/>
              <w:spacing w:line="240" w:lineRule="auto" w:before="106"/>
              <w:ind w:left="280" w:right="0"/>
              <w:jc w:val="left"/>
              <w:rPr>
                <w:rFonts w:ascii="Times New Roman" w:hAnsi="Times New Roman" w:cs="Times New Roman" w:eastAsia="Times New Roman" w:hint="default"/>
                <w:sz w:val="18"/>
                <w:szCs w:val="18"/>
              </w:rPr>
            </w:pPr>
            <w:r>
              <w:rPr>
                <w:rFonts w:ascii="Times New Roman"/>
                <w:sz w:val="18"/>
              </w:rPr>
              <w:t>8,205</w:t>
            </w:r>
          </w:p>
        </w:tc>
      </w:tr>
    </w:tbl>
    <w:p>
      <w:pPr>
        <w:spacing w:line="240" w:lineRule="auto" w:before="2"/>
        <w:rPr>
          <w:rFonts w:ascii="宋体" w:hAnsi="宋体" w:cs="宋体" w:eastAsia="宋体" w:hint="default"/>
          <w:b/>
          <w:bCs/>
          <w:sz w:val="18"/>
          <w:szCs w:val="18"/>
        </w:rPr>
      </w:pPr>
    </w:p>
    <w:p>
      <w:pPr>
        <w:pStyle w:val="Heading2"/>
        <w:spacing w:line="240" w:lineRule="auto" w:before="26"/>
        <w:ind w:right="988"/>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988"/>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88"/>
        <w:jc w:val="left"/>
        <w:rPr>
          <w:b w:val="0"/>
          <w:bCs w:val="0"/>
        </w:rPr>
      </w:pPr>
      <w:bookmarkStart w:name="三、任职情况" w:id="126"/>
      <w:bookmarkEnd w:id="126"/>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133" w:right="3733"/>
        <w:jc w:val="left"/>
      </w:pPr>
      <w:r>
        <w:rPr/>
        <w:t>公司现任董事、监事、高级管理人员专业背景、主要工作经历以及目前在公司的主要职责 </w:t>
      </w:r>
      <w:r>
        <w:rPr>
          <w:rFonts w:ascii="宋体" w:hAnsi="宋体" w:cs="宋体" w:eastAsia="宋体" w:hint="default"/>
        </w:rPr>
        <w:t>1</w:t>
      </w:r>
      <w:r>
        <w:rPr/>
        <w:t>、董事会成员</w:t>
      </w:r>
    </w:p>
    <w:p>
      <w:pPr>
        <w:pStyle w:val="BodyText"/>
        <w:spacing w:line="224" w:lineRule="exact"/>
        <w:ind w:left="1133" w:right="0" w:firstLine="360"/>
        <w:jc w:val="both"/>
      </w:pPr>
      <w:r>
        <w:rPr>
          <w:rFonts w:ascii="宋体" w:hAnsi="宋体" w:cs="宋体" w:eastAsia="宋体" w:hint="default"/>
        </w:rPr>
        <w:t>1</w:t>
      </w:r>
      <w:r>
        <w:rPr/>
        <w:t>）唐球先生，</w:t>
      </w:r>
      <w:r>
        <w:rPr>
          <w:rFonts w:ascii="宋体" w:hAnsi="宋体" w:cs="宋体" w:eastAsia="宋体" w:hint="default"/>
        </w:rPr>
        <w:t>1971</w:t>
      </w:r>
      <w:r>
        <w:rPr/>
        <w:t>年出生，中国国籍，无境外居留权，大学本科学历；</w:t>
      </w:r>
      <w:r>
        <w:rPr>
          <w:rFonts w:ascii="宋体" w:hAnsi="宋体" w:cs="宋体" w:eastAsia="宋体" w:hint="default"/>
        </w:rPr>
        <w:t>1993</w:t>
      </w:r>
      <w:r>
        <w:rPr/>
        <w:t>年至</w:t>
      </w:r>
      <w:r>
        <w:rPr>
          <w:rFonts w:ascii="宋体" w:hAnsi="宋体" w:cs="宋体" w:eastAsia="宋体" w:hint="default"/>
        </w:rPr>
        <w:t>1994</w:t>
      </w:r>
      <w:r>
        <w:rPr/>
        <w:t>年任长沙电表厂技术员；</w:t>
      </w:r>
      <w:r>
        <w:rPr>
          <w:rFonts w:ascii="宋体" w:hAnsi="宋体" w:cs="宋体" w:eastAsia="宋体" w:hint="default"/>
        </w:rPr>
        <w:t>1994</w:t>
      </w:r>
      <w:r>
        <w:rPr/>
        <w:t>年</w:t>
      </w:r>
    </w:p>
    <w:p>
      <w:pPr>
        <w:pStyle w:val="BodyText"/>
        <w:spacing w:line="316" w:lineRule="auto" w:before="77"/>
        <w:ind w:left="1133" w:right="1033"/>
        <w:jc w:val="left"/>
      </w:pPr>
      <w:r>
        <w:rPr/>
        <w:t>至</w:t>
      </w:r>
      <w:r>
        <w:rPr>
          <w:rFonts w:ascii="宋体" w:hAnsi="宋体" w:cs="宋体" w:eastAsia="宋体" w:hint="default"/>
        </w:rPr>
        <w:t>1998</w:t>
      </w:r>
      <w:r>
        <w:rPr/>
        <w:t>年任深圳市深软电子技术有限公司开发工程师；</w:t>
      </w:r>
      <w:r>
        <w:rPr>
          <w:rFonts w:ascii="宋体" w:hAnsi="宋体" w:cs="宋体" w:eastAsia="宋体" w:hint="default"/>
        </w:rPr>
        <w:t>1998</w:t>
      </w:r>
      <w:r>
        <w:rPr/>
        <w:t>年至</w:t>
      </w:r>
      <w:r>
        <w:rPr>
          <w:rFonts w:ascii="宋体" w:hAnsi="宋体" w:cs="宋体" w:eastAsia="宋体" w:hint="default"/>
        </w:rPr>
        <w:t>2001</w:t>
      </w:r>
      <w:r>
        <w:rPr/>
        <w:t>年任深圳市亚美联电子技术有限公司职员；</w:t>
      </w:r>
      <w:r>
        <w:rPr>
          <w:rFonts w:ascii="宋体" w:hAnsi="宋体" w:cs="宋体" w:eastAsia="宋体" w:hint="default"/>
        </w:rPr>
        <w:t>2001</w:t>
      </w:r>
      <w:r>
        <w:rPr/>
        <w:t>年</w:t>
      </w:r>
      <w:r>
        <w:rPr>
          <w:rFonts w:ascii="宋体" w:hAnsi="宋体" w:cs="宋体" w:eastAsia="宋体" w:hint="default"/>
        </w:rPr>
        <w:t>9</w:t>
      </w:r>
      <w:r>
        <w:rPr/>
        <w:t>月 至</w:t>
      </w:r>
      <w:r>
        <w:rPr>
          <w:rFonts w:ascii="宋体" w:hAnsi="宋体" w:cs="宋体" w:eastAsia="宋体" w:hint="default"/>
        </w:rPr>
        <w:t>2004</w:t>
      </w:r>
      <w:r>
        <w:rPr/>
        <w:t>年</w:t>
      </w:r>
      <w:r>
        <w:rPr>
          <w:rFonts w:ascii="宋体" w:hAnsi="宋体" w:cs="宋体" w:eastAsia="宋体" w:hint="default"/>
        </w:rPr>
        <w:t>8</w:t>
      </w:r>
      <w:r>
        <w:rPr/>
        <w:t>月任深圳市赢时胜电子技术有限公司执行董事、总经理；</w:t>
      </w:r>
      <w:r>
        <w:rPr>
          <w:rFonts w:ascii="宋体" w:hAnsi="宋体" w:cs="宋体" w:eastAsia="宋体" w:hint="default"/>
        </w:rPr>
        <w:t>2004</w:t>
      </w:r>
      <w:r>
        <w:rPr/>
        <w:t>年</w:t>
      </w:r>
      <w:r>
        <w:rPr>
          <w:rFonts w:ascii="宋体" w:hAnsi="宋体" w:cs="宋体" w:eastAsia="宋体" w:hint="default"/>
        </w:rPr>
        <w:t>8</w:t>
      </w:r>
      <w:r>
        <w:rPr/>
        <w:t>月至</w:t>
      </w:r>
      <w:r>
        <w:rPr>
          <w:rFonts w:ascii="宋体" w:hAnsi="宋体" w:cs="宋体" w:eastAsia="宋体" w:hint="default"/>
        </w:rPr>
        <w:t>2010</w:t>
      </w:r>
      <w:r>
        <w:rPr/>
        <w:t>年</w:t>
      </w:r>
      <w:r>
        <w:rPr>
          <w:rFonts w:ascii="宋体" w:hAnsi="宋体" w:cs="宋体" w:eastAsia="宋体" w:hint="default"/>
        </w:rPr>
        <w:t>3</w:t>
      </w:r>
      <w:r>
        <w:rPr/>
        <w:t>月任深圳市赢时胜信息技术有限公 司执行董事、总经理；</w:t>
      </w:r>
      <w:r>
        <w:rPr>
          <w:rFonts w:ascii="宋体" w:hAnsi="宋体" w:cs="宋体" w:eastAsia="宋体" w:hint="default"/>
        </w:rPr>
        <w:t>2010</w:t>
      </w:r>
      <w:r>
        <w:rPr/>
        <w:t>年</w:t>
      </w:r>
      <w:r>
        <w:rPr>
          <w:rFonts w:ascii="宋体" w:hAnsi="宋体" w:cs="宋体" w:eastAsia="宋体" w:hint="default"/>
        </w:rPr>
        <w:t>3</w:t>
      </w:r>
      <w:r>
        <w:rPr/>
        <w:t>月起任深圳市赢时胜信息技术股份有限公司董事长、总经理。唐球先生的董事任职由唐球、 鄢建红提名，经公司</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20</w:t>
      </w:r>
      <w:r>
        <w:rPr/>
        <w:t>日召开的创立大会选举产生，任期三年。</w:t>
      </w: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28</w:t>
      </w:r>
      <w:r>
        <w:rPr/>
        <w:t>日，公司召开</w:t>
      </w:r>
      <w:r>
        <w:rPr>
          <w:rFonts w:ascii="宋体" w:hAnsi="宋体" w:cs="宋体" w:eastAsia="宋体" w:hint="default"/>
        </w:rPr>
        <w:t>2012</w:t>
      </w:r>
      <w:r>
        <w:rPr/>
        <w:t>年年度股东大会， </w:t>
      </w:r>
      <w:r>
        <w:rPr>
          <w:spacing w:val="-2"/>
        </w:rPr>
        <w:t>审议通过了《关于董事会换届选举的议案》。</w:t>
      </w:r>
      <w:r>
        <w:rPr>
          <w:rFonts w:ascii="宋体" w:hAnsi="宋体" w:cs="宋体" w:eastAsia="宋体" w:hint="default"/>
          <w:spacing w:val="-2"/>
        </w:rPr>
        <w:t>2016</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4</w:t>
      </w:r>
      <w:r>
        <w:rPr>
          <w:spacing w:val="-2"/>
        </w:rPr>
        <w:t>日，公司召开</w:t>
      </w:r>
      <w:r>
        <w:rPr>
          <w:rFonts w:ascii="宋体" w:hAnsi="宋体" w:cs="宋体" w:eastAsia="宋体" w:hint="default"/>
          <w:spacing w:val="-2"/>
        </w:rPr>
        <w:t>2016</w:t>
      </w:r>
      <w:r>
        <w:rPr>
          <w:spacing w:val="-2"/>
        </w:rPr>
        <w:t>年第一次临时股东大会，审议通过了《关于选举</w:t>
      </w:r>
      <w:r>
        <w:rPr>
          <w:spacing w:val="-62"/>
        </w:rPr>
        <w:t> </w:t>
      </w:r>
      <w:r>
        <w:rPr>
          <w:spacing w:val="-2"/>
        </w:rPr>
        <w:t>公司第三届董事会非独立董事的议案》，唐球先生的董事任职获得连任。现任本公司董事长、总经理。</w:t>
      </w:r>
    </w:p>
    <w:p>
      <w:pPr>
        <w:pStyle w:val="BodyText"/>
        <w:spacing w:line="316" w:lineRule="auto" w:before="19"/>
        <w:ind w:left="1133" w:right="1129" w:firstLine="360"/>
        <w:jc w:val="both"/>
      </w:pPr>
      <w:r>
        <w:rPr>
          <w:rFonts w:ascii="宋体" w:hAnsi="宋体" w:cs="宋体" w:eastAsia="宋体" w:hint="default"/>
          <w:spacing w:val="-2"/>
        </w:rPr>
        <w:t>2</w:t>
      </w:r>
      <w:r>
        <w:rPr>
          <w:spacing w:val="-2"/>
        </w:rPr>
        <w:t>）鄢建红女士，</w:t>
      </w:r>
      <w:r>
        <w:rPr>
          <w:rFonts w:ascii="宋体" w:hAnsi="宋体" w:cs="宋体" w:eastAsia="宋体" w:hint="default"/>
          <w:spacing w:val="-2"/>
        </w:rPr>
        <w:t>1971</w:t>
      </w:r>
      <w:r>
        <w:rPr>
          <w:spacing w:val="-2"/>
        </w:rPr>
        <w:t>年出生，中国国籍，无境外居留权，硕士研究生；</w:t>
      </w:r>
      <w:r>
        <w:rPr>
          <w:rFonts w:ascii="宋体" w:hAnsi="宋体" w:cs="宋体" w:eastAsia="宋体" w:hint="default"/>
          <w:spacing w:val="-2"/>
        </w:rPr>
        <w:t>1994</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1995</w:t>
      </w:r>
      <w:r>
        <w:rPr>
          <w:spacing w:val="-2"/>
        </w:rPr>
        <w:t>年</w:t>
      </w:r>
      <w:r>
        <w:rPr>
          <w:rFonts w:ascii="宋体" w:hAnsi="宋体" w:cs="宋体" w:eastAsia="宋体" w:hint="default"/>
          <w:spacing w:val="-2"/>
        </w:rPr>
        <w:t>12</w:t>
      </w:r>
      <w:r>
        <w:rPr>
          <w:spacing w:val="-2"/>
        </w:rPr>
        <w:t>月任深圳市中达信会计师</w:t>
      </w:r>
      <w:r>
        <w:rPr/>
        <w:t> </w:t>
      </w:r>
      <w:r>
        <w:rPr>
          <w:spacing w:val="-2"/>
        </w:rPr>
        <w:t>事务所职员；</w:t>
      </w:r>
      <w:r>
        <w:rPr>
          <w:rFonts w:ascii="宋体" w:hAnsi="宋体" w:cs="宋体" w:eastAsia="宋体" w:hint="default"/>
          <w:spacing w:val="-2"/>
        </w:rPr>
        <w:t>1996</w:t>
      </w:r>
      <w:r>
        <w:rPr>
          <w:spacing w:val="-2"/>
        </w:rPr>
        <w:t>年至</w:t>
      </w:r>
      <w:r>
        <w:rPr>
          <w:rFonts w:ascii="宋体" w:hAnsi="宋体" w:cs="宋体" w:eastAsia="宋体" w:hint="default"/>
          <w:spacing w:val="-2"/>
        </w:rPr>
        <w:t>1998</w:t>
      </w:r>
      <w:r>
        <w:rPr>
          <w:spacing w:val="-2"/>
        </w:rPr>
        <w:t>年任中国水电八局贵阳分局普定电站项目部财务科职员；</w:t>
      </w:r>
      <w:r>
        <w:rPr>
          <w:rFonts w:ascii="宋体" w:hAnsi="宋体" w:cs="宋体" w:eastAsia="宋体" w:hint="default"/>
          <w:spacing w:val="-2"/>
        </w:rPr>
        <w:t>1998</w:t>
      </w:r>
      <w:r>
        <w:rPr>
          <w:spacing w:val="-2"/>
        </w:rPr>
        <w:t>年至</w:t>
      </w:r>
      <w:r>
        <w:rPr>
          <w:rFonts w:ascii="宋体" w:hAnsi="宋体" w:cs="宋体" w:eastAsia="宋体" w:hint="default"/>
          <w:spacing w:val="-2"/>
        </w:rPr>
        <w:t>2001</w:t>
      </w:r>
      <w:r>
        <w:rPr>
          <w:spacing w:val="-2"/>
        </w:rPr>
        <w:t>年任深圳市亚美联电子技</w:t>
      </w:r>
      <w:r>
        <w:rPr>
          <w:spacing w:val="-48"/>
        </w:rPr>
        <w:t> </w:t>
      </w:r>
      <w:r>
        <w:rPr>
          <w:spacing w:val="-2"/>
        </w:rPr>
        <w:t>术有限公司财务经理；</w:t>
      </w:r>
      <w:r>
        <w:rPr>
          <w:rFonts w:ascii="宋体" w:hAnsi="宋体" w:cs="宋体" w:eastAsia="宋体" w:hint="default"/>
          <w:spacing w:val="-2"/>
        </w:rPr>
        <w:t>2001</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2004</w:t>
      </w:r>
      <w:r>
        <w:rPr>
          <w:spacing w:val="-2"/>
        </w:rPr>
        <w:t>年</w:t>
      </w:r>
      <w:r>
        <w:rPr>
          <w:rFonts w:ascii="宋体" w:hAnsi="宋体" w:cs="宋体" w:eastAsia="宋体" w:hint="default"/>
          <w:spacing w:val="-2"/>
        </w:rPr>
        <w:t>8</w:t>
      </w:r>
      <w:r>
        <w:rPr>
          <w:spacing w:val="-2"/>
        </w:rPr>
        <w:t>月任深圳市赢时胜电子技术有限公司财务负责人；</w:t>
      </w:r>
      <w:r>
        <w:rPr>
          <w:rFonts w:ascii="宋体" w:hAnsi="宋体" w:cs="宋体" w:eastAsia="宋体" w:hint="default"/>
          <w:spacing w:val="-2"/>
        </w:rPr>
        <w:t>2004</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2010</w:t>
      </w:r>
      <w:r>
        <w:rPr>
          <w:spacing w:val="-2"/>
        </w:rPr>
        <w:t>年</w:t>
      </w:r>
      <w:r>
        <w:rPr>
          <w:rFonts w:ascii="宋体" w:hAnsi="宋体" w:cs="宋体" w:eastAsia="宋体" w:hint="default"/>
          <w:spacing w:val="-2"/>
        </w:rPr>
        <w:t>3</w:t>
      </w:r>
      <w:r>
        <w:rPr>
          <w:spacing w:val="-2"/>
        </w:rPr>
        <w:t>月任深圳</w:t>
      </w:r>
      <w:r>
        <w:rPr>
          <w:spacing w:val="-43"/>
        </w:rPr>
        <w:t> </w:t>
      </w:r>
      <w:r>
        <w:rPr/>
        <w:t>市赢时胜信息技术有限公司财务负责人；</w:t>
      </w:r>
      <w:r>
        <w:rPr>
          <w:rFonts w:ascii="宋体" w:hAnsi="宋体" w:cs="宋体" w:eastAsia="宋体" w:hint="default"/>
        </w:rPr>
        <w:t>2010</w:t>
      </w:r>
      <w:r>
        <w:rPr/>
        <w:t>年</w:t>
      </w:r>
      <w:r>
        <w:rPr>
          <w:rFonts w:ascii="宋体" w:hAnsi="宋体" w:cs="宋体" w:eastAsia="宋体" w:hint="default"/>
        </w:rPr>
        <w:t>3</w:t>
      </w:r>
      <w:r>
        <w:rPr/>
        <w:t>月起任深圳市赢时胜信息技术股份有限公司董事。鄢建红女士的董事任职 </w:t>
      </w:r>
      <w:r>
        <w:rPr>
          <w:spacing w:val="-2"/>
        </w:rPr>
        <w:t>由唐球、鄢建红提名，经公司</w:t>
      </w:r>
      <w:r>
        <w:rPr>
          <w:rFonts w:ascii="宋体" w:hAnsi="宋体" w:cs="宋体" w:eastAsia="宋体" w:hint="default"/>
          <w:spacing w:val="-2"/>
        </w:rPr>
        <w:t>2010</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20</w:t>
      </w:r>
      <w:r>
        <w:rPr>
          <w:spacing w:val="-2"/>
        </w:rPr>
        <w:t>日召开的创立大会选举产生，任期三年。</w:t>
      </w:r>
      <w:r>
        <w:rPr>
          <w:rFonts w:ascii="宋体" w:hAnsi="宋体" w:cs="宋体" w:eastAsia="宋体" w:hint="default"/>
          <w:spacing w:val="-2"/>
        </w:rPr>
        <w:t>2013</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28</w:t>
      </w:r>
      <w:r>
        <w:rPr>
          <w:spacing w:val="-2"/>
        </w:rPr>
        <w:t>日，公司召开</w:t>
      </w:r>
      <w:r>
        <w:rPr>
          <w:rFonts w:ascii="宋体" w:hAnsi="宋体" w:cs="宋体" w:eastAsia="宋体" w:hint="default"/>
          <w:spacing w:val="-2"/>
        </w:rPr>
        <w:t>2012</w:t>
      </w:r>
      <w:r>
        <w:rPr>
          <w:spacing w:val="-2"/>
        </w:rPr>
        <w:t>年年度股</w:t>
      </w:r>
      <w:r>
        <w:rPr>
          <w:spacing w:val="-50"/>
        </w:rPr>
        <w:t> </w:t>
      </w:r>
      <w:r>
        <w:rPr>
          <w:spacing w:val="-5"/>
        </w:rPr>
        <w:t>东大会，审议通过了《关于董事会换届选举的议案》。</w:t>
      </w:r>
      <w:r>
        <w:rPr>
          <w:rFonts w:ascii="宋体" w:hAnsi="宋体" w:cs="宋体" w:eastAsia="宋体" w:hint="default"/>
          <w:spacing w:val="-5"/>
        </w:rPr>
        <w:t>2016</w:t>
      </w:r>
      <w:r>
        <w:rPr>
          <w:spacing w:val="-5"/>
        </w:rPr>
        <w:t>年</w:t>
      </w:r>
      <w:r>
        <w:rPr>
          <w:rFonts w:ascii="宋体" w:hAnsi="宋体" w:cs="宋体" w:eastAsia="宋体" w:hint="default"/>
          <w:spacing w:val="-5"/>
        </w:rPr>
        <w:t>3</w:t>
      </w:r>
      <w:r>
        <w:rPr>
          <w:spacing w:val="-5"/>
        </w:rPr>
        <w:t>月</w:t>
      </w:r>
      <w:r>
        <w:rPr>
          <w:rFonts w:ascii="宋体" w:hAnsi="宋体" w:cs="宋体" w:eastAsia="宋体" w:hint="default"/>
          <w:spacing w:val="-5"/>
        </w:rPr>
        <w:t>4</w:t>
      </w:r>
      <w:r>
        <w:rPr>
          <w:spacing w:val="-5"/>
        </w:rPr>
        <w:t>日，公司召开</w:t>
      </w:r>
      <w:r>
        <w:rPr>
          <w:rFonts w:ascii="宋体" w:hAnsi="宋体" w:cs="宋体" w:eastAsia="宋体" w:hint="default"/>
          <w:spacing w:val="-5"/>
        </w:rPr>
        <w:t>2016</w:t>
      </w:r>
      <w:r>
        <w:rPr>
          <w:spacing w:val="-5"/>
        </w:rPr>
        <w:t>年第一次临时股东大会，审议通过了《关</w:t>
      </w:r>
      <w:r>
        <w:rPr>
          <w:spacing w:val="-53"/>
        </w:rPr>
        <w:t> </w:t>
      </w:r>
      <w:r>
        <w:rPr>
          <w:spacing w:val="-53"/>
        </w:rPr>
      </w:r>
      <w:r>
        <w:rPr>
          <w:spacing w:val="-3"/>
        </w:rPr>
        <w:t>于选举公司第三届董事会非独立董事的议案》，鄢建红女士的董事任职获得连任。现任本公司董事。</w:t>
      </w:r>
    </w:p>
    <w:p>
      <w:pPr>
        <w:pStyle w:val="BodyText"/>
        <w:spacing w:line="316" w:lineRule="auto" w:before="19"/>
        <w:ind w:left="1133" w:right="1130" w:firstLine="360"/>
        <w:jc w:val="both"/>
      </w:pPr>
      <w:r>
        <w:rPr>
          <w:rFonts w:ascii="宋体" w:hAnsi="宋体" w:cs="宋体" w:eastAsia="宋体" w:hint="default"/>
        </w:rPr>
        <w:t>3</w:t>
      </w:r>
      <w:r>
        <w:rPr/>
        <w:t>）鄢建兵先生，</w:t>
      </w:r>
      <w:r>
        <w:rPr>
          <w:rFonts w:ascii="宋体" w:hAnsi="宋体" w:cs="宋体" w:eastAsia="宋体" w:hint="default"/>
        </w:rPr>
        <w:t>1975</w:t>
      </w:r>
      <w:r>
        <w:rPr/>
        <w:t>年出生，中国国籍，无境外居留权，大学本科学历；</w:t>
      </w:r>
      <w:r>
        <w:rPr>
          <w:rFonts w:ascii="宋体" w:hAnsi="宋体" w:cs="宋体" w:eastAsia="宋体" w:hint="default"/>
        </w:rPr>
        <w:t>1998</w:t>
      </w:r>
      <w:r>
        <w:rPr/>
        <w:t>年至</w:t>
      </w:r>
      <w:r>
        <w:rPr>
          <w:rFonts w:ascii="宋体" w:hAnsi="宋体" w:cs="宋体" w:eastAsia="宋体" w:hint="default"/>
        </w:rPr>
        <w:t>2001</w:t>
      </w:r>
      <w:r>
        <w:rPr/>
        <w:t>年任中国水电八局贵阳分局技 </w:t>
      </w:r>
      <w:r>
        <w:rPr>
          <w:spacing w:val="-2"/>
        </w:rPr>
        <w:t>术员；</w:t>
      </w:r>
      <w:r>
        <w:rPr>
          <w:rFonts w:ascii="宋体" w:hAnsi="宋体" w:cs="宋体" w:eastAsia="宋体" w:hint="default"/>
          <w:spacing w:val="-2"/>
        </w:rPr>
        <w:t>2001</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2004</w:t>
      </w:r>
      <w:r>
        <w:rPr>
          <w:spacing w:val="-2"/>
        </w:rPr>
        <w:t>年</w:t>
      </w:r>
      <w:r>
        <w:rPr>
          <w:rFonts w:ascii="宋体" w:hAnsi="宋体" w:cs="宋体" w:eastAsia="宋体" w:hint="default"/>
          <w:spacing w:val="-2"/>
        </w:rPr>
        <w:t>8</w:t>
      </w:r>
      <w:r>
        <w:rPr>
          <w:spacing w:val="-2"/>
        </w:rPr>
        <w:t>月任深圳市赢时胜电子技术有限公司监事；</w:t>
      </w:r>
      <w:r>
        <w:rPr>
          <w:rFonts w:ascii="宋体" w:hAnsi="宋体" w:cs="宋体" w:eastAsia="宋体" w:hint="default"/>
          <w:spacing w:val="-2"/>
        </w:rPr>
        <w:t>2004</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2010</w:t>
      </w:r>
      <w:r>
        <w:rPr>
          <w:spacing w:val="-2"/>
        </w:rPr>
        <w:t>年</w:t>
      </w:r>
      <w:r>
        <w:rPr>
          <w:rFonts w:ascii="宋体" w:hAnsi="宋体" w:cs="宋体" w:eastAsia="宋体" w:hint="default"/>
          <w:spacing w:val="-2"/>
        </w:rPr>
        <w:t>3</w:t>
      </w:r>
      <w:r>
        <w:rPr>
          <w:spacing w:val="-2"/>
        </w:rPr>
        <w:t>月任深圳市赢时胜信息技术有限</w:t>
      </w:r>
      <w:r>
        <w:rPr>
          <w:spacing w:val="-44"/>
        </w:rPr>
        <w:t> </w:t>
      </w:r>
      <w:r>
        <w:rPr/>
        <w:t>公司监事；</w:t>
      </w:r>
      <w:r>
        <w:rPr>
          <w:rFonts w:ascii="宋体" w:hAnsi="宋体" w:cs="宋体" w:eastAsia="宋体" w:hint="default"/>
        </w:rPr>
        <w:t>2010</w:t>
      </w:r>
      <w:r>
        <w:rPr/>
        <w:t>年</w:t>
      </w:r>
      <w:r>
        <w:rPr>
          <w:rFonts w:ascii="宋体" w:hAnsi="宋体" w:cs="宋体" w:eastAsia="宋体" w:hint="default"/>
        </w:rPr>
        <w:t>3</w:t>
      </w:r>
      <w:r>
        <w:rPr/>
        <w:t>月起任深圳市赢时胜信息技术股份有限公司董事、副总经理。鄢建兵先生的董事任职由唐球、鄢建红提 </w:t>
      </w:r>
      <w:r>
        <w:rPr>
          <w:spacing w:val="-2"/>
        </w:rPr>
        <w:t>名，经公司</w:t>
      </w:r>
      <w:r>
        <w:rPr>
          <w:rFonts w:ascii="宋体" w:hAnsi="宋体" w:cs="宋体" w:eastAsia="宋体" w:hint="default"/>
          <w:spacing w:val="-2"/>
        </w:rPr>
        <w:t>2010</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20</w:t>
      </w:r>
      <w:r>
        <w:rPr>
          <w:spacing w:val="-2"/>
        </w:rPr>
        <w:t>日召开的创立大会选举产生，任期三年。</w:t>
      </w:r>
      <w:r>
        <w:rPr>
          <w:rFonts w:ascii="宋体" w:hAnsi="宋体" w:cs="宋体" w:eastAsia="宋体" w:hint="default"/>
          <w:spacing w:val="-2"/>
        </w:rPr>
        <w:t>2013</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28</w:t>
      </w:r>
      <w:r>
        <w:rPr>
          <w:spacing w:val="-2"/>
        </w:rPr>
        <w:t>日，公司召开</w:t>
      </w:r>
      <w:r>
        <w:rPr>
          <w:rFonts w:ascii="宋体" w:hAnsi="宋体" w:cs="宋体" w:eastAsia="宋体" w:hint="default"/>
          <w:spacing w:val="-2"/>
        </w:rPr>
        <w:t>2012</w:t>
      </w:r>
      <w:r>
        <w:rPr>
          <w:spacing w:val="-2"/>
        </w:rPr>
        <w:t>年年度股东大会，审议通过</w:t>
      </w:r>
      <w:r>
        <w:rPr>
          <w:spacing w:val="-48"/>
        </w:rPr>
        <w:t> </w:t>
      </w:r>
      <w:r>
        <w:rPr>
          <w:spacing w:val="-48"/>
        </w:rPr>
      </w:r>
      <w:r>
        <w:rPr>
          <w:spacing w:val="-2"/>
        </w:rPr>
        <w:t>了《关于董事会换届选举的议案》。</w:t>
      </w:r>
      <w:r>
        <w:rPr>
          <w:rFonts w:ascii="宋体" w:hAnsi="宋体" w:cs="宋体" w:eastAsia="宋体" w:hint="default"/>
          <w:spacing w:val="-2"/>
        </w:rPr>
        <w:t>2016</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4</w:t>
      </w:r>
      <w:r>
        <w:rPr>
          <w:spacing w:val="-2"/>
        </w:rPr>
        <w:t>日，公司召开</w:t>
      </w:r>
      <w:r>
        <w:rPr>
          <w:rFonts w:ascii="宋体" w:hAnsi="宋体" w:cs="宋体" w:eastAsia="宋体" w:hint="default"/>
          <w:spacing w:val="-2"/>
        </w:rPr>
        <w:t>2016</w:t>
      </w:r>
      <w:r>
        <w:rPr>
          <w:spacing w:val="-2"/>
        </w:rPr>
        <w:t>年第一次临时股东大会，审议通过了《关于选举公司第三</w:t>
      </w:r>
      <w:r>
        <w:rPr>
          <w:spacing w:val="-62"/>
        </w:rPr>
        <w:t> </w:t>
      </w:r>
      <w:r>
        <w:rPr>
          <w:spacing w:val="-3"/>
        </w:rPr>
        <w:t>届董事会非独立董事的议案》，鄢建兵先生的董事任职获得连任。现任本公司董事。</w:t>
      </w:r>
    </w:p>
    <w:p>
      <w:pPr>
        <w:pStyle w:val="BodyText"/>
        <w:spacing w:line="316" w:lineRule="auto" w:before="19"/>
        <w:ind w:left="1133" w:right="1131" w:firstLine="360"/>
        <w:jc w:val="both"/>
      </w:pPr>
      <w:r>
        <w:rPr>
          <w:rFonts w:ascii="宋体" w:hAnsi="宋体" w:cs="宋体" w:eastAsia="宋体" w:hint="default"/>
        </w:rPr>
        <w:t>4</w:t>
      </w:r>
      <w:r>
        <w:rPr/>
        <w:t>）周云杉先生，</w:t>
      </w:r>
      <w:r>
        <w:rPr>
          <w:rFonts w:ascii="宋体" w:hAnsi="宋体" w:cs="宋体" w:eastAsia="宋体" w:hint="default"/>
        </w:rPr>
        <w:t>1978</w:t>
      </w:r>
      <w:r>
        <w:rPr/>
        <w:t>年出生，中国国籍，无境外居留权，硕士研究生；</w:t>
      </w:r>
      <w:r>
        <w:rPr>
          <w:rFonts w:ascii="宋体" w:hAnsi="宋体" w:cs="宋体" w:eastAsia="宋体" w:hint="default"/>
        </w:rPr>
        <w:t>1999</w:t>
      </w:r>
      <w:r>
        <w:rPr/>
        <w:t>年至</w:t>
      </w:r>
      <w:r>
        <w:rPr>
          <w:rFonts w:ascii="宋体" w:hAnsi="宋体" w:cs="宋体" w:eastAsia="宋体" w:hint="default"/>
        </w:rPr>
        <w:t>2000</w:t>
      </w:r>
      <w:r>
        <w:rPr/>
        <w:t>年任三一重工物质部职员；</w:t>
      </w:r>
      <w:r>
        <w:rPr>
          <w:rFonts w:ascii="宋体" w:hAnsi="宋体" w:cs="宋体" w:eastAsia="宋体" w:hint="default"/>
        </w:rPr>
        <w:t>2001 </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2004</w:t>
      </w:r>
      <w:r>
        <w:rPr>
          <w:spacing w:val="-2"/>
        </w:rPr>
        <w:t>年</w:t>
      </w:r>
      <w:r>
        <w:rPr>
          <w:rFonts w:ascii="宋体" w:hAnsi="宋体" w:cs="宋体" w:eastAsia="宋体" w:hint="default"/>
          <w:spacing w:val="-2"/>
        </w:rPr>
        <w:t>8</w:t>
      </w:r>
      <w:r>
        <w:rPr>
          <w:spacing w:val="-2"/>
        </w:rPr>
        <w:t>月任深圳市赢时胜电子技术有限公司助理总经理；</w:t>
      </w:r>
      <w:r>
        <w:rPr>
          <w:rFonts w:ascii="宋体" w:hAnsi="宋体" w:cs="宋体" w:eastAsia="宋体" w:hint="default"/>
          <w:spacing w:val="-2"/>
        </w:rPr>
        <w:t>2004</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2010</w:t>
      </w:r>
      <w:r>
        <w:rPr>
          <w:spacing w:val="-2"/>
        </w:rPr>
        <w:t>年</w:t>
      </w:r>
      <w:r>
        <w:rPr>
          <w:rFonts w:ascii="宋体" w:hAnsi="宋体" w:cs="宋体" w:eastAsia="宋体" w:hint="default"/>
          <w:spacing w:val="-2"/>
        </w:rPr>
        <w:t>3</w:t>
      </w:r>
      <w:r>
        <w:rPr>
          <w:spacing w:val="-2"/>
        </w:rPr>
        <w:t>月任深圳市赢时胜信息技术有限公司</w:t>
      </w:r>
      <w:r>
        <w:rPr>
          <w:spacing w:val="-48"/>
        </w:rPr>
        <w:t> </w:t>
      </w:r>
      <w:r>
        <w:rPr/>
        <w:t>助理总经理；</w:t>
      </w:r>
      <w:r>
        <w:rPr>
          <w:rFonts w:ascii="宋体" w:hAnsi="宋体" w:cs="宋体" w:eastAsia="宋体" w:hint="default"/>
        </w:rPr>
        <w:t>2010</w:t>
      </w:r>
      <w:r>
        <w:rPr/>
        <w:t>年</w:t>
      </w:r>
      <w:r>
        <w:rPr>
          <w:rFonts w:ascii="宋体" w:hAnsi="宋体" w:cs="宋体" w:eastAsia="宋体" w:hint="default"/>
        </w:rPr>
        <w:t>3</w:t>
      </w:r>
      <w:r>
        <w:rPr/>
        <w:t>月起任深圳市赢时胜信息技术股份有限公司董事、副总经理。周云杉先生的董事任职由唐球、鄢建红</w:t>
      </w:r>
    </w:p>
    <w:p>
      <w:pPr>
        <w:spacing w:after="0" w:line="316" w:lineRule="auto"/>
        <w:jc w:val="both"/>
        <w:sectPr>
          <w:pgSz w:w="11910" w:h="16840"/>
          <w:pgMar w:header="917" w:footer="1019" w:top="1120" w:bottom="1200" w:left="0" w:right="0"/>
        </w:sectPr>
      </w:pPr>
    </w:p>
    <w:p>
      <w:pPr>
        <w:spacing w:line="240" w:lineRule="auto" w:before="9"/>
        <w:rPr>
          <w:rFonts w:ascii="宋体" w:hAnsi="宋体" w:cs="宋体" w:eastAsia="宋体" w:hint="default"/>
          <w:sz w:val="20"/>
          <w:szCs w:val="20"/>
        </w:rPr>
      </w:pPr>
    </w:p>
    <w:p>
      <w:pPr>
        <w:pStyle w:val="BodyText"/>
        <w:spacing w:line="316" w:lineRule="auto" w:before="44"/>
        <w:ind w:left="1133" w:right="1132"/>
        <w:jc w:val="both"/>
      </w:pPr>
      <w:r>
        <w:rPr>
          <w:spacing w:val="-2"/>
        </w:rPr>
        <w:t>提名，经公司</w:t>
      </w:r>
      <w:r>
        <w:rPr>
          <w:rFonts w:ascii="宋体" w:hAnsi="宋体" w:cs="宋体" w:eastAsia="宋体" w:hint="default"/>
          <w:spacing w:val="-2"/>
        </w:rPr>
        <w:t>2010</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20</w:t>
      </w:r>
      <w:r>
        <w:rPr>
          <w:spacing w:val="-2"/>
        </w:rPr>
        <w:t>日召开的创立大会选举产生，任期三年。</w:t>
      </w:r>
      <w:r>
        <w:rPr>
          <w:rFonts w:ascii="宋体" w:hAnsi="宋体" w:cs="宋体" w:eastAsia="宋体" w:hint="default"/>
          <w:spacing w:val="-2"/>
        </w:rPr>
        <w:t>2013</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28</w:t>
      </w:r>
      <w:r>
        <w:rPr>
          <w:spacing w:val="-2"/>
        </w:rPr>
        <w:t>日，公司召开</w:t>
      </w:r>
      <w:r>
        <w:rPr>
          <w:rFonts w:ascii="宋体" w:hAnsi="宋体" w:cs="宋体" w:eastAsia="宋体" w:hint="default"/>
          <w:spacing w:val="-2"/>
        </w:rPr>
        <w:t>2012</w:t>
      </w:r>
      <w:r>
        <w:rPr>
          <w:spacing w:val="-2"/>
        </w:rPr>
        <w:t>年年度股东大会，审议通</w:t>
      </w:r>
      <w:r>
        <w:rPr>
          <w:spacing w:val="-48"/>
        </w:rPr>
        <w:t> </w:t>
      </w:r>
      <w:r>
        <w:rPr>
          <w:spacing w:val="-48"/>
        </w:rPr>
      </w:r>
      <w:r>
        <w:rPr>
          <w:spacing w:val="-2"/>
        </w:rPr>
        <w:t>过了《关于董事会换届选举的议案》。</w:t>
      </w:r>
      <w:r>
        <w:rPr>
          <w:rFonts w:ascii="宋体" w:hAnsi="宋体" w:cs="宋体" w:eastAsia="宋体" w:hint="default"/>
          <w:spacing w:val="-2"/>
        </w:rPr>
        <w:t>2016</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4</w:t>
      </w:r>
      <w:r>
        <w:rPr>
          <w:spacing w:val="-2"/>
        </w:rPr>
        <w:t>日，公司召开</w:t>
      </w:r>
      <w:r>
        <w:rPr>
          <w:rFonts w:ascii="宋体" w:hAnsi="宋体" w:cs="宋体" w:eastAsia="宋体" w:hint="default"/>
          <w:spacing w:val="-2"/>
        </w:rPr>
        <w:t>2016</w:t>
      </w:r>
      <w:r>
        <w:rPr>
          <w:spacing w:val="-2"/>
        </w:rPr>
        <w:t>年第一次临时股东大会，审议通过了《关于选举公司第</w:t>
      </w:r>
      <w:r>
        <w:rPr>
          <w:spacing w:val="-62"/>
        </w:rPr>
        <w:t> </w:t>
      </w:r>
      <w:r>
        <w:rPr>
          <w:spacing w:val="-3"/>
        </w:rPr>
        <w:t>三届董事会非独立董事的议案》，周云杉先生的董事任职获得连任。现任本公司董事、副总经理。</w:t>
      </w:r>
    </w:p>
    <w:p>
      <w:pPr>
        <w:pStyle w:val="BodyText"/>
        <w:spacing w:line="316" w:lineRule="auto" w:before="19"/>
        <w:ind w:left="1133" w:right="1123" w:firstLine="360"/>
        <w:jc w:val="left"/>
      </w:pPr>
      <w:r>
        <w:rPr>
          <w:rFonts w:ascii="宋体" w:hAnsi="宋体" w:cs="宋体" w:eastAsia="宋体" w:hint="default"/>
        </w:rPr>
        <w:t>5</w:t>
      </w:r>
      <w:r>
        <w:rPr/>
        <w:t>）庞军先生，</w:t>
      </w:r>
      <w:r>
        <w:rPr>
          <w:rFonts w:ascii="宋体" w:hAnsi="宋体" w:cs="宋体" w:eastAsia="宋体" w:hint="default"/>
        </w:rPr>
        <w:t>1978</w:t>
      </w:r>
      <w:r>
        <w:rPr/>
        <w:t>年生，中国国籍，无境外居留权，大学专科学历；</w:t>
      </w:r>
      <w:r>
        <w:rPr>
          <w:rFonts w:ascii="宋体" w:hAnsi="宋体" w:cs="宋体" w:eastAsia="宋体" w:hint="default"/>
        </w:rPr>
        <w:t>2000</w:t>
      </w:r>
      <w:r>
        <w:rPr/>
        <w:t>年</w:t>
      </w:r>
      <w:r>
        <w:rPr>
          <w:rFonts w:ascii="宋体" w:hAnsi="宋体" w:cs="宋体" w:eastAsia="宋体" w:hint="default"/>
        </w:rPr>
        <w:t>7</w:t>
      </w:r>
      <w:r>
        <w:rPr/>
        <w:t>月至</w:t>
      </w:r>
      <w:r>
        <w:rPr>
          <w:rFonts w:ascii="宋体" w:hAnsi="宋体" w:cs="宋体" w:eastAsia="宋体" w:hint="default"/>
        </w:rPr>
        <w:t>2001</w:t>
      </w:r>
      <w:r>
        <w:rPr/>
        <w:t>年</w:t>
      </w:r>
      <w:r>
        <w:rPr>
          <w:rFonts w:ascii="宋体" w:hAnsi="宋体" w:cs="宋体" w:eastAsia="宋体" w:hint="default"/>
        </w:rPr>
        <w:t>4</w:t>
      </w:r>
      <w:r>
        <w:rPr/>
        <w:t>月任湖南新浪潮电脑有限公 </w:t>
      </w:r>
      <w:r>
        <w:rPr>
          <w:spacing w:val="-2"/>
        </w:rPr>
        <w:t>司技术工程师；</w:t>
      </w:r>
      <w:r>
        <w:rPr>
          <w:rFonts w:ascii="宋体" w:hAnsi="宋体" w:cs="宋体" w:eastAsia="宋体" w:hint="default"/>
          <w:spacing w:val="-2"/>
        </w:rPr>
        <w:t>2001</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2004</w:t>
      </w:r>
      <w:r>
        <w:rPr>
          <w:spacing w:val="-2"/>
        </w:rPr>
        <w:t>年</w:t>
      </w:r>
      <w:r>
        <w:rPr>
          <w:rFonts w:ascii="宋体" w:hAnsi="宋体" w:cs="宋体" w:eastAsia="宋体" w:hint="default"/>
          <w:spacing w:val="-2"/>
        </w:rPr>
        <w:t>8</w:t>
      </w:r>
      <w:r>
        <w:rPr>
          <w:spacing w:val="-2"/>
        </w:rPr>
        <w:t>月任深圳市赢时胜电子技术有限公司助理总经理；</w:t>
      </w:r>
      <w:r>
        <w:rPr>
          <w:rFonts w:ascii="宋体" w:hAnsi="宋体" w:cs="宋体" w:eastAsia="宋体" w:hint="default"/>
          <w:spacing w:val="-2"/>
        </w:rPr>
        <w:t>2004</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2010</w:t>
      </w:r>
      <w:r>
        <w:rPr>
          <w:spacing w:val="-2"/>
        </w:rPr>
        <w:t>年</w:t>
      </w:r>
      <w:r>
        <w:rPr>
          <w:rFonts w:ascii="宋体" w:hAnsi="宋体" w:cs="宋体" w:eastAsia="宋体" w:hint="default"/>
          <w:spacing w:val="-2"/>
        </w:rPr>
        <w:t>3</w:t>
      </w:r>
      <w:r>
        <w:rPr>
          <w:spacing w:val="-2"/>
        </w:rPr>
        <w:t>月任深圳市赢时</w:t>
      </w:r>
      <w:r>
        <w:rPr>
          <w:spacing w:val="-44"/>
        </w:rPr>
        <w:t> </w:t>
      </w:r>
      <w:r>
        <w:rPr/>
        <w:t>胜信息技术有限公司助理总经理；</w:t>
      </w:r>
      <w:r>
        <w:rPr>
          <w:rFonts w:ascii="宋体" w:hAnsi="宋体" w:cs="宋体" w:eastAsia="宋体" w:hint="default"/>
        </w:rPr>
        <w:t>2010</w:t>
      </w:r>
      <w:r>
        <w:rPr/>
        <w:t>年</w:t>
      </w:r>
      <w:r>
        <w:rPr>
          <w:rFonts w:ascii="宋体" w:hAnsi="宋体" w:cs="宋体" w:eastAsia="宋体" w:hint="default"/>
        </w:rPr>
        <w:t>3</w:t>
      </w:r>
      <w:r>
        <w:rPr/>
        <w:t>月起任深圳市赢时胜信息技术股份有限公司副总经理。庞军先生的董事任职经公 司第二届董事会提名委员会提名并经公司</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23</w:t>
      </w:r>
      <w:r>
        <w:rPr/>
        <w:t>日召开的第二届董事会第六次会议及</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16</w:t>
      </w:r>
      <w:r>
        <w:rPr/>
        <w:t>日召开的公司</w:t>
      </w:r>
      <w:r>
        <w:rPr>
          <w:rFonts w:ascii="宋体" w:hAnsi="宋体" w:cs="宋体" w:eastAsia="宋体" w:hint="default"/>
        </w:rPr>
        <w:t>2013 </w:t>
      </w:r>
      <w:r>
        <w:rPr>
          <w:spacing w:val="-2"/>
        </w:rPr>
        <w:t>年年度股东大会审议通过产生。</w:t>
      </w:r>
      <w:r>
        <w:rPr>
          <w:rFonts w:ascii="宋体" w:hAnsi="宋体" w:cs="宋体" w:eastAsia="宋体" w:hint="default"/>
          <w:spacing w:val="-2"/>
        </w:rPr>
        <w:t>2016</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4</w:t>
      </w:r>
      <w:r>
        <w:rPr>
          <w:spacing w:val="-2"/>
        </w:rPr>
        <w:t>日，公司召开</w:t>
      </w:r>
      <w:r>
        <w:rPr>
          <w:rFonts w:ascii="宋体" w:hAnsi="宋体" w:cs="宋体" w:eastAsia="宋体" w:hint="default"/>
          <w:spacing w:val="-2"/>
        </w:rPr>
        <w:t>2016</w:t>
      </w:r>
      <w:r>
        <w:rPr>
          <w:spacing w:val="-2"/>
        </w:rPr>
        <w:t>年第一次临时股东大会，审议通过了《关于选举公司第三届董</w:t>
      </w:r>
      <w:r>
        <w:rPr>
          <w:spacing w:val="-55"/>
        </w:rPr>
        <w:t> </w:t>
      </w:r>
      <w:r>
        <w:rPr>
          <w:spacing w:val="-55"/>
        </w:rPr>
      </w:r>
      <w:r>
        <w:rPr>
          <w:spacing w:val="-3"/>
        </w:rPr>
        <w:t>事会非独立董事的议案》，庞军先生的董事任职获得连任，现任本公司董事、副总经理。</w:t>
      </w:r>
    </w:p>
    <w:p>
      <w:pPr>
        <w:pStyle w:val="BodyText"/>
        <w:spacing w:line="316" w:lineRule="auto" w:before="19"/>
        <w:ind w:left="1133" w:right="988" w:firstLine="360"/>
        <w:jc w:val="left"/>
      </w:pPr>
      <w:r>
        <w:rPr>
          <w:rFonts w:ascii="宋体" w:hAnsi="宋体" w:cs="宋体" w:eastAsia="宋体" w:hint="default"/>
          <w:spacing w:val="-2"/>
        </w:rPr>
        <w:t>6</w:t>
      </w:r>
      <w:r>
        <w:rPr>
          <w:spacing w:val="-2"/>
        </w:rPr>
        <w:t>）伍国安先生，</w:t>
      </w:r>
      <w:r>
        <w:rPr>
          <w:rFonts w:ascii="宋体" w:hAnsi="宋体" w:cs="宋体" w:eastAsia="宋体" w:hint="default"/>
          <w:spacing w:val="-2"/>
        </w:rPr>
        <w:t>1966</w:t>
      </w:r>
      <w:r>
        <w:rPr>
          <w:spacing w:val="-2"/>
        </w:rPr>
        <w:t>年生，中国国籍，无境外居留权，大学本科学历；</w:t>
      </w:r>
      <w:r>
        <w:rPr>
          <w:rFonts w:ascii="宋体" w:hAnsi="宋体" w:cs="宋体" w:eastAsia="宋体" w:hint="default"/>
          <w:spacing w:val="-2"/>
        </w:rPr>
        <w:t>1987</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2003</w:t>
      </w:r>
      <w:r>
        <w:rPr>
          <w:spacing w:val="-2"/>
        </w:rPr>
        <w:t>年</w:t>
      </w:r>
      <w:r>
        <w:rPr>
          <w:rFonts w:ascii="宋体" w:hAnsi="宋体" w:cs="宋体" w:eastAsia="宋体" w:hint="default"/>
          <w:spacing w:val="-2"/>
        </w:rPr>
        <w:t>10</w:t>
      </w:r>
      <w:r>
        <w:rPr>
          <w:spacing w:val="-2"/>
        </w:rPr>
        <w:t>月任湘潭烟草中专学校教</w:t>
      </w:r>
      <w:r>
        <w:rPr/>
        <w:t> 务科财务会计专业讲师；</w:t>
      </w:r>
      <w:r>
        <w:rPr>
          <w:rFonts w:ascii="宋体" w:hAnsi="宋体" w:cs="宋体" w:eastAsia="宋体" w:hint="default"/>
        </w:rPr>
        <w:t>2003</w:t>
      </w:r>
      <w:r>
        <w:rPr/>
        <w:t>年</w:t>
      </w:r>
      <w:r>
        <w:rPr>
          <w:rFonts w:ascii="宋体" w:hAnsi="宋体" w:cs="宋体" w:eastAsia="宋体" w:hint="default"/>
        </w:rPr>
        <w:t>11</w:t>
      </w:r>
      <w:r>
        <w:rPr/>
        <w:t>月至</w:t>
      </w:r>
      <w:r>
        <w:rPr>
          <w:rFonts w:ascii="宋体" w:hAnsi="宋体" w:cs="宋体" w:eastAsia="宋体" w:hint="default"/>
        </w:rPr>
        <w:t>2007</w:t>
      </w:r>
      <w:r>
        <w:rPr/>
        <w:t>年</w:t>
      </w:r>
      <w:r>
        <w:rPr>
          <w:rFonts w:ascii="宋体" w:hAnsi="宋体" w:cs="宋体" w:eastAsia="宋体" w:hint="default"/>
        </w:rPr>
        <w:t>2</w:t>
      </w:r>
      <w:r>
        <w:rPr/>
        <w:t>月任湘潭烟草中专学校（湖南省烟草职工培训中心）财务部主管会计；</w:t>
      </w:r>
      <w:r>
        <w:rPr>
          <w:rFonts w:ascii="宋体" w:hAnsi="宋体" w:cs="宋体" w:eastAsia="宋体" w:hint="default"/>
        </w:rPr>
        <w:t>2007 </w:t>
      </w:r>
      <w:r>
        <w:rPr/>
        <w:t>年</w:t>
      </w:r>
      <w:r>
        <w:rPr>
          <w:rFonts w:ascii="宋体" w:hAnsi="宋体" w:cs="宋体" w:eastAsia="宋体" w:hint="default"/>
        </w:rPr>
        <w:t>3</w:t>
      </w:r>
      <w:r>
        <w:rPr/>
        <w:t>月至</w:t>
      </w:r>
      <w:r>
        <w:rPr>
          <w:rFonts w:ascii="宋体" w:hAnsi="宋体" w:cs="宋体" w:eastAsia="宋体" w:hint="default"/>
        </w:rPr>
        <w:t>2010</w:t>
      </w:r>
      <w:r>
        <w:rPr/>
        <w:t>年</w:t>
      </w:r>
      <w:r>
        <w:rPr>
          <w:rFonts w:ascii="宋体" w:hAnsi="宋体" w:cs="宋体" w:eastAsia="宋体" w:hint="default"/>
        </w:rPr>
        <w:t>11</w:t>
      </w:r>
      <w:r>
        <w:rPr/>
        <w:t>月湘潭烟草中专学校（湖南省烟草职工培训中心）财务部科长；</w:t>
      </w:r>
      <w:r>
        <w:rPr>
          <w:rFonts w:ascii="宋体" w:hAnsi="宋体" w:cs="宋体" w:eastAsia="宋体" w:hint="default"/>
        </w:rPr>
        <w:t>2010</w:t>
      </w:r>
      <w:r>
        <w:rPr/>
        <w:t>年</w:t>
      </w:r>
      <w:r>
        <w:rPr>
          <w:rFonts w:ascii="宋体" w:hAnsi="宋体" w:cs="宋体" w:eastAsia="宋体" w:hint="default"/>
        </w:rPr>
        <w:t>12</w:t>
      </w:r>
      <w:r>
        <w:rPr/>
        <w:t>月起任深圳市赢时胜信息技术股 </w:t>
      </w:r>
      <w:r>
        <w:rPr>
          <w:spacing w:val="-2"/>
        </w:rPr>
        <w:t>份有限公司财务总监。伍国安先生的财务总监任职经</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日召开的第一届董事会第五次会议聘任。</w:t>
      </w:r>
      <w:r>
        <w:rPr>
          <w:rFonts w:ascii="宋体" w:hAnsi="宋体" w:cs="宋体" w:eastAsia="宋体" w:hint="default"/>
          <w:spacing w:val="-2"/>
        </w:rPr>
        <w:t>2013</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28</w:t>
      </w:r>
      <w:r>
        <w:rPr>
          <w:spacing w:val="-2"/>
        </w:rPr>
        <w:t>日，</w:t>
      </w:r>
      <w:r>
        <w:rPr>
          <w:spacing w:val="-48"/>
        </w:rPr>
        <w:t> </w:t>
      </w:r>
      <w:r>
        <w:rPr>
          <w:spacing w:val="-2"/>
        </w:rPr>
        <w:t>第二届董事会第一次会议通过决议，伍国安先生财务总监任职获得连任。伍国安先生的董事任职经公司第二届董事会提名委</w:t>
      </w:r>
      <w:r>
        <w:rPr>
          <w:spacing w:val="-64"/>
        </w:rPr>
        <w:t> </w:t>
      </w:r>
      <w:r>
        <w:rPr>
          <w:spacing w:val="-64"/>
        </w:rPr>
      </w:r>
      <w:r>
        <w:rPr/>
        <w:t>员会提名并经公司</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18</w:t>
      </w:r>
      <w:r>
        <w:rPr/>
        <w:t>日召开的第二届董事会第十七次会议及</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4</w:t>
      </w:r>
      <w:r>
        <w:rPr/>
        <w:t>日召开的公司</w:t>
      </w:r>
      <w:r>
        <w:rPr>
          <w:rFonts w:ascii="宋体" w:hAnsi="宋体" w:cs="宋体" w:eastAsia="宋体" w:hint="default"/>
        </w:rPr>
        <w:t>2016</w:t>
      </w:r>
      <w:r>
        <w:rPr/>
        <w:t>年第一次临时股东大会 审议通过产生。现任本公司董事、财务总监。</w:t>
      </w:r>
    </w:p>
    <w:p>
      <w:pPr>
        <w:pStyle w:val="BodyText"/>
        <w:spacing w:line="316" w:lineRule="auto" w:before="19"/>
        <w:ind w:left="1133" w:right="1129" w:firstLine="360"/>
        <w:jc w:val="both"/>
      </w:pPr>
      <w:r>
        <w:rPr>
          <w:rFonts w:ascii="宋体" w:hAnsi="宋体" w:cs="宋体" w:eastAsia="宋体" w:hint="default"/>
          <w:spacing w:val="-5"/>
        </w:rPr>
        <w:t>7</w:t>
      </w:r>
      <w:r>
        <w:rPr>
          <w:spacing w:val="-5"/>
        </w:rPr>
        <w:t>）陈朝琳先生，</w:t>
      </w:r>
      <w:r>
        <w:rPr>
          <w:rFonts w:ascii="宋体" w:hAnsi="宋体" w:cs="宋体" w:eastAsia="宋体" w:hint="default"/>
          <w:spacing w:val="-5"/>
        </w:rPr>
        <w:t>1973</w:t>
      </w:r>
      <w:r>
        <w:rPr>
          <w:spacing w:val="-5"/>
        </w:rPr>
        <w:t>年生，中国国籍，无境外居留权，博士；</w:t>
      </w:r>
      <w:r>
        <w:rPr>
          <w:rFonts w:ascii="宋体" w:hAnsi="宋体" w:cs="宋体" w:eastAsia="宋体" w:hint="default"/>
          <w:spacing w:val="-5"/>
        </w:rPr>
        <w:t>1995</w:t>
      </w:r>
      <w:r>
        <w:rPr>
          <w:spacing w:val="-5"/>
        </w:rPr>
        <w:t>年</w:t>
      </w:r>
      <w:r>
        <w:rPr>
          <w:rFonts w:ascii="宋体" w:hAnsi="宋体" w:cs="宋体" w:eastAsia="宋体" w:hint="default"/>
          <w:spacing w:val="-5"/>
        </w:rPr>
        <w:t>8</w:t>
      </w:r>
      <w:r>
        <w:rPr>
          <w:spacing w:val="-5"/>
        </w:rPr>
        <w:t>月至</w:t>
      </w:r>
      <w:r>
        <w:rPr>
          <w:rFonts w:ascii="宋体" w:hAnsi="宋体" w:cs="宋体" w:eastAsia="宋体" w:hint="default"/>
          <w:spacing w:val="-5"/>
        </w:rPr>
        <w:t>1997</w:t>
      </w:r>
      <w:r>
        <w:rPr>
          <w:spacing w:val="-5"/>
        </w:rPr>
        <w:t>年</w:t>
      </w:r>
      <w:r>
        <w:rPr>
          <w:rFonts w:ascii="宋体" w:hAnsi="宋体" w:cs="宋体" w:eastAsia="宋体" w:hint="default"/>
          <w:spacing w:val="-5"/>
        </w:rPr>
        <w:t>10</w:t>
      </w:r>
      <w:r>
        <w:rPr>
          <w:spacing w:val="-5"/>
        </w:rPr>
        <w:t>月任福建省饲料工业公司职员；</w:t>
      </w:r>
      <w:r>
        <w:rPr>
          <w:rFonts w:ascii="宋体" w:hAnsi="宋体" w:cs="宋体" w:eastAsia="宋体" w:hint="default"/>
          <w:spacing w:val="-5"/>
        </w:rPr>
        <w:t>1997</w:t>
      </w:r>
      <w:r>
        <w:rPr>
          <w:rFonts w:ascii="宋体" w:hAnsi="宋体" w:cs="宋体" w:eastAsia="宋体" w:hint="default"/>
        </w:rPr>
        <w:t> </w:t>
      </w:r>
      <w:r>
        <w:rPr/>
        <w:t>年</w:t>
      </w:r>
      <w:r>
        <w:rPr>
          <w:rFonts w:ascii="宋体" w:hAnsi="宋体" w:cs="宋体" w:eastAsia="宋体" w:hint="default"/>
        </w:rPr>
        <w:t>11</w:t>
      </w:r>
      <w:r>
        <w:rPr/>
        <w:t>月至</w:t>
      </w:r>
      <w:r>
        <w:rPr>
          <w:rFonts w:ascii="宋体" w:hAnsi="宋体" w:cs="宋体" w:eastAsia="宋体" w:hint="default"/>
        </w:rPr>
        <w:t>1999</w:t>
      </w:r>
      <w:r>
        <w:rPr/>
        <w:t>年</w:t>
      </w:r>
      <w:r>
        <w:rPr>
          <w:rFonts w:ascii="宋体" w:hAnsi="宋体" w:cs="宋体" w:eastAsia="宋体" w:hint="default"/>
        </w:rPr>
        <w:t>8</w:t>
      </w:r>
      <w:r>
        <w:rPr/>
        <w:t>月任连江瑞邦金属制品有限公司总经理助理；</w:t>
      </w:r>
      <w:r>
        <w:rPr>
          <w:rFonts w:ascii="宋体" w:hAnsi="宋体" w:cs="宋体" w:eastAsia="宋体" w:hint="default"/>
        </w:rPr>
        <w:t>1999</w:t>
      </w:r>
      <w:r>
        <w:rPr/>
        <w:t>年</w:t>
      </w:r>
      <w:r>
        <w:rPr>
          <w:rFonts w:ascii="宋体" w:hAnsi="宋体" w:cs="宋体" w:eastAsia="宋体" w:hint="default"/>
        </w:rPr>
        <w:t>9</w:t>
      </w:r>
      <w:r>
        <w:rPr/>
        <w:t>月至</w:t>
      </w:r>
      <w:r>
        <w:rPr>
          <w:rFonts w:ascii="宋体" w:hAnsi="宋体" w:cs="宋体" w:eastAsia="宋体" w:hint="default"/>
        </w:rPr>
        <w:t>2002</w:t>
      </w:r>
      <w:r>
        <w:rPr/>
        <w:t>年</w:t>
      </w:r>
      <w:r>
        <w:rPr>
          <w:rFonts w:ascii="宋体" w:hAnsi="宋体" w:cs="宋体" w:eastAsia="宋体" w:hint="default"/>
        </w:rPr>
        <w:t>7</w:t>
      </w:r>
      <w:r>
        <w:rPr/>
        <w:t>月在厦门大学就读工商管理硕士；</w:t>
      </w:r>
      <w:r>
        <w:rPr>
          <w:rFonts w:ascii="宋体" w:hAnsi="宋体" w:cs="宋体" w:eastAsia="宋体" w:hint="default"/>
        </w:rPr>
        <w:t>2001 </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2004</w:t>
      </w:r>
      <w:r>
        <w:rPr>
          <w:spacing w:val="-2"/>
        </w:rPr>
        <w:t>年</w:t>
      </w:r>
      <w:r>
        <w:rPr>
          <w:rFonts w:ascii="宋体" w:hAnsi="宋体" w:cs="宋体" w:eastAsia="宋体" w:hint="default"/>
          <w:spacing w:val="-2"/>
        </w:rPr>
        <w:t>10</w:t>
      </w:r>
      <w:r>
        <w:rPr>
          <w:spacing w:val="-2"/>
        </w:rPr>
        <w:t>月任厦门高能投资咨询有限公司项目经理；</w:t>
      </w:r>
      <w:r>
        <w:rPr>
          <w:rFonts w:ascii="宋体" w:hAnsi="宋体" w:cs="宋体" w:eastAsia="宋体" w:hint="default"/>
          <w:spacing w:val="-2"/>
        </w:rPr>
        <w:t>2004</w:t>
      </w:r>
      <w:r>
        <w:rPr>
          <w:spacing w:val="-2"/>
        </w:rPr>
        <w:t>年</w:t>
      </w:r>
      <w:r>
        <w:rPr>
          <w:rFonts w:ascii="宋体" w:hAnsi="宋体" w:cs="宋体" w:eastAsia="宋体" w:hint="default"/>
          <w:spacing w:val="-2"/>
        </w:rPr>
        <w:t>11</w:t>
      </w:r>
      <w:r>
        <w:rPr>
          <w:spacing w:val="-2"/>
        </w:rPr>
        <w:t>月至</w:t>
      </w:r>
      <w:r>
        <w:rPr>
          <w:rFonts w:ascii="宋体" w:hAnsi="宋体" w:cs="宋体" w:eastAsia="宋体" w:hint="default"/>
          <w:spacing w:val="-2"/>
        </w:rPr>
        <w:t>2008</w:t>
      </w:r>
      <w:r>
        <w:rPr>
          <w:spacing w:val="-2"/>
        </w:rPr>
        <w:t>年</w:t>
      </w:r>
      <w:r>
        <w:rPr>
          <w:rFonts w:ascii="宋体" w:hAnsi="宋体" w:cs="宋体" w:eastAsia="宋体" w:hint="default"/>
          <w:spacing w:val="-2"/>
        </w:rPr>
        <w:t>7</w:t>
      </w:r>
      <w:r>
        <w:rPr>
          <w:spacing w:val="-2"/>
        </w:rPr>
        <w:t>月任厦门市企业经营管理人才评价推荐中</w:t>
      </w:r>
      <w:r>
        <w:rPr>
          <w:spacing w:val="-46"/>
        </w:rPr>
        <w:t> </w:t>
      </w:r>
      <w:r>
        <w:rPr/>
        <w:t>心项目经理；</w:t>
      </w:r>
      <w:r>
        <w:rPr>
          <w:rFonts w:ascii="宋体" w:hAnsi="宋体" w:cs="宋体" w:eastAsia="宋体" w:hint="default"/>
        </w:rPr>
        <w:t>2008</w:t>
      </w:r>
      <w:r>
        <w:rPr/>
        <w:t>年</w:t>
      </w:r>
      <w:r>
        <w:rPr>
          <w:rFonts w:ascii="宋体" w:hAnsi="宋体" w:cs="宋体" w:eastAsia="宋体" w:hint="default"/>
        </w:rPr>
        <w:t>9</w:t>
      </w:r>
      <w:r>
        <w:rPr/>
        <w:t>月至</w:t>
      </w:r>
      <w:r>
        <w:rPr>
          <w:rFonts w:ascii="宋体" w:hAnsi="宋体" w:cs="宋体" w:eastAsia="宋体" w:hint="default"/>
        </w:rPr>
        <w:t>2011</w:t>
      </w:r>
      <w:r>
        <w:rPr/>
        <w:t>年</w:t>
      </w:r>
      <w:r>
        <w:rPr>
          <w:rFonts w:ascii="宋体" w:hAnsi="宋体" w:cs="宋体" w:eastAsia="宋体" w:hint="default"/>
        </w:rPr>
        <w:t>6</w:t>
      </w:r>
      <w:r>
        <w:rPr/>
        <w:t>月在厦门大学会计学专业就读管理学博士；</w:t>
      </w:r>
      <w:r>
        <w:rPr>
          <w:rFonts w:ascii="宋体" w:hAnsi="宋体" w:cs="宋体" w:eastAsia="宋体" w:hint="default"/>
        </w:rPr>
        <w:t>2011</w:t>
      </w:r>
      <w:r>
        <w:rPr/>
        <w:t>年</w:t>
      </w:r>
      <w:r>
        <w:rPr>
          <w:rFonts w:ascii="宋体" w:hAnsi="宋体" w:cs="宋体" w:eastAsia="宋体" w:hint="default"/>
        </w:rPr>
        <w:t>7</w:t>
      </w:r>
      <w:r>
        <w:rPr/>
        <w:t>月至今任厦门国家会计学院副教授。 陈朝琳先生的独立董事任职经公司第二届董事会提名委员会提名并经公司</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18</w:t>
      </w:r>
      <w:r>
        <w:rPr/>
        <w:t>日召开的第二届董事会第十七次会议 及</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4</w:t>
      </w:r>
      <w:r>
        <w:rPr/>
        <w:t>日召开的公司</w:t>
      </w:r>
      <w:r>
        <w:rPr>
          <w:rFonts w:ascii="宋体" w:hAnsi="宋体" w:cs="宋体" w:eastAsia="宋体" w:hint="default"/>
        </w:rPr>
        <w:t>2016</w:t>
      </w:r>
      <w:r>
        <w:rPr/>
        <w:t>年第一次临时股东大会审议通过产生，现任公司独立董事。</w:t>
      </w:r>
    </w:p>
    <w:p>
      <w:pPr>
        <w:pStyle w:val="BodyText"/>
        <w:spacing w:line="316" w:lineRule="auto" w:before="19"/>
        <w:ind w:left="1133" w:right="1130" w:firstLine="360"/>
        <w:jc w:val="both"/>
      </w:pPr>
      <w:r>
        <w:rPr>
          <w:rFonts w:ascii="宋体" w:hAnsi="宋体" w:cs="宋体" w:eastAsia="宋体" w:hint="default"/>
        </w:rPr>
        <w:t>8</w:t>
      </w:r>
      <w:r>
        <w:rPr/>
        <w:t>）兰邦胜先生，</w:t>
      </w:r>
      <w:r>
        <w:rPr>
          <w:rFonts w:ascii="宋体" w:hAnsi="宋体" w:cs="宋体" w:eastAsia="宋体" w:hint="default"/>
        </w:rPr>
        <w:t>1978</w:t>
      </w:r>
      <w:r>
        <w:rPr/>
        <w:t>年生，中国国籍，无境外居留权，硕士研究生；</w:t>
      </w:r>
      <w:r>
        <w:rPr>
          <w:rFonts w:ascii="宋体" w:hAnsi="宋体" w:cs="宋体" w:eastAsia="宋体" w:hint="default"/>
        </w:rPr>
        <w:t>2005</w:t>
      </w:r>
      <w:r>
        <w:rPr/>
        <w:t>年</w:t>
      </w:r>
      <w:r>
        <w:rPr>
          <w:rFonts w:ascii="宋体" w:hAnsi="宋体" w:cs="宋体" w:eastAsia="宋体" w:hint="default"/>
        </w:rPr>
        <w:t>9</w:t>
      </w:r>
      <w:r>
        <w:rPr/>
        <w:t>月至</w:t>
      </w:r>
      <w:r>
        <w:rPr>
          <w:rFonts w:ascii="宋体" w:hAnsi="宋体" w:cs="宋体" w:eastAsia="宋体" w:hint="default"/>
        </w:rPr>
        <w:t>2007</w:t>
      </w:r>
      <w:r>
        <w:rPr/>
        <w:t>年</w:t>
      </w:r>
      <w:r>
        <w:rPr>
          <w:rFonts w:ascii="宋体" w:hAnsi="宋体" w:cs="宋体" w:eastAsia="宋体" w:hint="default"/>
        </w:rPr>
        <w:t>2</w:t>
      </w:r>
      <w:r>
        <w:rPr/>
        <w:t>月任厦门金友诚软件有限公 </w:t>
      </w:r>
      <w:r>
        <w:rPr>
          <w:spacing w:val="-2"/>
        </w:rPr>
        <w:t>司销售部经理；</w:t>
      </w:r>
      <w:r>
        <w:rPr>
          <w:rFonts w:ascii="宋体" w:hAnsi="宋体" w:cs="宋体" w:eastAsia="宋体" w:hint="default"/>
          <w:spacing w:val="-2"/>
        </w:rPr>
        <w:t>2007</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2008</w:t>
      </w:r>
      <w:r>
        <w:rPr>
          <w:spacing w:val="-2"/>
        </w:rPr>
        <w:t>年</w:t>
      </w:r>
      <w:r>
        <w:rPr>
          <w:rFonts w:ascii="宋体" w:hAnsi="宋体" w:cs="宋体" w:eastAsia="宋体" w:hint="default"/>
          <w:spacing w:val="-2"/>
        </w:rPr>
        <w:t>2</w:t>
      </w:r>
      <w:r>
        <w:rPr>
          <w:spacing w:val="-2"/>
        </w:rPr>
        <w:t>月任诺基亚中国有限公司深圳分公司大客户专员；</w:t>
      </w:r>
      <w:r>
        <w:rPr>
          <w:rFonts w:ascii="宋体" w:hAnsi="宋体" w:cs="宋体" w:eastAsia="宋体" w:hint="default"/>
          <w:spacing w:val="-2"/>
        </w:rPr>
        <w:t>2008</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2008</w:t>
      </w:r>
      <w:r>
        <w:rPr>
          <w:spacing w:val="-2"/>
        </w:rPr>
        <w:t>年</w:t>
      </w:r>
      <w:r>
        <w:rPr>
          <w:rFonts w:ascii="宋体" w:hAnsi="宋体" w:cs="宋体" w:eastAsia="宋体" w:hint="default"/>
          <w:spacing w:val="-2"/>
        </w:rPr>
        <w:t>5</w:t>
      </w:r>
      <w:r>
        <w:rPr>
          <w:spacing w:val="-2"/>
        </w:rPr>
        <w:t>月任劲霸男装股</w:t>
      </w:r>
      <w:r>
        <w:rPr>
          <w:spacing w:val="-44"/>
        </w:rPr>
        <w:t> </w:t>
      </w:r>
      <w:r>
        <w:rPr/>
        <w:t>份有限公司证券事务代表；</w:t>
      </w:r>
      <w:r>
        <w:rPr>
          <w:rFonts w:ascii="宋体" w:hAnsi="宋体" w:cs="宋体" w:eastAsia="宋体" w:hint="default"/>
        </w:rPr>
        <w:t>2008</w:t>
      </w:r>
      <w:r>
        <w:rPr/>
        <w:t>年</w:t>
      </w:r>
      <w:r>
        <w:rPr>
          <w:rFonts w:ascii="宋体" w:hAnsi="宋体" w:cs="宋体" w:eastAsia="宋体" w:hint="default"/>
        </w:rPr>
        <w:t>6</w:t>
      </w:r>
      <w:r>
        <w:rPr/>
        <w:t>月至</w:t>
      </w:r>
      <w:r>
        <w:rPr>
          <w:rFonts w:ascii="宋体" w:hAnsi="宋体" w:cs="宋体" w:eastAsia="宋体" w:hint="default"/>
        </w:rPr>
        <w:t>2009</w:t>
      </w:r>
      <w:r>
        <w:rPr/>
        <w:t>年</w:t>
      </w:r>
      <w:r>
        <w:rPr>
          <w:rFonts w:ascii="宋体" w:hAnsi="宋体" w:cs="宋体" w:eastAsia="宋体" w:hint="default"/>
        </w:rPr>
        <w:t>9</w:t>
      </w:r>
      <w:r>
        <w:rPr/>
        <w:t>月任厦门美亚柏科资讯科技有限公司风险控制部副经理；</w:t>
      </w:r>
      <w:r>
        <w:rPr>
          <w:rFonts w:ascii="宋体" w:hAnsi="宋体" w:cs="宋体" w:eastAsia="宋体" w:hint="default"/>
        </w:rPr>
        <w:t>2009</w:t>
      </w:r>
      <w:r>
        <w:rPr/>
        <w:t>年</w:t>
      </w:r>
      <w:r>
        <w:rPr>
          <w:rFonts w:ascii="宋体" w:hAnsi="宋体" w:cs="宋体" w:eastAsia="宋体" w:hint="default"/>
        </w:rPr>
        <w:t>9</w:t>
      </w:r>
      <w:r>
        <w:rPr/>
        <w:t>月至</w:t>
      </w:r>
      <w:r>
        <w:rPr>
          <w:rFonts w:ascii="宋体" w:hAnsi="宋体" w:cs="宋体" w:eastAsia="宋体" w:hint="default"/>
        </w:rPr>
        <w:t>2011 </w:t>
      </w:r>
      <w:r>
        <w:rPr/>
        <w:t>年</w:t>
      </w:r>
      <w:r>
        <w:rPr>
          <w:rFonts w:ascii="宋体" w:hAnsi="宋体" w:cs="宋体" w:eastAsia="宋体" w:hint="default"/>
        </w:rPr>
        <w:t>4</w:t>
      </w:r>
      <w:r>
        <w:rPr/>
        <w:t>月任厦门美亚柏科信息股份有限公司监事会主席；</w:t>
      </w:r>
      <w:r>
        <w:rPr>
          <w:rFonts w:ascii="宋体" w:hAnsi="宋体" w:cs="宋体" w:eastAsia="宋体" w:hint="default"/>
        </w:rPr>
        <w:t>2011</w:t>
      </w:r>
      <w:r>
        <w:rPr/>
        <w:t>年</w:t>
      </w:r>
      <w:r>
        <w:rPr>
          <w:rFonts w:ascii="宋体" w:hAnsi="宋体" w:cs="宋体" w:eastAsia="宋体" w:hint="default"/>
        </w:rPr>
        <w:t>4</w:t>
      </w:r>
      <w:r>
        <w:rPr/>
        <w:t>月至</w:t>
      </w:r>
      <w:r>
        <w:rPr>
          <w:rFonts w:ascii="宋体" w:hAnsi="宋体" w:cs="宋体" w:eastAsia="宋体" w:hint="default"/>
        </w:rPr>
        <w:t>2012</w:t>
      </w:r>
      <w:r>
        <w:rPr/>
        <w:t>年</w:t>
      </w:r>
      <w:r>
        <w:rPr>
          <w:rFonts w:ascii="宋体" w:hAnsi="宋体" w:cs="宋体" w:eastAsia="宋体" w:hint="default"/>
        </w:rPr>
        <w:t>6</w:t>
      </w:r>
      <w:r>
        <w:rPr/>
        <w:t>月任福州百洋海味食品有限公司副总经理、董事 </w:t>
      </w:r>
      <w:r>
        <w:rPr>
          <w:spacing w:val="-2"/>
        </w:rPr>
        <w:t>会秘书；</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月任福建省晋江市华宇织造有限公司董事长助理、董事会秘书；</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月任厦</w:t>
      </w:r>
      <w:r>
        <w:rPr>
          <w:spacing w:val="-43"/>
        </w:rPr>
        <w:t> </w:t>
      </w:r>
      <w:r>
        <w:rPr>
          <w:spacing w:val="-3"/>
        </w:rPr>
        <w:t>门明翰电气股份有限公司副总经理、董事会秘书；</w:t>
      </w:r>
      <w:r>
        <w:rPr>
          <w:rFonts w:ascii="宋体" w:hAnsi="宋体" w:cs="宋体" w:eastAsia="宋体" w:hint="default"/>
          <w:spacing w:val="-3"/>
        </w:rPr>
        <w:t>2015</w:t>
      </w:r>
      <w:r>
        <w:rPr>
          <w:spacing w:val="-3"/>
        </w:rPr>
        <w:t>年</w:t>
      </w:r>
      <w:r>
        <w:rPr>
          <w:rFonts w:ascii="宋体" w:hAnsi="宋体" w:cs="宋体" w:eastAsia="宋体" w:hint="default"/>
          <w:spacing w:val="-3"/>
        </w:rPr>
        <w:t>1</w:t>
      </w:r>
      <w:r>
        <w:rPr>
          <w:spacing w:val="-3"/>
        </w:rPr>
        <w:t>月至今任厦门纳网科技股份有限公司副总经理、董事会秘书；</w:t>
      </w:r>
      <w:r>
        <w:rPr>
          <w:rFonts w:ascii="宋体" w:hAnsi="宋体" w:cs="宋体" w:eastAsia="宋体" w:hint="default"/>
          <w:spacing w:val="-3"/>
        </w:rPr>
        <w:t>2016</w:t>
      </w:r>
      <w:r>
        <w:rPr>
          <w:rFonts w:ascii="宋体" w:hAnsi="宋体" w:cs="宋体" w:eastAsia="宋体" w:hint="default"/>
          <w:spacing w:val="-87"/>
        </w:rPr>
        <w:t> </w:t>
      </w:r>
      <w:r>
        <w:rPr/>
        <w:t>年</w:t>
      </w:r>
      <w:r>
        <w:rPr>
          <w:rFonts w:ascii="宋体" w:hAnsi="宋体" w:cs="宋体" w:eastAsia="宋体" w:hint="default"/>
        </w:rPr>
        <w:t>6</w:t>
      </w:r>
      <w:r>
        <w:rPr/>
        <w:t>月任，长城证券股份有限公司江西分公司业务董事。兰邦胜先生的独立董事任职经公司第二届董事会提名委员会提名并 经公司</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18</w:t>
      </w:r>
      <w:r>
        <w:rPr/>
        <w:t>日召开的第二届董事会第十七次会议及</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4</w:t>
      </w:r>
      <w:r>
        <w:rPr/>
        <w:t>日召开的公司</w:t>
      </w:r>
      <w:r>
        <w:rPr>
          <w:rFonts w:ascii="宋体" w:hAnsi="宋体" w:cs="宋体" w:eastAsia="宋体" w:hint="default"/>
        </w:rPr>
        <w:t>2016</w:t>
      </w:r>
      <w:r>
        <w:rPr/>
        <w:t>年第一次临时股东大会审议通过产 生，现任公司独立董事。</w:t>
      </w:r>
    </w:p>
    <w:p>
      <w:pPr>
        <w:pStyle w:val="BodyText"/>
        <w:spacing w:line="316" w:lineRule="auto" w:before="19"/>
        <w:ind w:left="1133" w:right="988" w:firstLine="360"/>
        <w:jc w:val="left"/>
      </w:pPr>
      <w:r>
        <w:rPr>
          <w:rFonts w:ascii="宋体" w:hAnsi="宋体" w:cs="宋体" w:eastAsia="宋体" w:hint="default"/>
          <w:spacing w:val="-2"/>
        </w:rPr>
        <w:t>9</w:t>
      </w:r>
      <w:r>
        <w:rPr>
          <w:spacing w:val="-2"/>
        </w:rPr>
        <w:t>）胡琴女士，</w:t>
      </w:r>
      <w:r>
        <w:rPr>
          <w:rFonts w:ascii="宋体" w:hAnsi="宋体" w:cs="宋体" w:eastAsia="宋体" w:hint="default"/>
          <w:spacing w:val="-2"/>
        </w:rPr>
        <w:t>1967</w:t>
      </w:r>
      <w:r>
        <w:rPr>
          <w:spacing w:val="-2"/>
        </w:rPr>
        <w:t>年生，中国国籍，无境外居留权，硕士研究生；</w:t>
      </w:r>
      <w:r>
        <w:rPr>
          <w:rFonts w:ascii="宋体" w:hAnsi="宋体" w:cs="宋体" w:eastAsia="宋体" w:hint="default"/>
          <w:spacing w:val="-2"/>
        </w:rPr>
        <w:t>1988</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1990</w:t>
      </w:r>
      <w:r>
        <w:rPr>
          <w:spacing w:val="-2"/>
        </w:rPr>
        <w:t>年</w:t>
      </w:r>
      <w:r>
        <w:rPr>
          <w:rFonts w:ascii="宋体" w:hAnsi="宋体" w:cs="宋体" w:eastAsia="宋体" w:hint="default"/>
          <w:spacing w:val="-2"/>
        </w:rPr>
        <w:t>11</w:t>
      </w:r>
      <w:r>
        <w:rPr>
          <w:spacing w:val="-2"/>
        </w:rPr>
        <w:t>月任武汉水利电力大学年级辅</w:t>
      </w:r>
      <w:r>
        <w:rPr/>
        <w:t> </w:t>
      </w:r>
      <w:r>
        <w:rPr>
          <w:spacing w:val="-2"/>
        </w:rPr>
        <w:t>导员、心理辅导老师负责学生思想教育和行为管理等相关事宜，兼职学校思想品德课部下设的心理咨询中心辅导老师；</w:t>
      </w:r>
      <w:r>
        <w:rPr>
          <w:rFonts w:ascii="宋体" w:hAnsi="宋体" w:cs="宋体" w:eastAsia="宋体" w:hint="default"/>
          <w:spacing w:val="-2"/>
        </w:rPr>
        <w:t>1991</w:t>
      </w:r>
      <w:r>
        <w:rPr>
          <w:rFonts w:ascii="宋体" w:hAnsi="宋体" w:cs="宋体" w:eastAsia="宋体" w:hint="default"/>
          <w:spacing w:val="-61"/>
        </w:rPr>
        <w:t> </w:t>
      </w:r>
      <w:r>
        <w:rPr/>
        <w:t>年</w:t>
      </w:r>
      <w:r>
        <w:rPr>
          <w:rFonts w:ascii="宋体" w:hAnsi="宋体" w:cs="宋体" w:eastAsia="宋体" w:hint="default"/>
        </w:rPr>
        <w:t>2</w:t>
      </w:r>
      <w:r>
        <w:rPr/>
        <w:t>月至</w:t>
      </w:r>
      <w:r>
        <w:rPr>
          <w:rFonts w:ascii="宋体" w:hAnsi="宋体" w:cs="宋体" w:eastAsia="宋体" w:hint="default"/>
        </w:rPr>
        <w:t>1994</w:t>
      </w:r>
      <w:r>
        <w:rPr/>
        <w:t>年</w:t>
      </w:r>
      <w:r>
        <w:rPr>
          <w:rFonts w:ascii="宋体" w:hAnsi="宋体" w:cs="宋体" w:eastAsia="宋体" w:hint="default"/>
        </w:rPr>
        <w:t>7</w:t>
      </w:r>
      <w:r>
        <w:rPr/>
        <w:t>月任深圳南山热电股份有限公司工程技术人员、行政人员；</w:t>
      </w:r>
      <w:r>
        <w:rPr>
          <w:rFonts w:ascii="宋体" w:hAnsi="宋体" w:cs="宋体" w:eastAsia="宋体" w:hint="default"/>
        </w:rPr>
        <w:t>1994</w:t>
      </w:r>
      <w:r>
        <w:rPr/>
        <w:t>年</w:t>
      </w:r>
      <w:r>
        <w:rPr>
          <w:rFonts w:ascii="宋体" w:hAnsi="宋体" w:cs="宋体" w:eastAsia="宋体" w:hint="default"/>
        </w:rPr>
        <w:t>7</w:t>
      </w:r>
      <w:r>
        <w:rPr/>
        <w:t>月至</w:t>
      </w:r>
      <w:r>
        <w:rPr>
          <w:rFonts w:ascii="宋体" w:hAnsi="宋体" w:cs="宋体" w:eastAsia="宋体" w:hint="default"/>
        </w:rPr>
        <w:t>2003</w:t>
      </w:r>
      <w:r>
        <w:rPr/>
        <w:t>年</w:t>
      </w:r>
      <w:r>
        <w:rPr>
          <w:rFonts w:ascii="宋体" w:hAnsi="宋体" w:cs="宋体" w:eastAsia="宋体" w:hint="default"/>
        </w:rPr>
        <w:t>10</w:t>
      </w:r>
      <w:r>
        <w:rPr/>
        <w:t>月任深圳南山热电股份有 限公司证券事务主管、投资部主管、女工委员；</w:t>
      </w:r>
      <w:r>
        <w:rPr>
          <w:rFonts w:ascii="宋体" w:hAnsi="宋体" w:cs="宋体" w:eastAsia="宋体" w:hint="default"/>
        </w:rPr>
        <w:t>2003</w:t>
      </w:r>
      <w:r>
        <w:rPr/>
        <w:t>年</w:t>
      </w:r>
      <w:r>
        <w:rPr>
          <w:rFonts w:ascii="宋体" w:hAnsi="宋体" w:cs="宋体" w:eastAsia="宋体" w:hint="default"/>
        </w:rPr>
        <w:t>10</w:t>
      </w:r>
      <w:r>
        <w:rPr/>
        <w:t>年至</w:t>
      </w:r>
      <w:r>
        <w:rPr>
          <w:rFonts w:ascii="宋体" w:hAnsi="宋体" w:cs="宋体" w:eastAsia="宋体" w:hint="default"/>
        </w:rPr>
        <w:t>2005</w:t>
      </w:r>
      <w:r>
        <w:rPr/>
        <w:t>年</w:t>
      </w:r>
      <w:r>
        <w:rPr>
          <w:rFonts w:ascii="宋体" w:hAnsi="宋体" w:cs="宋体" w:eastAsia="宋体" w:hint="default"/>
        </w:rPr>
        <w:t>2</w:t>
      </w:r>
      <w:r>
        <w:rPr/>
        <w:t>月任深圳南山热电股份有限公司证券事务代表；</w:t>
      </w:r>
      <w:r>
        <w:rPr>
          <w:rFonts w:ascii="宋体" w:hAnsi="宋体" w:cs="宋体" w:eastAsia="宋体" w:hint="default"/>
        </w:rPr>
        <w:t>2005 </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2015</w:t>
      </w:r>
      <w:r>
        <w:rPr>
          <w:spacing w:val="-2"/>
        </w:rPr>
        <w:t>年</w:t>
      </w:r>
      <w:r>
        <w:rPr>
          <w:rFonts w:ascii="宋体" w:hAnsi="宋体" w:cs="宋体" w:eastAsia="宋体" w:hint="default"/>
          <w:spacing w:val="-2"/>
        </w:rPr>
        <w:t>10</w:t>
      </w:r>
      <w:r>
        <w:rPr>
          <w:spacing w:val="-2"/>
        </w:rPr>
        <w:t>月任深圳南山热电股份有限公司董事会秘书兼董事会秘书处主任；</w:t>
      </w:r>
      <w:r>
        <w:rPr>
          <w:rFonts w:ascii="宋体" w:hAnsi="宋体" w:cs="宋体" w:eastAsia="宋体" w:hint="default"/>
          <w:spacing w:val="-2"/>
        </w:rPr>
        <w:t>2015</w:t>
      </w:r>
      <w:r>
        <w:rPr>
          <w:spacing w:val="-2"/>
        </w:rPr>
        <w:t>年</w:t>
      </w:r>
      <w:r>
        <w:rPr>
          <w:rFonts w:ascii="宋体" w:hAnsi="宋体" w:cs="宋体" w:eastAsia="宋体" w:hint="default"/>
          <w:spacing w:val="-2"/>
        </w:rPr>
        <w:t>10</w:t>
      </w:r>
      <w:r>
        <w:rPr>
          <w:spacing w:val="-2"/>
        </w:rPr>
        <w:t>月至今任深圳市康达尔（集团）</w:t>
      </w:r>
      <w:r>
        <w:rPr>
          <w:spacing w:val="-50"/>
        </w:rPr>
        <w:t> </w:t>
      </w:r>
      <w:r>
        <w:rPr>
          <w:spacing w:val="-50"/>
        </w:rPr>
      </w:r>
      <w:r>
        <w:rPr/>
        <w:t>股份有限公司副总裁兼董事会秘书。胡琴女士的独立董事任职经公司第二届董事会提名委员会提名并经公司</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18</w:t>
      </w:r>
      <w:r>
        <w:rPr/>
        <w:t>日 召开的第二届董事会第十七次会议及</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4</w:t>
      </w:r>
      <w:r>
        <w:rPr/>
        <w:t>日召开的公司</w:t>
      </w:r>
      <w:r>
        <w:rPr>
          <w:rFonts w:ascii="宋体" w:hAnsi="宋体" w:cs="宋体" w:eastAsia="宋体" w:hint="default"/>
        </w:rPr>
        <w:t>2016</w:t>
      </w:r>
      <w:r>
        <w:rPr/>
        <w:t>年第一次临时股东大会审议通过产生，现任公司独立董 事。</w:t>
      </w:r>
    </w:p>
    <w:p>
      <w:pPr>
        <w:pStyle w:val="BodyText"/>
        <w:spacing w:line="240" w:lineRule="auto" w:before="19"/>
        <w:ind w:right="0"/>
        <w:jc w:val="both"/>
      </w:pPr>
      <w:r>
        <w:rPr>
          <w:rFonts w:ascii="宋体" w:hAnsi="宋体" w:cs="宋体" w:eastAsia="宋体" w:hint="default"/>
        </w:rPr>
        <w:t>2</w:t>
      </w:r>
      <w:r>
        <w:rPr/>
        <w:t>、监事会成员</w:t>
      </w:r>
    </w:p>
    <w:p>
      <w:pPr>
        <w:pStyle w:val="BodyText"/>
        <w:spacing w:line="316" w:lineRule="auto" w:before="77"/>
        <w:ind w:left="1133" w:right="1130" w:firstLine="360"/>
        <w:jc w:val="both"/>
      </w:pPr>
      <w:r>
        <w:rPr>
          <w:rFonts w:ascii="宋体" w:hAnsi="宋体" w:cs="宋体" w:eastAsia="宋体" w:hint="default"/>
          <w:spacing w:val="-2"/>
        </w:rPr>
        <w:t>1</w:t>
      </w:r>
      <w:r>
        <w:rPr>
          <w:spacing w:val="-2"/>
        </w:rPr>
        <w:t>）张建科先生，</w:t>
      </w:r>
      <w:r>
        <w:rPr>
          <w:rFonts w:ascii="宋体" w:hAnsi="宋体" w:cs="宋体" w:eastAsia="宋体" w:hint="default"/>
          <w:spacing w:val="-2"/>
        </w:rPr>
        <w:t>1990</w:t>
      </w:r>
      <w:r>
        <w:rPr>
          <w:spacing w:val="-2"/>
        </w:rPr>
        <w:t>年生，中国国籍，无境外居留权，大学本科学历；</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月起任深圳市赢时胜信息技术股份有限</w:t>
      </w:r>
      <w:r>
        <w:rPr/>
        <w:t> </w:t>
      </w:r>
      <w:r>
        <w:rPr>
          <w:spacing w:val="-2"/>
        </w:rPr>
        <w:t>公司财务部员工。张建科先生的监事任职经公司</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日召开的第二届监事会第八次会议及</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12</w:t>
      </w:r>
      <w:r>
        <w:rPr>
          <w:spacing w:val="-2"/>
        </w:rPr>
        <w:t>日召开的公司</w:t>
      </w:r>
      <w:r>
        <w:rPr>
          <w:spacing w:val="-50"/>
        </w:rPr>
        <w:t> </w:t>
      </w:r>
      <w:r>
        <w:rPr>
          <w:rFonts w:ascii="宋体" w:hAnsi="宋体" w:cs="宋体" w:eastAsia="宋体" w:hint="default"/>
          <w:spacing w:val="-2"/>
        </w:rPr>
        <w:t>2015</w:t>
      </w:r>
      <w:r>
        <w:rPr>
          <w:spacing w:val="-2"/>
        </w:rPr>
        <w:t>年第一次临时股东大会审议通过产生。</w:t>
      </w:r>
      <w:r>
        <w:rPr>
          <w:rFonts w:ascii="宋体" w:hAnsi="宋体" w:cs="宋体" w:eastAsia="宋体" w:hint="default"/>
          <w:spacing w:val="-2"/>
        </w:rPr>
        <w:t>2016</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4</w:t>
      </w:r>
      <w:r>
        <w:rPr>
          <w:spacing w:val="-2"/>
        </w:rPr>
        <w:t>日，公司召开</w:t>
      </w:r>
      <w:r>
        <w:rPr>
          <w:rFonts w:ascii="宋体" w:hAnsi="宋体" w:cs="宋体" w:eastAsia="宋体" w:hint="default"/>
          <w:spacing w:val="-2"/>
        </w:rPr>
        <w:t>2016</w:t>
      </w:r>
      <w:r>
        <w:rPr>
          <w:spacing w:val="-2"/>
        </w:rPr>
        <w:t>年第一次临时股东大会，审议通过了《关于选举公</w:t>
      </w:r>
      <w:r>
        <w:rPr>
          <w:spacing w:val="-52"/>
        </w:rPr>
        <w:t> </w:t>
      </w:r>
      <w:r>
        <w:rPr>
          <w:spacing w:val="-52"/>
        </w:rPr>
      </w:r>
      <w:r>
        <w:rPr>
          <w:spacing w:val="-3"/>
        </w:rPr>
        <w:t>司第三届监事会非职工代表监事的议案》，张建科先生的监事任职获得连任，现任公司监事会主席。</w:t>
      </w:r>
    </w:p>
    <w:p>
      <w:pPr>
        <w:spacing w:after="0" w:line="316" w:lineRule="auto"/>
        <w:jc w:val="both"/>
        <w:sectPr>
          <w:pgSz w:w="11910" w:h="16840"/>
          <w:pgMar w:header="917" w:footer="1019" w:top="1120" w:bottom="1200" w:left="0" w:right="0"/>
        </w:sectPr>
      </w:pPr>
    </w:p>
    <w:p>
      <w:pPr>
        <w:spacing w:line="240" w:lineRule="auto" w:before="9"/>
        <w:rPr>
          <w:rFonts w:ascii="宋体" w:hAnsi="宋体" w:cs="宋体" w:eastAsia="宋体" w:hint="default"/>
          <w:sz w:val="20"/>
          <w:szCs w:val="20"/>
        </w:rPr>
      </w:pPr>
    </w:p>
    <w:p>
      <w:pPr>
        <w:pStyle w:val="BodyText"/>
        <w:spacing w:line="316" w:lineRule="auto" w:before="44"/>
        <w:ind w:left="1133" w:right="1123" w:firstLine="450"/>
        <w:jc w:val="left"/>
      </w:pPr>
      <w:r>
        <w:rPr>
          <w:rFonts w:ascii="宋体" w:hAnsi="宋体" w:cs="宋体" w:eastAsia="宋体" w:hint="default"/>
          <w:spacing w:val="-2"/>
        </w:rPr>
        <w:t>2</w:t>
      </w:r>
      <w:r>
        <w:rPr>
          <w:spacing w:val="-2"/>
        </w:rPr>
        <w:t>）张海波先生，</w:t>
      </w:r>
      <w:r>
        <w:rPr>
          <w:rFonts w:ascii="宋体" w:hAnsi="宋体" w:cs="宋体" w:eastAsia="宋体" w:hint="default"/>
          <w:spacing w:val="-2"/>
        </w:rPr>
        <w:t>1982</w:t>
      </w:r>
      <w:r>
        <w:rPr>
          <w:spacing w:val="-2"/>
        </w:rPr>
        <w:t>年生，中国国籍，无境外居留权，大学本科学历；</w:t>
      </w:r>
      <w:r>
        <w:rPr>
          <w:rFonts w:ascii="宋体" w:hAnsi="宋体" w:cs="宋体" w:eastAsia="宋体" w:hint="default"/>
          <w:spacing w:val="-2"/>
        </w:rPr>
        <w:t>2005</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2007</w:t>
      </w:r>
      <w:r>
        <w:rPr>
          <w:spacing w:val="-2"/>
        </w:rPr>
        <w:t>年</w:t>
      </w:r>
      <w:r>
        <w:rPr>
          <w:rFonts w:ascii="宋体" w:hAnsi="宋体" w:cs="宋体" w:eastAsia="宋体" w:hint="default"/>
          <w:spacing w:val="-2"/>
        </w:rPr>
        <w:t>5</w:t>
      </w:r>
      <w:r>
        <w:rPr>
          <w:spacing w:val="-2"/>
        </w:rPr>
        <w:t>月任台达电源股份有限公</w:t>
      </w:r>
      <w:r>
        <w:rPr/>
        <w:t> 司</w:t>
      </w:r>
      <w:r>
        <w:rPr>
          <w:rFonts w:ascii="宋体" w:hAnsi="宋体" w:cs="宋体" w:eastAsia="宋体" w:hint="default"/>
        </w:rPr>
        <w:t>TE</w:t>
      </w:r>
      <w:r>
        <w:rPr/>
        <w:t>工程师；</w:t>
      </w:r>
      <w:r>
        <w:rPr>
          <w:rFonts w:ascii="宋体" w:hAnsi="宋体" w:cs="宋体" w:eastAsia="宋体" w:hint="default"/>
        </w:rPr>
        <w:t>2007</w:t>
      </w:r>
      <w:r>
        <w:rPr/>
        <w:t>年</w:t>
      </w:r>
      <w:r>
        <w:rPr>
          <w:rFonts w:ascii="宋体" w:hAnsi="宋体" w:cs="宋体" w:eastAsia="宋体" w:hint="default"/>
        </w:rPr>
        <w:t>5</w:t>
      </w:r>
      <w:r>
        <w:rPr/>
        <w:t>月至</w:t>
      </w:r>
      <w:r>
        <w:rPr>
          <w:rFonts w:ascii="宋体" w:hAnsi="宋体" w:cs="宋体" w:eastAsia="宋体" w:hint="default"/>
        </w:rPr>
        <w:t>2007</w:t>
      </w:r>
      <w:r>
        <w:rPr/>
        <w:t>年</w:t>
      </w:r>
      <w:r>
        <w:rPr>
          <w:rFonts w:ascii="宋体" w:hAnsi="宋体" w:cs="宋体" w:eastAsia="宋体" w:hint="default"/>
        </w:rPr>
        <w:t>12</w:t>
      </w:r>
      <w:r>
        <w:rPr/>
        <w:t>月任贝汉安仪实业</w:t>
      </w:r>
      <w:r>
        <w:rPr>
          <w:rFonts w:ascii="宋体" w:hAnsi="宋体" w:cs="宋体" w:eastAsia="宋体" w:hint="default"/>
        </w:rPr>
        <w:t>(</w:t>
      </w:r>
      <w:r>
        <w:rPr/>
        <w:t>深圳</w:t>
      </w:r>
      <w:r>
        <w:rPr>
          <w:rFonts w:ascii="宋体" w:hAnsi="宋体" w:cs="宋体" w:eastAsia="宋体" w:hint="default"/>
        </w:rPr>
        <w:t>)</w:t>
      </w:r>
      <w:r>
        <w:rPr/>
        <w:t>有限公司测试工程师；</w:t>
      </w:r>
      <w:r>
        <w:rPr>
          <w:rFonts w:ascii="宋体" w:hAnsi="宋体" w:cs="宋体" w:eastAsia="宋体" w:hint="default"/>
        </w:rPr>
        <w:t>2007</w:t>
      </w:r>
      <w:r>
        <w:rPr/>
        <w:t>年</w:t>
      </w:r>
      <w:r>
        <w:rPr>
          <w:rFonts w:ascii="宋体" w:hAnsi="宋体" w:cs="宋体" w:eastAsia="宋体" w:hint="default"/>
        </w:rPr>
        <w:t>12</w:t>
      </w:r>
      <w:r>
        <w:rPr/>
        <w:t>月至</w:t>
      </w:r>
      <w:r>
        <w:rPr>
          <w:rFonts w:ascii="宋体" w:hAnsi="宋体" w:cs="宋体" w:eastAsia="宋体" w:hint="default"/>
        </w:rPr>
        <w:t>2008</w:t>
      </w:r>
      <w:r>
        <w:rPr/>
        <w:t>年</w:t>
      </w:r>
      <w:r>
        <w:rPr>
          <w:rFonts w:ascii="宋体" w:hAnsi="宋体" w:cs="宋体" w:eastAsia="宋体" w:hint="default"/>
        </w:rPr>
        <w:t>3</w:t>
      </w:r>
      <w:r>
        <w:rPr/>
        <w:t>月任浚信工业</w:t>
      </w:r>
      <w:r>
        <w:rPr>
          <w:rFonts w:ascii="宋体" w:hAnsi="宋体" w:cs="宋体" w:eastAsia="宋体" w:hint="default"/>
        </w:rPr>
        <w:t>(</w:t>
      </w:r>
      <w:r>
        <w:rPr/>
        <w:t>深 圳</w:t>
      </w:r>
      <w:r>
        <w:rPr>
          <w:rFonts w:ascii="宋体" w:hAnsi="宋体" w:cs="宋体" w:eastAsia="宋体" w:hint="default"/>
        </w:rPr>
        <w:t>)</w:t>
      </w:r>
      <w:r>
        <w:rPr/>
        <w:t>有限公司</w:t>
      </w:r>
      <w:r>
        <w:rPr>
          <w:rFonts w:ascii="宋体" w:hAnsi="宋体" w:cs="宋体" w:eastAsia="宋体" w:hint="default"/>
        </w:rPr>
        <w:t>TE</w:t>
      </w:r>
      <w:r>
        <w:rPr/>
        <w:t>工程师；</w:t>
      </w:r>
      <w:r>
        <w:rPr>
          <w:rFonts w:ascii="宋体" w:hAnsi="宋体" w:cs="宋体" w:eastAsia="宋体" w:hint="default"/>
        </w:rPr>
        <w:t>2008</w:t>
      </w:r>
      <w:r>
        <w:rPr/>
        <w:t>年</w:t>
      </w:r>
      <w:r>
        <w:rPr>
          <w:rFonts w:ascii="宋体" w:hAnsi="宋体" w:cs="宋体" w:eastAsia="宋体" w:hint="default"/>
        </w:rPr>
        <w:t>3</w:t>
      </w:r>
      <w:r>
        <w:rPr/>
        <w:t>月至</w:t>
      </w:r>
      <w:r>
        <w:rPr>
          <w:rFonts w:ascii="宋体" w:hAnsi="宋体" w:cs="宋体" w:eastAsia="宋体" w:hint="default"/>
        </w:rPr>
        <w:t>2009</w:t>
      </w:r>
      <w:r>
        <w:rPr/>
        <w:t>年</w:t>
      </w:r>
      <w:r>
        <w:rPr>
          <w:rFonts w:ascii="宋体" w:hAnsi="宋体" w:cs="宋体" w:eastAsia="宋体" w:hint="default"/>
        </w:rPr>
        <w:t>3</w:t>
      </w:r>
      <w:r>
        <w:rPr/>
        <w:t>月任山特电子</w:t>
      </w:r>
      <w:r>
        <w:rPr>
          <w:rFonts w:ascii="宋体" w:hAnsi="宋体" w:cs="宋体" w:eastAsia="宋体" w:hint="default"/>
        </w:rPr>
        <w:t>(</w:t>
      </w:r>
      <w:r>
        <w:rPr/>
        <w:t>深圳</w:t>
      </w:r>
      <w:r>
        <w:rPr>
          <w:rFonts w:ascii="宋体" w:hAnsi="宋体" w:cs="宋体" w:eastAsia="宋体" w:hint="default"/>
        </w:rPr>
        <w:t>)</w:t>
      </w:r>
      <w:r>
        <w:rPr/>
        <w:t>有限公司 </w:t>
      </w:r>
      <w:r>
        <w:rPr>
          <w:rFonts w:ascii="宋体" w:hAnsi="宋体" w:cs="宋体" w:eastAsia="宋体" w:hint="default"/>
        </w:rPr>
        <w:t>TE</w:t>
      </w:r>
      <w:r>
        <w:rPr/>
        <w:t>工程师；</w:t>
      </w:r>
      <w:r>
        <w:rPr>
          <w:rFonts w:ascii="宋体" w:hAnsi="宋体" w:cs="宋体" w:eastAsia="宋体" w:hint="default"/>
        </w:rPr>
        <w:t>2009</w:t>
      </w:r>
      <w:r>
        <w:rPr/>
        <w:t>年</w:t>
      </w:r>
      <w:r>
        <w:rPr>
          <w:rFonts w:ascii="宋体" w:hAnsi="宋体" w:cs="宋体" w:eastAsia="宋体" w:hint="default"/>
        </w:rPr>
        <w:t>3</w:t>
      </w:r>
      <w:r>
        <w:rPr/>
        <w:t>月至</w:t>
      </w:r>
      <w:r>
        <w:rPr>
          <w:rFonts w:ascii="宋体" w:hAnsi="宋体" w:cs="宋体" w:eastAsia="宋体" w:hint="default"/>
        </w:rPr>
        <w:t>2010</w:t>
      </w:r>
      <w:r>
        <w:rPr/>
        <w:t>年</w:t>
      </w:r>
      <w:r>
        <w:rPr>
          <w:rFonts w:ascii="宋体" w:hAnsi="宋体" w:cs="宋体" w:eastAsia="宋体" w:hint="default"/>
        </w:rPr>
        <w:t>1</w:t>
      </w:r>
      <w:r>
        <w:rPr/>
        <w:t>月自学；</w:t>
      </w:r>
      <w:r>
        <w:rPr>
          <w:rFonts w:ascii="宋体" w:hAnsi="宋体" w:cs="宋体" w:eastAsia="宋体" w:hint="default"/>
        </w:rPr>
        <w:t>2010 </w:t>
      </w:r>
      <w:r>
        <w:rPr/>
        <w:t>年</w:t>
      </w:r>
      <w:r>
        <w:rPr>
          <w:rFonts w:ascii="宋体" w:hAnsi="宋体" w:cs="宋体" w:eastAsia="宋体" w:hint="default"/>
        </w:rPr>
        <w:t>1</w:t>
      </w:r>
      <w:r>
        <w:rPr/>
        <w:t>月至</w:t>
      </w:r>
      <w:r>
        <w:rPr>
          <w:rFonts w:ascii="宋体" w:hAnsi="宋体" w:cs="宋体" w:eastAsia="宋体" w:hint="default"/>
        </w:rPr>
        <w:t>2011</w:t>
      </w:r>
      <w:r>
        <w:rPr/>
        <w:t>年</w:t>
      </w:r>
      <w:r>
        <w:rPr>
          <w:rFonts w:ascii="宋体" w:hAnsi="宋体" w:cs="宋体" w:eastAsia="宋体" w:hint="default"/>
        </w:rPr>
        <w:t>4</w:t>
      </w:r>
      <w:r>
        <w:rPr/>
        <w:t>月任深圳博度科技有限公司软件工程师；</w:t>
      </w:r>
      <w:r>
        <w:rPr>
          <w:rFonts w:ascii="宋体" w:hAnsi="宋体" w:cs="宋体" w:eastAsia="宋体" w:hint="default"/>
        </w:rPr>
        <w:t>2011</w:t>
      </w:r>
      <w:r>
        <w:rPr/>
        <w:t>年</w:t>
      </w:r>
      <w:r>
        <w:rPr>
          <w:rFonts w:ascii="宋体" w:hAnsi="宋体" w:cs="宋体" w:eastAsia="宋体" w:hint="default"/>
        </w:rPr>
        <w:t>4</w:t>
      </w:r>
      <w:r>
        <w:rPr/>
        <w:t>月起任深圳市赢时胜信息技术股份有限公司产品中心软件 工程师。张海波先生的监事任职经公司</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22</w:t>
      </w:r>
      <w:r>
        <w:rPr/>
        <w:t>日召开的第二届监事会第十一次会议及</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9</w:t>
      </w:r>
      <w:r>
        <w:rPr/>
        <w:t>日召开的公司</w:t>
      </w:r>
      <w:r>
        <w:rPr>
          <w:rFonts w:ascii="宋体" w:hAnsi="宋体" w:cs="宋体" w:eastAsia="宋体" w:hint="default"/>
        </w:rPr>
        <w:t>2015 </w:t>
      </w:r>
      <w:r>
        <w:rPr>
          <w:spacing w:val="-2"/>
        </w:rPr>
        <w:t>年第三次临时股东大会审议通过产生。</w:t>
      </w:r>
      <w:r>
        <w:rPr>
          <w:rFonts w:ascii="宋体" w:hAnsi="宋体" w:cs="宋体" w:eastAsia="宋体" w:hint="default"/>
          <w:spacing w:val="-2"/>
        </w:rPr>
        <w:t>2016</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4</w:t>
      </w:r>
      <w:r>
        <w:rPr>
          <w:spacing w:val="-2"/>
        </w:rPr>
        <w:t>日，公司召开</w:t>
      </w:r>
      <w:r>
        <w:rPr>
          <w:rFonts w:ascii="宋体" w:hAnsi="宋体" w:cs="宋体" w:eastAsia="宋体" w:hint="default"/>
          <w:spacing w:val="-2"/>
        </w:rPr>
        <w:t>2016</w:t>
      </w:r>
      <w:r>
        <w:rPr>
          <w:spacing w:val="-2"/>
        </w:rPr>
        <w:t>年第一次临时股东大会，审议通过了《关于选举公司第</w:t>
      </w:r>
      <w:r>
        <w:rPr>
          <w:spacing w:val="-56"/>
        </w:rPr>
        <w:t> </w:t>
      </w:r>
      <w:r>
        <w:rPr>
          <w:spacing w:val="-56"/>
        </w:rPr>
      </w:r>
      <w:r>
        <w:rPr>
          <w:spacing w:val="-3"/>
        </w:rPr>
        <w:t>三届监事会非职工代表监事的议案》，张海波先生的监事任职获得连任，现任公司非职工监事。</w:t>
      </w:r>
    </w:p>
    <w:p>
      <w:pPr>
        <w:pStyle w:val="BodyText"/>
        <w:spacing w:line="316" w:lineRule="auto" w:before="19"/>
        <w:ind w:left="1133" w:right="1129" w:firstLine="360"/>
        <w:jc w:val="both"/>
      </w:pPr>
      <w:r>
        <w:rPr>
          <w:rFonts w:ascii="宋体" w:hAnsi="宋体" w:cs="宋体" w:eastAsia="宋体" w:hint="default"/>
          <w:spacing w:val="-2"/>
        </w:rPr>
        <w:t>3</w:t>
      </w:r>
      <w:r>
        <w:rPr>
          <w:spacing w:val="-2"/>
        </w:rPr>
        <w:t>）宾鸽女士，</w:t>
      </w:r>
      <w:r>
        <w:rPr>
          <w:rFonts w:ascii="宋体" w:hAnsi="宋体" w:cs="宋体" w:eastAsia="宋体" w:hint="default"/>
          <w:spacing w:val="-2"/>
        </w:rPr>
        <w:t>1986</w:t>
      </w:r>
      <w:r>
        <w:rPr>
          <w:spacing w:val="-2"/>
        </w:rPr>
        <w:t>年出生，中国国籍，无境外居留权，大学专科学历；</w:t>
      </w:r>
      <w:r>
        <w:rPr>
          <w:rFonts w:ascii="宋体" w:hAnsi="宋体" w:cs="宋体" w:eastAsia="宋体" w:hint="default"/>
          <w:spacing w:val="-2"/>
        </w:rPr>
        <w:t>2007</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11</w:t>
      </w:r>
      <w:r>
        <w:rPr>
          <w:spacing w:val="-2"/>
        </w:rPr>
        <w:t>月任湖南喜乐地动漫股份有限公</w:t>
      </w:r>
      <w:r>
        <w:rPr/>
        <w:t> </w:t>
      </w:r>
      <w:r>
        <w:rPr>
          <w:spacing w:val="-2"/>
        </w:rPr>
        <w:t>司项目专员；</w:t>
      </w:r>
      <w:r>
        <w:rPr>
          <w:rFonts w:ascii="宋体" w:hAnsi="宋体" w:cs="宋体" w:eastAsia="宋体" w:hint="default"/>
          <w:spacing w:val="-2"/>
        </w:rPr>
        <w:t>2007</w:t>
      </w:r>
      <w:r>
        <w:rPr>
          <w:spacing w:val="-2"/>
        </w:rPr>
        <w:t>年</w:t>
      </w:r>
      <w:r>
        <w:rPr>
          <w:rFonts w:ascii="宋体" w:hAnsi="宋体" w:cs="宋体" w:eastAsia="宋体" w:hint="default"/>
          <w:spacing w:val="-2"/>
        </w:rPr>
        <w:t>12</w:t>
      </w:r>
      <w:r>
        <w:rPr>
          <w:spacing w:val="-2"/>
        </w:rPr>
        <w:t>月至</w:t>
      </w:r>
      <w:r>
        <w:rPr>
          <w:rFonts w:ascii="宋体" w:hAnsi="宋体" w:cs="宋体" w:eastAsia="宋体" w:hint="default"/>
          <w:spacing w:val="-2"/>
        </w:rPr>
        <w:t>2010</w:t>
      </w:r>
      <w:r>
        <w:rPr>
          <w:spacing w:val="-2"/>
        </w:rPr>
        <w:t>年</w:t>
      </w:r>
      <w:r>
        <w:rPr>
          <w:rFonts w:ascii="宋体" w:hAnsi="宋体" w:cs="宋体" w:eastAsia="宋体" w:hint="default"/>
          <w:spacing w:val="-2"/>
        </w:rPr>
        <w:t>3</w:t>
      </w:r>
      <w:r>
        <w:rPr>
          <w:spacing w:val="-2"/>
        </w:rPr>
        <w:t>月任深圳市赢时胜信息技术有限公司人力专员；</w:t>
      </w:r>
      <w:r>
        <w:rPr>
          <w:rFonts w:ascii="宋体" w:hAnsi="宋体" w:cs="宋体" w:eastAsia="宋体" w:hint="default"/>
          <w:spacing w:val="-2"/>
        </w:rPr>
        <w:t>2010</w:t>
      </w:r>
      <w:r>
        <w:rPr>
          <w:spacing w:val="-2"/>
        </w:rPr>
        <w:t>年</w:t>
      </w:r>
      <w:r>
        <w:rPr>
          <w:rFonts w:ascii="宋体" w:hAnsi="宋体" w:cs="宋体" w:eastAsia="宋体" w:hint="default"/>
          <w:spacing w:val="-2"/>
        </w:rPr>
        <w:t>3</w:t>
      </w:r>
      <w:r>
        <w:rPr>
          <w:spacing w:val="-2"/>
        </w:rPr>
        <w:t>月至今任深圳市赢时胜信息技术</w:t>
      </w:r>
      <w:r>
        <w:rPr>
          <w:spacing w:val="-48"/>
        </w:rPr>
        <w:t> </w:t>
      </w:r>
      <w:r>
        <w:rPr/>
        <w:t>股份有限公司人力专员。公司于</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18</w:t>
      </w:r>
      <w:r>
        <w:rPr/>
        <w:t>日在十一楼会议室召开职工代表大会，选举出宾鸽女士为公司第三届监事会职 工代表监事，现任公司职工监事。</w:t>
      </w:r>
    </w:p>
    <w:p>
      <w:pPr>
        <w:pStyle w:val="BodyText"/>
        <w:spacing w:line="240" w:lineRule="auto" w:before="19"/>
        <w:ind w:left="1133" w:right="988"/>
        <w:jc w:val="left"/>
      </w:pPr>
      <w:r>
        <w:rPr>
          <w:rFonts w:ascii="宋体" w:hAnsi="宋体" w:cs="宋体" w:eastAsia="宋体" w:hint="default"/>
        </w:rPr>
        <w:t>3</w:t>
      </w:r>
      <w:r>
        <w:rPr/>
        <w:t>、高级管理人员</w:t>
      </w:r>
    </w:p>
    <w:p>
      <w:pPr>
        <w:pStyle w:val="BodyText"/>
        <w:spacing w:line="240" w:lineRule="auto" w:before="76"/>
        <w:ind w:left="1494" w:right="988"/>
        <w:jc w:val="left"/>
      </w:pPr>
      <w:r>
        <w:rPr>
          <w:rFonts w:ascii="宋体" w:hAnsi="宋体" w:cs="宋体" w:eastAsia="宋体" w:hint="default"/>
        </w:rPr>
        <w:t>1</w:t>
      </w:r>
      <w:r>
        <w:rPr/>
        <w:t>）唐球先生，总经理，简历详见本节“</w:t>
      </w:r>
      <w:r>
        <w:rPr>
          <w:rFonts w:ascii="宋体" w:hAnsi="宋体" w:cs="宋体" w:eastAsia="宋体" w:hint="default"/>
        </w:rPr>
        <w:t>1</w:t>
      </w:r>
      <w:r>
        <w:rPr/>
        <w:t>、董事会成员</w:t>
      </w:r>
      <w:r>
        <w:rPr>
          <w:spacing w:val="-90"/>
        </w:rPr>
        <w:t>”</w:t>
      </w:r>
      <w:r>
        <w:rPr/>
        <w:t>。</w:t>
      </w:r>
    </w:p>
    <w:p>
      <w:pPr>
        <w:pStyle w:val="BodyText"/>
        <w:spacing w:line="240" w:lineRule="auto" w:before="76"/>
        <w:ind w:left="1494" w:right="988"/>
        <w:jc w:val="left"/>
      </w:pPr>
      <w:r>
        <w:rPr>
          <w:rFonts w:ascii="宋体" w:hAnsi="宋体" w:cs="宋体" w:eastAsia="宋体" w:hint="default"/>
        </w:rPr>
        <w:t>2</w:t>
      </w:r>
      <w:r>
        <w:rPr/>
        <w:t>）周云杉先生，副总经理，简历详见本节“</w:t>
      </w:r>
      <w:r>
        <w:rPr>
          <w:rFonts w:ascii="宋体" w:hAnsi="宋体" w:cs="宋体" w:eastAsia="宋体" w:hint="default"/>
        </w:rPr>
        <w:t>1</w:t>
      </w:r>
      <w:r>
        <w:rPr/>
        <w:t>、董事会成员</w:t>
      </w:r>
      <w:r>
        <w:rPr>
          <w:spacing w:val="-90"/>
        </w:rPr>
        <w:t>”</w:t>
      </w:r>
      <w:r>
        <w:rPr/>
        <w:t>。</w:t>
      </w:r>
    </w:p>
    <w:p>
      <w:pPr>
        <w:pStyle w:val="BodyText"/>
        <w:spacing w:line="240" w:lineRule="auto" w:before="76"/>
        <w:ind w:left="1494" w:right="988"/>
        <w:jc w:val="left"/>
      </w:pPr>
      <w:r>
        <w:rPr>
          <w:rFonts w:ascii="宋体" w:hAnsi="宋体" w:cs="宋体" w:eastAsia="宋体" w:hint="default"/>
        </w:rPr>
        <w:t>3</w:t>
      </w:r>
      <w:r>
        <w:rPr/>
        <w:t>）庞军先生，副总经理，简历详见本节“</w:t>
      </w:r>
      <w:r>
        <w:rPr>
          <w:rFonts w:ascii="宋体" w:hAnsi="宋体" w:cs="宋体" w:eastAsia="宋体" w:hint="default"/>
        </w:rPr>
        <w:t>1</w:t>
      </w:r>
      <w:r>
        <w:rPr/>
        <w:t>、董事会成员</w:t>
      </w:r>
      <w:r>
        <w:rPr>
          <w:spacing w:val="-90"/>
        </w:rPr>
        <w:t>”</w:t>
      </w:r>
      <w:r>
        <w:rPr/>
        <w:t>。</w:t>
      </w:r>
    </w:p>
    <w:p>
      <w:pPr>
        <w:pStyle w:val="BodyText"/>
        <w:spacing w:line="240" w:lineRule="auto" w:before="76"/>
        <w:ind w:left="1494" w:right="988"/>
        <w:jc w:val="left"/>
      </w:pPr>
      <w:r>
        <w:rPr>
          <w:rFonts w:ascii="宋体" w:hAnsi="宋体" w:cs="宋体" w:eastAsia="宋体" w:hint="default"/>
        </w:rPr>
        <w:t>4</w:t>
      </w:r>
      <w:r>
        <w:rPr/>
        <w:t>）伍国安先生，财务总监，简历详见本节“</w:t>
      </w:r>
      <w:r>
        <w:rPr>
          <w:rFonts w:ascii="宋体" w:hAnsi="宋体" w:cs="宋体" w:eastAsia="宋体" w:hint="default"/>
        </w:rPr>
        <w:t>1</w:t>
      </w:r>
      <w:r>
        <w:rPr/>
        <w:t>、董事会成员”</w:t>
      </w:r>
    </w:p>
    <w:p>
      <w:pPr>
        <w:pStyle w:val="BodyText"/>
        <w:spacing w:line="312" w:lineRule="auto" w:before="117"/>
        <w:ind w:left="1133" w:right="1129" w:firstLine="360"/>
        <w:jc w:val="both"/>
        <w:rPr>
          <w:sz w:val="21"/>
          <w:szCs w:val="21"/>
        </w:rPr>
      </w:pPr>
      <w:r>
        <w:rPr>
          <w:rFonts w:ascii="宋体" w:hAnsi="宋体" w:cs="宋体" w:eastAsia="宋体" w:hint="default"/>
        </w:rPr>
        <w:t>5</w:t>
      </w:r>
      <w:r>
        <w:rPr/>
        <w:t>）程霞女士，</w:t>
      </w:r>
      <w:r>
        <w:rPr>
          <w:rFonts w:ascii="宋体" w:hAnsi="宋体" w:cs="宋体" w:eastAsia="宋体" w:hint="default"/>
        </w:rPr>
        <w:t>1975</w:t>
      </w:r>
      <w:r>
        <w:rPr/>
        <w:t>年生，中国国籍，无境外居留权，工商管理硕士；</w:t>
      </w:r>
      <w:r>
        <w:rPr>
          <w:rFonts w:ascii="宋体" w:hAnsi="宋体" w:cs="宋体" w:eastAsia="宋体" w:hint="default"/>
        </w:rPr>
        <w:t>1998</w:t>
      </w:r>
      <w:r>
        <w:rPr/>
        <w:t>年</w:t>
      </w:r>
      <w:r>
        <w:rPr>
          <w:rFonts w:ascii="宋体" w:hAnsi="宋体" w:cs="宋体" w:eastAsia="宋体" w:hint="default"/>
        </w:rPr>
        <w:t>3</w:t>
      </w:r>
      <w:r>
        <w:rPr/>
        <w:t>月至</w:t>
      </w:r>
      <w:r>
        <w:rPr>
          <w:rFonts w:ascii="宋体" w:hAnsi="宋体" w:cs="宋体" w:eastAsia="宋体" w:hint="default"/>
        </w:rPr>
        <w:t>2001</w:t>
      </w:r>
      <w:r>
        <w:rPr/>
        <w:t>年</w:t>
      </w:r>
      <w:r>
        <w:rPr>
          <w:rFonts w:ascii="宋体" w:hAnsi="宋体" w:cs="宋体" w:eastAsia="宋体" w:hint="default"/>
        </w:rPr>
        <w:t>1</w:t>
      </w:r>
      <w:r>
        <w:rPr/>
        <w:t>月任深圳市文正明信息技术 </w:t>
      </w:r>
      <w:r>
        <w:rPr>
          <w:spacing w:val="-3"/>
        </w:rPr>
        <w:t>有限公司董事会秘书、证券事业部副总经理；</w:t>
      </w:r>
      <w:r>
        <w:rPr>
          <w:rFonts w:ascii="宋体" w:hAnsi="宋体" w:cs="宋体" w:eastAsia="宋体" w:hint="default"/>
          <w:spacing w:val="-3"/>
        </w:rPr>
        <w:t>2001</w:t>
      </w:r>
      <w:r>
        <w:rPr>
          <w:spacing w:val="-3"/>
        </w:rPr>
        <w:t>年</w:t>
      </w:r>
      <w:r>
        <w:rPr>
          <w:rFonts w:ascii="宋体" w:hAnsi="宋体" w:cs="宋体" w:eastAsia="宋体" w:hint="default"/>
          <w:spacing w:val="-3"/>
        </w:rPr>
        <w:t>1</w:t>
      </w:r>
      <w:r>
        <w:rPr>
          <w:spacing w:val="-3"/>
        </w:rPr>
        <w:t>月至</w:t>
      </w:r>
      <w:r>
        <w:rPr>
          <w:rFonts w:ascii="宋体" w:hAnsi="宋体" w:cs="宋体" w:eastAsia="宋体" w:hint="default"/>
          <w:spacing w:val="-3"/>
        </w:rPr>
        <w:t>2004</w:t>
      </w:r>
      <w:r>
        <w:rPr>
          <w:spacing w:val="-3"/>
        </w:rPr>
        <w:t>年</w:t>
      </w:r>
      <w:r>
        <w:rPr>
          <w:rFonts w:ascii="宋体" w:hAnsi="宋体" w:cs="宋体" w:eastAsia="宋体" w:hint="default"/>
          <w:spacing w:val="-3"/>
        </w:rPr>
        <w:t>12</w:t>
      </w:r>
      <w:r>
        <w:rPr>
          <w:spacing w:val="-3"/>
        </w:rPr>
        <w:t>月任深圳市脉山龙信息技术股份有限公司营销总监；</w:t>
      </w:r>
      <w:r>
        <w:rPr>
          <w:rFonts w:ascii="宋体" w:hAnsi="宋体" w:cs="宋体" w:eastAsia="宋体" w:hint="default"/>
          <w:spacing w:val="-3"/>
        </w:rPr>
        <w:t>2005</w:t>
      </w:r>
      <w:r>
        <w:rPr>
          <w:rFonts w:ascii="宋体" w:hAnsi="宋体" w:cs="宋体" w:eastAsia="宋体" w:hint="default"/>
          <w:spacing w:val="-78"/>
        </w:rPr>
        <w:t> </w:t>
      </w:r>
      <w:r>
        <w:rPr/>
        <w:t>年</w:t>
      </w:r>
      <w:r>
        <w:rPr>
          <w:rFonts w:ascii="宋体" w:hAnsi="宋体" w:cs="宋体" w:eastAsia="宋体" w:hint="default"/>
        </w:rPr>
        <w:t>12</w:t>
      </w:r>
      <w:r>
        <w:rPr/>
        <w:t>月至</w:t>
      </w:r>
      <w:r>
        <w:rPr>
          <w:rFonts w:ascii="宋体" w:hAnsi="宋体" w:cs="宋体" w:eastAsia="宋体" w:hint="default"/>
        </w:rPr>
        <w:t>2009</w:t>
      </w:r>
      <w:r>
        <w:rPr/>
        <w:t>年</w:t>
      </w:r>
      <w:r>
        <w:rPr>
          <w:rFonts w:ascii="宋体" w:hAnsi="宋体" w:cs="宋体" w:eastAsia="宋体" w:hint="default"/>
        </w:rPr>
        <w:t>6</w:t>
      </w:r>
      <w:r>
        <w:rPr/>
        <w:t>月任深圳市今日投资财经资讯有限公司市场策划总监兼金融渠道营销中心总经理；</w:t>
      </w:r>
      <w:r>
        <w:rPr>
          <w:rFonts w:ascii="宋体" w:hAnsi="宋体" w:cs="宋体" w:eastAsia="宋体" w:hint="default"/>
        </w:rPr>
        <w:t>2009</w:t>
      </w:r>
      <w:r>
        <w:rPr/>
        <w:t>年</w:t>
      </w:r>
      <w:r>
        <w:rPr>
          <w:rFonts w:ascii="宋体" w:hAnsi="宋体" w:cs="宋体" w:eastAsia="宋体" w:hint="default"/>
        </w:rPr>
        <w:t>6</w:t>
      </w:r>
      <w:r>
        <w:rPr/>
        <w:t>月至</w:t>
      </w:r>
      <w:r>
        <w:rPr>
          <w:rFonts w:ascii="宋体" w:hAnsi="宋体" w:cs="宋体" w:eastAsia="宋体" w:hint="default"/>
        </w:rPr>
        <w:t>2010</w:t>
      </w:r>
      <w:r>
        <w:rPr/>
        <w:t>年</w:t>
      </w:r>
      <w:r>
        <w:rPr>
          <w:rFonts w:ascii="宋体" w:hAnsi="宋体" w:cs="宋体" w:eastAsia="宋体" w:hint="default"/>
        </w:rPr>
        <w:t>8</w:t>
      </w:r>
      <w:r>
        <w:rPr/>
        <w:t>月</w:t>
      </w:r>
      <w:r>
        <w:rPr>
          <w:spacing w:val="-82"/>
        </w:rPr>
        <w:t> </w:t>
      </w:r>
      <w:r>
        <w:rPr/>
        <w:t>任深圳市国泰安信息技术有限公司助理总裁；</w:t>
      </w:r>
      <w:r>
        <w:rPr>
          <w:rFonts w:ascii="宋体" w:hAnsi="宋体" w:cs="宋体" w:eastAsia="宋体" w:hint="default"/>
        </w:rPr>
        <w:t>2010</w:t>
      </w:r>
      <w:r>
        <w:rPr/>
        <w:t>年</w:t>
      </w:r>
      <w:r>
        <w:rPr>
          <w:rFonts w:ascii="宋体" w:hAnsi="宋体" w:cs="宋体" w:eastAsia="宋体" w:hint="default"/>
        </w:rPr>
        <w:t>9</w:t>
      </w:r>
      <w:r>
        <w:rPr/>
        <w:t>月起任深圳市赢时胜信息技术股份有限公司董事会秘书兼营销中心负</w:t>
      </w:r>
      <w:r>
        <w:rPr>
          <w:spacing w:val="-83"/>
        </w:rPr>
        <w:t> </w:t>
      </w:r>
      <w:r>
        <w:rPr>
          <w:spacing w:val="-83"/>
        </w:rPr>
      </w:r>
      <w:r>
        <w:rPr>
          <w:spacing w:val="-1"/>
        </w:rPr>
        <w:t>责人，</w:t>
      </w:r>
      <w:r>
        <w:rPr>
          <w:rFonts w:ascii="宋体" w:hAnsi="宋体" w:cs="宋体" w:eastAsia="宋体" w:hint="default"/>
          <w:spacing w:val="-1"/>
        </w:rPr>
        <w:t>2010</w:t>
      </w:r>
      <w:r>
        <w:rPr>
          <w:spacing w:val="-1"/>
        </w:rPr>
        <w:t>年</w:t>
      </w:r>
      <w:r>
        <w:rPr>
          <w:rFonts w:ascii="宋体" w:hAnsi="宋体" w:cs="宋体" w:eastAsia="宋体" w:hint="default"/>
          <w:spacing w:val="-1"/>
        </w:rPr>
        <w:t>12</w:t>
      </w:r>
      <w:r>
        <w:rPr>
          <w:spacing w:val="-1"/>
        </w:rPr>
        <w:t>月起任深圳市赢时胜信息技术股份有限公司副总经理。</w:t>
      </w:r>
      <w:r>
        <w:rPr>
          <w:rFonts w:ascii="宋体" w:hAnsi="宋体" w:cs="宋体" w:eastAsia="宋体" w:hint="default"/>
          <w:spacing w:val="-1"/>
        </w:rPr>
        <w:t>2016</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4</w:t>
      </w:r>
      <w:r>
        <w:rPr>
          <w:spacing w:val="-1"/>
        </w:rPr>
        <w:t>日，公司召开</w:t>
      </w:r>
      <w:r>
        <w:rPr>
          <w:spacing w:val="-1"/>
          <w:sz w:val="21"/>
          <w:szCs w:val="21"/>
        </w:rPr>
        <w:t>第三届董事会第一次会</w:t>
      </w:r>
    </w:p>
    <w:p>
      <w:pPr>
        <w:spacing w:line="249" w:lineRule="exact" w:before="0"/>
        <w:ind w:left="1133" w:right="988" w:firstLine="0"/>
        <w:jc w:val="left"/>
        <w:rPr>
          <w:rFonts w:ascii="宋体" w:hAnsi="宋体" w:cs="宋体" w:eastAsia="宋体" w:hint="default"/>
          <w:sz w:val="18"/>
          <w:szCs w:val="18"/>
        </w:rPr>
      </w:pPr>
      <w:r>
        <w:rPr>
          <w:rFonts w:ascii="宋体" w:hAnsi="宋体" w:cs="宋体" w:eastAsia="宋体" w:hint="default"/>
          <w:sz w:val="21"/>
          <w:szCs w:val="21"/>
        </w:rPr>
        <w:t>议</w:t>
      </w:r>
      <w:r>
        <w:rPr>
          <w:rFonts w:ascii="宋体" w:hAnsi="宋体" w:cs="宋体" w:eastAsia="宋体" w:hint="default"/>
          <w:sz w:val="18"/>
          <w:szCs w:val="18"/>
        </w:rPr>
        <w:t>，审议通过</w:t>
      </w:r>
      <w:r>
        <w:rPr>
          <w:rFonts w:ascii="宋体" w:hAnsi="宋体" w:cs="宋体" w:eastAsia="宋体" w:hint="default"/>
          <w:spacing w:val="-13"/>
          <w:sz w:val="18"/>
          <w:szCs w:val="18"/>
        </w:rPr>
        <w:t>了</w:t>
      </w:r>
      <w:r>
        <w:rPr>
          <w:rFonts w:ascii="宋体" w:hAnsi="宋体" w:cs="宋体" w:eastAsia="宋体" w:hint="default"/>
          <w:sz w:val="21"/>
          <w:szCs w:val="21"/>
        </w:rPr>
        <w:t>《关于聘任公司副总经理的议案</w:t>
      </w:r>
      <w:r>
        <w:rPr>
          <w:rFonts w:ascii="宋体" w:hAnsi="宋体" w:cs="宋体" w:eastAsia="宋体" w:hint="default"/>
          <w:spacing w:val="-105"/>
          <w:sz w:val="21"/>
          <w:szCs w:val="21"/>
        </w:rPr>
        <w:t>》</w:t>
      </w:r>
      <w:r>
        <w:rPr>
          <w:rFonts w:ascii="宋体" w:hAnsi="宋体" w:cs="宋体" w:eastAsia="宋体" w:hint="default"/>
          <w:spacing w:val="-119"/>
          <w:sz w:val="21"/>
          <w:szCs w:val="21"/>
        </w:rPr>
        <w:t>、</w:t>
      </w:r>
      <w:r>
        <w:rPr>
          <w:rFonts w:ascii="宋体" w:hAnsi="宋体" w:cs="宋体" w:eastAsia="宋体" w:hint="default"/>
          <w:sz w:val="21"/>
          <w:szCs w:val="21"/>
        </w:rPr>
        <w:t>《关于聘任公司董事会秘书的议案</w:t>
      </w:r>
      <w:r>
        <w:rPr>
          <w:rFonts w:ascii="宋体" w:hAnsi="宋体" w:cs="宋体" w:eastAsia="宋体" w:hint="default"/>
          <w:spacing w:val="-106"/>
          <w:sz w:val="21"/>
          <w:szCs w:val="21"/>
        </w:rPr>
        <w:t>》</w:t>
      </w:r>
      <w:r>
        <w:rPr>
          <w:rFonts w:ascii="宋体" w:hAnsi="宋体" w:cs="宋体" w:eastAsia="宋体" w:hint="default"/>
          <w:spacing w:val="-14"/>
          <w:sz w:val="21"/>
          <w:szCs w:val="21"/>
        </w:rPr>
        <w:t>，</w:t>
      </w:r>
      <w:r>
        <w:rPr>
          <w:rFonts w:ascii="宋体" w:hAnsi="宋体" w:cs="宋体" w:eastAsia="宋体" w:hint="default"/>
          <w:sz w:val="21"/>
          <w:szCs w:val="21"/>
        </w:rPr>
        <w:t>程霞女士的</w:t>
      </w:r>
      <w:r>
        <w:rPr>
          <w:rFonts w:ascii="宋体" w:hAnsi="宋体" w:cs="宋体" w:eastAsia="宋体" w:hint="default"/>
          <w:sz w:val="18"/>
          <w:szCs w:val="18"/>
        </w:rPr>
        <w:t>任</w:t>
      </w:r>
      <w:r>
        <w:rPr>
          <w:rFonts w:ascii="宋体" w:hAnsi="宋体" w:cs="宋体" w:eastAsia="宋体" w:hint="default"/>
          <w:spacing w:val="1"/>
          <w:sz w:val="18"/>
          <w:szCs w:val="18"/>
        </w:rPr>
        <w:t>职获</w:t>
      </w:r>
      <w:r>
        <w:rPr>
          <w:rFonts w:ascii="宋体" w:hAnsi="宋体" w:cs="宋体" w:eastAsia="宋体" w:hint="default"/>
          <w:sz w:val="18"/>
          <w:szCs w:val="18"/>
        </w:rPr>
        <w:t>得</w:t>
      </w:r>
    </w:p>
    <w:p>
      <w:pPr>
        <w:pStyle w:val="BodyText"/>
        <w:spacing w:line="360" w:lineRule="auto" w:before="64"/>
        <w:ind w:left="1133" w:right="7513"/>
        <w:jc w:val="left"/>
      </w:pPr>
      <w:r>
        <w:rPr/>
        <w:t>连任，现任公司副总经理、董事会秘书。 在股东单位任职情况</w:t>
      </w:r>
    </w:p>
    <w:p>
      <w:pPr>
        <w:pStyle w:val="BodyText"/>
        <w:spacing w:line="357" w:lineRule="auto" w:before="26"/>
        <w:ind w:right="9132"/>
        <w:jc w:val="left"/>
      </w:pPr>
      <w:r>
        <w:rPr/>
        <w:t>□ 适用 √ 不适用 在其他单位任职情况</w:t>
      </w:r>
    </w:p>
    <w:p>
      <w:pPr>
        <w:pStyle w:val="BodyText"/>
        <w:spacing w:line="240" w:lineRule="auto" w:before="29"/>
        <w:ind w:right="988"/>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5" w:right="144"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2" w:right="143"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1" w:right="16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陈朝琳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厦门博芮投资股份有限公司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兰邦胜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长城证券股份有限公司江西分公司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兰邦胜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长城证券股份有限公司投资银行事业 部资产管理并购融资部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胡琴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深圳市康达尔（集团）股份有限公司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副总裁兼 董事会秘 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胡琴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深圳万讯自控股份有限公司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17" w:footer="1019" w:top="1120" w:bottom="1200" w:left="0" w:right="0"/>
        </w:sectPr>
      </w:pPr>
    </w:p>
    <w:tbl>
      <w:tblPr>
        <w:tblW w:w="0" w:type="auto"/>
        <w:jc w:val="left"/>
        <w:tblInd w:w="1129" w:type="dxa"/>
        <w:tblLayout w:type="fixed"/>
        <w:tblCellMar>
          <w:top w:w="0" w:type="dxa"/>
          <w:left w:w="0" w:type="dxa"/>
          <w:bottom w:w="0" w:type="dxa"/>
          <w:right w:w="0" w:type="dxa"/>
        </w:tblCellMar>
        <w:tblLook w:val="01E0"/>
      </w:tblPr>
      <w:tblGrid>
        <w:gridCol w:w="1202"/>
        <w:gridCol w:w="8367"/>
      </w:tblGrid>
      <w:tr>
        <w:trPr>
          <w:trHeight w:val="314" w:hRule="exact"/>
        </w:trPr>
        <w:tc>
          <w:tcPr>
            <w:tcW w:w="1202" w:type="dxa"/>
            <w:tcBorders>
              <w:top w:val="nil" w:sz="6" w:space="0" w:color="auto"/>
              <w:left w:val="nil" w:sz="6" w:space="0" w:color="auto"/>
              <w:bottom w:val="single" w:sz="4" w:space="0" w:color="000000"/>
              <w:right w:val="nil" w:sz="6" w:space="0" w:color="auto"/>
            </w:tcBorders>
          </w:tcPr>
          <w:p>
            <w:pPr/>
          </w:p>
        </w:tc>
        <w:tc>
          <w:tcPr>
            <w:tcW w:w="8367" w:type="dxa"/>
            <w:tcBorders>
              <w:top w:val="nil" w:sz="6" w:space="0" w:color="auto"/>
              <w:left w:val="nil" w:sz="6" w:space="0" w:color="auto"/>
              <w:bottom w:val="single" w:sz="4" w:space="0" w:color="000000"/>
              <w:right w:val="nil" w:sz="6" w:space="0" w:color="auto"/>
            </w:tcBorders>
          </w:tcPr>
          <w:p>
            <w:pP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6"/>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5"/>
        <w:ind w:right="988"/>
        <w:jc w:val="left"/>
      </w:pPr>
      <w:r>
        <w:rPr/>
        <w:pict>
          <v:group style="position:absolute;margin-left:55.200001pt;margin-top:-66.078285pt;width:485pt;height:.1pt;mso-position-horizontal-relative:page;mso-position-vertical-relative:paragraph;z-index:-1029232" coordorigin="1104,-1322" coordsize="9700,2">
            <v:shape style="position:absolute;left:1104;top:-1322;width:9700;height:2" coordorigin="1104,-1322" coordsize="9700,0" path="m1104,-1322l10804,-1322e" filled="false" stroked="true" strokeweight=".48pt" strokecolor="#000000">
              <v:path arrowok="t"/>
            </v:shape>
            <w10:wrap type="none"/>
          </v:group>
        </w:pict>
      </w:r>
      <w:r>
        <w:rPr/>
        <w:t>公司现任及报告期内离任董事、监事和高级管理人员近三年证券监管机构处罚的情况</w:t>
      </w:r>
    </w:p>
    <w:p>
      <w:pPr>
        <w:pStyle w:val="BodyText"/>
        <w:spacing w:line="240" w:lineRule="auto" w:before="117"/>
        <w:ind w:left="1133" w:right="988"/>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88"/>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3" w:right="5173"/>
        <w:jc w:val="left"/>
      </w:pPr>
      <w:r>
        <w:rPr/>
        <w:t>董事、监事、高级管理人员报酬的决策程序、确定依据、实际支付情况 </w:t>
      </w:r>
      <w:r>
        <w:rPr>
          <w:rFonts w:ascii="宋体" w:hAnsi="宋体" w:cs="宋体" w:eastAsia="宋体" w:hint="default"/>
        </w:rPr>
        <w:t>1</w:t>
      </w:r>
      <w:r>
        <w:rPr/>
        <w:t>、董事、监事、高级管理人员报酬的决策程序</w:t>
      </w:r>
    </w:p>
    <w:p>
      <w:pPr>
        <w:pStyle w:val="BodyText"/>
        <w:spacing w:line="224" w:lineRule="exact"/>
        <w:ind w:left="1494" w:right="988"/>
        <w:jc w:val="left"/>
      </w:pPr>
      <w:r>
        <w:rPr/>
        <w:t>公司董事、监事报酬由股东大会决定，高级管理人员报酬由董事会决定；在公司担任工作职务的董事、监事、高级管理</w:t>
      </w:r>
    </w:p>
    <w:p>
      <w:pPr>
        <w:pStyle w:val="BodyText"/>
        <w:spacing w:line="316" w:lineRule="auto" w:before="76"/>
        <w:ind w:left="1133" w:right="2293"/>
        <w:jc w:val="left"/>
      </w:pPr>
      <w:r>
        <w:rPr/>
        <w:t>人员报酬由公司支付，董事、监事不另外支付津贴。独立董事津贴根据股东大会所通过的决议来进行支付。 </w:t>
      </w:r>
      <w:r>
        <w:rPr>
          <w:rFonts w:ascii="宋体" w:hAnsi="宋体" w:cs="宋体" w:eastAsia="宋体" w:hint="default"/>
        </w:rPr>
        <w:t>2</w:t>
      </w:r>
      <w:r>
        <w:rPr/>
        <w:t>、董事、监事、高级管理人员报酬确定依据</w:t>
      </w:r>
    </w:p>
    <w:p>
      <w:pPr>
        <w:pStyle w:val="BodyText"/>
        <w:spacing w:line="316" w:lineRule="auto" w:before="19"/>
        <w:ind w:left="1133" w:right="4453" w:firstLine="360"/>
        <w:jc w:val="left"/>
      </w:pPr>
      <w:r>
        <w:rPr/>
        <w:t>根据公司盈利水平及各董事、监事、高级管理人员的分工及履职情况确定。 </w:t>
      </w:r>
      <w:r>
        <w:rPr>
          <w:rFonts w:ascii="宋体" w:hAnsi="宋体" w:cs="宋体" w:eastAsia="宋体" w:hint="default"/>
        </w:rPr>
        <w:t>3</w:t>
      </w:r>
      <w:r>
        <w:rPr/>
        <w:t>、董事、监事和高级管理人员报酬的实际支付情况</w:t>
      </w:r>
    </w:p>
    <w:p>
      <w:pPr>
        <w:pStyle w:val="BodyText"/>
        <w:spacing w:line="360" w:lineRule="auto" w:before="59"/>
        <w:ind w:left="1133" w:right="4993" w:firstLine="360"/>
        <w:jc w:val="left"/>
      </w:pPr>
      <w:r>
        <w:rPr/>
        <w:t>公司</w:t>
      </w:r>
      <w:r>
        <w:rPr>
          <w:rFonts w:ascii="宋体" w:hAnsi="宋体" w:cs="宋体" w:eastAsia="宋体" w:hint="default"/>
        </w:rPr>
        <w:t>2017</w:t>
      </w:r>
      <w:r>
        <w:rPr/>
        <w:t>年度共支付董事、监事、高级管人员薪酬合计</w:t>
      </w:r>
      <w:r>
        <w:rPr>
          <w:rFonts w:ascii="宋体" w:hAnsi="宋体" w:cs="宋体" w:eastAsia="宋体" w:hint="default"/>
        </w:rPr>
        <w:t>267.54</w:t>
      </w:r>
      <w:r>
        <w:rPr/>
        <w:t>万元。 公司报告期内董事、监事和高级管理人员报酬情况</w:t>
      </w:r>
    </w:p>
    <w:p>
      <w:pPr>
        <w:pStyle w:val="BodyText"/>
        <w:spacing w:line="240" w:lineRule="auto" w:before="2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6" w:right="138"/>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7" w:right="13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伍国安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董事、财务总 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程霞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董事会 秘书、副总经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陈朝琳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兰邦胜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胡琴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张建科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张海波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宾鸽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7" w:footer="1019" w:top="1100" w:bottom="1200" w:left="0" w:right="0"/>
        </w:sectPr>
      </w:pPr>
    </w:p>
    <w:p>
      <w:pPr>
        <w:spacing w:line="20" w:lineRule="exact"/>
        <w:ind w:left="1099" w:right="0" w:firstLine="0"/>
        <w:rPr>
          <w:rFonts w:ascii="宋体" w:hAnsi="宋体" w:cs="宋体" w:eastAsia="宋体" w:hint="default"/>
          <w:sz w:val="2"/>
          <w:szCs w:val="2"/>
        </w:rPr>
      </w:pPr>
      <w:r>
        <w:rPr>
          <w:rFonts w:ascii="宋体" w:hAnsi="宋体" w:cs="宋体" w:eastAsia="宋体" w:hint="default"/>
          <w:sz w:val="2"/>
          <w:szCs w:val="2"/>
        </w:rPr>
        <w:pict>
          <v:group style="width:485.5pt;height:.5pt;mso-position-horizontal-relative:char;mso-position-vertical-relative:line" coordorigin="0,0" coordsize="9710,10">
            <v:group style="position:absolute;left:5;top:5;width:9700;height:2" coordorigin="5,5" coordsize="9700,2">
              <v:shape style="position:absolute;left:5;top:5;width:9700;height:2" coordorigin="5,5" coordsize="9700,0" path="m5,5l9704,5e" filled="false" stroked="true" strokeweight=".4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7"/>
        <w:gridCol w:w="1368"/>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267.54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8"/>
        <w:jc w:val="left"/>
      </w:pPr>
      <w:r>
        <w:rPr/>
        <w:t>公司董事、高级管理人员报告期内被授予的股权激励情况</w:t>
      </w:r>
    </w:p>
    <w:p>
      <w:pPr>
        <w:pStyle w:val="BodyText"/>
        <w:spacing w:line="240" w:lineRule="auto" w:before="117"/>
        <w:ind w:right="988"/>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988"/>
        <w:jc w:val="left"/>
        <w:rPr>
          <w:b w:val="0"/>
          <w:bCs w:val="0"/>
        </w:rPr>
      </w:pPr>
      <w:bookmarkStart w:name="五、公司员工情况" w:id="128"/>
      <w:bookmarkEnd w:id="128"/>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988"/>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1,921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1,964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1,964</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1,857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董事会成员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1,964</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1,448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大学专科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1,964</w:t>
            </w:r>
          </w:p>
        </w:tc>
      </w:tr>
    </w:tbl>
    <w:p>
      <w:pPr>
        <w:spacing w:line="240" w:lineRule="auto" w:before="2"/>
        <w:rPr>
          <w:rFonts w:ascii="宋体" w:hAnsi="宋体" w:cs="宋体" w:eastAsia="宋体" w:hint="default"/>
          <w:b/>
          <w:bCs/>
          <w:sz w:val="19"/>
          <w:szCs w:val="19"/>
        </w:rPr>
      </w:pPr>
    </w:p>
    <w:p>
      <w:pPr>
        <w:pStyle w:val="Heading3"/>
        <w:spacing w:line="240" w:lineRule="auto" w:before="35"/>
        <w:ind w:right="988"/>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133" w:right="1129" w:firstLine="360"/>
        <w:jc w:val="both"/>
      </w:pPr>
      <w:r>
        <w:rPr>
          <w:spacing w:val="-2"/>
        </w:rPr>
        <w:t>公司根据员工岗位、司龄、能力、责任、贡献及行业薪酬水平等因素作为判定员工薪酬的依据，建立了合法、规范、有</w:t>
      </w:r>
      <w:r>
        <w:rPr/>
        <w:t> </w:t>
      </w:r>
      <w:r>
        <w:rPr>
          <w:spacing w:val="-2"/>
        </w:rPr>
        <w:t>效的薪酬福利体系，建立了薪酬政策与岗位价值相匹配的薪酬管理体系及薪酬等级制度，建立了适应公司参与竞争、体现员</w:t>
      </w:r>
      <w:r>
        <w:rPr>
          <w:spacing w:val="-66"/>
        </w:rPr>
        <w:t> </w:t>
      </w:r>
      <w:r>
        <w:rPr>
          <w:spacing w:val="-66"/>
        </w:rPr>
      </w:r>
      <w:r>
        <w:rPr>
          <w:spacing w:val="-2"/>
        </w:rPr>
        <w:t>工贡献价值、能够有效激励员工的薪酬福利机制，</w:t>
      </w:r>
      <w:r>
        <w:rPr>
          <w:color w:val="333333"/>
          <w:spacing w:val="-2"/>
        </w:rPr>
        <w:t>秉承</w:t>
      </w:r>
      <w:r>
        <w:rPr>
          <w:spacing w:val="-2"/>
        </w:rPr>
        <w:t>“价值共享、外部竞争力、内部公平、奖优罚劣、薪酬保密”的薪酬</w:t>
      </w:r>
      <w:r>
        <w:rPr>
          <w:spacing w:val="-65"/>
        </w:rPr>
        <w:t> </w:t>
      </w:r>
      <w:r>
        <w:rPr>
          <w:spacing w:val="-65"/>
        </w:rPr>
      </w:r>
      <w:r>
        <w:rPr>
          <w:spacing w:val="-2"/>
        </w:rPr>
        <w:t>分配原则的基础上，公司凸显人文关怀，为员工提供年度带薪假期、绩效奖金激励、社保公积金、各项补贴、员工活动等福</w:t>
      </w:r>
      <w:r>
        <w:rPr>
          <w:spacing w:val="-67"/>
        </w:rPr>
        <w:t> </w:t>
      </w:r>
      <w:r>
        <w:rPr>
          <w:spacing w:val="-67"/>
        </w:rPr>
      </w:r>
      <w:r>
        <w:rPr>
          <w:spacing w:val="-2"/>
        </w:rPr>
        <w:t>利政策，保障员工劳逸结合、身心健康；同时，公司还增设多元的福利活动，如</w:t>
      </w:r>
      <w:r>
        <w:rPr>
          <w:color w:val="333333"/>
          <w:spacing w:val="-2"/>
        </w:rPr>
        <w:t>结婚、生子、生日、节日福利，</w:t>
      </w:r>
      <w:r>
        <w:rPr>
          <w:spacing w:val="-2"/>
        </w:rPr>
        <w:t>部门活动经</w:t>
      </w:r>
      <w:r>
        <w:rPr>
          <w:spacing w:val="-69"/>
        </w:rPr>
        <w:t> </w:t>
      </w:r>
      <w:r>
        <w:rPr>
          <w:spacing w:val="-69"/>
        </w:rPr>
      </w:r>
      <w:r>
        <w:rPr/>
        <w:t>费，定期体育活动等，调动员工积极性，增强公司凝聚力，提升公司综合竞争力。</w:t>
      </w:r>
    </w:p>
    <w:p>
      <w:pPr>
        <w:spacing w:after="0" w:line="316" w:lineRule="auto"/>
        <w:jc w:val="both"/>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988"/>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spacing w:val="-2"/>
        </w:rPr>
        <w:t>员工培训作为现代企业人力资源管理的重要内容备受公司关注，为加强人才队伍建设，提升公司核心竞争力，保证公司</w:t>
      </w:r>
      <w:r>
        <w:rPr/>
        <w:t> </w:t>
      </w:r>
      <w:r>
        <w:rPr>
          <w:spacing w:val="-2"/>
        </w:rPr>
        <w:t>可持续发展，公司结合发展战略布局、人才需求，制定了科学、系统、规范的培训计划。公司现有的培训体系包括，对新员</w:t>
      </w:r>
      <w:r>
        <w:rPr>
          <w:spacing w:val="-72"/>
        </w:rPr>
        <w:t> </w:t>
      </w:r>
      <w:r>
        <w:rPr>
          <w:spacing w:val="-72"/>
        </w:rPr>
      </w:r>
      <w:r>
        <w:rPr>
          <w:spacing w:val="-2"/>
        </w:rPr>
        <w:t>工进行的一年多期培训，以企业文化、运作流程、规章制度介绍为主，结合实地参观体验；对客服体系全方位培训，提升产</w:t>
      </w:r>
      <w:r>
        <w:rPr>
          <w:spacing w:val="-68"/>
        </w:rPr>
        <w:t> </w:t>
      </w:r>
      <w:r>
        <w:rPr>
          <w:spacing w:val="-68"/>
        </w:rPr>
      </w:r>
      <w:r>
        <w:rPr>
          <w:spacing w:val="-2"/>
        </w:rPr>
        <w:t>品技术认知，沟通交流技巧等；对技术体进行系统一宣导，与时俱进探讨新技术发展，进行重难点技术问题答疑及常见问题</w:t>
      </w:r>
      <w:r>
        <w:rPr>
          <w:spacing w:val="-66"/>
        </w:rPr>
        <w:t> </w:t>
      </w:r>
      <w:r>
        <w:rPr>
          <w:spacing w:val="-66"/>
        </w:rPr>
      </w:r>
      <w:r>
        <w:rPr/>
        <w:t>排查，热点分析等。对不同阶段不同工作性质的员工进行多元化针对性的培训，有的放矢，提升员工企业认知，职业技能， 增强公司活力。</w:t>
      </w:r>
    </w:p>
    <w:p>
      <w:pPr>
        <w:spacing w:line="240" w:lineRule="auto" w:before="7"/>
        <w:rPr>
          <w:rFonts w:ascii="宋体" w:hAnsi="宋体" w:cs="宋体" w:eastAsia="宋体" w:hint="default"/>
          <w:sz w:val="22"/>
          <w:szCs w:val="22"/>
        </w:rPr>
      </w:pPr>
    </w:p>
    <w:p>
      <w:pPr>
        <w:pStyle w:val="Heading3"/>
        <w:spacing w:line="240" w:lineRule="auto"/>
        <w:ind w:left="1133" w:right="988"/>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8"/>
        <w:jc w:val="left"/>
      </w:pPr>
      <w:r>
        <w:rPr/>
        <w:t>□ 适用 √ 不适用</w:t>
      </w:r>
    </w:p>
    <w:p>
      <w:pPr>
        <w:spacing w:after="0" w:line="240" w:lineRule="auto"/>
        <w:jc w:val="left"/>
        <w:sectPr>
          <w:pgSz w:w="11910" w:h="16840"/>
          <w:pgMar w:header="91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1115"/>
        <w:jc w:val="center"/>
        <w:rPr>
          <w:b w:val="0"/>
          <w:bCs w:val="0"/>
        </w:rPr>
      </w:pPr>
      <w:bookmarkStart w:name="第九节 公司治理" w:id="133"/>
      <w:bookmarkEnd w:id="133"/>
      <w:r>
        <w:rPr>
          <w:b w:val="0"/>
          <w:bCs w:val="0"/>
        </w:rPr>
      </w:r>
      <w:bookmarkStart w:name="_bookmark8" w:id="134"/>
      <w:bookmarkEnd w:id="134"/>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988"/>
        <w:jc w:val="left"/>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133" w:right="1033" w:firstLine="360"/>
        <w:jc w:val="left"/>
      </w:pPr>
      <w:r>
        <w:rPr>
          <w:spacing w:val="-15"/>
        </w:rPr>
        <w:t>报告期内，公司严格按照《公司法》、《证券法》、《上市公司治理准则》、《深圳证券交易所创业板股票上市规则》、《深圳</w:t>
      </w:r>
      <w:r>
        <w:rPr/>
        <w:t> </w:t>
      </w:r>
      <w:r>
        <w:rPr>
          <w:spacing w:val="-2"/>
        </w:rPr>
        <w:t>证券交易所创业板上市公司规范运作指引》和其它有关法律法规、规范性文件的要求，确立了股东大会、董事会、监事会及</w:t>
      </w:r>
      <w:r>
        <w:rPr>
          <w:spacing w:val="-66"/>
        </w:rPr>
        <w:t> </w:t>
      </w:r>
      <w:r>
        <w:rPr>
          <w:spacing w:val="-66"/>
        </w:rPr>
      </w:r>
      <w:r>
        <w:rPr>
          <w:spacing w:val="-2"/>
        </w:rPr>
        <w:t>经营管理层的分层治理结构，不断完善公司法人治理结构，建立健全公司内部控制制度，进一步规范公司运作，提高公司治</w:t>
      </w:r>
      <w:r>
        <w:rPr>
          <w:spacing w:val="-66"/>
        </w:rPr>
        <w:t> </w:t>
      </w:r>
      <w:r>
        <w:rPr>
          <w:spacing w:val="-66"/>
        </w:rPr>
      </w:r>
      <w:r>
        <w:rPr/>
        <w:t>理水平。截至本报告期末，公司股东大会、董事会及各专门委员会、监事会、独立董事、董事会秘书和管理层均依法运作， </w:t>
      </w:r>
      <w:r>
        <w:rPr>
          <w:spacing w:val="-2"/>
        </w:rPr>
        <w:t>切实履行应尽的职责和义务，未出现违法、违规现象，公司治理的实际状况符合《上市公司治理准则》和《深圳证券交易所</w:t>
      </w:r>
      <w:r>
        <w:rPr>
          <w:spacing w:val="-69"/>
        </w:rPr>
        <w:t> </w:t>
      </w:r>
      <w:r>
        <w:rPr>
          <w:spacing w:val="-69"/>
        </w:rPr>
      </w:r>
      <w:r>
        <w:rPr/>
        <w:t>创业板上市公司规范运作指引》的要求。</w:t>
      </w:r>
    </w:p>
    <w:p>
      <w:pPr>
        <w:pStyle w:val="BodyText"/>
        <w:spacing w:line="316" w:lineRule="auto" w:before="19"/>
        <w:ind w:left="1494" w:right="988"/>
        <w:jc w:val="left"/>
      </w:pPr>
      <w:r>
        <w:rPr>
          <w:rFonts w:ascii="宋体" w:hAnsi="宋体" w:cs="宋体" w:eastAsia="宋体" w:hint="default"/>
        </w:rPr>
        <w:t>1</w:t>
      </w:r>
      <w:r>
        <w:rPr/>
        <w:t>、关于股东和股东大会 </w:t>
      </w:r>
      <w:r>
        <w:rPr>
          <w:spacing w:val="-6"/>
        </w:rPr>
        <w:t>公司严格按照《公司法》、《公司章程》和《股东大会议事规则》等法律、法规要求，规范股东大会召集、召开、表决程</w:t>
      </w:r>
    </w:p>
    <w:p>
      <w:pPr>
        <w:pStyle w:val="BodyText"/>
        <w:spacing w:line="316" w:lineRule="auto" w:before="19"/>
        <w:ind w:left="1133" w:right="1129"/>
        <w:jc w:val="both"/>
      </w:pPr>
      <w:r>
        <w:rPr>
          <w:spacing w:val="-2"/>
        </w:rPr>
        <w:t>序，确保所有股东享有平等地位、平等权利，充分行使自己的权利，并承担相应的义务。</w:t>
      </w:r>
      <w:r>
        <w:rPr>
          <w:spacing w:val="16"/>
        </w:rPr>
        <w:t> </w:t>
      </w:r>
      <w:r>
        <w:rPr>
          <w:spacing w:val="-2"/>
        </w:rPr>
        <w:t>报告期内，公司共召开了</w:t>
      </w:r>
      <w:r>
        <w:rPr>
          <w:rFonts w:ascii="宋体" w:hAnsi="宋体" w:cs="宋体" w:eastAsia="宋体" w:hint="default"/>
          <w:spacing w:val="-2"/>
        </w:rPr>
        <w:t>1</w:t>
      </w:r>
      <w:r>
        <w:rPr>
          <w:spacing w:val="-2"/>
        </w:rPr>
        <w:t>次年度</w:t>
      </w:r>
      <w:r>
        <w:rPr>
          <w:spacing w:val="-85"/>
        </w:rPr>
        <w:t> </w:t>
      </w:r>
      <w:r>
        <w:rPr>
          <w:spacing w:val="-85"/>
        </w:rPr>
      </w:r>
      <w:r>
        <w:rPr/>
        <w:t>股东大会，</w:t>
      </w:r>
      <w:r>
        <w:rPr>
          <w:rFonts w:ascii="宋体" w:hAnsi="宋体" w:cs="宋体" w:eastAsia="宋体" w:hint="default"/>
        </w:rPr>
        <w:t>3</w:t>
      </w:r>
      <w:r>
        <w:rPr/>
        <w:t>次临时股东大会，会议均由董事会召集、召开。</w:t>
      </w:r>
    </w:p>
    <w:p>
      <w:pPr>
        <w:pStyle w:val="BodyText"/>
        <w:spacing w:line="316" w:lineRule="auto" w:before="19"/>
        <w:ind w:left="1494" w:right="988"/>
        <w:jc w:val="left"/>
      </w:pPr>
      <w:r>
        <w:rPr>
          <w:rFonts w:ascii="宋体" w:hAnsi="宋体" w:cs="宋体" w:eastAsia="宋体" w:hint="default"/>
        </w:rPr>
        <w:t>2</w:t>
      </w:r>
      <w:r>
        <w:rPr/>
        <w:t>、关于公司与控股股东 </w:t>
      </w:r>
      <w:r>
        <w:rPr>
          <w:spacing w:val="-2"/>
        </w:rPr>
        <w:t>公司控股股东严格规范自己的行为，没有超越股东大会直接或间接干预公司的决策和经营活动。公司拥有独立完整的业</w:t>
      </w:r>
    </w:p>
    <w:p>
      <w:pPr>
        <w:pStyle w:val="BodyText"/>
        <w:spacing w:line="316" w:lineRule="auto" w:before="19"/>
        <w:ind w:left="1494" w:right="1032" w:hanging="360"/>
        <w:jc w:val="left"/>
      </w:pPr>
      <w:r>
        <w:rPr/>
        <w:t>务和自主经营能力，在业务、人员、资产、机构、财务上独立于控股股东，公司董事会、监事会和内部机构独立运作。 </w:t>
      </w:r>
      <w:r>
        <w:rPr>
          <w:rFonts w:ascii="宋体" w:hAnsi="宋体" w:cs="宋体" w:eastAsia="宋体" w:hint="default"/>
        </w:rPr>
        <w:t>3</w:t>
      </w:r>
      <w:r>
        <w:rPr/>
        <w:t>、关于董事和董事会 报告期内，公司董事会设董事</w:t>
      </w:r>
      <w:r>
        <w:rPr>
          <w:rFonts w:ascii="宋体" w:hAnsi="宋体" w:cs="宋体" w:eastAsia="宋体" w:hint="default"/>
        </w:rPr>
        <w:t>9</w:t>
      </w:r>
      <w:r>
        <w:rPr/>
        <w:t>名，其中独立董事</w:t>
      </w:r>
      <w:r>
        <w:rPr>
          <w:rFonts w:ascii="宋体" w:hAnsi="宋体" w:cs="宋体" w:eastAsia="宋体" w:hint="default"/>
        </w:rPr>
        <w:t>3</w:t>
      </w:r>
      <w:r>
        <w:rPr/>
        <w:t>名，董事会人数及人员构成符合法律、法规和《公司章程》的要求。</w:t>
      </w:r>
    </w:p>
    <w:p>
      <w:pPr>
        <w:pStyle w:val="BodyText"/>
        <w:spacing w:line="319" w:lineRule="auto" w:before="19"/>
        <w:ind w:left="1133" w:right="1132"/>
        <w:jc w:val="both"/>
      </w:pPr>
      <w:r>
        <w:rPr>
          <w:spacing w:val="-5"/>
        </w:rPr>
        <w:t>各位董事能够依据《深圳证券交易所创业板上市公司规范运作指引》、《董事会议事规则》和《独立董事工作制度》等开展工</w:t>
      </w:r>
      <w:r>
        <w:rPr>
          <w:spacing w:val="-79"/>
        </w:rPr>
        <w:t> </w:t>
      </w:r>
      <w:r>
        <w:rPr>
          <w:spacing w:val="-79"/>
        </w:rPr>
      </w:r>
      <w:r>
        <w:rPr>
          <w:spacing w:val="-2"/>
        </w:rPr>
        <w:t>作，诚信、勤勉地履行职责和义务，同时积极参加有关培训，熟悉有关法律法规。</w:t>
      </w:r>
      <w:r>
        <w:rPr>
          <w:spacing w:val="15"/>
        </w:rPr>
        <w:t> </w:t>
      </w:r>
      <w:r>
        <w:rPr>
          <w:spacing w:val="-2"/>
        </w:rPr>
        <w:t>报告期内，公司共召开</w:t>
      </w:r>
      <w:r>
        <w:rPr>
          <w:rFonts w:ascii="宋体" w:hAnsi="宋体" w:cs="宋体" w:eastAsia="宋体" w:hint="default"/>
          <w:spacing w:val="-2"/>
        </w:rPr>
        <w:t>7</w:t>
      </w:r>
      <w:r>
        <w:rPr>
          <w:spacing w:val="-2"/>
        </w:rPr>
        <w:t>次董事会，均由</w:t>
      </w:r>
      <w:r>
        <w:rPr>
          <w:spacing w:val="-86"/>
        </w:rPr>
        <w:t> </w:t>
      </w:r>
      <w:r>
        <w:rPr>
          <w:spacing w:val="-86"/>
        </w:rPr>
      </w:r>
      <w:r>
        <w:rPr>
          <w:spacing w:val="-2"/>
        </w:rPr>
        <w:t>董事长召集、召开。董事会下设薪酬与考核委员会、战略决策委员会、提名委员会和审计委员会，各委员会中独立董事占比</w:t>
      </w:r>
      <w:r>
        <w:rPr>
          <w:spacing w:val="-66"/>
        </w:rPr>
        <w:t> </w:t>
      </w:r>
      <w:r>
        <w:rPr>
          <w:spacing w:val="-66"/>
        </w:rPr>
      </w:r>
      <w:r>
        <w:rPr/>
        <w:t>均超过</w:t>
      </w:r>
      <w:r>
        <w:rPr>
          <w:rFonts w:ascii="宋体" w:hAnsi="宋体" w:cs="宋体" w:eastAsia="宋体" w:hint="default"/>
        </w:rPr>
        <w:t>1/2</w:t>
      </w:r>
      <w:r>
        <w:rPr/>
        <w:t>，提高了董事会履职能力和专业化程度，保障了董事会决策的科学性和规范性。公司独立董事独立履行职责，不 受公司主要股东、实际控制人以及其他与公司有利害关系的单位或个人影响。</w:t>
      </w:r>
    </w:p>
    <w:p>
      <w:pPr>
        <w:pStyle w:val="BodyText"/>
        <w:spacing w:line="316" w:lineRule="auto" w:before="17"/>
        <w:ind w:left="1494" w:right="988"/>
        <w:jc w:val="left"/>
      </w:pPr>
      <w:r>
        <w:rPr>
          <w:rFonts w:ascii="宋体" w:hAnsi="宋体" w:cs="宋体" w:eastAsia="宋体" w:hint="default"/>
        </w:rPr>
        <w:t>4</w:t>
      </w:r>
      <w:r>
        <w:rPr/>
        <w:t>、关于监事和监事会 </w:t>
      </w:r>
      <w:r>
        <w:rPr>
          <w:spacing w:val="-4"/>
        </w:rPr>
        <w:t>公司监事会设监事</w:t>
      </w:r>
      <w:r>
        <w:rPr>
          <w:rFonts w:ascii="宋体" w:hAnsi="宋体" w:cs="宋体" w:eastAsia="宋体" w:hint="default"/>
          <w:spacing w:val="-4"/>
        </w:rPr>
        <w:t>3</w:t>
      </w:r>
      <w:r>
        <w:rPr>
          <w:spacing w:val="-4"/>
        </w:rPr>
        <w:t>名，其中职工监事</w:t>
      </w:r>
      <w:r>
        <w:rPr>
          <w:rFonts w:ascii="宋体" w:hAnsi="宋体" w:cs="宋体" w:eastAsia="宋体" w:hint="default"/>
          <w:spacing w:val="-4"/>
        </w:rPr>
        <w:t>1</w:t>
      </w:r>
      <w:r>
        <w:rPr>
          <w:spacing w:val="-4"/>
        </w:rPr>
        <w:t>名，监事会的人数和构成符合法律、法规的要求。各位监事严格按照《公司法》、</w:t>
      </w:r>
    </w:p>
    <w:p>
      <w:pPr>
        <w:pStyle w:val="BodyText"/>
        <w:spacing w:line="316" w:lineRule="auto" w:before="19"/>
        <w:ind w:left="1133" w:right="1131"/>
        <w:jc w:val="both"/>
      </w:pPr>
      <w:r>
        <w:rPr>
          <w:spacing w:val="-2"/>
        </w:rPr>
        <w:t>《公司章程》和《监事会议事规则》的有关规定认真履行职责，对公司财务状况、重大事项以及公司董事及高级管理人员履</w:t>
      </w:r>
      <w:r>
        <w:rPr>
          <w:spacing w:val="-66"/>
        </w:rPr>
        <w:t> </w:t>
      </w:r>
      <w:r>
        <w:rPr>
          <w:spacing w:val="-66"/>
        </w:rPr>
      </w:r>
      <w:r>
        <w:rPr>
          <w:spacing w:val="-1"/>
        </w:rPr>
        <w:t>行职责的合法合规性等进行监督，维护公司及股东的合法权益。</w:t>
      </w:r>
      <w:r>
        <w:rPr>
          <w:spacing w:val="-8"/>
        </w:rPr>
        <w:t> </w:t>
      </w:r>
      <w:r>
        <w:rPr>
          <w:spacing w:val="-2"/>
        </w:rPr>
        <w:t>报告期内，公司共召开</w:t>
      </w:r>
      <w:r>
        <w:rPr>
          <w:rFonts w:ascii="宋体" w:hAnsi="宋体" w:cs="宋体" w:eastAsia="宋体" w:hint="default"/>
          <w:spacing w:val="-2"/>
        </w:rPr>
        <w:t>7</w:t>
      </w:r>
      <w:r>
        <w:rPr>
          <w:spacing w:val="-2"/>
        </w:rPr>
        <w:t>次监事会，会议均由监事会主席召</w:t>
      </w:r>
      <w:r>
        <w:rPr>
          <w:spacing w:val="-88"/>
        </w:rPr>
        <w:t> </w:t>
      </w:r>
      <w:r>
        <w:rPr>
          <w:spacing w:val="-88"/>
        </w:rPr>
      </w:r>
      <w:r>
        <w:rPr/>
        <w:t>集、召开。</w:t>
      </w:r>
    </w:p>
    <w:p>
      <w:pPr>
        <w:pStyle w:val="BodyText"/>
        <w:spacing w:line="316" w:lineRule="auto" w:before="19"/>
        <w:ind w:left="1494" w:right="988"/>
        <w:jc w:val="left"/>
      </w:pPr>
      <w:r>
        <w:rPr>
          <w:rFonts w:ascii="宋体" w:hAnsi="宋体" w:cs="宋体" w:eastAsia="宋体" w:hint="default"/>
        </w:rPr>
        <w:t>5</w:t>
      </w:r>
      <w:r>
        <w:rPr/>
        <w:t>、关于绩效评价与激励约束机制 </w:t>
      </w:r>
      <w:r>
        <w:rPr>
          <w:spacing w:val="-2"/>
        </w:rPr>
        <w:t>公司已建立企业绩效激励与评价体系，并不断完善。公司董事、监事和高级管理人员的绩效评价标准和激励约束机制公</w:t>
      </w:r>
    </w:p>
    <w:p>
      <w:pPr>
        <w:pStyle w:val="BodyText"/>
        <w:spacing w:line="316" w:lineRule="auto" w:before="19"/>
        <w:ind w:right="1130"/>
        <w:jc w:val="both"/>
      </w:pPr>
      <w:r>
        <w:rPr>
          <w:spacing w:val="-2"/>
        </w:rPr>
        <w:t>开、透明，符合法律、法规的规定。公司董事会设立了薪酬与考核委员会，负责薪酬政策及方案的制定与审定。公司高级管</w:t>
      </w:r>
      <w:r>
        <w:rPr>
          <w:spacing w:val="-68"/>
        </w:rPr>
        <w:t> </w:t>
      </w:r>
      <w:r>
        <w:rPr>
          <w:spacing w:val="-68"/>
        </w:rPr>
      </w:r>
      <w:r>
        <w:rPr/>
        <w:t>理人员均认真履行工作职责，较好地完成了董事会制定的经营管理任务。</w:t>
      </w:r>
    </w:p>
    <w:p>
      <w:pPr>
        <w:pStyle w:val="BodyText"/>
        <w:spacing w:line="316" w:lineRule="auto" w:before="19"/>
        <w:ind w:left="1494" w:right="988"/>
        <w:jc w:val="left"/>
      </w:pPr>
      <w:r>
        <w:rPr>
          <w:rFonts w:ascii="宋体" w:hAnsi="宋体" w:cs="宋体" w:eastAsia="宋体" w:hint="default"/>
        </w:rPr>
        <w:t>6</w:t>
      </w:r>
      <w:r>
        <w:rPr/>
        <w:t>、关于相关利益者 </w:t>
      </w:r>
      <w:r>
        <w:rPr>
          <w:spacing w:val="-4"/>
        </w:rPr>
        <w:t>公司能够充分尊重和维护相关利益者的合法权益，积极与相关利益者合作，加强与各方的沟通和交流，实现社会、股东、</w:t>
      </w:r>
    </w:p>
    <w:p>
      <w:pPr>
        <w:pStyle w:val="BodyText"/>
        <w:spacing w:line="316" w:lineRule="auto" w:before="19"/>
        <w:ind w:left="1494" w:right="5172" w:hanging="360"/>
        <w:jc w:val="left"/>
      </w:pPr>
      <w:r>
        <w:rPr/>
        <w:t>公司、员工等各方利益的协调平衡，推动公司持续、稳定、健康发展。 </w:t>
      </w:r>
      <w:r>
        <w:rPr>
          <w:rFonts w:ascii="宋体" w:hAnsi="宋体" w:cs="宋体" w:eastAsia="宋体" w:hint="default"/>
        </w:rPr>
        <w:t>7</w:t>
      </w:r>
      <w:r>
        <w:rPr/>
        <w:t>、关于信息披露与透明度</w:t>
      </w:r>
    </w:p>
    <w:p>
      <w:pPr>
        <w:pStyle w:val="BodyText"/>
        <w:spacing w:line="319" w:lineRule="auto" w:before="59"/>
        <w:ind w:left="1133" w:right="988"/>
        <w:jc w:val="left"/>
      </w:pPr>
      <w:r>
        <w:rPr>
          <w:spacing w:val="-2"/>
        </w:rPr>
        <w:t>公司严格按照有关法律法规和公司《信息披露管理办法》的规定，加强信息披露事务管理，履行信息披露义务，并指定《证</w:t>
      </w:r>
      <w:r>
        <w:rPr>
          <w:spacing w:val="-68"/>
        </w:rPr>
        <w:t> </w:t>
      </w:r>
      <w:r>
        <w:rPr>
          <w:spacing w:val="-68"/>
        </w:rPr>
      </w:r>
      <w:r>
        <w:rPr>
          <w:spacing w:val="-15"/>
        </w:rPr>
        <w:t>券时报》、《中国证券报》、《上海证券报》、《证券日报》和中国证监会创业板指定信息披露网站（巨潮资讯网</w:t>
      </w:r>
      <w:hyperlink r:id="rId12">
        <w:r>
          <w:rPr>
            <w:rFonts w:ascii="宋体" w:hAnsi="宋体" w:cs="宋体" w:eastAsia="宋体" w:hint="default"/>
            <w:spacing w:val="-15"/>
          </w:rPr>
          <w:t>www.cninfo.com.cn</w:t>
        </w:r>
      </w:hyperlink>
      <w:r>
        <w:rPr>
          <w:spacing w:val="-15"/>
        </w:rPr>
        <w:t>）</w:t>
      </w:r>
      <w:r>
        <w:rPr>
          <w:spacing w:val="-54"/>
        </w:rPr>
        <w:t> </w:t>
      </w:r>
      <w:r>
        <w:rPr/>
        <w:t>为公司信息披露报纸和网站，真实、准确、及时、完整的披露信息，确保所有投资者公平获取公司信息。 报告期内，公司</w:t>
      </w:r>
      <w:r>
        <w:rPr>
          <w:spacing w:val="-81"/>
        </w:rPr>
        <w:t> </w:t>
      </w:r>
      <w:r>
        <w:rPr>
          <w:spacing w:val="-81"/>
        </w:rPr>
      </w:r>
      <w:r>
        <w:rPr/>
        <w:t>未发生信息披露不规范而受到监管部门批评的情形。</w:t>
      </w:r>
    </w:p>
    <w:p>
      <w:pPr>
        <w:pStyle w:val="BodyText"/>
        <w:spacing w:line="240" w:lineRule="auto" w:before="58"/>
        <w:ind w:right="988"/>
        <w:jc w:val="left"/>
      </w:pPr>
      <w:r>
        <w:rPr/>
        <w:t>公司治理的实际状况与中国证监会发布的有关上市公司治理的规范性文件是否存在重大差异</w:t>
      </w:r>
    </w:p>
    <w:p>
      <w:pPr>
        <w:spacing w:after="0" w:line="240" w:lineRule="auto"/>
        <w:jc w:val="left"/>
        <w:sectPr>
          <w:pgSz w:w="11910" w:h="16840"/>
          <w:pgMar w:header="917" w:footer="1019" w:top="1100" w:bottom="1200" w:left="0" w:right="0"/>
        </w:sectPr>
      </w:pPr>
    </w:p>
    <w:p>
      <w:pPr>
        <w:spacing w:line="240" w:lineRule="auto" w:before="13"/>
        <w:rPr>
          <w:rFonts w:ascii="宋体" w:hAnsi="宋体" w:cs="宋体" w:eastAsia="宋体" w:hint="default"/>
          <w:sz w:val="22"/>
          <w:szCs w:val="22"/>
        </w:rPr>
      </w:pPr>
    </w:p>
    <w:p>
      <w:pPr>
        <w:pStyle w:val="BodyText"/>
        <w:spacing w:line="357" w:lineRule="auto" w:before="44"/>
        <w:ind w:left="1133" w:right="3553"/>
        <w:jc w:val="left"/>
      </w:pPr>
      <w:r>
        <w:rPr/>
        <w:t>□ 是 √ 否 公司治理的实际状况与中国证监会发布的有关上市公司治理的规范性文件不存在重大差异。</w:t>
      </w:r>
    </w:p>
    <w:p>
      <w:pPr>
        <w:spacing w:line="240" w:lineRule="auto" w:before="4"/>
        <w:rPr>
          <w:rFonts w:ascii="宋体" w:hAnsi="宋体" w:cs="宋体" w:eastAsia="宋体" w:hint="default"/>
          <w:sz w:val="18"/>
          <w:szCs w:val="18"/>
        </w:rPr>
      </w:pPr>
    </w:p>
    <w:p>
      <w:pPr>
        <w:pStyle w:val="Heading2"/>
        <w:spacing w:line="240" w:lineRule="auto"/>
        <w:ind w:left="1133" w:right="988"/>
        <w:jc w:val="left"/>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043" w:firstLine="360"/>
        <w:jc w:val="both"/>
      </w:pPr>
      <w:r>
        <w:rPr>
          <w:spacing w:val="-7"/>
        </w:rPr>
        <w:t>报告期内，公司严格按照《公司法》、《证券法》等有关法律法规和《公司章程》的要求规范运作，在业务、人员、资产、</w:t>
      </w:r>
      <w:r>
        <w:rPr/>
        <w:t> 机构、财务等方面与公司股东完全分开，具有独立、完整的资产和业务及面向市场、自主经营的能力。</w:t>
      </w:r>
    </w:p>
    <w:p>
      <w:pPr>
        <w:pStyle w:val="BodyText"/>
        <w:spacing w:line="316" w:lineRule="auto" w:before="19"/>
        <w:ind w:left="1494" w:right="988"/>
        <w:jc w:val="left"/>
      </w:pPr>
      <w:r>
        <w:rPr>
          <w:rFonts w:ascii="宋体" w:hAnsi="宋体" w:cs="宋体" w:eastAsia="宋体" w:hint="default"/>
        </w:rPr>
        <w:t>1</w:t>
      </w:r>
      <w:r>
        <w:rPr/>
        <w:t>、业务独立情况 </w:t>
      </w:r>
      <w:r>
        <w:rPr>
          <w:spacing w:val="-2"/>
        </w:rPr>
        <w:t>公司业务独立于公司控股股东。公司拥有完整独立的研发、生产、销售和服务系统，具有独立完整的业务体系及面向市</w:t>
      </w:r>
    </w:p>
    <w:p>
      <w:pPr>
        <w:pStyle w:val="BodyText"/>
        <w:spacing w:line="316" w:lineRule="auto" w:before="19"/>
        <w:ind w:left="1494" w:right="6432" w:hanging="360"/>
        <w:jc w:val="left"/>
      </w:pPr>
      <w:r>
        <w:rPr/>
        <w:t>场独立经营的能力，不依赖于股东或其它任何关联方。 </w:t>
      </w:r>
      <w:r>
        <w:rPr>
          <w:rFonts w:ascii="宋体" w:hAnsi="宋体" w:cs="宋体" w:eastAsia="宋体" w:hint="default"/>
        </w:rPr>
        <w:t>2</w:t>
      </w:r>
      <w:r>
        <w:rPr/>
        <w:t>、人员独立情况</w:t>
      </w:r>
    </w:p>
    <w:p>
      <w:pPr>
        <w:pStyle w:val="BodyText"/>
        <w:spacing w:line="316" w:lineRule="auto" w:before="19"/>
        <w:ind w:right="1130" w:firstLine="360"/>
        <w:jc w:val="both"/>
      </w:pPr>
      <w:r>
        <w:rPr>
          <w:spacing w:val="-2"/>
        </w:rPr>
        <w:t>公司人员、劳动、人事及工资完全独立。公司总经理、副总经理、董事会秘书、财务负责人等高级管理人员均在公司工</w:t>
      </w:r>
      <w:r>
        <w:rPr/>
        <w:t> </w:t>
      </w:r>
      <w:r>
        <w:rPr>
          <w:spacing w:val="-2"/>
        </w:rPr>
        <w:t>作并领取薪酬，未在控股股东及其下属企业担任除董事、监事以外的任何职务和领取报酬；公司财务人员没有在控股股东及</w:t>
      </w:r>
      <w:r>
        <w:rPr>
          <w:spacing w:val="-66"/>
        </w:rPr>
        <w:t> </w:t>
      </w:r>
      <w:r>
        <w:rPr>
          <w:spacing w:val="-66"/>
        </w:rPr>
      </w:r>
      <w:r>
        <w:rPr/>
        <w:t>下属企业兼职。</w:t>
      </w:r>
    </w:p>
    <w:p>
      <w:pPr>
        <w:pStyle w:val="BodyText"/>
        <w:spacing w:line="316" w:lineRule="auto" w:before="19"/>
        <w:ind w:left="1494" w:right="988"/>
        <w:jc w:val="left"/>
      </w:pPr>
      <w:r>
        <w:rPr>
          <w:rFonts w:ascii="宋体" w:hAnsi="宋体" w:cs="宋体" w:eastAsia="宋体" w:hint="default"/>
        </w:rPr>
        <w:t>3</w:t>
      </w:r>
      <w:r>
        <w:rPr/>
        <w:t>、资产完整情况 </w:t>
      </w:r>
      <w:r>
        <w:rPr>
          <w:spacing w:val="-2"/>
        </w:rPr>
        <w:t>公司资产完整，拥有独立于股东单位及其他关联方的机器设备、房屋建筑物，也独立拥有注册商标、非专利技术等无形</w:t>
      </w:r>
    </w:p>
    <w:p>
      <w:pPr>
        <w:pStyle w:val="BodyText"/>
        <w:spacing w:line="240" w:lineRule="auto" w:before="19"/>
        <w:ind w:right="988"/>
        <w:jc w:val="left"/>
      </w:pPr>
      <w:r>
        <w:rPr/>
        <w:t>资产。</w:t>
      </w:r>
    </w:p>
    <w:p>
      <w:pPr>
        <w:pStyle w:val="BodyText"/>
        <w:spacing w:line="316" w:lineRule="auto" w:before="76"/>
        <w:ind w:left="1494" w:right="988"/>
        <w:jc w:val="left"/>
      </w:pPr>
      <w:r>
        <w:rPr>
          <w:rFonts w:ascii="宋体" w:hAnsi="宋体" w:cs="宋体" w:eastAsia="宋体" w:hint="default"/>
        </w:rPr>
        <w:t>4</w:t>
      </w:r>
      <w:r>
        <w:rPr/>
        <w:t>、机构独立情况 </w:t>
      </w:r>
      <w:r>
        <w:rPr>
          <w:spacing w:val="-4"/>
        </w:rPr>
        <w:t>公司各部门独立履行其职责，负责公司的生产经营活动，其履行职能不受控股股东、其他有关部门或单位、个人的干预，</w:t>
      </w:r>
    </w:p>
    <w:p>
      <w:pPr>
        <w:pStyle w:val="BodyText"/>
        <w:spacing w:line="316" w:lineRule="auto" w:before="19"/>
        <w:ind w:right="988"/>
        <w:jc w:val="left"/>
      </w:pPr>
      <w:r>
        <w:rPr>
          <w:spacing w:val="-2"/>
        </w:rPr>
        <w:t>并且与控股股东及其职能部门之间不存在隶属关系，公司生产经营和办公场所与股东单位完全分开，不存在混合经营、合署</w:t>
      </w:r>
      <w:r>
        <w:rPr>
          <w:spacing w:val="-66"/>
        </w:rPr>
        <w:t> </w:t>
      </w:r>
      <w:r>
        <w:rPr>
          <w:spacing w:val="-66"/>
        </w:rPr>
      </w:r>
      <w:r>
        <w:rPr/>
        <w:t>办公的情况。</w:t>
      </w:r>
    </w:p>
    <w:p>
      <w:pPr>
        <w:pStyle w:val="BodyText"/>
        <w:spacing w:line="360" w:lineRule="auto" w:before="19"/>
        <w:ind w:left="1494" w:right="988"/>
        <w:jc w:val="left"/>
      </w:pPr>
      <w:r>
        <w:rPr>
          <w:rFonts w:ascii="宋体" w:hAnsi="宋体" w:cs="宋体" w:eastAsia="宋体" w:hint="default"/>
        </w:rPr>
        <w:t>5</w:t>
      </w:r>
      <w:r>
        <w:rPr/>
        <w:t>、财务独立情况 </w:t>
      </w:r>
      <w:r>
        <w:rPr>
          <w:spacing w:val="-2"/>
        </w:rPr>
        <w:t>公司设有独立的财务会计部门、财务负责人，建立了独立的财务规章制度，有完整独立的财务核算体系，能够独立出财</w:t>
      </w:r>
    </w:p>
    <w:p>
      <w:pPr>
        <w:pStyle w:val="BodyText"/>
        <w:spacing w:line="222" w:lineRule="exact"/>
        <w:ind w:right="988"/>
        <w:jc w:val="left"/>
      </w:pPr>
      <w:r>
        <w:rPr>
          <w:spacing w:val="-4"/>
        </w:rPr>
        <w:t>务决策，开设了独立的银行账户，并依法独立纳税，公司不存在与股东单位及其关联方共用银行账户的情况，也不存在资金、</w:t>
      </w:r>
    </w:p>
    <w:p>
      <w:pPr>
        <w:pStyle w:val="BodyText"/>
        <w:spacing w:line="240" w:lineRule="auto" w:before="77"/>
        <w:ind w:right="988"/>
        <w:jc w:val="left"/>
      </w:pPr>
      <w:r>
        <w:rPr/>
        <w:t>资产被股东单位及其关联方非法占用的情况。</w:t>
      </w:r>
    </w:p>
    <w:p>
      <w:pPr>
        <w:spacing w:line="240" w:lineRule="auto" w:before="13"/>
        <w:rPr>
          <w:rFonts w:ascii="宋体" w:hAnsi="宋体" w:cs="宋体" w:eastAsia="宋体" w:hint="default"/>
          <w:sz w:val="24"/>
          <w:szCs w:val="24"/>
        </w:rPr>
      </w:pPr>
    </w:p>
    <w:p>
      <w:pPr>
        <w:pStyle w:val="Heading2"/>
        <w:spacing w:line="240" w:lineRule="auto"/>
        <w:ind w:right="988"/>
        <w:jc w:val="left"/>
        <w:rPr>
          <w:b w:val="0"/>
          <w:bCs w:val="0"/>
        </w:rPr>
      </w:pPr>
      <w:bookmarkStart w:name="三、同业竞争情况" w:id="137"/>
      <w:bookmarkEnd w:id="137"/>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8"/>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88"/>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988"/>
        <w:jc w:val="left"/>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2"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398"/>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926" w:right="0"/>
              <w:jc w:val="left"/>
              <w:rPr>
                <w:rFonts w:ascii="Times New Roman" w:hAnsi="Times New Roman" w:cs="Times New Roman" w:eastAsia="Times New Roman" w:hint="default"/>
                <w:sz w:val="18"/>
                <w:szCs w:val="18"/>
              </w:rPr>
            </w:pPr>
            <w:r>
              <w:rPr>
                <w:rFonts w:ascii="Times New Roman"/>
                <w:sz w:val="18"/>
              </w:rPr>
              <w:t>52.83%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6"/>
              <w:ind w:left="103" w:right="12"/>
              <w:jc w:val="left"/>
              <w:rPr>
                <w:rFonts w:ascii="宋体" w:hAnsi="宋体" w:cs="宋体" w:eastAsia="宋体" w:hint="default"/>
                <w:sz w:val="18"/>
                <w:szCs w:val="18"/>
              </w:rPr>
            </w:pPr>
            <w:r>
              <w:rPr>
                <w:rFonts w:ascii="宋体" w:hAnsi="宋体" w:cs="宋体" w:eastAsia="宋体" w:hint="default"/>
                <w:sz w:val="18"/>
                <w:szCs w:val="18"/>
              </w:rPr>
              <w:t>（</w:t>
            </w:r>
            <w:hyperlink r:id="rId16">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m.cn</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年年</w:t>
            </w:r>
            <w:r>
              <w:rPr>
                <w:rFonts w:ascii="宋体" w:hAnsi="宋体" w:cs="宋体" w:eastAsia="宋体" w:hint="default"/>
                <w:spacing w:val="-84"/>
                <w:sz w:val="18"/>
                <w:szCs w:val="18"/>
              </w:rPr>
              <w:t> </w:t>
            </w:r>
            <w:r>
              <w:rPr>
                <w:rFonts w:ascii="宋体" w:hAnsi="宋体" w:cs="宋体" w:eastAsia="宋体" w:hint="default"/>
                <w:sz w:val="18"/>
                <w:szCs w:val="18"/>
              </w:rPr>
              <w:t>度股东大会决议 </w:t>
            </w:r>
            <w:r>
              <w:rPr>
                <w:rFonts w:ascii="宋体" w:hAnsi="宋体" w:cs="宋体" w:eastAsia="宋体" w:hint="default"/>
                <w:spacing w:val="-17"/>
                <w:sz w:val="18"/>
                <w:szCs w:val="18"/>
              </w:rPr>
              <w:t>公告》（公告编码：</w:t>
            </w:r>
            <w:r>
              <w:rPr>
                <w:rFonts w:ascii="宋体" w:hAnsi="宋体" w:cs="宋体" w:eastAsia="宋体" w:hint="default"/>
                <w:sz w:val="18"/>
                <w:szCs w:val="18"/>
              </w:rPr>
              <w:t> </w:t>
            </w:r>
            <w:r>
              <w:rPr>
                <w:rFonts w:ascii="Times New Roman" w:hAnsi="Times New Roman" w:cs="Times New Roman" w:eastAsia="Times New Roman" w:hint="default"/>
                <w:sz w:val="18"/>
                <w:szCs w:val="18"/>
              </w:rPr>
              <w:t>2017-040</w:t>
            </w:r>
            <w:r>
              <w:rPr>
                <w:rFonts w:ascii="宋体" w:hAnsi="宋体" w:cs="宋体" w:eastAsia="宋体" w:hint="default"/>
                <w:sz w:val="18"/>
                <w:szCs w:val="18"/>
              </w:rPr>
              <w:t>）</w:t>
            </w:r>
          </w:p>
        </w:tc>
      </w:tr>
    </w:tbl>
    <w:p>
      <w:pPr>
        <w:spacing w:after="0" w:line="309" w:lineRule="auto"/>
        <w:jc w:val="left"/>
        <w:rPr>
          <w:rFonts w:ascii="宋体" w:hAnsi="宋体" w:cs="宋体" w:eastAsia="宋体" w:hint="default"/>
          <w:sz w:val="18"/>
          <w:szCs w:val="18"/>
        </w:rPr>
        <w:sectPr>
          <w:pgSz w:w="11910" w:h="16840"/>
          <w:pgMar w:header="917" w:footer="1019" w:top="1100" w:bottom="1200" w:left="0" w:right="0"/>
        </w:sectPr>
      </w:pPr>
    </w:p>
    <w:p>
      <w:pPr>
        <w:spacing w:line="240" w:lineRule="auto" w:before="10"/>
        <w:rPr>
          <w:rFonts w:ascii="宋体" w:hAnsi="宋体" w:cs="宋体" w:eastAsia="宋体" w:hint="default"/>
          <w:b/>
          <w:bCs/>
          <w:sz w:val="21"/>
          <w:szCs w:val="21"/>
        </w:rPr>
      </w:pPr>
    </w:p>
    <w:p>
      <w:pPr>
        <w:pStyle w:val="Heading3"/>
        <w:spacing w:line="240" w:lineRule="auto" w:before="35"/>
        <w:ind w:right="988"/>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8"/>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988"/>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988"/>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17" w:right="125"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5" w:right="125"/>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16" w:right="126"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394" w:right="126"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5" w:right="125"/>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306"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陈朝琳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兰邦胜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胡琴</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57" w:lineRule="auto" w:before="51"/>
        <w:ind w:right="8052"/>
        <w:jc w:val="left"/>
      </w:pPr>
      <w:r>
        <w:rPr/>
        <w:t>连续两次未亲自出席董事会的说明 不适用</w:t>
      </w:r>
    </w:p>
    <w:p>
      <w:pPr>
        <w:spacing w:line="240" w:lineRule="auto" w:before="1"/>
        <w:rPr>
          <w:rFonts w:ascii="宋体" w:hAnsi="宋体" w:cs="宋体" w:eastAsia="宋体" w:hint="default"/>
          <w:sz w:val="20"/>
          <w:szCs w:val="20"/>
        </w:rPr>
      </w:pPr>
    </w:p>
    <w:p>
      <w:pPr>
        <w:pStyle w:val="Heading3"/>
        <w:spacing w:line="240" w:lineRule="auto"/>
        <w:ind w:right="988"/>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8"/>
        <w:jc w:val="left"/>
      </w:pPr>
      <w:r>
        <w:rPr/>
        <w:t>独立董事对公司有关事项是否提出异议</w:t>
      </w:r>
    </w:p>
    <w:p>
      <w:pPr>
        <w:pStyle w:val="BodyText"/>
        <w:spacing w:line="357" w:lineRule="auto" w:before="117"/>
        <w:ind w:left="1133" w:right="6973"/>
        <w:jc w:val="left"/>
      </w:pPr>
      <w:r>
        <w:rPr/>
        <w:t>□ 是 √ 否 报告期内独立董事对公司有关事项未提出异议。</w:t>
      </w:r>
    </w:p>
    <w:p>
      <w:pPr>
        <w:spacing w:line="240" w:lineRule="auto" w:before="13"/>
        <w:rPr>
          <w:rFonts w:ascii="宋体" w:hAnsi="宋体" w:cs="宋体" w:eastAsia="宋体" w:hint="default"/>
          <w:sz w:val="19"/>
          <w:szCs w:val="19"/>
        </w:rPr>
      </w:pPr>
    </w:p>
    <w:p>
      <w:pPr>
        <w:pStyle w:val="Heading3"/>
        <w:spacing w:line="240" w:lineRule="auto"/>
        <w:ind w:left="1133" w:right="988"/>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988"/>
        <w:jc w:val="left"/>
      </w:pPr>
      <w:r>
        <w:rPr/>
        <w:t>独立董事对公司有关建议是否被采纳</w:t>
      </w:r>
    </w:p>
    <w:p>
      <w:pPr>
        <w:pStyle w:val="BodyText"/>
        <w:spacing w:line="360" w:lineRule="auto" w:before="116"/>
        <w:ind w:left="1133" w:right="6793"/>
        <w:jc w:val="left"/>
      </w:pPr>
      <w:r>
        <w:rPr/>
        <w:t>√ 是 □ 否 独立董事对公司有关建议被采纳或未被采纳的说明</w:t>
      </w:r>
    </w:p>
    <w:p>
      <w:pPr>
        <w:pStyle w:val="BodyText"/>
        <w:spacing w:line="316" w:lineRule="auto" w:before="25"/>
        <w:ind w:right="1130" w:firstLine="360"/>
        <w:jc w:val="both"/>
      </w:pPr>
      <w:r>
        <w:rPr>
          <w:spacing w:val="-2"/>
        </w:rPr>
        <w:t>报告期内，独立董事秉着对公司及全体股东诚信与勤勉的义务，严格按照相关法律、法规和《公司章程》的要求，认真</w:t>
      </w:r>
      <w:r>
        <w:rPr/>
        <w:t> </w:t>
      </w:r>
      <w:r>
        <w:rPr>
          <w:spacing w:val="-2"/>
        </w:rPr>
        <w:t>履行职责，维护公司整体利益，尤其关注中小股东的合法权益不受侵害。了解公司运作，主动调查、获取做出决策所需要的</w:t>
      </w:r>
      <w:r>
        <w:rPr>
          <w:spacing w:val="-66"/>
        </w:rPr>
        <w:t> </w:t>
      </w:r>
      <w:r>
        <w:rPr>
          <w:spacing w:val="-66"/>
        </w:rPr>
      </w:r>
      <w:r>
        <w:rPr>
          <w:spacing w:val="-2"/>
        </w:rPr>
        <w:t>情况和资料，对公司内部控制建设、管理体系建设、人才建设以及重大决策等方面提出了很多宝贵的专业性建议，对公司财</w:t>
      </w:r>
      <w:r>
        <w:rPr>
          <w:spacing w:val="-66"/>
        </w:rPr>
        <w:t> </w:t>
      </w:r>
      <w:r>
        <w:rPr>
          <w:spacing w:val="-66"/>
        </w:rPr>
      </w:r>
      <w:r>
        <w:rPr>
          <w:spacing w:val="-2"/>
        </w:rPr>
        <w:t>务及生产经营活动进行了有效监督，提高了公司决策的科学性，为完善公司监督机制，维护公司和全体股东的合法权益发挥</w:t>
      </w:r>
      <w:r>
        <w:rPr>
          <w:spacing w:val="-66"/>
        </w:rPr>
        <w:t> </w:t>
      </w:r>
      <w:r>
        <w:rPr>
          <w:spacing w:val="-66"/>
        </w:rPr>
      </w:r>
      <w:r>
        <w:rPr/>
        <w:t>了应有的作用。</w:t>
      </w:r>
    </w:p>
    <w:p>
      <w:pPr>
        <w:spacing w:line="240" w:lineRule="auto" w:before="10"/>
        <w:rPr>
          <w:rFonts w:ascii="宋体" w:hAnsi="宋体" w:cs="宋体" w:eastAsia="宋体" w:hint="default"/>
          <w:sz w:val="20"/>
          <w:szCs w:val="20"/>
        </w:rPr>
      </w:pPr>
    </w:p>
    <w:p>
      <w:pPr>
        <w:pStyle w:val="Heading2"/>
        <w:spacing w:line="240" w:lineRule="auto"/>
        <w:ind w:left="1133" w:right="988"/>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4" w:right="1122"/>
        <w:jc w:val="left"/>
      </w:pPr>
      <w:r>
        <w:rPr/>
        <w:t>（一）战略决策委员会 公司董事会战略决策委员会由</w:t>
      </w:r>
      <w:r>
        <w:rPr>
          <w:rFonts w:ascii="宋体" w:hAnsi="宋体" w:cs="宋体" w:eastAsia="宋体" w:hint="default"/>
        </w:rPr>
        <w:t>5</w:t>
      </w:r>
      <w:r>
        <w:rPr/>
        <w:t>名成员组成，董事长为召集人。报告期内，战略决策委员会根据《董事会专门委员会工</w:t>
      </w:r>
    </w:p>
    <w:p>
      <w:pPr>
        <w:pStyle w:val="BodyText"/>
        <w:spacing w:line="240" w:lineRule="auto" w:before="19"/>
        <w:ind w:left="1133" w:right="988"/>
        <w:jc w:val="left"/>
      </w:pPr>
      <w:r>
        <w:rPr/>
        <w:t>作制度</w:t>
      </w:r>
      <w:r>
        <w:rPr>
          <w:spacing w:val="-90"/>
        </w:rPr>
        <w:t>》</w:t>
      </w:r>
      <w:r>
        <w:rPr/>
        <w:t>，对《公司章程》规定须经董事会批准的重大资本运作项目进行研究并提出建议。</w:t>
      </w:r>
    </w:p>
    <w:p>
      <w:pPr>
        <w:pStyle w:val="BodyText"/>
        <w:spacing w:line="240" w:lineRule="auto" w:before="76"/>
        <w:ind w:left="1494" w:right="988"/>
        <w:jc w:val="left"/>
      </w:pPr>
      <w:r>
        <w:rPr/>
        <w:t>（二）审计委员会</w:t>
      </w:r>
    </w:p>
    <w:p>
      <w:pPr>
        <w:spacing w:after="0" w:line="240" w:lineRule="auto"/>
        <w:jc w:val="left"/>
        <w:sectPr>
          <w:pgSz w:w="11910" w:h="16840"/>
          <w:pgMar w:header="917" w:footer="1019" w:top="1100" w:bottom="1200" w:left="0" w:right="0"/>
        </w:sectPr>
      </w:pPr>
    </w:p>
    <w:p>
      <w:pPr>
        <w:spacing w:line="240" w:lineRule="auto" w:before="11"/>
        <w:rPr>
          <w:rFonts w:ascii="宋体" w:hAnsi="宋体" w:cs="宋体" w:eastAsia="宋体" w:hint="default"/>
          <w:sz w:val="22"/>
          <w:szCs w:val="22"/>
        </w:rPr>
      </w:pPr>
    </w:p>
    <w:p>
      <w:pPr>
        <w:pStyle w:val="BodyText"/>
        <w:spacing w:line="319" w:lineRule="auto" w:before="44"/>
        <w:ind w:left="1133" w:right="1131" w:firstLine="360"/>
        <w:jc w:val="both"/>
      </w:pPr>
      <w:r>
        <w:rPr>
          <w:spacing w:val="-2"/>
        </w:rPr>
        <w:t>公司董事会审计委员会由</w:t>
      </w:r>
      <w:r>
        <w:rPr>
          <w:rFonts w:ascii="宋体" w:hAnsi="宋体" w:cs="宋体" w:eastAsia="宋体" w:hint="default"/>
          <w:spacing w:val="-2"/>
        </w:rPr>
        <w:t>3</w:t>
      </w:r>
      <w:r>
        <w:rPr>
          <w:spacing w:val="-2"/>
        </w:rPr>
        <w:t>名成员组成，其中</w:t>
      </w:r>
      <w:r>
        <w:rPr>
          <w:rFonts w:ascii="宋体" w:hAnsi="宋体" w:cs="宋体" w:eastAsia="宋体" w:hint="default"/>
          <w:spacing w:val="-2"/>
        </w:rPr>
        <w:t>2</w:t>
      </w:r>
      <w:r>
        <w:rPr>
          <w:spacing w:val="-2"/>
        </w:rPr>
        <w:t>名为独立董事，并由会计专业的独立董事担任召集人。报告期内，审议委</w:t>
      </w:r>
      <w:r>
        <w:rPr/>
        <w:t> </w:t>
      </w:r>
      <w:r>
        <w:rPr>
          <w:spacing w:val="-2"/>
        </w:rPr>
        <w:t>员会对公司内控情况、对外担保、续聘会计师事务所等事项进行核查，并定期召开会议，审议了定期报告相关事项及内部审</w:t>
      </w:r>
      <w:r>
        <w:rPr>
          <w:spacing w:val="-66"/>
        </w:rPr>
        <w:t> </w:t>
      </w:r>
      <w:r>
        <w:rPr>
          <w:spacing w:val="-66"/>
        </w:rPr>
      </w:r>
      <w:r>
        <w:rPr>
          <w:spacing w:val="-2"/>
        </w:rPr>
        <w:t>计部门提交的工作计划和报告等事项。审计委员会与年审注册会计师进行沟通，督促其按计划进行审计工作，就年度审计事</w:t>
      </w:r>
      <w:r>
        <w:rPr>
          <w:spacing w:val="-66"/>
        </w:rPr>
        <w:t> </w:t>
      </w:r>
      <w:r>
        <w:rPr>
          <w:spacing w:val="-66"/>
        </w:rPr>
      </w:r>
      <w:r>
        <w:rPr>
          <w:spacing w:val="-2"/>
        </w:rPr>
        <w:t>宜与公司管理层、年审机构进行了沟通，并对会计师事务所从事公司年度审计的工作进行了总结评价，提出续聘会计师事务</w:t>
      </w:r>
      <w:r>
        <w:rPr>
          <w:spacing w:val="-66"/>
        </w:rPr>
        <w:t> </w:t>
      </w:r>
      <w:r>
        <w:rPr>
          <w:spacing w:val="-66"/>
        </w:rPr>
      </w:r>
      <w:r>
        <w:rPr/>
        <w:t>所的建议。</w:t>
      </w:r>
    </w:p>
    <w:p>
      <w:pPr>
        <w:pStyle w:val="BodyText"/>
        <w:spacing w:line="316" w:lineRule="auto" w:before="17"/>
        <w:ind w:left="1494" w:right="988"/>
        <w:jc w:val="left"/>
      </w:pPr>
      <w:r>
        <w:rPr/>
        <w:t>（三）薪酬与考核委员会 </w:t>
      </w:r>
      <w:r>
        <w:rPr>
          <w:spacing w:val="-2"/>
        </w:rPr>
        <w:t>公司董事会薪酬与考核委员会成员由</w:t>
      </w:r>
      <w:r>
        <w:rPr>
          <w:rFonts w:ascii="宋体" w:hAnsi="宋体" w:cs="宋体" w:eastAsia="宋体" w:hint="default"/>
          <w:spacing w:val="-2"/>
        </w:rPr>
        <w:t>3</w:t>
      </w:r>
      <w:r>
        <w:rPr>
          <w:spacing w:val="-2"/>
        </w:rPr>
        <w:t>名成员组成，其中</w:t>
      </w:r>
      <w:r>
        <w:rPr>
          <w:rFonts w:ascii="宋体" w:hAnsi="宋体" w:cs="宋体" w:eastAsia="宋体" w:hint="default"/>
          <w:spacing w:val="-2"/>
        </w:rPr>
        <w:t>2</w:t>
      </w:r>
      <w:r>
        <w:rPr>
          <w:spacing w:val="-2"/>
        </w:rPr>
        <w:t>名为独立董事，并由独立董事担任召集人。报告期内，薪酬与</w:t>
      </w:r>
    </w:p>
    <w:p>
      <w:pPr>
        <w:pStyle w:val="BodyText"/>
        <w:spacing w:line="316" w:lineRule="auto" w:before="19"/>
        <w:ind w:right="1133"/>
        <w:jc w:val="both"/>
      </w:pPr>
      <w:r>
        <w:rPr>
          <w:spacing w:val="-2"/>
        </w:rPr>
        <w:t>考核委员会严格遵照根据中国证监会、深圳证券交易所的有关规定及公司《薪酬与考核委员会工作细则》，切实履行职责，</w:t>
      </w:r>
      <w:r>
        <w:rPr>
          <w:spacing w:val="-72"/>
        </w:rPr>
        <w:t> </w:t>
      </w:r>
      <w:r>
        <w:rPr>
          <w:spacing w:val="-72"/>
        </w:rPr>
      </w:r>
      <w:r>
        <w:rPr>
          <w:spacing w:val="-2"/>
        </w:rPr>
        <w:t>主要负责制定公司董事及高级管理人员的考核标准并进行考核，制定、审查公司董事及高级管理人员的薪酬政策与方案，并</w:t>
      </w:r>
      <w:r>
        <w:rPr>
          <w:spacing w:val="-66"/>
        </w:rPr>
        <w:t> </w:t>
      </w:r>
      <w:r>
        <w:rPr>
          <w:spacing w:val="-66"/>
        </w:rPr>
      </w:r>
      <w:r>
        <w:rPr/>
        <w:t>指导董事会完善公司薪酬体系。</w:t>
      </w:r>
    </w:p>
    <w:p>
      <w:pPr>
        <w:pStyle w:val="BodyText"/>
        <w:spacing w:line="360" w:lineRule="auto" w:before="19"/>
        <w:ind w:left="1494" w:right="988"/>
        <w:jc w:val="left"/>
      </w:pPr>
      <w:r>
        <w:rPr/>
        <w:t>（四）提名委员会 </w:t>
      </w:r>
      <w:r>
        <w:rPr>
          <w:spacing w:val="-2"/>
        </w:rPr>
        <w:t>公司董事会提名委员会由</w:t>
      </w:r>
      <w:r>
        <w:rPr>
          <w:rFonts w:ascii="宋体" w:hAnsi="宋体" w:cs="宋体" w:eastAsia="宋体" w:hint="default"/>
          <w:spacing w:val="-2"/>
        </w:rPr>
        <w:t>3</w:t>
      </w:r>
      <w:r>
        <w:rPr>
          <w:spacing w:val="-2"/>
        </w:rPr>
        <w:t>名成员组成，其中</w:t>
      </w:r>
      <w:r>
        <w:rPr>
          <w:rFonts w:ascii="宋体" w:hAnsi="宋体" w:cs="宋体" w:eastAsia="宋体" w:hint="default"/>
          <w:spacing w:val="-2"/>
        </w:rPr>
        <w:t>2</w:t>
      </w:r>
      <w:r>
        <w:rPr>
          <w:spacing w:val="-2"/>
        </w:rPr>
        <w:t>名为独立董事，并由独立董事担任召集人。报告期内，提名委员会积极关</w:t>
      </w:r>
    </w:p>
    <w:p>
      <w:pPr>
        <w:pStyle w:val="BodyText"/>
        <w:spacing w:line="222" w:lineRule="exact"/>
        <w:ind w:left="1133" w:right="988"/>
        <w:jc w:val="left"/>
      </w:pPr>
      <w:r>
        <w:rPr/>
        <w:t>注和参与研究公司的发展，对公司拟选举的董事及聘任的高管任职资格进行审查，并提交董事会审议。</w:t>
      </w:r>
    </w:p>
    <w:p>
      <w:pPr>
        <w:pStyle w:val="BodyText"/>
        <w:spacing w:line="360" w:lineRule="auto" w:before="116"/>
        <w:ind w:left="1494" w:right="988"/>
        <w:jc w:val="left"/>
      </w:pPr>
      <w:r>
        <w:rPr/>
        <w:t>（五）信息披露委员会 </w:t>
      </w:r>
      <w:r>
        <w:rPr>
          <w:spacing w:val="-2"/>
        </w:rPr>
        <w:t>公司信息披露委员会由</w:t>
      </w:r>
      <w:r>
        <w:rPr>
          <w:rFonts w:ascii="宋体" w:hAnsi="宋体" w:cs="宋体" w:eastAsia="宋体" w:hint="default"/>
          <w:spacing w:val="-2"/>
        </w:rPr>
        <w:t>5</w:t>
      </w:r>
      <w:r>
        <w:rPr>
          <w:spacing w:val="-2"/>
        </w:rPr>
        <w:t>名成员组成，其中</w:t>
      </w:r>
      <w:r>
        <w:rPr>
          <w:rFonts w:ascii="宋体" w:hAnsi="宋体" w:cs="宋体" w:eastAsia="宋体" w:hint="default"/>
          <w:spacing w:val="-2"/>
        </w:rPr>
        <w:t>3</w:t>
      </w:r>
      <w:r>
        <w:rPr>
          <w:spacing w:val="-2"/>
        </w:rPr>
        <w:t>名为独立董事，并由独立董事担任召集人。报告期内，信息披露委员会积极</w:t>
      </w:r>
    </w:p>
    <w:p>
      <w:pPr>
        <w:pStyle w:val="BodyText"/>
        <w:spacing w:line="221" w:lineRule="exact"/>
        <w:ind w:left="1133" w:right="988"/>
        <w:jc w:val="left"/>
      </w:pPr>
      <w:r>
        <w:rPr/>
        <w:t>推动建立、完善信息披露内部控制机制，定期检视公司需披露信息的收集、传递和披露情况。对疑难、无先例需披露事项组</w:t>
      </w:r>
    </w:p>
    <w:p>
      <w:pPr>
        <w:pStyle w:val="BodyText"/>
        <w:spacing w:line="240" w:lineRule="auto" w:before="77"/>
        <w:ind w:left="1133" w:right="988"/>
        <w:jc w:val="left"/>
      </w:pPr>
      <w:r>
        <w:rPr/>
        <w:t>织讨论并提供咨询和建议。</w:t>
      </w:r>
    </w:p>
    <w:p>
      <w:pPr>
        <w:spacing w:line="240" w:lineRule="auto" w:before="13"/>
        <w:rPr>
          <w:rFonts w:ascii="宋体" w:hAnsi="宋体" w:cs="宋体" w:eastAsia="宋体" w:hint="default"/>
          <w:sz w:val="24"/>
          <w:szCs w:val="24"/>
        </w:rPr>
      </w:pPr>
    </w:p>
    <w:p>
      <w:pPr>
        <w:pStyle w:val="Heading2"/>
        <w:spacing w:line="240" w:lineRule="auto"/>
        <w:ind w:left="1133" w:right="988"/>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988"/>
        <w:jc w:val="left"/>
      </w:pPr>
      <w:r>
        <w:rPr/>
        <w:t>监事会在报告期内的监督活动中发现公司是否存在风险</w:t>
      </w:r>
    </w:p>
    <w:p>
      <w:pPr>
        <w:pStyle w:val="BodyText"/>
        <w:spacing w:line="360" w:lineRule="auto" w:before="116"/>
        <w:ind w:left="1133" w:right="7333"/>
        <w:jc w:val="left"/>
      </w:pPr>
      <w:r>
        <w:rPr/>
        <w:t>□ 是 √ 否 公司监事会对报告期内的监督事项无异议。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left="1133" w:right="988"/>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988"/>
        <w:jc w:val="left"/>
      </w:pPr>
      <w:r>
        <w:rPr>
          <w:spacing w:val="-2"/>
        </w:rPr>
        <w:t>根据《公司法》、公司《董事、监事和高级管理人员薪酬管理制度》的有关规定，结合公司实际经营情况及同行业整体薪酬</w:t>
      </w:r>
      <w:r>
        <w:rPr>
          <w:spacing w:val="-72"/>
        </w:rPr>
        <w:t> </w:t>
      </w:r>
      <w:r>
        <w:rPr>
          <w:spacing w:val="-72"/>
        </w:rPr>
      </w:r>
      <w:r>
        <w:rPr>
          <w:spacing w:val="-2"/>
        </w:rPr>
        <w:t>水平，经公司董事会薪酬与考核委员会提议，</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24</w:t>
      </w:r>
      <w:r>
        <w:rPr>
          <w:spacing w:val="-2"/>
        </w:rPr>
        <w:t>日第三届董事会第十二次会议审议通过了《关于</w:t>
      </w:r>
      <w:r>
        <w:rPr>
          <w:rFonts w:ascii="宋体" w:hAnsi="宋体" w:cs="宋体" w:eastAsia="宋体" w:hint="default"/>
          <w:spacing w:val="-2"/>
        </w:rPr>
        <w:t>&lt;</w:t>
      </w:r>
      <w:r>
        <w:rPr>
          <w:spacing w:val="-2"/>
        </w:rPr>
        <w:t>调整</w:t>
      </w:r>
      <w:r>
        <w:rPr>
          <w:rFonts w:ascii="宋体" w:hAnsi="宋体" w:cs="宋体" w:eastAsia="宋体" w:hint="default"/>
          <w:spacing w:val="-2"/>
        </w:rPr>
        <w:t>2017</w:t>
      </w:r>
      <w:r>
        <w:rPr>
          <w:spacing w:val="-2"/>
        </w:rPr>
        <w:t>年度董</w:t>
      </w:r>
      <w:r>
        <w:rPr>
          <w:spacing w:val="-54"/>
        </w:rPr>
        <w:t> </w:t>
      </w:r>
      <w:r>
        <w:rPr>
          <w:spacing w:val="-2"/>
        </w:rPr>
        <w:t>事、高级管理人员薪酬</w:t>
      </w:r>
      <w:r>
        <w:rPr>
          <w:rFonts w:ascii="宋体" w:hAnsi="宋体" w:cs="宋体" w:eastAsia="宋体" w:hint="default"/>
          <w:spacing w:val="-2"/>
        </w:rPr>
        <w:t>&gt;</w:t>
      </w:r>
      <w:r>
        <w:rPr>
          <w:spacing w:val="-2"/>
        </w:rPr>
        <w:t>的议案》。薪酬与考核委员会负责监督薪酬制度的执行情况，并审查高级管理人员的年度履职情况。</w:t>
      </w:r>
      <w:r>
        <w:rPr>
          <w:spacing w:val="-70"/>
        </w:rPr>
        <w:t> </w:t>
      </w:r>
      <w:r>
        <w:rPr>
          <w:spacing w:val="-70"/>
        </w:rPr>
      </w:r>
      <w:r>
        <w:rPr>
          <w:spacing w:val="-2"/>
        </w:rPr>
        <w:t>公司建立了与现代企业制度相适应的激励约束机制，积极调动高级管理人员的积极性、主动性和创造性。报告期内，公司高</w:t>
      </w:r>
      <w:r>
        <w:rPr>
          <w:spacing w:val="-66"/>
        </w:rPr>
        <w:t> </w:t>
      </w:r>
      <w:r>
        <w:rPr>
          <w:spacing w:val="-66"/>
        </w:rPr>
      </w:r>
      <w:r>
        <w:rPr/>
        <w:t>级管理人员积极落实公司股东大会和董事会相关决议，认真履行职责。</w:t>
      </w:r>
    </w:p>
    <w:p>
      <w:pPr>
        <w:spacing w:line="240" w:lineRule="auto" w:before="10"/>
        <w:rPr>
          <w:rFonts w:ascii="宋体" w:hAnsi="宋体" w:cs="宋体" w:eastAsia="宋体" w:hint="default"/>
          <w:sz w:val="20"/>
          <w:szCs w:val="20"/>
        </w:rPr>
      </w:pPr>
    </w:p>
    <w:p>
      <w:pPr>
        <w:pStyle w:val="Heading2"/>
        <w:spacing w:line="240" w:lineRule="auto"/>
        <w:ind w:left="1133" w:right="988"/>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88"/>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988"/>
        <w:jc w:val="left"/>
      </w:pPr>
      <w:r>
        <w:rPr/>
        <w:t>□ 是 √ 否</w:t>
      </w:r>
    </w:p>
    <w:p>
      <w:pPr>
        <w:spacing w:line="240" w:lineRule="auto" w:before="10"/>
        <w:rPr>
          <w:rFonts w:ascii="宋体" w:hAnsi="宋体" w:cs="宋体" w:eastAsia="宋体" w:hint="default"/>
          <w:sz w:val="26"/>
          <w:szCs w:val="26"/>
        </w:rPr>
      </w:pPr>
    </w:p>
    <w:p>
      <w:pPr>
        <w:pStyle w:val="Heading3"/>
        <w:spacing w:line="240" w:lineRule="auto"/>
        <w:ind w:left="1133" w:right="988"/>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5"/>
        <w:gridCol w:w="3324"/>
        <w:gridCol w:w="3051"/>
      </w:tblGrid>
      <w:tr>
        <w:trPr>
          <w:trHeight w:val="36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并财务报表资产总额的比例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83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pacing w:val="-3"/>
                <w:sz w:val="18"/>
                <w:szCs w:val="18"/>
              </w:rPr>
              <w:t>一、财务报告重大缺陷的迹象主要包括：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公司董事、监事和高级管理人员舞弊； 公司更正已经公布的财务报告；注册会 计师发现当期财务报告存在重大错报， 而内部控制在运行过程中未能发现该错 报；审计委员会和内部审计机构对内部 控制的监督无效。 二、重要缺陷：在缺陷识别的时候，同 时考虑缺陷发生的可能性，缺陷发生可 能性为中等则认定为重要缺陷。 三、一般缺陷：未构成重大缺陷、重要 缺陷标准的其他内部控制缺陷。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57"/>
              <w:jc w:val="left"/>
              <w:rPr>
                <w:rFonts w:ascii="宋体" w:hAnsi="宋体" w:cs="宋体" w:eastAsia="宋体" w:hint="default"/>
                <w:sz w:val="18"/>
                <w:szCs w:val="18"/>
              </w:rPr>
            </w:pPr>
            <w:r>
              <w:rPr>
                <w:rFonts w:ascii="宋体" w:hAnsi="宋体" w:cs="宋体" w:eastAsia="宋体" w:hint="default"/>
                <w:spacing w:val="-3"/>
                <w:sz w:val="18"/>
                <w:szCs w:val="18"/>
              </w:rPr>
              <w:t>一、重大缺陷：如果缺陷发生的可能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性高，会严重降低工作效率或效果、 </w:t>
            </w:r>
            <w:r>
              <w:rPr>
                <w:rFonts w:ascii="宋体" w:hAnsi="宋体" w:cs="宋体" w:eastAsia="宋体" w:hint="default"/>
                <w:spacing w:val="-3"/>
                <w:sz w:val="18"/>
                <w:szCs w:val="18"/>
              </w:rPr>
              <w:t>或严重加大效果的不确定性，或使之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严重偏离预期目标的。 </w:t>
            </w:r>
            <w:r>
              <w:rPr>
                <w:rFonts w:ascii="宋体" w:hAnsi="宋体" w:cs="宋体" w:eastAsia="宋体" w:hint="default"/>
                <w:spacing w:val="-3"/>
                <w:sz w:val="18"/>
                <w:szCs w:val="18"/>
              </w:rPr>
              <w:t>二、重要缺陷：如果缺陷发生的可能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性较高，会显著降低工作效率或效 </w:t>
            </w:r>
            <w:r>
              <w:rPr>
                <w:rFonts w:ascii="宋体" w:hAnsi="宋体" w:cs="宋体" w:eastAsia="宋体" w:hint="default"/>
                <w:spacing w:val="-3"/>
                <w:sz w:val="18"/>
                <w:szCs w:val="18"/>
              </w:rPr>
              <w:t>果、或显著加大效果的不确定性，或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使之显著偏离预期目标的。 </w:t>
            </w:r>
            <w:r>
              <w:rPr>
                <w:rFonts w:ascii="宋体" w:hAnsi="宋体" w:cs="宋体" w:eastAsia="宋体" w:hint="default"/>
                <w:spacing w:val="-3"/>
                <w:sz w:val="18"/>
                <w:szCs w:val="18"/>
              </w:rPr>
              <w:t>三、一般缺陷：如果缺陷发生的可能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性较小，会降低工作效率或效果、或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加大效果的不确定性，或使之偏离预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期目标的。</w:t>
            </w:r>
          </w:p>
        </w:tc>
      </w:tr>
      <w:tr>
        <w:trPr>
          <w:trHeight w:val="3210"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391"/>
              <w:jc w:val="left"/>
              <w:rPr>
                <w:rFonts w:ascii="宋体" w:hAnsi="宋体" w:cs="宋体" w:eastAsia="宋体" w:hint="default"/>
                <w:sz w:val="18"/>
                <w:szCs w:val="18"/>
              </w:rPr>
            </w:pPr>
            <w:r>
              <w:rPr>
                <w:rFonts w:ascii="宋体" w:hAnsi="宋体" w:cs="宋体" w:eastAsia="宋体" w:hint="default"/>
                <w:sz w:val="18"/>
                <w:szCs w:val="18"/>
              </w:rPr>
              <w:t>一、营业收入潜在错报 重大缺陷：错报</w:t>
            </w:r>
            <w:r>
              <w:rPr>
                <w:rFonts w:ascii="Times New Roman" w:hAnsi="Times New Roman" w:cs="Times New Roman" w:eastAsia="Times New Roman" w:hint="default"/>
                <w:sz w:val="18"/>
                <w:szCs w:val="18"/>
              </w:rPr>
              <w:t>&gt;</w:t>
            </w: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 重要缺陷：错报介于营业收入的</w:t>
            </w:r>
          </w:p>
          <w:p>
            <w:pPr>
              <w:pStyle w:val="TableParagraph"/>
              <w:spacing w:line="240" w:lineRule="auto" w:before="2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w:t>
            </w:r>
          </w:p>
          <w:p>
            <w:pPr>
              <w:pStyle w:val="TableParagraph"/>
              <w:spacing w:line="307" w:lineRule="auto" w:before="63"/>
              <w:ind w:left="103" w:right="391"/>
              <w:jc w:val="left"/>
              <w:rPr>
                <w:rFonts w:ascii="宋体" w:hAnsi="宋体" w:cs="宋体" w:eastAsia="宋体" w:hint="default"/>
                <w:sz w:val="18"/>
                <w:szCs w:val="18"/>
              </w:rPr>
            </w:pPr>
            <w:r>
              <w:rPr>
                <w:rFonts w:ascii="宋体" w:hAnsi="宋体" w:cs="宋体" w:eastAsia="宋体" w:hint="default"/>
                <w:sz w:val="18"/>
                <w:szCs w:val="18"/>
              </w:rPr>
              <w:t>一般缺陷：错报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二、资产总额潜在错报 重大缺陷：错报</w:t>
            </w:r>
            <w:r>
              <w:rPr>
                <w:rFonts w:ascii="Times New Roman" w:hAnsi="Times New Roman" w:cs="Times New Roman" w:eastAsia="Times New Roman" w:hint="default"/>
                <w:sz w:val="18"/>
                <w:szCs w:val="18"/>
              </w:rPr>
              <w:t>&gt;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 重要缺陷：错报介于资产总额的</w:t>
            </w:r>
          </w:p>
          <w:p>
            <w:pPr>
              <w:pStyle w:val="TableParagraph"/>
              <w:spacing w:line="240" w:lineRule="auto" w:before="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一般缺陷：错报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2" w:lineRule="auto"/>
              <w:ind w:left="103" w:right="101"/>
              <w:jc w:val="left"/>
              <w:rPr>
                <w:rFonts w:ascii="宋体" w:hAnsi="宋体" w:cs="宋体" w:eastAsia="宋体" w:hint="default"/>
                <w:sz w:val="18"/>
                <w:szCs w:val="18"/>
              </w:rPr>
            </w:pPr>
            <w:r>
              <w:rPr>
                <w:rFonts w:ascii="宋体" w:hAnsi="宋体" w:cs="宋体" w:eastAsia="宋体" w:hint="default"/>
                <w:sz w:val="18"/>
                <w:szCs w:val="18"/>
              </w:rPr>
              <w:t>直接财产损失金额 </w:t>
            </w:r>
            <w:r>
              <w:rPr>
                <w:rFonts w:ascii="宋体" w:hAnsi="宋体" w:cs="宋体" w:eastAsia="宋体" w:hint="default"/>
                <w:spacing w:val="-3"/>
                <w:sz w:val="18"/>
                <w:szCs w:val="18"/>
              </w:rPr>
              <w:t>重大缺陷定：上一会计年度净资产的</w:t>
            </w:r>
            <w:r>
              <w:rPr>
                <w:rFonts w:ascii="宋体" w:hAnsi="宋体" w:cs="宋体" w:eastAsia="宋体" w:hint="default"/>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及以上； 重要缺陷：上一会计年度净资产的 </w:t>
            </w:r>
            <w:r>
              <w:rPr>
                <w:rFonts w:ascii="Times New Roman" w:hAnsi="Times New Roman" w:cs="Times New Roman" w:eastAsia="Times New Roman" w:hint="default"/>
                <w:sz w:val="18"/>
                <w:szCs w:val="18"/>
              </w:rPr>
              <w:t>2.5%-</w:t>
            </w:r>
            <w:r>
              <w:rPr>
                <w:rFonts w:ascii="宋体" w:hAnsi="宋体" w:cs="宋体" w:eastAsia="宋体" w:hint="default"/>
                <w:sz w:val="18"/>
                <w:szCs w:val="18"/>
              </w:rPr>
              <w:t>上一会计年度净资产的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 </w:t>
            </w:r>
            <w:r>
              <w:rPr>
                <w:rFonts w:ascii="宋体" w:hAnsi="宋体" w:cs="宋体" w:eastAsia="宋体" w:hint="default"/>
                <w:spacing w:val="-3"/>
                <w:sz w:val="18"/>
                <w:szCs w:val="18"/>
              </w:rPr>
              <w:t>一般缺陷：小于上一会计年度净资产</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988"/>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988"/>
        <w:jc w:val="left"/>
      </w:pPr>
      <w:r>
        <w:rPr/>
        <w:t>不适用</w:t>
      </w:r>
    </w:p>
    <w:p>
      <w:pPr>
        <w:spacing w:after="0" w:line="240" w:lineRule="auto"/>
        <w:jc w:val="left"/>
        <w:sectPr>
          <w:pgSz w:w="11910" w:h="16840"/>
          <w:pgMar w:header="91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1115"/>
        <w:jc w:val="center"/>
        <w:rPr>
          <w:b w:val="0"/>
          <w:bCs w:val="0"/>
        </w:rPr>
      </w:pPr>
      <w:bookmarkStart w:name="第十节 公司债券相关情况" w:id="152"/>
      <w:bookmarkEnd w:id="152"/>
      <w:r>
        <w:rPr>
          <w:b w:val="0"/>
          <w:bCs w:val="0"/>
        </w:rPr>
      </w:r>
      <w:bookmarkStart w:name="_bookmark9" w:id="153"/>
      <w:bookmarkEnd w:id="153"/>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1133"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91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1115"/>
        <w:jc w:val="center"/>
        <w:rPr>
          <w:b w:val="0"/>
          <w:bCs w:val="0"/>
        </w:rPr>
      </w:pPr>
      <w:bookmarkStart w:name="第十一节 财务报告" w:id="154"/>
      <w:bookmarkEnd w:id="154"/>
      <w:r>
        <w:rPr>
          <w:b w:val="0"/>
          <w:bCs w:val="0"/>
        </w:rPr>
      </w:r>
      <w:bookmarkStart w:name="_bookmark10" w:id="155"/>
      <w:bookmarkEnd w:id="155"/>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988"/>
        <w:jc w:val="left"/>
        <w:rPr>
          <w:b w:val="0"/>
          <w:bCs w:val="0"/>
        </w:rPr>
      </w:pPr>
      <w:bookmarkStart w:name="一、审计报告" w:id="156"/>
      <w:bookmarkEnd w:id="15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[2018]13464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屈先富、陈子涵</w:t>
            </w:r>
          </w:p>
        </w:tc>
      </w:tr>
    </w:tbl>
    <w:p>
      <w:pPr>
        <w:pStyle w:val="BodyText"/>
        <w:spacing w:line="240" w:lineRule="auto" w:before="51"/>
        <w:ind w:left="1115" w:right="1114"/>
        <w:jc w:val="center"/>
      </w:pPr>
      <w:r>
        <w:rPr/>
        <w:t>审计报告正文</w:t>
      </w:r>
    </w:p>
    <w:p>
      <w:pPr>
        <w:spacing w:line="240" w:lineRule="auto" w:before="7"/>
        <w:rPr>
          <w:rFonts w:ascii="宋体" w:hAnsi="宋体" w:cs="宋体" w:eastAsia="宋体" w:hint="default"/>
          <w:sz w:val="10"/>
          <w:szCs w:val="10"/>
        </w:rPr>
      </w:pPr>
    </w:p>
    <w:p>
      <w:pPr>
        <w:pStyle w:val="BodyText"/>
        <w:spacing w:line="240" w:lineRule="auto" w:before="44"/>
        <w:ind w:left="1133" w:right="988"/>
        <w:jc w:val="left"/>
      </w:pPr>
      <w:r>
        <w:rPr/>
        <w:t>审计报告</w:t>
      </w:r>
    </w:p>
    <w:p>
      <w:pPr>
        <w:spacing w:line="240" w:lineRule="auto" w:before="0"/>
        <w:rPr>
          <w:rFonts w:ascii="宋体" w:hAnsi="宋体" w:cs="宋体" w:eastAsia="宋体" w:hint="default"/>
          <w:sz w:val="18"/>
          <w:szCs w:val="18"/>
        </w:rPr>
      </w:pPr>
    </w:p>
    <w:p>
      <w:pPr>
        <w:pStyle w:val="BodyText"/>
        <w:spacing w:line="240" w:lineRule="auto" w:before="44"/>
        <w:ind w:left="0" w:right="1130"/>
        <w:jc w:val="right"/>
      </w:pPr>
      <w:r>
        <w:rPr/>
        <w:t>天职业字</w:t>
      </w:r>
      <w:r>
        <w:rPr>
          <w:rFonts w:ascii="宋体" w:hAnsi="宋体" w:cs="宋体" w:eastAsia="宋体" w:hint="default"/>
        </w:rPr>
        <w:t>[2018]13464</w:t>
      </w:r>
      <w:r>
        <w:rPr>
          <w:rFonts w:ascii="宋体" w:hAnsi="宋体" w:cs="宋体" w:eastAsia="宋体" w:hint="default"/>
          <w:spacing w:val="-46"/>
        </w:rPr>
        <w:t> </w:t>
      </w:r>
      <w:r>
        <w:rPr/>
        <w:t>号</w:t>
      </w:r>
    </w:p>
    <w:p>
      <w:pPr>
        <w:spacing w:line="240" w:lineRule="auto" w:before="13"/>
        <w:rPr>
          <w:rFonts w:ascii="宋体" w:hAnsi="宋体" w:cs="宋体" w:eastAsia="宋体" w:hint="default"/>
          <w:sz w:val="29"/>
          <w:szCs w:val="29"/>
        </w:rPr>
      </w:pPr>
    </w:p>
    <w:p>
      <w:pPr>
        <w:pStyle w:val="BodyText"/>
        <w:spacing w:line="240" w:lineRule="auto" w:before="44"/>
        <w:ind w:left="1133" w:right="988"/>
        <w:jc w:val="left"/>
      </w:pPr>
      <w:r>
        <w:rPr/>
        <w:t>深圳市赢时胜信息技术股份有限公司全体股东：</w:t>
      </w:r>
    </w:p>
    <w:p>
      <w:pPr>
        <w:spacing w:line="240" w:lineRule="auto" w:before="0"/>
        <w:rPr>
          <w:rFonts w:ascii="宋体" w:hAnsi="宋体" w:cs="宋体" w:eastAsia="宋体" w:hint="default"/>
          <w:sz w:val="18"/>
          <w:szCs w:val="18"/>
        </w:rPr>
      </w:pPr>
    </w:p>
    <w:p>
      <w:pPr>
        <w:pStyle w:val="Heading2"/>
        <w:spacing w:line="240" w:lineRule="auto" w:before="131"/>
        <w:ind w:left="1616" w:right="988"/>
        <w:jc w:val="left"/>
        <w:rPr>
          <w:rFonts w:ascii="黑体" w:hAnsi="黑体" w:cs="黑体" w:eastAsia="黑体" w:hint="default"/>
          <w:b w:val="0"/>
          <w:bCs w:val="0"/>
        </w:rPr>
      </w:pPr>
      <w:r>
        <w:rPr>
          <w:rFonts w:ascii="黑体" w:hAnsi="黑体" w:cs="黑体" w:eastAsia="黑体" w:hint="default"/>
        </w:rPr>
        <w:t>一、审计意见</w:t>
      </w:r>
      <w:r>
        <w:rPr>
          <w:rFonts w:ascii="黑体" w:hAnsi="黑体" w:cs="黑体" w:eastAsia="黑体" w:hint="default"/>
          <w:b w:val="0"/>
          <w:bCs w:val="0"/>
        </w:rPr>
      </w:r>
    </w:p>
    <w:p>
      <w:pPr>
        <w:spacing w:line="240" w:lineRule="auto" w:before="10"/>
        <w:rPr>
          <w:rFonts w:ascii="黑体" w:hAnsi="黑体" w:cs="黑体" w:eastAsia="黑体" w:hint="default"/>
          <w:b/>
          <w:bCs/>
          <w:sz w:val="32"/>
          <w:szCs w:val="32"/>
        </w:rPr>
      </w:pPr>
    </w:p>
    <w:p>
      <w:pPr>
        <w:pStyle w:val="BodyText"/>
        <w:spacing w:line="367" w:lineRule="auto"/>
        <w:ind w:left="1133" w:right="1130" w:firstLine="360"/>
        <w:jc w:val="both"/>
      </w:pPr>
      <w:r>
        <w:rPr/>
        <w:t>我们审计了后附的深圳市赢时胜信息技术股份有限公司（以下简称赢时胜公司）财务报表，包括</w:t>
      </w:r>
      <w:r>
        <w:rPr>
          <w:spacing w:val="-43"/>
        </w:rPr>
        <w:t> </w:t>
      </w: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5"/>
        </w:rPr>
        <w:t> </w:t>
      </w:r>
      <w:r>
        <w:rPr/>
        <w:t>月</w:t>
      </w:r>
      <w:r>
        <w:rPr>
          <w:spacing w:val="-44"/>
        </w:rPr>
        <w:t> </w:t>
      </w:r>
      <w:r>
        <w:rPr>
          <w:rFonts w:ascii="宋体" w:hAnsi="宋体" w:cs="宋体" w:eastAsia="宋体" w:hint="default"/>
        </w:rPr>
        <w:t>31</w:t>
      </w:r>
      <w:r>
        <w:rPr>
          <w:rFonts w:ascii="宋体" w:hAnsi="宋体" w:cs="宋体" w:eastAsia="宋体" w:hint="default"/>
          <w:spacing w:val="-45"/>
        </w:rPr>
        <w:t> </w:t>
      </w:r>
      <w:r>
        <w:rPr/>
        <w:t>日的 合并及母公司资产负债表，</w:t>
      </w:r>
      <w:r>
        <w:rPr>
          <w:rFonts w:ascii="宋体" w:hAnsi="宋体" w:cs="宋体" w:eastAsia="宋体" w:hint="default"/>
        </w:rPr>
        <w:t>2017</w:t>
      </w:r>
      <w:r>
        <w:rPr>
          <w:rFonts w:ascii="宋体" w:hAnsi="宋体" w:cs="宋体" w:eastAsia="宋体" w:hint="default"/>
          <w:spacing w:val="7"/>
        </w:rPr>
        <w:t> </w:t>
      </w:r>
      <w:r>
        <w:rPr/>
        <w:t>年度的合并及母公司利润表、合并及母公司现金流量表、合并及母公司股东权益变动表， 以及财务报表附注。</w:t>
      </w:r>
    </w:p>
    <w:p>
      <w:pPr>
        <w:spacing w:line="240" w:lineRule="auto" w:before="2"/>
        <w:rPr>
          <w:rFonts w:ascii="宋体" w:hAnsi="宋体" w:cs="宋体" w:eastAsia="宋体" w:hint="default"/>
          <w:sz w:val="14"/>
          <w:szCs w:val="14"/>
        </w:rPr>
      </w:pPr>
    </w:p>
    <w:p>
      <w:pPr>
        <w:pStyle w:val="BodyText"/>
        <w:spacing w:line="240" w:lineRule="auto"/>
        <w:ind w:left="1493" w:right="988"/>
        <w:jc w:val="left"/>
      </w:pPr>
      <w:r>
        <w:rPr/>
        <w:t>我们认为，后附的财务报表在所有重大方面按照企业会计准则的规定编制，公允反映了赢时胜公司</w:t>
      </w:r>
      <w:r>
        <w:rPr>
          <w:spacing w:val="-43"/>
        </w:rPr>
        <w:t> </w:t>
      </w:r>
      <w:r>
        <w:rPr>
          <w:rFonts w:ascii="宋体" w:hAnsi="宋体" w:cs="宋体" w:eastAsia="宋体" w:hint="default"/>
        </w:rPr>
        <w:t>2017</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6"/>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w:t>
      </w:r>
    </w:p>
    <w:p>
      <w:pPr>
        <w:pStyle w:val="BodyText"/>
        <w:spacing w:line="240" w:lineRule="auto" w:before="124"/>
        <w:ind w:left="1133" w:right="988"/>
        <w:jc w:val="left"/>
      </w:pPr>
      <w:r>
        <w:rPr/>
        <w:t>的合并及母公司财务状况以及</w:t>
      </w:r>
      <w:r>
        <w:rPr>
          <w:spacing w:val="-46"/>
        </w:rPr>
        <w:t> </w:t>
      </w:r>
      <w:r>
        <w:rPr>
          <w:rFonts w:ascii="宋体" w:hAnsi="宋体" w:cs="宋体" w:eastAsia="宋体" w:hint="default"/>
        </w:rPr>
        <w:t>2017</w:t>
      </w:r>
      <w:r>
        <w:rPr>
          <w:rFonts w:ascii="宋体" w:hAnsi="宋体" w:cs="宋体" w:eastAsia="宋体" w:hint="default"/>
          <w:spacing w:val="-46"/>
        </w:rPr>
        <w:t> </w:t>
      </w:r>
      <w:r>
        <w:rPr/>
        <w:t>年度的合并及母公司经营成果和现金流量。</w:t>
      </w:r>
    </w:p>
    <w:p>
      <w:pPr>
        <w:spacing w:line="240" w:lineRule="auto" w:before="0"/>
        <w:rPr>
          <w:rFonts w:ascii="宋体" w:hAnsi="宋体" w:cs="宋体" w:eastAsia="宋体" w:hint="default"/>
          <w:sz w:val="18"/>
          <w:szCs w:val="18"/>
        </w:rPr>
      </w:pPr>
    </w:p>
    <w:p>
      <w:pPr>
        <w:pStyle w:val="Heading2"/>
        <w:spacing w:line="240" w:lineRule="auto" w:before="131"/>
        <w:ind w:left="1616" w:right="988"/>
        <w:jc w:val="left"/>
        <w:rPr>
          <w:rFonts w:ascii="黑体" w:hAnsi="黑体" w:cs="黑体" w:eastAsia="黑体" w:hint="default"/>
          <w:b w:val="0"/>
          <w:bCs w:val="0"/>
        </w:rPr>
      </w:pPr>
      <w:r>
        <w:rPr>
          <w:rFonts w:ascii="黑体" w:hAnsi="黑体" w:cs="黑体" w:eastAsia="黑体" w:hint="default"/>
        </w:rPr>
        <w:t>二、形成审计意见的基础</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367" w:lineRule="auto"/>
        <w:ind w:right="1131" w:firstLine="360"/>
        <w:jc w:val="both"/>
      </w:pPr>
      <w:r>
        <w:rPr>
          <w:spacing w:val="-2"/>
        </w:rPr>
        <w:t>我们按照中国注册会计师审计准则的规定执行了审计工作。审计报告的“注册会计师对财务报表审计的责任”部分进一</w:t>
      </w:r>
      <w:r>
        <w:rPr/>
        <w:t> </w:t>
      </w:r>
      <w:r>
        <w:rPr>
          <w:spacing w:val="-2"/>
        </w:rPr>
        <w:t>步阐述了我们在这些准则下的责任。按照中国注册会计师职业道德守则，我们独立于赢时胜公司，并履行了职业道德方面的</w:t>
      </w:r>
      <w:r>
        <w:rPr>
          <w:spacing w:val="-66"/>
        </w:rPr>
        <w:t> </w:t>
      </w:r>
      <w:r>
        <w:rPr>
          <w:spacing w:val="-66"/>
        </w:rPr>
      </w:r>
      <w:r>
        <w:rPr/>
        <w:t>其他责任。我们相信，我们获取的审计证据是充分、适当的，为发表审计意见提供了基础。</w:t>
      </w:r>
    </w:p>
    <w:p>
      <w:pPr>
        <w:spacing w:line="240" w:lineRule="auto" w:before="9"/>
        <w:rPr>
          <w:rFonts w:ascii="宋体" w:hAnsi="宋体" w:cs="宋体" w:eastAsia="宋体" w:hint="default"/>
          <w:sz w:val="20"/>
          <w:szCs w:val="20"/>
        </w:rPr>
      </w:pPr>
    </w:p>
    <w:p>
      <w:pPr>
        <w:pStyle w:val="Heading2"/>
        <w:spacing w:line="240" w:lineRule="auto"/>
        <w:ind w:left="1616" w:right="988"/>
        <w:jc w:val="left"/>
        <w:rPr>
          <w:rFonts w:ascii="黑体" w:hAnsi="黑体" w:cs="黑体" w:eastAsia="黑体" w:hint="default"/>
          <w:b w:val="0"/>
          <w:bCs w:val="0"/>
        </w:rPr>
      </w:pPr>
      <w:r>
        <w:rPr>
          <w:rFonts w:ascii="黑体" w:hAnsi="黑体" w:cs="黑体" w:eastAsia="黑体" w:hint="default"/>
        </w:rPr>
        <w:t>三、关键审计事项</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367" w:lineRule="auto"/>
        <w:ind w:right="1132" w:firstLine="360"/>
        <w:jc w:val="both"/>
      </w:pPr>
      <w:r>
        <w:rPr>
          <w:spacing w:val="-2"/>
        </w:rPr>
        <w:t>关键审计事项是我们根据职业判断，认为对本期财务报表审计最为重要的事项。这些事项的应对以对财务报表整体进行</w:t>
      </w:r>
      <w:r>
        <w:rPr/>
        <w:t> 审计并形成审计意见为背景，我们不对这些事项单独发表意见。</w:t>
      </w:r>
    </w:p>
    <w:p>
      <w:pPr>
        <w:spacing w:after="0" w:line="367" w:lineRule="auto"/>
        <w:jc w:val="both"/>
        <w:sectPr>
          <w:pgSz w:w="11910" w:h="16840"/>
          <w:pgMar w:header="91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tabs>
          <w:tab w:pos="6863" w:val="left" w:leader="none"/>
        </w:tabs>
        <w:spacing w:line="240" w:lineRule="auto" w:before="44"/>
        <w:ind w:left="2820" w:right="988"/>
        <w:jc w:val="left"/>
        <w:rPr>
          <w:b w:val="0"/>
          <w:bCs w:val="0"/>
        </w:rPr>
      </w:pPr>
      <w:r>
        <w:rPr>
          <w:w w:val="95"/>
        </w:rPr>
        <w:t>关键审计事项</w:t>
        <w:tab/>
      </w:r>
      <w:r>
        <w:rPr/>
        <w:t>该事项在审计中是如何应对的</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Heading5"/>
        <w:spacing w:line="240" w:lineRule="auto"/>
        <w:ind w:left="1134" w:right="988"/>
        <w:jc w:val="left"/>
        <w:rPr>
          <w:b w:val="0"/>
          <w:bCs w:val="0"/>
        </w:rPr>
      </w:pPr>
      <w:r>
        <w:rPr>
          <w:rFonts w:ascii="宋体" w:hAnsi="宋体" w:cs="宋体" w:eastAsia="宋体" w:hint="default"/>
        </w:rPr>
        <w:t>1</w:t>
      </w:r>
      <w:r>
        <w:rPr/>
        <w:t>、软件业务相关收入的确认与计量</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917" w:footer="1019" w:top="1100" w:bottom="1200" w:left="0" w:right="0"/>
        </w:sectPr>
      </w:pPr>
    </w:p>
    <w:p>
      <w:pPr>
        <w:pStyle w:val="BodyText"/>
        <w:spacing w:line="367" w:lineRule="auto" w:before="44"/>
        <w:ind w:right="0" w:firstLine="540"/>
        <w:jc w:val="both"/>
      </w:pPr>
      <w:r>
        <w:rPr>
          <w:spacing w:val="-2"/>
        </w:rPr>
        <w:t>赢时胜公司收入主要来源于标准化软件产品、定制</w:t>
      </w:r>
      <w:r>
        <w:rPr/>
        <w:t> </w:t>
      </w:r>
      <w:r>
        <w:rPr>
          <w:spacing w:val="4"/>
        </w:rPr>
        <w:t>软件产品的销售及开发收入，以及技术服务收入。</w:t>
      </w:r>
      <w:r>
        <w:rPr>
          <w:rFonts w:ascii="宋体" w:hAnsi="宋体" w:cs="宋体" w:eastAsia="宋体" w:hint="default"/>
          <w:spacing w:val="4"/>
        </w:rPr>
        <w:t>2017</w:t>
      </w:r>
      <w:r>
        <w:rPr>
          <w:rFonts w:ascii="宋体" w:hAnsi="宋体" w:cs="宋体" w:eastAsia="宋体" w:hint="default"/>
          <w:spacing w:val="-73"/>
        </w:rPr>
        <w:t> </w:t>
      </w:r>
      <w:r>
        <w:rPr/>
        <w:t>年度，赢时胜公司软件业务相关收入为</w:t>
      </w:r>
      <w:r>
        <w:rPr>
          <w:spacing w:val="-46"/>
        </w:rPr>
        <w:t> </w:t>
      </w:r>
      <w:r>
        <w:rPr>
          <w:rFonts w:ascii="宋体" w:hAnsi="宋体" w:cs="宋体" w:eastAsia="宋体" w:hint="default"/>
        </w:rPr>
        <w:t>47,902.45</w:t>
      </w:r>
      <w:r>
        <w:rPr>
          <w:rFonts w:ascii="宋体" w:hAnsi="宋体" w:cs="宋体" w:eastAsia="宋体" w:hint="default"/>
          <w:spacing w:val="-46"/>
        </w:rPr>
        <w:t> </w:t>
      </w:r>
      <w:r>
        <w:rPr/>
        <w:t>万元， 占合并营业收入总额的比例为</w:t>
      </w:r>
      <w:r>
        <w:rPr>
          <w:spacing w:val="-45"/>
        </w:rPr>
        <w:t> </w:t>
      </w:r>
      <w:r>
        <w:rPr>
          <w:rFonts w:ascii="宋体" w:hAnsi="宋体" w:cs="宋体" w:eastAsia="宋体" w:hint="default"/>
          <w:spacing w:val="-6"/>
        </w:rPr>
        <w:t>89.20%</w:t>
      </w:r>
      <w:r>
        <w:rPr>
          <w:spacing w:val="-6"/>
        </w:rPr>
        <w:t>，公司对于不同的软</w:t>
      </w:r>
      <w:r>
        <w:rPr/>
        <w:t> </w:t>
      </w:r>
      <w:r>
        <w:rPr>
          <w:spacing w:val="-2"/>
        </w:rPr>
        <w:t>件业务相关收入制订了不同的收入确认原则。其中自行开</w:t>
      </w:r>
      <w:r>
        <w:rPr>
          <w:spacing w:val="-84"/>
        </w:rPr>
        <w:t> </w:t>
      </w:r>
      <w:r>
        <w:rPr>
          <w:spacing w:val="-84"/>
        </w:rPr>
      </w:r>
      <w:r>
        <w:rPr>
          <w:spacing w:val="-2"/>
        </w:rPr>
        <w:t>发研制、定制的软件产品销售及开发收入按照通过客户最</w:t>
      </w:r>
      <w:r>
        <w:rPr>
          <w:spacing w:val="-84"/>
        </w:rPr>
        <w:t> </w:t>
      </w:r>
      <w:r>
        <w:rPr>
          <w:spacing w:val="-84"/>
        </w:rPr>
      </w:r>
      <w:r>
        <w:rPr>
          <w:spacing w:val="-2"/>
        </w:rPr>
        <w:t>终验收后确认收入，技术服务收入按照合同约定的经客户</w:t>
      </w:r>
      <w:r>
        <w:rPr>
          <w:spacing w:val="-84"/>
        </w:rPr>
        <w:t> </w:t>
      </w:r>
      <w:r>
        <w:rPr>
          <w:spacing w:val="-84"/>
        </w:rPr>
      </w:r>
      <w:r>
        <w:rPr/>
        <w:t>确认的工作量或者服务期限确认收入。</w:t>
      </w:r>
    </w:p>
    <w:p>
      <w:pPr>
        <w:spacing w:line="240" w:lineRule="auto" w:before="2"/>
        <w:rPr>
          <w:rFonts w:ascii="宋体" w:hAnsi="宋体" w:cs="宋体" w:eastAsia="宋体" w:hint="default"/>
          <w:sz w:val="14"/>
          <w:szCs w:val="14"/>
        </w:rPr>
      </w:pPr>
    </w:p>
    <w:p>
      <w:pPr>
        <w:pStyle w:val="BodyText"/>
        <w:spacing w:line="367" w:lineRule="auto"/>
        <w:ind w:right="45" w:firstLine="360"/>
        <w:jc w:val="both"/>
      </w:pPr>
      <w:r>
        <w:rPr>
          <w:spacing w:val="5"/>
        </w:rPr>
        <w:t>有关软件业务相关收入的会计政策及详情参阅财务</w:t>
      </w:r>
      <w:r>
        <w:rPr/>
        <w:t> </w:t>
      </w:r>
      <w:r>
        <w:rPr>
          <w:spacing w:val="-11"/>
        </w:rPr>
        <w:t>报表附注三、（二十六）、六</w:t>
      </w:r>
      <w:r>
        <w:rPr>
          <w:rFonts w:ascii="宋体" w:hAnsi="宋体" w:cs="宋体" w:eastAsia="宋体" w:hint="default"/>
          <w:spacing w:val="-11"/>
        </w:rPr>
        <w:t>.36</w:t>
      </w:r>
      <w:r>
        <w:rPr>
          <w:spacing w:val="-11"/>
        </w:rPr>
        <w:t>。</w:t>
      </w:r>
    </w:p>
    <w:p>
      <w:pPr>
        <w:spacing w:line="240" w:lineRule="auto" w:before="2"/>
        <w:rPr>
          <w:rFonts w:ascii="宋体" w:hAnsi="宋体" w:cs="宋体" w:eastAsia="宋体" w:hint="default"/>
          <w:sz w:val="14"/>
          <w:szCs w:val="14"/>
        </w:rPr>
      </w:pPr>
    </w:p>
    <w:p>
      <w:pPr>
        <w:pStyle w:val="BodyText"/>
        <w:spacing w:line="367" w:lineRule="auto"/>
        <w:ind w:right="40" w:firstLine="360"/>
        <w:jc w:val="both"/>
      </w:pPr>
      <w:r>
        <w:rPr>
          <w:spacing w:val="5"/>
        </w:rPr>
        <w:t>软件业务相关收入的确认与计量对公司经营成果有</w:t>
      </w:r>
      <w:r>
        <w:rPr/>
        <w:t> </w:t>
      </w:r>
      <w:r>
        <w:rPr>
          <w:spacing w:val="-2"/>
        </w:rPr>
        <w:t>重大影响且涉及管理层的重大判断，可能计量不准确或可</w:t>
      </w:r>
      <w:r>
        <w:rPr>
          <w:spacing w:val="-84"/>
        </w:rPr>
        <w:t> </w:t>
      </w:r>
      <w:r>
        <w:rPr>
          <w:spacing w:val="-84"/>
        </w:rPr>
      </w:r>
      <w:r>
        <w:rPr>
          <w:spacing w:val="-2"/>
        </w:rPr>
        <w:t>能被确认在不恰当的会计期间，因此我们将软件业务相关</w:t>
      </w:r>
      <w:r>
        <w:rPr>
          <w:spacing w:val="-84"/>
        </w:rPr>
        <w:t> </w:t>
      </w:r>
      <w:r>
        <w:rPr>
          <w:spacing w:val="-84"/>
        </w:rPr>
      </w:r>
      <w:r>
        <w:rPr/>
        <w:t>收入的确认与计量作为关键审计事项。</w:t>
      </w:r>
    </w:p>
    <w:p>
      <w:pPr>
        <w:pStyle w:val="BodyText"/>
        <w:spacing w:line="240" w:lineRule="auto" w:before="44"/>
        <w:ind w:left="133" w:right="0"/>
        <w:jc w:val="left"/>
      </w:pPr>
      <w:r>
        <w:rPr/>
        <w:br w:type="column"/>
      </w:r>
      <w:r>
        <w:rPr/>
        <w:t>我们针对这一关键审计事项实施的审计程序主要包括：</w:t>
      </w:r>
    </w:p>
    <w:p>
      <w:pPr>
        <w:spacing w:line="240" w:lineRule="auto" w:before="6"/>
        <w:rPr>
          <w:rFonts w:ascii="宋体" w:hAnsi="宋体" w:cs="宋体" w:eastAsia="宋体" w:hint="default"/>
          <w:sz w:val="21"/>
          <w:szCs w:val="21"/>
        </w:rPr>
      </w:pPr>
    </w:p>
    <w:p>
      <w:pPr>
        <w:pStyle w:val="BodyText"/>
        <w:spacing w:line="367" w:lineRule="auto"/>
        <w:ind w:left="133" w:right="1636" w:firstLine="360"/>
        <w:jc w:val="both"/>
      </w:pPr>
      <w:r>
        <w:rPr>
          <w:spacing w:val="6"/>
        </w:rPr>
        <w:t>评估和测试了与软件业务相关的关键内部控制措施</w:t>
      </w:r>
      <w:r>
        <w:rPr/>
        <w:t> 设计的合理性和执行的有效性。</w:t>
      </w:r>
    </w:p>
    <w:p>
      <w:pPr>
        <w:spacing w:line="240" w:lineRule="auto" w:before="2"/>
        <w:rPr>
          <w:rFonts w:ascii="宋体" w:hAnsi="宋体" w:cs="宋体" w:eastAsia="宋体" w:hint="default"/>
          <w:sz w:val="14"/>
          <w:szCs w:val="14"/>
        </w:rPr>
      </w:pPr>
    </w:p>
    <w:p>
      <w:pPr>
        <w:pStyle w:val="BodyText"/>
        <w:spacing w:line="367" w:lineRule="auto"/>
        <w:ind w:left="133" w:right="1635" w:firstLine="360"/>
        <w:jc w:val="both"/>
      </w:pPr>
      <w:r>
        <w:rPr>
          <w:spacing w:val="-2"/>
        </w:rPr>
        <w:t>分析软件业务合同或协议的主要条款，并与管理层讨</w:t>
      </w:r>
      <w:r>
        <w:rPr/>
        <w:t> </w:t>
      </w:r>
      <w:r>
        <w:rPr>
          <w:spacing w:val="-2"/>
        </w:rPr>
        <w:t>论软件业务相关收入确认原则的合理性，并检查其在报告</w:t>
      </w:r>
      <w:r>
        <w:rPr>
          <w:spacing w:val="-79"/>
        </w:rPr>
        <w:t> </w:t>
      </w:r>
      <w:r>
        <w:rPr>
          <w:spacing w:val="-79"/>
        </w:rPr>
      </w:r>
      <w:r>
        <w:rPr/>
        <w:t>期内执行的一贯性。</w:t>
      </w:r>
    </w:p>
    <w:p>
      <w:pPr>
        <w:spacing w:line="240" w:lineRule="auto" w:before="2"/>
        <w:rPr>
          <w:rFonts w:ascii="宋体" w:hAnsi="宋体" w:cs="宋体" w:eastAsia="宋体" w:hint="default"/>
          <w:sz w:val="14"/>
          <w:szCs w:val="14"/>
        </w:rPr>
      </w:pPr>
    </w:p>
    <w:p>
      <w:pPr>
        <w:pStyle w:val="BodyText"/>
        <w:spacing w:line="367" w:lineRule="auto"/>
        <w:ind w:left="133" w:right="1635" w:firstLine="360"/>
        <w:jc w:val="both"/>
      </w:pPr>
      <w:r>
        <w:rPr>
          <w:spacing w:val="6"/>
        </w:rPr>
        <w:t>针对自行开发研制、定制的软件产品销售及开发收</w:t>
      </w:r>
      <w:r>
        <w:rPr/>
        <w:t> </w:t>
      </w:r>
      <w:r>
        <w:rPr>
          <w:spacing w:val="-2"/>
        </w:rPr>
        <w:t>入，获取验收报告、现场实施证明、开票与结算情况等资</w:t>
      </w:r>
      <w:r>
        <w:rPr>
          <w:spacing w:val="-82"/>
        </w:rPr>
        <w:t> </w:t>
      </w:r>
      <w:r>
        <w:rPr>
          <w:spacing w:val="-82"/>
        </w:rPr>
      </w:r>
      <w:r>
        <w:rPr>
          <w:spacing w:val="-2"/>
        </w:rPr>
        <w:t>料；针对技术服务收入，获取工作量结算单、开票与结算</w:t>
      </w:r>
      <w:r>
        <w:rPr>
          <w:spacing w:val="-82"/>
        </w:rPr>
        <w:t> </w:t>
      </w:r>
      <w:r>
        <w:rPr>
          <w:spacing w:val="-82"/>
        </w:rPr>
      </w:r>
      <w:r>
        <w:rPr>
          <w:spacing w:val="-2"/>
        </w:rPr>
        <w:t>情况等资料，检查相关收入确认依据的真实性、充分性及</w:t>
      </w:r>
      <w:r>
        <w:rPr>
          <w:spacing w:val="-80"/>
        </w:rPr>
        <w:t> </w:t>
      </w:r>
      <w:r>
        <w:rPr>
          <w:spacing w:val="-80"/>
        </w:rPr>
      </w:r>
      <w:r>
        <w:rPr/>
        <w:t>合理性。</w:t>
      </w:r>
    </w:p>
    <w:p>
      <w:pPr>
        <w:spacing w:line="240" w:lineRule="auto" w:before="2"/>
        <w:rPr>
          <w:rFonts w:ascii="宋体" w:hAnsi="宋体" w:cs="宋体" w:eastAsia="宋体" w:hint="default"/>
          <w:sz w:val="14"/>
          <w:szCs w:val="14"/>
        </w:rPr>
      </w:pPr>
    </w:p>
    <w:p>
      <w:pPr>
        <w:pStyle w:val="BodyText"/>
        <w:spacing w:line="367" w:lineRule="auto"/>
        <w:ind w:left="133" w:right="1635" w:firstLine="360"/>
        <w:jc w:val="both"/>
      </w:pPr>
      <w:r>
        <w:rPr>
          <w:spacing w:val="-2"/>
        </w:rPr>
        <w:t>对重要客户实施函证程序，以评估报告期软件业务相</w:t>
      </w:r>
      <w:r>
        <w:rPr/>
        <w:t> 关收入金额的准确性。</w:t>
      </w:r>
    </w:p>
    <w:p>
      <w:pPr>
        <w:spacing w:line="240" w:lineRule="auto" w:before="2"/>
        <w:rPr>
          <w:rFonts w:ascii="宋体" w:hAnsi="宋体" w:cs="宋体" w:eastAsia="宋体" w:hint="default"/>
          <w:sz w:val="14"/>
          <w:szCs w:val="14"/>
        </w:rPr>
      </w:pPr>
    </w:p>
    <w:p>
      <w:pPr>
        <w:pStyle w:val="BodyText"/>
        <w:spacing w:line="367" w:lineRule="auto"/>
        <w:ind w:left="133" w:right="1635" w:firstLine="360"/>
        <w:jc w:val="both"/>
      </w:pPr>
      <w:r>
        <w:rPr>
          <w:spacing w:val="-2"/>
        </w:rPr>
        <w:t>针对资产负债表日前后记录的收入交易，选取样本核</w:t>
      </w:r>
      <w:r>
        <w:rPr/>
        <w:t> </w:t>
      </w:r>
      <w:r>
        <w:rPr>
          <w:spacing w:val="-2"/>
        </w:rPr>
        <w:t>对至各模式下收入确认的支持性凭证，评估收入确认是否</w:t>
      </w:r>
      <w:r>
        <w:rPr>
          <w:spacing w:val="-79"/>
        </w:rPr>
        <w:t> </w:t>
      </w:r>
      <w:r>
        <w:rPr>
          <w:spacing w:val="-79"/>
        </w:rPr>
      </w:r>
      <w:r>
        <w:rPr/>
        <w:t>记录在恰当的会计期间。</w:t>
      </w:r>
    </w:p>
    <w:p>
      <w:pPr>
        <w:spacing w:line="240" w:lineRule="auto" w:before="2"/>
        <w:rPr>
          <w:rFonts w:ascii="宋体" w:hAnsi="宋体" w:cs="宋体" w:eastAsia="宋体" w:hint="default"/>
          <w:sz w:val="14"/>
          <w:szCs w:val="14"/>
        </w:rPr>
      </w:pPr>
    </w:p>
    <w:p>
      <w:pPr>
        <w:pStyle w:val="BodyText"/>
        <w:spacing w:line="367" w:lineRule="auto"/>
        <w:ind w:left="133" w:right="1635" w:firstLine="360"/>
        <w:jc w:val="both"/>
      </w:pPr>
      <w:r>
        <w:rPr>
          <w:spacing w:val="6"/>
        </w:rPr>
        <w:t>检查了公司新增客户和销售变动较大的客户及其关</w:t>
      </w:r>
      <w:r>
        <w:rPr/>
        <w:t> </w:t>
      </w:r>
      <w:r>
        <w:rPr>
          <w:spacing w:val="-2"/>
        </w:rPr>
        <w:t>联方的工商信息，以评估是否存在未识别潜在关联方关系</w:t>
      </w:r>
      <w:r>
        <w:rPr>
          <w:spacing w:val="-79"/>
        </w:rPr>
        <w:t> </w:t>
      </w:r>
      <w:r>
        <w:rPr>
          <w:spacing w:val="-79"/>
        </w:rPr>
      </w:r>
      <w:r>
        <w:rPr/>
        <w:t>和交易。复核财务报告中与软件业务相关收入的披露。</w:t>
      </w:r>
    </w:p>
    <w:p>
      <w:pPr>
        <w:spacing w:after="0" w:line="367" w:lineRule="auto"/>
        <w:jc w:val="both"/>
        <w:sectPr>
          <w:type w:val="continuous"/>
          <w:pgSz w:w="11910" w:h="16840"/>
          <w:pgMar w:top="1100" w:bottom="1200" w:left="0" w:right="0"/>
          <w:cols w:num="2" w:equalWidth="0">
            <w:col w:w="5634" w:space="40"/>
            <w:col w:w="623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44"/>
        <w:ind w:right="988"/>
        <w:jc w:val="left"/>
      </w:pPr>
      <w:r>
        <w:rPr>
          <w:rFonts w:ascii="宋体" w:hAnsi="宋体" w:cs="宋体" w:eastAsia="宋体" w:hint="default"/>
        </w:rPr>
        <w:t>2</w:t>
      </w:r>
      <w:r>
        <w:rPr/>
        <w:t>、长期股权投资的减值判断</w:t>
      </w: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00" w:bottom="1200" w:left="0" w:right="0"/>
        </w:sectPr>
      </w:pPr>
    </w:p>
    <w:p>
      <w:pPr>
        <w:pStyle w:val="BodyText"/>
        <w:spacing w:line="367" w:lineRule="auto" w:before="44"/>
        <w:ind w:right="0" w:firstLine="540"/>
        <w:jc w:val="both"/>
      </w:pPr>
      <w:r>
        <w:rPr/>
        <w:pict>
          <v:group style="position:absolute;margin-left:50.099998pt;margin-top:89.580002pt;width:470.05pt;height:665.9pt;mso-position-horizontal-relative:page;mso-position-vertical-relative:page;z-index:-1029184" coordorigin="1002,1792" coordsize="9401,13318">
            <v:group style="position:absolute;left:1031;top:1801;width:4664;height:58" coordorigin="1031,1801" coordsize="4664,58">
              <v:shape style="position:absolute;left:1031;top:1801;width:4664;height:58" coordorigin="1031,1801" coordsize="4664,58" path="m1031,1859l5695,1859,5695,1801,1031,1801,1031,1859xe" filled="true" fillcolor="#bdbdbd" stroked="false">
                <v:path arrowok="t"/>
                <v:fill type="solid"/>
              </v:shape>
            </v:group>
            <v:group style="position:absolute;left:1031;top:1859;width:104;height:557" coordorigin="1031,1859" coordsize="104,557">
              <v:shape style="position:absolute;left:1031;top:1859;width:104;height:557" coordorigin="1031,1859" coordsize="104,557" path="m1031,2416l1134,2416,1134,1859,1031,1859,1031,2416xe" filled="true" fillcolor="#bdbdbd" stroked="false">
                <v:path arrowok="t"/>
                <v:fill type="solid"/>
              </v:shape>
            </v:group>
            <v:group style="position:absolute;left:5592;top:1859;width:104;height:557" coordorigin="5592,1859" coordsize="104,557">
              <v:shape style="position:absolute;left:5592;top:1859;width:104;height:557" coordorigin="5592,1859" coordsize="104,557" path="m5592,2416l5695,2416,5695,1859,5592,1859,5592,2416xe" filled="true" fillcolor="#bdbdbd" stroked="false">
                <v:path arrowok="t"/>
                <v:fill type="solid"/>
              </v:shape>
            </v:group>
            <v:group style="position:absolute;left:1031;top:2416;width:4664;height:58" coordorigin="1031,2416" coordsize="4664,58">
              <v:shape style="position:absolute;left:1031;top:2416;width:4664;height:58" coordorigin="1031,2416" coordsize="4664,58" path="m1031,2473l5695,2473,5695,2416,1031,2416,1031,2473xe" filled="true" fillcolor="#bdbdbd" stroked="false">
                <v:path arrowok="t"/>
                <v:fill type="solid"/>
              </v:shape>
            </v:group>
            <v:group style="position:absolute;left:1134;top:1859;width:4458;height:557" coordorigin="1134,1859" coordsize="4458,557">
              <v:shape style="position:absolute;left:1134;top:1859;width:4458;height:557" coordorigin="1134,1859" coordsize="4458,557" path="m1134,2416l5592,2416,5592,1859,1134,1859,1134,2416xe" filled="true" fillcolor="#bdbdbd" stroked="false">
                <v:path arrowok="t"/>
                <v:fill type="solid"/>
              </v:shape>
            </v:group>
            <v:group style="position:absolute;left:5704;top:1801;width:4669;height:58" coordorigin="5704,1801" coordsize="4669,58">
              <v:shape style="position:absolute;left:5704;top:1801;width:4669;height:58" coordorigin="5704,1801" coordsize="4669,58" path="m5704,1859l10373,1859,10373,1801,5704,1801,5704,1859xe" filled="true" fillcolor="#bdbdbd" stroked="false">
                <v:path arrowok="t"/>
                <v:fill type="solid"/>
              </v:shape>
            </v:group>
            <v:group style="position:absolute;left:5704;top:1859;width:104;height:557" coordorigin="5704,1859" coordsize="104,557">
              <v:shape style="position:absolute;left:5704;top:1859;width:104;height:557" coordorigin="5704,1859" coordsize="104,557" path="m5704,2416l5808,2416,5808,1859,5704,1859,5704,2416xe" filled="true" fillcolor="#bdbdbd" stroked="false">
                <v:path arrowok="t"/>
                <v:fill type="solid"/>
              </v:shape>
            </v:group>
            <v:group style="position:absolute;left:10270;top:1859;width:104;height:557" coordorigin="10270,1859" coordsize="104,557">
              <v:shape style="position:absolute;left:10270;top:1859;width:104;height:557" coordorigin="10270,1859" coordsize="104,557" path="m10270,2416l10373,2416,10373,1859,10270,1859,10270,2416xe" filled="true" fillcolor="#bdbdbd" stroked="false">
                <v:path arrowok="t"/>
                <v:fill type="solid"/>
              </v:shape>
            </v:group>
            <v:group style="position:absolute;left:5704;top:2416;width:4669;height:58" coordorigin="5704,2416" coordsize="4669,58">
              <v:shape style="position:absolute;left:5704;top:2416;width:4669;height:58" coordorigin="5704,2416" coordsize="4669,58" path="m5704,2473l10373,2473,10373,2416,5704,2416,5704,2473xe" filled="true" fillcolor="#bdbdbd" stroked="false">
                <v:path arrowok="t"/>
                <v:fill type="solid"/>
              </v:shape>
            </v:group>
            <v:group style="position:absolute;left:5808;top:1859;width:4462;height:557" coordorigin="5808,1859" coordsize="4462,557">
              <v:shape style="position:absolute;left:5808;top:1859;width:4462;height:557" coordorigin="5808,1859" coordsize="4462,557" path="m5808,2416l10270,2416,10270,1859,5808,1859,5808,2416xe" filled="true" fillcolor="#bdbdbd" stroked="false">
                <v:path arrowok="t"/>
                <v:fill type="solid"/>
              </v:shape>
            </v:group>
            <v:group style="position:absolute;left:1021;top:1792;width:10;height:20" coordorigin="1021,1792" coordsize="10,20">
              <v:shape style="position:absolute;left:1021;top:1792;width:10;height:20" coordorigin="1021,1792" coordsize="10,20" path="m1021,1811l1031,1811,1031,1792,1021,1792,1021,1811xe" filled="true" fillcolor="#000000" stroked="false">
                <v:path arrowok="t"/>
                <v:fill type="solid"/>
              </v:shape>
            </v:group>
            <v:group style="position:absolute;left:1021;top:1811;width:10;height:20" coordorigin="1021,1811" coordsize="10,20">
              <v:shape style="position:absolute;left:1021;top:1811;width:10;height:20" coordorigin="1021,1811" coordsize="10,20" path="m1021,1830l1031,1830,1031,1811,1021,1811,1021,1830xe" filled="true" fillcolor="#000000" stroked="false">
                <v:path arrowok="t"/>
                <v:fill type="solid"/>
              </v:shape>
            </v:group>
            <v:group style="position:absolute;left:1021;top:1830;width:10;height:20" coordorigin="1021,1830" coordsize="10,20">
              <v:shape style="position:absolute;left:1021;top:1830;width:10;height:20" coordorigin="1021,1830" coordsize="10,20" path="m1021,1849l1031,1849,1031,1830,1021,1830,1021,1849xe" filled="true" fillcolor="#000000" stroked="false">
                <v:path arrowok="t"/>
                <v:fill type="solid"/>
              </v:shape>
            </v:group>
            <v:group style="position:absolute;left:1021;top:1854;width:10;height:2" coordorigin="1021,1854" coordsize="10,2">
              <v:shape style="position:absolute;left:1021;top:1854;width:10;height:2" coordorigin="1021,1854" coordsize="10,0" path="m1021,1854l1031,1854e" filled="false" stroked="true" strokeweight=".479981pt" strokecolor="#000000">
                <v:path arrowok="t"/>
              </v:shape>
            </v:group>
            <v:group style="position:absolute;left:1021;top:1796;width:10;height:2" coordorigin="1021,1796" coordsize="10,2">
              <v:shape style="position:absolute;left:1021;top:1796;width:10;height:2" coordorigin="1021,1796" coordsize="10,0" path="m1021,1796l1031,1796e" filled="false" stroked="true" strokeweight=".479981pt" strokecolor="#000000">
                <v:path arrowok="t"/>
              </v:shape>
            </v:group>
            <v:group style="position:absolute;left:1031;top:1796;width:20;height:2" coordorigin="1031,1796" coordsize="20,2">
              <v:shape style="position:absolute;left:1031;top:1796;width:20;height:2" coordorigin="1031,1796" coordsize="20,0" path="m1031,1796l1050,1796e" filled="false" stroked="true" strokeweight=".479981pt" strokecolor="#000000">
                <v:path arrowok="t"/>
              </v:shape>
            </v:group>
            <v:group style="position:absolute;left:1050;top:1796;width:20;height:2" coordorigin="1050,1796" coordsize="20,2">
              <v:shape style="position:absolute;left:1050;top:1796;width:20;height:2" coordorigin="1050,1796" coordsize="20,0" path="m1050,1796l1069,1796e" filled="false" stroked="true" strokeweight=".479981pt" strokecolor="#000000">
                <v:path arrowok="t"/>
              </v:shape>
            </v:group>
            <v:group style="position:absolute;left:1069;top:1796;width:20;height:2" coordorigin="1069,1796" coordsize="20,2">
              <v:shape style="position:absolute;left:1069;top:1796;width:20;height:2" coordorigin="1069,1796" coordsize="20,0" path="m1069,1796l1088,1796e" filled="false" stroked="true" strokeweight=".479981pt" strokecolor="#000000">
                <v:path arrowok="t"/>
              </v:shape>
            </v:group>
            <v:group style="position:absolute;left:1088;top:1796;width:20;height:2" coordorigin="1088,1796" coordsize="20,2">
              <v:shape style="position:absolute;left:1088;top:1796;width:20;height:2" coordorigin="1088,1796" coordsize="20,0" path="m1088,1796l1108,1796e" filled="false" stroked="true" strokeweight=".479981pt" strokecolor="#000000">
                <v:path arrowok="t"/>
              </v:shape>
            </v:group>
            <v:group style="position:absolute;left:1108;top:1796;width:20;height:2" coordorigin="1108,1796" coordsize="20,2">
              <v:shape style="position:absolute;left:1108;top:1796;width:20;height:2" coordorigin="1108,1796" coordsize="20,0" path="m1108,1796l1127,1796e" filled="false" stroked="true" strokeweight=".479981pt" strokecolor="#000000">
                <v:path arrowok="t"/>
              </v:shape>
            </v:group>
            <v:group style="position:absolute;left:1127;top:1796;width:20;height:2" coordorigin="1127,1796" coordsize="20,2">
              <v:shape style="position:absolute;left:1127;top:1796;width:20;height:2" coordorigin="1127,1796" coordsize="20,0" path="m1127,1796l1146,1796e" filled="false" stroked="true" strokeweight=".479981pt" strokecolor="#000000">
                <v:path arrowok="t"/>
              </v:shape>
            </v:group>
            <v:group style="position:absolute;left:1146;top:1796;width:20;height:2" coordorigin="1146,1796" coordsize="20,2">
              <v:shape style="position:absolute;left:1146;top:1796;width:20;height:2" coordorigin="1146,1796" coordsize="20,0" path="m1146,1796l1165,1796e" filled="false" stroked="true" strokeweight=".479981pt" strokecolor="#000000">
                <v:path arrowok="t"/>
              </v:shape>
            </v:group>
            <v:group style="position:absolute;left:1165;top:1796;width:20;height:2" coordorigin="1165,1796" coordsize="20,2">
              <v:shape style="position:absolute;left:1165;top:1796;width:20;height:2" coordorigin="1165,1796" coordsize="20,0" path="m1165,1796l1184,1796e" filled="false" stroked="true" strokeweight=".479981pt" strokecolor="#000000">
                <v:path arrowok="t"/>
              </v:shape>
            </v:group>
            <v:group style="position:absolute;left:1184;top:1796;width:20;height:2" coordorigin="1184,1796" coordsize="20,2">
              <v:shape style="position:absolute;left:1184;top:1796;width:20;height:2" coordorigin="1184,1796" coordsize="20,0" path="m1184,1796l1204,1796e" filled="false" stroked="true" strokeweight=".479981pt" strokecolor="#000000">
                <v:path arrowok="t"/>
              </v:shape>
            </v:group>
            <v:group style="position:absolute;left:1204;top:1796;width:20;height:2" coordorigin="1204,1796" coordsize="20,2">
              <v:shape style="position:absolute;left:1204;top:1796;width:20;height:2" coordorigin="1204,1796" coordsize="20,0" path="m1204,1796l1223,1796e" filled="false" stroked="true" strokeweight=".479981pt" strokecolor="#000000">
                <v:path arrowok="t"/>
              </v:shape>
            </v:group>
            <v:group style="position:absolute;left:1223;top:1796;width:20;height:2" coordorigin="1223,1796" coordsize="20,2">
              <v:shape style="position:absolute;left:1223;top:1796;width:20;height:2" coordorigin="1223,1796" coordsize="20,0" path="m1223,1796l1242,1796e" filled="false" stroked="true" strokeweight=".479981pt" strokecolor="#000000">
                <v:path arrowok="t"/>
              </v:shape>
            </v:group>
            <v:group style="position:absolute;left:1242;top:1796;width:20;height:2" coordorigin="1242,1796" coordsize="20,2">
              <v:shape style="position:absolute;left:1242;top:1796;width:20;height:2" coordorigin="1242,1796" coordsize="20,0" path="m1242,1796l1261,1796e" filled="false" stroked="true" strokeweight=".479981pt" strokecolor="#000000">
                <v:path arrowok="t"/>
              </v:shape>
            </v:group>
            <v:group style="position:absolute;left:1261;top:1796;width:20;height:2" coordorigin="1261,1796" coordsize="20,2">
              <v:shape style="position:absolute;left:1261;top:1796;width:20;height:2" coordorigin="1261,1796" coordsize="20,0" path="m1261,1796l1280,1796e" filled="false" stroked="true" strokeweight=".479981pt" strokecolor="#000000">
                <v:path arrowok="t"/>
              </v:shape>
            </v:group>
            <v:group style="position:absolute;left:1280;top:1796;width:20;height:2" coordorigin="1280,1796" coordsize="20,2">
              <v:shape style="position:absolute;left:1280;top:1796;width:20;height:2" coordorigin="1280,1796" coordsize="20,0" path="m1280,1796l1300,1796e" filled="false" stroked="true" strokeweight=".479981pt" strokecolor="#000000">
                <v:path arrowok="t"/>
              </v:shape>
            </v:group>
            <v:group style="position:absolute;left:1300;top:1796;width:20;height:2" coordorigin="1300,1796" coordsize="20,2">
              <v:shape style="position:absolute;left:1300;top:1796;width:20;height:2" coordorigin="1300,1796" coordsize="20,0" path="m1300,1796l1319,1796e" filled="false" stroked="true" strokeweight=".479981pt" strokecolor="#000000">
                <v:path arrowok="t"/>
              </v:shape>
            </v:group>
            <v:group style="position:absolute;left:1319;top:1796;width:20;height:2" coordorigin="1319,1796" coordsize="20,2">
              <v:shape style="position:absolute;left:1319;top:1796;width:20;height:2" coordorigin="1319,1796" coordsize="20,0" path="m1319,1796l1338,1796e" filled="false" stroked="true" strokeweight=".479981pt" strokecolor="#000000">
                <v:path arrowok="t"/>
              </v:shape>
            </v:group>
            <v:group style="position:absolute;left:1338;top:1796;width:20;height:2" coordorigin="1338,1796" coordsize="20,2">
              <v:shape style="position:absolute;left:1338;top:1796;width:20;height:2" coordorigin="1338,1796" coordsize="20,0" path="m1338,1796l1357,1796e" filled="false" stroked="true" strokeweight=".479981pt" strokecolor="#000000">
                <v:path arrowok="t"/>
              </v:shape>
            </v:group>
            <v:group style="position:absolute;left:1357;top:1796;width:20;height:2" coordorigin="1357,1796" coordsize="20,2">
              <v:shape style="position:absolute;left:1357;top:1796;width:20;height:2" coordorigin="1357,1796" coordsize="20,0" path="m1357,1796l1376,1796e" filled="false" stroked="true" strokeweight=".479981pt" strokecolor="#000000">
                <v:path arrowok="t"/>
              </v:shape>
            </v:group>
            <v:group style="position:absolute;left:1376;top:1796;width:20;height:2" coordorigin="1376,1796" coordsize="20,2">
              <v:shape style="position:absolute;left:1376;top:1796;width:20;height:2" coordorigin="1376,1796" coordsize="20,0" path="m1376,1796l1396,1796e" filled="false" stroked="true" strokeweight=".479981pt" strokecolor="#000000">
                <v:path arrowok="t"/>
              </v:shape>
            </v:group>
            <v:group style="position:absolute;left:1396;top:1796;width:20;height:2" coordorigin="1396,1796" coordsize="20,2">
              <v:shape style="position:absolute;left:1396;top:1796;width:20;height:2" coordorigin="1396,1796" coordsize="20,0" path="m1396,1796l1415,1796e" filled="false" stroked="true" strokeweight=".479981pt" strokecolor="#000000">
                <v:path arrowok="t"/>
              </v:shape>
            </v:group>
            <v:group style="position:absolute;left:1415;top:1796;width:20;height:2" coordorigin="1415,1796" coordsize="20,2">
              <v:shape style="position:absolute;left:1415;top:1796;width:20;height:2" coordorigin="1415,1796" coordsize="20,0" path="m1415,1796l1434,1796e" filled="false" stroked="true" strokeweight=".479981pt" strokecolor="#000000">
                <v:path arrowok="t"/>
              </v:shape>
            </v:group>
            <v:group style="position:absolute;left:1434;top:1796;width:20;height:2" coordorigin="1434,1796" coordsize="20,2">
              <v:shape style="position:absolute;left:1434;top:1796;width:20;height:2" coordorigin="1434,1796" coordsize="20,0" path="m1434,1796l1453,1796e" filled="false" stroked="true" strokeweight=".479981pt" strokecolor="#000000">
                <v:path arrowok="t"/>
              </v:shape>
            </v:group>
            <v:group style="position:absolute;left:1453;top:1796;width:20;height:2" coordorigin="1453,1796" coordsize="20,2">
              <v:shape style="position:absolute;left:1453;top:1796;width:20;height:2" coordorigin="1453,1796" coordsize="20,0" path="m1453,1796l1472,1796e" filled="false" stroked="true" strokeweight=".479981pt" strokecolor="#000000">
                <v:path arrowok="t"/>
              </v:shape>
            </v:group>
            <v:group style="position:absolute;left:1472;top:1796;width:20;height:2" coordorigin="1472,1796" coordsize="20,2">
              <v:shape style="position:absolute;left:1472;top:1796;width:20;height:2" coordorigin="1472,1796" coordsize="20,0" path="m1472,1796l1492,1796e" filled="false" stroked="true" strokeweight=".479981pt" strokecolor="#000000">
                <v:path arrowok="t"/>
              </v:shape>
            </v:group>
            <v:group style="position:absolute;left:1492;top:1796;width:20;height:2" coordorigin="1492,1796" coordsize="20,2">
              <v:shape style="position:absolute;left:1492;top:1796;width:20;height:2" coordorigin="1492,1796" coordsize="20,0" path="m1492,1796l1511,1796e" filled="false" stroked="true" strokeweight=".479981pt" strokecolor="#000000">
                <v:path arrowok="t"/>
              </v:shape>
            </v:group>
            <v:group style="position:absolute;left:1511;top:1796;width:20;height:2" coordorigin="1511,1796" coordsize="20,2">
              <v:shape style="position:absolute;left:1511;top:1796;width:20;height:2" coordorigin="1511,1796" coordsize="20,0" path="m1511,1796l1530,1796e" filled="false" stroked="true" strokeweight=".479981pt" strokecolor="#000000">
                <v:path arrowok="t"/>
              </v:shape>
            </v:group>
            <v:group style="position:absolute;left:1530;top:1796;width:20;height:2" coordorigin="1530,1796" coordsize="20,2">
              <v:shape style="position:absolute;left:1530;top:1796;width:20;height:2" coordorigin="1530,1796" coordsize="20,0" path="m1530,1796l1549,1796e" filled="false" stroked="true" strokeweight=".479981pt" strokecolor="#000000">
                <v:path arrowok="t"/>
              </v:shape>
            </v:group>
            <v:group style="position:absolute;left:1549;top:1796;width:20;height:2" coordorigin="1549,1796" coordsize="20,2">
              <v:shape style="position:absolute;left:1549;top:1796;width:20;height:2" coordorigin="1549,1796" coordsize="20,0" path="m1549,1796l1568,1796e" filled="false" stroked="true" strokeweight=".479981pt" strokecolor="#000000">
                <v:path arrowok="t"/>
              </v:shape>
            </v:group>
            <v:group style="position:absolute;left:1568;top:1796;width:20;height:2" coordorigin="1568,1796" coordsize="20,2">
              <v:shape style="position:absolute;left:1568;top:1796;width:20;height:2" coordorigin="1568,1796" coordsize="20,0" path="m1568,1796l1588,1796e" filled="false" stroked="true" strokeweight=".479981pt" strokecolor="#000000">
                <v:path arrowok="t"/>
              </v:shape>
            </v:group>
            <v:group style="position:absolute;left:1588;top:1796;width:20;height:2" coordorigin="1588,1796" coordsize="20,2">
              <v:shape style="position:absolute;left:1588;top:1796;width:20;height:2" coordorigin="1588,1796" coordsize="20,0" path="m1588,1796l1607,1796e" filled="false" stroked="true" strokeweight=".479981pt" strokecolor="#000000">
                <v:path arrowok="t"/>
              </v:shape>
            </v:group>
            <v:group style="position:absolute;left:1607;top:1796;width:20;height:2" coordorigin="1607,1796" coordsize="20,2">
              <v:shape style="position:absolute;left:1607;top:1796;width:20;height:2" coordorigin="1607,1796" coordsize="20,0" path="m1607,1796l1626,1796e" filled="false" stroked="true" strokeweight=".479981pt" strokecolor="#000000">
                <v:path arrowok="t"/>
              </v:shape>
            </v:group>
            <v:group style="position:absolute;left:1626;top:1796;width:20;height:2" coordorigin="1626,1796" coordsize="20,2">
              <v:shape style="position:absolute;left:1626;top:1796;width:20;height:2" coordorigin="1626,1796" coordsize="20,0" path="m1626,1796l1646,1796e" filled="false" stroked="true" strokeweight=".479981pt" strokecolor="#000000">
                <v:path arrowok="t"/>
              </v:shape>
            </v:group>
            <v:group style="position:absolute;left:1646;top:1796;width:20;height:2" coordorigin="1646,1796" coordsize="20,2">
              <v:shape style="position:absolute;left:1646;top:1796;width:20;height:2" coordorigin="1646,1796" coordsize="20,0" path="m1646,1796l1665,1796e" filled="false" stroked="true" strokeweight=".479981pt" strokecolor="#000000">
                <v:path arrowok="t"/>
              </v:shape>
            </v:group>
            <v:group style="position:absolute;left:1665;top:1796;width:20;height:2" coordorigin="1665,1796" coordsize="20,2">
              <v:shape style="position:absolute;left:1665;top:1796;width:20;height:2" coordorigin="1665,1796" coordsize="20,0" path="m1665,1796l1684,1796e" filled="false" stroked="true" strokeweight=".479981pt" strokecolor="#000000">
                <v:path arrowok="t"/>
              </v:shape>
            </v:group>
            <v:group style="position:absolute;left:1684;top:1796;width:20;height:2" coordorigin="1684,1796" coordsize="20,2">
              <v:shape style="position:absolute;left:1684;top:1796;width:20;height:2" coordorigin="1684,1796" coordsize="20,0" path="m1684,1796l1703,1796e" filled="false" stroked="true" strokeweight=".479981pt" strokecolor="#000000">
                <v:path arrowok="t"/>
              </v:shape>
            </v:group>
            <v:group style="position:absolute;left:1703;top:1796;width:20;height:2" coordorigin="1703,1796" coordsize="20,2">
              <v:shape style="position:absolute;left:1703;top:1796;width:20;height:2" coordorigin="1703,1796" coordsize="20,0" path="m1703,1796l1722,1796e" filled="false" stroked="true" strokeweight=".479981pt" strokecolor="#000000">
                <v:path arrowok="t"/>
              </v:shape>
            </v:group>
            <v:group style="position:absolute;left:1722;top:1796;width:20;height:2" coordorigin="1722,1796" coordsize="20,2">
              <v:shape style="position:absolute;left:1722;top:1796;width:20;height:2" coordorigin="1722,1796" coordsize="20,0" path="m1722,1796l1742,1796e" filled="false" stroked="true" strokeweight=".479981pt" strokecolor="#000000">
                <v:path arrowok="t"/>
              </v:shape>
            </v:group>
            <v:group style="position:absolute;left:1742;top:1796;width:20;height:2" coordorigin="1742,1796" coordsize="20,2">
              <v:shape style="position:absolute;left:1742;top:1796;width:20;height:2" coordorigin="1742,1796" coordsize="20,0" path="m1742,1796l1761,1796e" filled="false" stroked="true" strokeweight=".479981pt" strokecolor="#000000">
                <v:path arrowok="t"/>
              </v:shape>
            </v:group>
            <v:group style="position:absolute;left:1761;top:1796;width:20;height:2" coordorigin="1761,1796" coordsize="20,2">
              <v:shape style="position:absolute;left:1761;top:1796;width:20;height:2" coordorigin="1761,1796" coordsize="20,0" path="m1761,1796l1780,1796e" filled="false" stroked="true" strokeweight=".479981pt" strokecolor="#000000">
                <v:path arrowok="t"/>
              </v:shape>
            </v:group>
            <v:group style="position:absolute;left:1780;top:1796;width:20;height:2" coordorigin="1780,1796" coordsize="20,2">
              <v:shape style="position:absolute;left:1780;top:1796;width:20;height:2" coordorigin="1780,1796" coordsize="20,0" path="m1780,1796l1799,1796e" filled="false" stroked="true" strokeweight=".479981pt" strokecolor="#000000">
                <v:path arrowok="t"/>
              </v:shape>
            </v:group>
            <v:group style="position:absolute;left:1799;top:1796;width:20;height:2" coordorigin="1799,1796" coordsize="20,2">
              <v:shape style="position:absolute;left:1799;top:1796;width:20;height:2" coordorigin="1799,1796" coordsize="20,0" path="m1799,1796l1818,1796e" filled="false" stroked="true" strokeweight=".479981pt" strokecolor="#000000">
                <v:path arrowok="t"/>
              </v:shape>
            </v:group>
            <v:group style="position:absolute;left:1818;top:1796;width:20;height:2" coordorigin="1818,1796" coordsize="20,2">
              <v:shape style="position:absolute;left:1818;top:1796;width:20;height:2" coordorigin="1818,1796" coordsize="20,0" path="m1818,1796l1838,1796e" filled="false" stroked="true" strokeweight=".479981pt" strokecolor="#000000">
                <v:path arrowok="t"/>
              </v:shape>
            </v:group>
            <v:group style="position:absolute;left:1838;top:1796;width:20;height:2" coordorigin="1838,1796" coordsize="20,2">
              <v:shape style="position:absolute;left:1838;top:1796;width:20;height:2" coordorigin="1838,1796" coordsize="20,0" path="m1838,1796l1857,1796e" filled="false" stroked="true" strokeweight=".479981pt" strokecolor="#000000">
                <v:path arrowok="t"/>
              </v:shape>
            </v:group>
            <v:group style="position:absolute;left:1857;top:1796;width:20;height:2" coordorigin="1857,1796" coordsize="20,2">
              <v:shape style="position:absolute;left:1857;top:1796;width:20;height:2" coordorigin="1857,1796" coordsize="20,0" path="m1857,1796l1876,1796e" filled="false" stroked="true" strokeweight=".479981pt" strokecolor="#000000">
                <v:path arrowok="t"/>
              </v:shape>
            </v:group>
            <v:group style="position:absolute;left:1876;top:1796;width:20;height:2" coordorigin="1876,1796" coordsize="20,2">
              <v:shape style="position:absolute;left:1876;top:1796;width:20;height:2" coordorigin="1876,1796" coordsize="20,0" path="m1876,1796l1895,1796e" filled="false" stroked="true" strokeweight=".479981pt" strokecolor="#000000">
                <v:path arrowok="t"/>
              </v:shape>
            </v:group>
            <v:group style="position:absolute;left:1895;top:1796;width:20;height:2" coordorigin="1895,1796" coordsize="20,2">
              <v:shape style="position:absolute;left:1895;top:1796;width:20;height:2" coordorigin="1895,1796" coordsize="20,0" path="m1895,1796l1914,1796e" filled="false" stroked="true" strokeweight=".479981pt" strokecolor="#000000">
                <v:path arrowok="t"/>
              </v:shape>
            </v:group>
            <v:group style="position:absolute;left:1914;top:1796;width:20;height:2" coordorigin="1914,1796" coordsize="20,2">
              <v:shape style="position:absolute;left:1914;top:1796;width:20;height:2" coordorigin="1914,1796" coordsize="20,0" path="m1914,1796l1934,1796e" filled="false" stroked="true" strokeweight=".479981pt" strokecolor="#000000">
                <v:path arrowok="t"/>
              </v:shape>
            </v:group>
            <v:group style="position:absolute;left:1934;top:1796;width:20;height:2" coordorigin="1934,1796" coordsize="20,2">
              <v:shape style="position:absolute;left:1934;top:1796;width:20;height:2" coordorigin="1934,1796" coordsize="20,0" path="m1934,1796l1953,1796e" filled="false" stroked="true" strokeweight=".479981pt" strokecolor="#000000">
                <v:path arrowok="t"/>
              </v:shape>
            </v:group>
            <v:group style="position:absolute;left:1953;top:1796;width:20;height:2" coordorigin="1953,1796" coordsize="20,2">
              <v:shape style="position:absolute;left:1953;top:1796;width:20;height:2" coordorigin="1953,1796" coordsize="20,0" path="m1953,1796l1972,1796e" filled="false" stroked="true" strokeweight=".479981pt" strokecolor="#000000">
                <v:path arrowok="t"/>
              </v:shape>
            </v:group>
            <v:group style="position:absolute;left:1972;top:1796;width:20;height:2" coordorigin="1972,1796" coordsize="20,2">
              <v:shape style="position:absolute;left:1972;top:1796;width:20;height:2" coordorigin="1972,1796" coordsize="20,0" path="m1972,1796l1991,1796e" filled="false" stroked="true" strokeweight=".479981pt" strokecolor="#000000">
                <v:path arrowok="t"/>
              </v:shape>
            </v:group>
            <v:group style="position:absolute;left:1991;top:1796;width:20;height:2" coordorigin="1991,1796" coordsize="20,2">
              <v:shape style="position:absolute;left:1991;top:1796;width:20;height:2" coordorigin="1991,1796" coordsize="20,0" path="m1991,1796l2010,1796e" filled="false" stroked="true" strokeweight=".479981pt" strokecolor="#000000">
                <v:path arrowok="t"/>
              </v:shape>
            </v:group>
            <v:group style="position:absolute;left:2010;top:1796;width:20;height:2" coordorigin="2010,1796" coordsize="20,2">
              <v:shape style="position:absolute;left:2010;top:1796;width:20;height:2" coordorigin="2010,1796" coordsize="20,0" path="m2010,1796l2030,1796e" filled="false" stroked="true" strokeweight=".479981pt" strokecolor="#000000">
                <v:path arrowok="t"/>
              </v:shape>
            </v:group>
            <v:group style="position:absolute;left:2030;top:1796;width:20;height:2" coordorigin="2030,1796" coordsize="20,2">
              <v:shape style="position:absolute;left:2030;top:1796;width:20;height:2" coordorigin="2030,1796" coordsize="20,0" path="m2030,1796l2049,1796e" filled="false" stroked="true" strokeweight=".479981pt" strokecolor="#000000">
                <v:path arrowok="t"/>
              </v:shape>
            </v:group>
            <v:group style="position:absolute;left:2049;top:1796;width:20;height:2" coordorigin="2049,1796" coordsize="20,2">
              <v:shape style="position:absolute;left:2049;top:1796;width:20;height:2" coordorigin="2049,1796" coordsize="20,0" path="m2049,1796l2068,1796e" filled="false" stroked="true" strokeweight=".479981pt" strokecolor="#000000">
                <v:path arrowok="t"/>
              </v:shape>
            </v:group>
            <v:group style="position:absolute;left:2068;top:1796;width:20;height:2" coordorigin="2068,1796" coordsize="20,2">
              <v:shape style="position:absolute;left:2068;top:1796;width:20;height:2" coordorigin="2068,1796" coordsize="20,0" path="m2068,1796l2087,1796e" filled="false" stroked="true" strokeweight=".479981pt" strokecolor="#000000">
                <v:path arrowok="t"/>
              </v:shape>
            </v:group>
            <v:group style="position:absolute;left:2087;top:1796;width:20;height:2" coordorigin="2087,1796" coordsize="20,2">
              <v:shape style="position:absolute;left:2087;top:1796;width:20;height:2" coordorigin="2087,1796" coordsize="20,0" path="m2087,1796l2106,1796e" filled="false" stroked="true" strokeweight=".479981pt" strokecolor="#000000">
                <v:path arrowok="t"/>
              </v:shape>
            </v:group>
            <v:group style="position:absolute;left:2106;top:1796;width:20;height:2" coordorigin="2106,1796" coordsize="20,2">
              <v:shape style="position:absolute;left:2106;top:1796;width:20;height:2" coordorigin="2106,1796" coordsize="20,0" path="m2106,1796l2126,1796e" filled="false" stroked="true" strokeweight=".479981pt" strokecolor="#000000">
                <v:path arrowok="t"/>
              </v:shape>
            </v:group>
            <v:group style="position:absolute;left:2126;top:1796;width:20;height:2" coordorigin="2126,1796" coordsize="20,2">
              <v:shape style="position:absolute;left:2126;top:1796;width:20;height:2" coordorigin="2126,1796" coordsize="20,0" path="m2126,1796l2145,1796e" filled="false" stroked="true" strokeweight=".479981pt" strokecolor="#000000">
                <v:path arrowok="t"/>
              </v:shape>
            </v:group>
            <v:group style="position:absolute;left:2145;top:1796;width:20;height:2" coordorigin="2145,1796" coordsize="20,2">
              <v:shape style="position:absolute;left:2145;top:1796;width:20;height:2" coordorigin="2145,1796" coordsize="20,0" path="m2145,1796l2164,1796e" filled="false" stroked="true" strokeweight=".479981pt" strokecolor="#000000">
                <v:path arrowok="t"/>
              </v:shape>
            </v:group>
            <v:group style="position:absolute;left:2164;top:1796;width:20;height:2" coordorigin="2164,1796" coordsize="20,2">
              <v:shape style="position:absolute;left:2164;top:1796;width:20;height:2" coordorigin="2164,1796" coordsize="20,0" path="m2164,1796l2183,1796e" filled="false" stroked="true" strokeweight=".479981pt" strokecolor="#000000">
                <v:path arrowok="t"/>
              </v:shape>
            </v:group>
            <v:group style="position:absolute;left:2183;top:1796;width:20;height:2" coordorigin="2183,1796" coordsize="20,2">
              <v:shape style="position:absolute;left:2183;top:1796;width:20;height:2" coordorigin="2183,1796" coordsize="20,0" path="m2183,1796l2202,1796e" filled="false" stroked="true" strokeweight=".479981pt" strokecolor="#000000">
                <v:path arrowok="t"/>
              </v:shape>
            </v:group>
            <v:group style="position:absolute;left:2202;top:1796;width:20;height:2" coordorigin="2202,1796" coordsize="20,2">
              <v:shape style="position:absolute;left:2202;top:1796;width:20;height:2" coordorigin="2202,1796" coordsize="20,0" path="m2202,1796l2222,1796e" filled="false" stroked="true" strokeweight=".479981pt" strokecolor="#000000">
                <v:path arrowok="t"/>
              </v:shape>
            </v:group>
            <v:group style="position:absolute;left:2222;top:1796;width:20;height:2" coordorigin="2222,1796" coordsize="20,2">
              <v:shape style="position:absolute;left:2222;top:1796;width:20;height:2" coordorigin="2222,1796" coordsize="20,0" path="m2222,1796l2241,1796e" filled="false" stroked="true" strokeweight=".479981pt" strokecolor="#000000">
                <v:path arrowok="t"/>
              </v:shape>
            </v:group>
            <v:group style="position:absolute;left:2241;top:1796;width:20;height:2" coordorigin="2241,1796" coordsize="20,2">
              <v:shape style="position:absolute;left:2241;top:1796;width:20;height:2" coordorigin="2241,1796" coordsize="20,0" path="m2241,1796l2260,1796e" filled="false" stroked="true" strokeweight=".479981pt" strokecolor="#000000">
                <v:path arrowok="t"/>
              </v:shape>
            </v:group>
            <v:group style="position:absolute;left:2260;top:1796;width:20;height:2" coordorigin="2260,1796" coordsize="20,2">
              <v:shape style="position:absolute;left:2260;top:1796;width:20;height:2" coordorigin="2260,1796" coordsize="20,0" path="m2260,1796l2279,1796e" filled="false" stroked="true" strokeweight=".479981pt" strokecolor="#000000">
                <v:path arrowok="t"/>
              </v:shape>
            </v:group>
            <v:group style="position:absolute;left:2279;top:1796;width:20;height:2" coordorigin="2279,1796" coordsize="20,2">
              <v:shape style="position:absolute;left:2279;top:1796;width:20;height:2" coordorigin="2279,1796" coordsize="20,0" path="m2279,1796l2298,1796e" filled="false" stroked="true" strokeweight=".479981pt" strokecolor="#000000">
                <v:path arrowok="t"/>
              </v:shape>
            </v:group>
            <v:group style="position:absolute;left:2298;top:1796;width:20;height:2" coordorigin="2298,1796" coordsize="20,2">
              <v:shape style="position:absolute;left:2298;top:1796;width:20;height:2" coordorigin="2298,1796" coordsize="20,0" path="m2298,1796l2318,1796e" filled="false" stroked="true" strokeweight=".479981pt" strokecolor="#000000">
                <v:path arrowok="t"/>
              </v:shape>
            </v:group>
            <v:group style="position:absolute;left:2318;top:1796;width:20;height:2" coordorigin="2318,1796" coordsize="20,2">
              <v:shape style="position:absolute;left:2318;top:1796;width:20;height:2" coordorigin="2318,1796" coordsize="20,0" path="m2318,1796l2337,1796e" filled="false" stroked="true" strokeweight=".479981pt" strokecolor="#000000">
                <v:path arrowok="t"/>
              </v:shape>
            </v:group>
            <v:group style="position:absolute;left:2337;top:1796;width:20;height:2" coordorigin="2337,1796" coordsize="20,2">
              <v:shape style="position:absolute;left:2337;top:1796;width:20;height:2" coordorigin="2337,1796" coordsize="20,0" path="m2337,1796l2356,1796e" filled="false" stroked="true" strokeweight=".479981pt" strokecolor="#000000">
                <v:path arrowok="t"/>
              </v:shape>
            </v:group>
            <v:group style="position:absolute;left:2356;top:1796;width:20;height:2" coordorigin="2356,1796" coordsize="20,2">
              <v:shape style="position:absolute;left:2356;top:1796;width:20;height:2" coordorigin="2356,1796" coordsize="20,0" path="m2356,1796l2375,1796e" filled="false" stroked="true" strokeweight=".479981pt" strokecolor="#000000">
                <v:path arrowok="t"/>
              </v:shape>
            </v:group>
            <v:group style="position:absolute;left:2375;top:1796;width:20;height:2" coordorigin="2375,1796" coordsize="20,2">
              <v:shape style="position:absolute;left:2375;top:1796;width:20;height:2" coordorigin="2375,1796" coordsize="20,0" path="m2375,1796l2394,1796e" filled="false" stroked="true" strokeweight=".479981pt" strokecolor="#000000">
                <v:path arrowok="t"/>
              </v:shape>
            </v:group>
            <v:group style="position:absolute;left:2394;top:1796;width:20;height:2" coordorigin="2394,1796" coordsize="20,2">
              <v:shape style="position:absolute;left:2394;top:1796;width:20;height:2" coordorigin="2394,1796" coordsize="20,0" path="m2394,1796l2414,1796e" filled="false" stroked="true" strokeweight=".479981pt" strokecolor="#000000">
                <v:path arrowok="t"/>
              </v:shape>
            </v:group>
            <v:group style="position:absolute;left:2414;top:1796;width:20;height:2" coordorigin="2414,1796" coordsize="20,2">
              <v:shape style="position:absolute;left:2414;top:1796;width:20;height:2" coordorigin="2414,1796" coordsize="20,0" path="m2414,1796l2433,1796e" filled="false" stroked="true" strokeweight=".479981pt" strokecolor="#000000">
                <v:path arrowok="t"/>
              </v:shape>
            </v:group>
            <v:group style="position:absolute;left:2433;top:1796;width:20;height:2" coordorigin="2433,1796" coordsize="20,2">
              <v:shape style="position:absolute;left:2433;top:1796;width:20;height:2" coordorigin="2433,1796" coordsize="20,0" path="m2433,1796l2452,1796e" filled="false" stroked="true" strokeweight=".479981pt" strokecolor="#000000">
                <v:path arrowok="t"/>
              </v:shape>
            </v:group>
            <v:group style="position:absolute;left:2452;top:1796;width:20;height:2" coordorigin="2452,1796" coordsize="20,2">
              <v:shape style="position:absolute;left:2452;top:1796;width:20;height:2" coordorigin="2452,1796" coordsize="20,0" path="m2452,1796l2471,1796e" filled="false" stroked="true" strokeweight=".479981pt" strokecolor="#000000">
                <v:path arrowok="t"/>
              </v:shape>
            </v:group>
            <v:group style="position:absolute;left:2471;top:1796;width:20;height:2" coordorigin="2471,1796" coordsize="20,2">
              <v:shape style="position:absolute;left:2471;top:1796;width:20;height:2" coordorigin="2471,1796" coordsize="20,0" path="m2471,1796l2490,1796e" filled="false" stroked="true" strokeweight=".479981pt" strokecolor="#000000">
                <v:path arrowok="t"/>
              </v:shape>
            </v:group>
            <v:group style="position:absolute;left:2490;top:1796;width:20;height:2" coordorigin="2490,1796" coordsize="20,2">
              <v:shape style="position:absolute;left:2490;top:1796;width:20;height:2" coordorigin="2490,1796" coordsize="20,0" path="m2490,1796l2510,1796e" filled="false" stroked="true" strokeweight=".479981pt" strokecolor="#000000">
                <v:path arrowok="t"/>
              </v:shape>
            </v:group>
            <v:group style="position:absolute;left:2510;top:1796;width:20;height:2" coordorigin="2510,1796" coordsize="20,2">
              <v:shape style="position:absolute;left:2510;top:1796;width:20;height:2" coordorigin="2510,1796" coordsize="20,0" path="m2510,1796l2529,1796e" filled="false" stroked="true" strokeweight=".479981pt" strokecolor="#000000">
                <v:path arrowok="t"/>
              </v:shape>
            </v:group>
            <v:group style="position:absolute;left:2529;top:1796;width:20;height:2" coordorigin="2529,1796" coordsize="20,2">
              <v:shape style="position:absolute;left:2529;top:1796;width:20;height:2" coordorigin="2529,1796" coordsize="20,0" path="m2529,1796l2548,1796e" filled="false" stroked="true" strokeweight=".479981pt" strokecolor="#000000">
                <v:path arrowok="t"/>
              </v:shape>
            </v:group>
            <v:group style="position:absolute;left:2548;top:1796;width:20;height:2" coordorigin="2548,1796" coordsize="20,2">
              <v:shape style="position:absolute;left:2548;top:1796;width:20;height:2" coordorigin="2548,1796" coordsize="20,0" path="m2548,1796l2567,1796e" filled="false" stroked="true" strokeweight=".479981pt" strokecolor="#000000">
                <v:path arrowok="t"/>
              </v:shape>
            </v:group>
            <v:group style="position:absolute;left:2567;top:1796;width:20;height:2" coordorigin="2567,1796" coordsize="20,2">
              <v:shape style="position:absolute;left:2567;top:1796;width:20;height:2" coordorigin="2567,1796" coordsize="20,0" path="m2567,1796l2586,1796e" filled="false" stroked="true" strokeweight=".479981pt" strokecolor="#000000">
                <v:path arrowok="t"/>
              </v:shape>
            </v:group>
            <v:group style="position:absolute;left:2586;top:1796;width:20;height:2" coordorigin="2586,1796" coordsize="20,2">
              <v:shape style="position:absolute;left:2586;top:1796;width:20;height:2" coordorigin="2586,1796" coordsize="20,0" path="m2586,1796l2606,1796e" filled="false" stroked="true" strokeweight=".479981pt" strokecolor="#000000">
                <v:path arrowok="t"/>
              </v:shape>
            </v:group>
            <v:group style="position:absolute;left:2606;top:1796;width:20;height:2" coordorigin="2606,1796" coordsize="20,2">
              <v:shape style="position:absolute;left:2606;top:1796;width:20;height:2" coordorigin="2606,1796" coordsize="20,0" path="m2606,1796l2625,1796e" filled="false" stroked="true" strokeweight=".479981pt" strokecolor="#000000">
                <v:path arrowok="t"/>
              </v:shape>
            </v:group>
            <v:group style="position:absolute;left:2625;top:1796;width:20;height:2" coordorigin="2625,1796" coordsize="20,2">
              <v:shape style="position:absolute;left:2625;top:1796;width:20;height:2" coordorigin="2625,1796" coordsize="20,0" path="m2625,1796l2644,1796e" filled="false" stroked="true" strokeweight=".479981pt" strokecolor="#000000">
                <v:path arrowok="t"/>
              </v:shape>
            </v:group>
            <v:group style="position:absolute;left:2644;top:1796;width:20;height:2" coordorigin="2644,1796" coordsize="20,2">
              <v:shape style="position:absolute;left:2644;top:1796;width:20;height:2" coordorigin="2644,1796" coordsize="20,0" path="m2644,1796l2663,1796e" filled="false" stroked="true" strokeweight=".479981pt" strokecolor="#000000">
                <v:path arrowok="t"/>
              </v:shape>
            </v:group>
            <v:group style="position:absolute;left:2663;top:1796;width:20;height:2" coordorigin="2663,1796" coordsize="20,2">
              <v:shape style="position:absolute;left:2663;top:1796;width:20;height:2" coordorigin="2663,1796" coordsize="20,0" path="m2663,1796l2682,1796e" filled="false" stroked="true" strokeweight=".479981pt" strokecolor="#000000">
                <v:path arrowok="t"/>
              </v:shape>
            </v:group>
            <v:group style="position:absolute;left:2682;top:1796;width:20;height:2" coordorigin="2682,1796" coordsize="20,2">
              <v:shape style="position:absolute;left:2682;top:1796;width:20;height:2" coordorigin="2682,1796" coordsize="20,0" path="m2682,1796l2702,1796e" filled="false" stroked="true" strokeweight=".479981pt" strokecolor="#000000">
                <v:path arrowok="t"/>
              </v:shape>
            </v:group>
            <v:group style="position:absolute;left:2702;top:1796;width:20;height:2" coordorigin="2702,1796" coordsize="20,2">
              <v:shape style="position:absolute;left:2702;top:1796;width:20;height:2" coordorigin="2702,1796" coordsize="20,0" path="m2702,1796l2721,1796e" filled="false" stroked="true" strokeweight=".479981pt" strokecolor="#000000">
                <v:path arrowok="t"/>
              </v:shape>
            </v:group>
            <v:group style="position:absolute;left:2721;top:1796;width:20;height:2" coordorigin="2721,1796" coordsize="20,2">
              <v:shape style="position:absolute;left:2721;top:1796;width:20;height:2" coordorigin="2721,1796" coordsize="20,0" path="m2721,1796l2740,1796e" filled="false" stroked="true" strokeweight=".479981pt" strokecolor="#000000">
                <v:path arrowok="t"/>
              </v:shape>
            </v:group>
            <v:group style="position:absolute;left:2740;top:1796;width:20;height:2" coordorigin="2740,1796" coordsize="20,2">
              <v:shape style="position:absolute;left:2740;top:1796;width:20;height:2" coordorigin="2740,1796" coordsize="20,0" path="m2740,1796l2759,1796e" filled="false" stroked="true" strokeweight=".479981pt" strokecolor="#000000">
                <v:path arrowok="t"/>
              </v:shape>
            </v:group>
            <v:group style="position:absolute;left:2759;top:1796;width:20;height:2" coordorigin="2759,1796" coordsize="20,2">
              <v:shape style="position:absolute;left:2759;top:1796;width:20;height:2" coordorigin="2759,1796" coordsize="20,0" path="m2759,1796l2778,1796e" filled="false" stroked="true" strokeweight=".479981pt" strokecolor="#000000">
                <v:path arrowok="t"/>
              </v:shape>
            </v:group>
            <v:group style="position:absolute;left:2778;top:1796;width:20;height:2" coordorigin="2778,1796" coordsize="20,2">
              <v:shape style="position:absolute;left:2778;top:1796;width:20;height:2" coordorigin="2778,1796" coordsize="20,0" path="m2778,1796l2798,1796e" filled="false" stroked="true" strokeweight=".479981pt" strokecolor="#000000">
                <v:path arrowok="t"/>
              </v:shape>
            </v:group>
            <v:group style="position:absolute;left:2798;top:1796;width:20;height:2" coordorigin="2798,1796" coordsize="20,2">
              <v:shape style="position:absolute;left:2798;top:1796;width:20;height:2" coordorigin="2798,1796" coordsize="20,0" path="m2798,1796l2817,1796e" filled="false" stroked="true" strokeweight=".479981pt" strokecolor="#000000">
                <v:path arrowok="t"/>
              </v:shape>
            </v:group>
            <v:group style="position:absolute;left:2817;top:1796;width:20;height:2" coordorigin="2817,1796" coordsize="20,2">
              <v:shape style="position:absolute;left:2817;top:1796;width:20;height:2" coordorigin="2817,1796" coordsize="20,0" path="m2817,1796l2836,1796e" filled="false" stroked="true" strokeweight=".479981pt" strokecolor="#000000">
                <v:path arrowok="t"/>
              </v:shape>
            </v:group>
            <v:group style="position:absolute;left:2836;top:1796;width:20;height:2" coordorigin="2836,1796" coordsize="20,2">
              <v:shape style="position:absolute;left:2836;top:1796;width:20;height:2" coordorigin="2836,1796" coordsize="20,0" path="m2836,1796l2855,1796e" filled="false" stroked="true" strokeweight=".479981pt" strokecolor="#000000">
                <v:path arrowok="t"/>
              </v:shape>
            </v:group>
            <v:group style="position:absolute;left:2855;top:1796;width:20;height:2" coordorigin="2855,1796" coordsize="20,2">
              <v:shape style="position:absolute;left:2855;top:1796;width:20;height:2" coordorigin="2855,1796" coordsize="20,0" path="m2855,1796l2874,1796e" filled="false" stroked="true" strokeweight=".479981pt" strokecolor="#000000">
                <v:path arrowok="t"/>
              </v:shape>
            </v:group>
            <v:group style="position:absolute;left:2874;top:1796;width:20;height:2" coordorigin="2874,1796" coordsize="20,2">
              <v:shape style="position:absolute;left:2874;top:1796;width:20;height:2" coordorigin="2874,1796" coordsize="20,0" path="m2874,1796l2894,1796e" filled="false" stroked="true" strokeweight=".479981pt" strokecolor="#000000">
                <v:path arrowok="t"/>
              </v:shape>
            </v:group>
            <v:group style="position:absolute;left:2894;top:1796;width:20;height:2" coordorigin="2894,1796" coordsize="20,2">
              <v:shape style="position:absolute;left:2894;top:1796;width:20;height:2" coordorigin="2894,1796" coordsize="20,0" path="m2894,1796l2913,1796e" filled="false" stroked="true" strokeweight=".479981pt" strokecolor="#000000">
                <v:path arrowok="t"/>
              </v:shape>
            </v:group>
            <v:group style="position:absolute;left:2913;top:1796;width:20;height:2" coordorigin="2913,1796" coordsize="20,2">
              <v:shape style="position:absolute;left:2913;top:1796;width:20;height:2" coordorigin="2913,1796" coordsize="20,0" path="m2913,1796l2932,1796e" filled="false" stroked="true" strokeweight=".479981pt" strokecolor="#000000">
                <v:path arrowok="t"/>
              </v:shape>
            </v:group>
            <v:group style="position:absolute;left:2932;top:1796;width:20;height:2" coordorigin="2932,1796" coordsize="20,2">
              <v:shape style="position:absolute;left:2932;top:1796;width:20;height:2" coordorigin="2932,1796" coordsize="20,0" path="m2932,1796l2951,1796e" filled="false" stroked="true" strokeweight=".479981pt" strokecolor="#000000">
                <v:path arrowok="t"/>
              </v:shape>
            </v:group>
            <v:group style="position:absolute;left:2951;top:1796;width:20;height:2" coordorigin="2951,1796" coordsize="20,2">
              <v:shape style="position:absolute;left:2951;top:1796;width:20;height:2" coordorigin="2951,1796" coordsize="20,0" path="m2951,1796l2970,1796e" filled="false" stroked="true" strokeweight=".479981pt" strokecolor="#000000">
                <v:path arrowok="t"/>
              </v:shape>
            </v:group>
            <v:group style="position:absolute;left:2970;top:1796;width:20;height:2" coordorigin="2970,1796" coordsize="20,2">
              <v:shape style="position:absolute;left:2970;top:1796;width:20;height:2" coordorigin="2970,1796" coordsize="20,0" path="m2970,1796l2990,1796e" filled="false" stroked="true" strokeweight=".479981pt" strokecolor="#000000">
                <v:path arrowok="t"/>
              </v:shape>
            </v:group>
            <v:group style="position:absolute;left:2990;top:1796;width:20;height:2" coordorigin="2990,1796" coordsize="20,2">
              <v:shape style="position:absolute;left:2990;top:1796;width:20;height:2" coordorigin="2990,1796" coordsize="20,0" path="m2990,1796l3009,1796e" filled="false" stroked="true" strokeweight=".479981pt" strokecolor="#000000">
                <v:path arrowok="t"/>
              </v:shape>
            </v:group>
            <v:group style="position:absolute;left:3009;top:1796;width:20;height:2" coordorigin="3009,1796" coordsize="20,2">
              <v:shape style="position:absolute;left:3009;top:1796;width:20;height:2" coordorigin="3009,1796" coordsize="20,0" path="m3009,1796l3028,1796e" filled="false" stroked="true" strokeweight=".479981pt" strokecolor="#000000">
                <v:path arrowok="t"/>
              </v:shape>
            </v:group>
            <v:group style="position:absolute;left:3028;top:1796;width:20;height:2" coordorigin="3028,1796" coordsize="20,2">
              <v:shape style="position:absolute;left:3028;top:1796;width:20;height:2" coordorigin="3028,1796" coordsize="20,0" path="m3028,1796l3047,1796e" filled="false" stroked="true" strokeweight=".479981pt" strokecolor="#000000">
                <v:path arrowok="t"/>
              </v:shape>
            </v:group>
            <v:group style="position:absolute;left:3047;top:1796;width:20;height:2" coordorigin="3047,1796" coordsize="20,2">
              <v:shape style="position:absolute;left:3047;top:1796;width:20;height:2" coordorigin="3047,1796" coordsize="20,0" path="m3047,1796l3066,1796e" filled="false" stroked="true" strokeweight=".479981pt" strokecolor="#000000">
                <v:path arrowok="t"/>
              </v:shape>
            </v:group>
            <v:group style="position:absolute;left:3066;top:1796;width:20;height:2" coordorigin="3066,1796" coordsize="20,2">
              <v:shape style="position:absolute;left:3066;top:1796;width:20;height:2" coordorigin="3066,1796" coordsize="20,0" path="m3066,1796l3086,1796e" filled="false" stroked="true" strokeweight=".479981pt" strokecolor="#000000">
                <v:path arrowok="t"/>
              </v:shape>
            </v:group>
            <v:group style="position:absolute;left:3086;top:1796;width:20;height:2" coordorigin="3086,1796" coordsize="20,2">
              <v:shape style="position:absolute;left:3086;top:1796;width:20;height:2" coordorigin="3086,1796" coordsize="20,0" path="m3086,1796l3105,1796e" filled="false" stroked="true" strokeweight=".479981pt" strokecolor="#000000">
                <v:path arrowok="t"/>
              </v:shape>
            </v:group>
            <v:group style="position:absolute;left:3105;top:1796;width:20;height:2" coordorigin="3105,1796" coordsize="20,2">
              <v:shape style="position:absolute;left:3105;top:1796;width:20;height:2" coordorigin="3105,1796" coordsize="20,0" path="m3105,1796l3124,1796e" filled="false" stroked="true" strokeweight=".479981pt" strokecolor="#000000">
                <v:path arrowok="t"/>
              </v:shape>
            </v:group>
            <v:group style="position:absolute;left:3124;top:1796;width:20;height:2" coordorigin="3124,1796" coordsize="20,2">
              <v:shape style="position:absolute;left:3124;top:1796;width:20;height:2" coordorigin="3124,1796" coordsize="20,0" path="m3124,1796l3143,1796e" filled="false" stroked="true" strokeweight=".479981pt" strokecolor="#000000">
                <v:path arrowok="t"/>
              </v:shape>
            </v:group>
            <v:group style="position:absolute;left:3143;top:1796;width:20;height:2" coordorigin="3143,1796" coordsize="20,2">
              <v:shape style="position:absolute;left:3143;top:1796;width:20;height:2" coordorigin="3143,1796" coordsize="20,0" path="m3143,1796l3162,1796e" filled="false" stroked="true" strokeweight=".479981pt" strokecolor="#000000">
                <v:path arrowok="t"/>
              </v:shape>
            </v:group>
            <v:group style="position:absolute;left:3162;top:1796;width:20;height:2" coordorigin="3162,1796" coordsize="20,2">
              <v:shape style="position:absolute;left:3162;top:1796;width:20;height:2" coordorigin="3162,1796" coordsize="20,0" path="m3162,1796l3182,1796e" filled="false" stroked="true" strokeweight=".479981pt" strokecolor="#000000">
                <v:path arrowok="t"/>
              </v:shape>
            </v:group>
            <v:group style="position:absolute;left:3182;top:1796;width:20;height:2" coordorigin="3182,1796" coordsize="20,2">
              <v:shape style="position:absolute;left:3182;top:1796;width:20;height:2" coordorigin="3182,1796" coordsize="20,0" path="m3182,1796l3201,1796e" filled="false" stroked="true" strokeweight=".479981pt" strokecolor="#000000">
                <v:path arrowok="t"/>
              </v:shape>
            </v:group>
            <v:group style="position:absolute;left:3201;top:1796;width:20;height:2" coordorigin="3201,1796" coordsize="20,2">
              <v:shape style="position:absolute;left:3201;top:1796;width:20;height:2" coordorigin="3201,1796" coordsize="20,0" path="m3201,1796l3220,1796e" filled="false" stroked="true" strokeweight=".479981pt" strokecolor="#000000">
                <v:path arrowok="t"/>
              </v:shape>
            </v:group>
            <v:group style="position:absolute;left:3220;top:1796;width:20;height:2" coordorigin="3220,1796" coordsize="20,2">
              <v:shape style="position:absolute;left:3220;top:1796;width:20;height:2" coordorigin="3220,1796" coordsize="20,0" path="m3220,1796l3239,1796e" filled="false" stroked="true" strokeweight=".479981pt" strokecolor="#000000">
                <v:path arrowok="t"/>
              </v:shape>
            </v:group>
            <v:group style="position:absolute;left:3239;top:1796;width:20;height:2" coordorigin="3239,1796" coordsize="20,2">
              <v:shape style="position:absolute;left:3239;top:1796;width:20;height:2" coordorigin="3239,1796" coordsize="20,0" path="m3239,1796l3258,1796e" filled="false" stroked="true" strokeweight=".479981pt" strokecolor="#000000">
                <v:path arrowok="t"/>
              </v:shape>
            </v:group>
            <v:group style="position:absolute;left:3258;top:1796;width:20;height:2" coordorigin="3258,1796" coordsize="20,2">
              <v:shape style="position:absolute;left:3258;top:1796;width:20;height:2" coordorigin="3258,1796" coordsize="20,0" path="m3258,1796l3278,1796e" filled="false" stroked="true" strokeweight=".479981pt" strokecolor="#000000">
                <v:path arrowok="t"/>
              </v:shape>
            </v:group>
            <v:group style="position:absolute;left:3278;top:1796;width:20;height:2" coordorigin="3278,1796" coordsize="20,2">
              <v:shape style="position:absolute;left:3278;top:1796;width:20;height:2" coordorigin="3278,1796" coordsize="20,0" path="m3278,1796l3297,1796e" filled="false" stroked="true" strokeweight=".479981pt" strokecolor="#000000">
                <v:path arrowok="t"/>
              </v:shape>
            </v:group>
            <v:group style="position:absolute;left:3297;top:1796;width:20;height:2" coordorigin="3297,1796" coordsize="20,2">
              <v:shape style="position:absolute;left:3297;top:1796;width:20;height:2" coordorigin="3297,1796" coordsize="20,0" path="m3297,1796l3316,1796e" filled="false" stroked="true" strokeweight=".479981pt" strokecolor="#000000">
                <v:path arrowok="t"/>
              </v:shape>
            </v:group>
            <v:group style="position:absolute;left:3316;top:1796;width:20;height:2" coordorigin="3316,1796" coordsize="20,2">
              <v:shape style="position:absolute;left:3316;top:1796;width:20;height:2" coordorigin="3316,1796" coordsize="20,0" path="m3316,1796l3335,1796e" filled="false" stroked="true" strokeweight=".479981pt" strokecolor="#000000">
                <v:path arrowok="t"/>
              </v:shape>
            </v:group>
            <v:group style="position:absolute;left:3335;top:1796;width:20;height:2" coordorigin="3335,1796" coordsize="20,2">
              <v:shape style="position:absolute;left:3335;top:1796;width:20;height:2" coordorigin="3335,1796" coordsize="20,0" path="m3335,1796l3354,1796e" filled="false" stroked="true" strokeweight=".479981pt" strokecolor="#000000">
                <v:path arrowok="t"/>
              </v:shape>
            </v:group>
            <v:group style="position:absolute;left:3354;top:1796;width:20;height:2" coordorigin="3354,1796" coordsize="20,2">
              <v:shape style="position:absolute;left:3354;top:1796;width:20;height:2" coordorigin="3354,1796" coordsize="20,0" path="m3354,1796l3374,1796e" filled="false" stroked="true" strokeweight=".479981pt" strokecolor="#000000">
                <v:path arrowok="t"/>
              </v:shape>
            </v:group>
            <v:group style="position:absolute;left:3374;top:1796;width:20;height:2" coordorigin="3374,1796" coordsize="20,2">
              <v:shape style="position:absolute;left:3374;top:1796;width:20;height:2" coordorigin="3374,1796" coordsize="20,0" path="m3374,1796l3393,1796e" filled="false" stroked="true" strokeweight=".479981pt" strokecolor="#000000">
                <v:path arrowok="t"/>
              </v:shape>
            </v:group>
            <v:group style="position:absolute;left:3393;top:1796;width:20;height:2" coordorigin="3393,1796" coordsize="20,2">
              <v:shape style="position:absolute;left:3393;top:1796;width:20;height:2" coordorigin="3393,1796" coordsize="20,0" path="m3393,1796l3412,1796e" filled="false" stroked="true" strokeweight=".479981pt" strokecolor="#000000">
                <v:path arrowok="t"/>
              </v:shape>
            </v:group>
            <v:group style="position:absolute;left:3412;top:1796;width:20;height:2" coordorigin="3412,1796" coordsize="20,2">
              <v:shape style="position:absolute;left:3412;top:1796;width:20;height:2" coordorigin="3412,1796" coordsize="20,0" path="m3412,1796l3431,1796e" filled="false" stroked="true" strokeweight=".479981pt" strokecolor="#000000">
                <v:path arrowok="t"/>
              </v:shape>
            </v:group>
            <v:group style="position:absolute;left:3431;top:1796;width:20;height:2" coordorigin="3431,1796" coordsize="20,2">
              <v:shape style="position:absolute;left:3431;top:1796;width:20;height:2" coordorigin="3431,1796" coordsize="20,0" path="m3431,1796l3450,1796e" filled="false" stroked="true" strokeweight=".479981pt" strokecolor="#000000">
                <v:path arrowok="t"/>
              </v:shape>
            </v:group>
            <v:group style="position:absolute;left:3450;top:1796;width:20;height:2" coordorigin="3450,1796" coordsize="20,2">
              <v:shape style="position:absolute;left:3450;top:1796;width:20;height:2" coordorigin="3450,1796" coordsize="20,0" path="m3450,1796l3470,1796e" filled="false" stroked="true" strokeweight=".479981pt" strokecolor="#000000">
                <v:path arrowok="t"/>
              </v:shape>
            </v:group>
            <v:group style="position:absolute;left:3470;top:1796;width:20;height:2" coordorigin="3470,1796" coordsize="20,2">
              <v:shape style="position:absolute;left:3470;top:1796;width:20;height:2" coordorigin="3470,1796" coordsize="20,0" path="m3470,1796l3489,1796e" filled="false" stroked="true" strokeweight=".479981pt" strokecolor="#000000">
                <v:path arrowok="t"/>
              </v:shape>
            </v:group>
            <v:group style="position:absolute;left:3489;top:1796;width:20;height:2" coordorigin="3489,1796" coordsize="20,2">
              <v:shape style="position:absolute;left:3489;top:1796;width:20;height:2" coordorigin="3489,1796" coordsize="20,0" path="m3489,1796l3508,1796e" filled="false" stroked="true" strokeweight=".479981pt" strokecolor="#000000">
                <v:path arrowok="t"/>
              </v:shape>
            </v:group>
            <v:group style="position:absolute;left:3508;top:1796;width:20;height:2" coordorigin="3508,1796" coordsize="20,2">
              <v:shape style="position:absolute;left:3508;top:1796;width:20;height:2" coordorigin="3508,1796" coordsize="20,0" path="m3508,1796l3527,1796e" filled="false" stroked="true" strokeweight=".479981pt" strokecolor="#000000">
                <v:path arrowok="t"/>
              </v:shape>
            </v:group>
            <v:group style="position:absolute;left:3527;top:1796;width:20;height:2" coordorigin="3527,1796" coordsize="20,2">
              <v:shape style="position:absolute;left:3527;top:1796;width:20;height:2" coordorigin="3527,1796" coordsize="20,0" path="m3527,1796l3546,1796e" filled="false" stroked="true" strokeweight=".479981pt" strokecolor="#000000">
                <v:path arrowok="t"/>
              </v:shape>
            </v:group>
            <v:group style="position:absolute;left:3546;top:1796;width:20;height:2" coordorigin="3546,1796" coordsize="20,2">
              <v:shape style="position:absolute;left:3546;top:1796;width:20;height:2" coordorigin="3546,1796" coordsize="20,0" path="m3546,1796l3566,1796e" filled="false" stroked="true" strokeweight=".479981pt" strokecolor="#000000">
                <v:path arrowok="t"/>
              </v:shape>
            </v:group>
            <v:group style="position:absolute;left:3566;top:1796;width:20;height:2" coordorigin="3566,1796" coordsize="20,2">
              <v:shape style="position:absolute;left:3566;top:1796;width:20;height:2" coordorigin="3566,1796" coordsize="20,0" path="m3566,1796l3585,1796e" filled="false" stroked="true" strokeweight=".479981pt" strokecolor="#000000">
                <v:path arrowok="t"/>
              </v:shape>
            </v:group>
            <v:group style="position:absolute;left:3585;top:1796;width:20;height:2" coordorigin="3585,1796" coordsize="20,2">
              <v:shape style="position:absolute;left:3585;top:1796;width:20;height:2" coordorigin="3585,1796" coordsize="20,0" path="m3585,1796l3604,1796e" filled="false" stroked="true" strokeweight=".479981pt" strokecolor="#000000">
                <v:path arrowok="t"/>
              </v:shape>
            </v:group>
            <v:group style="position:absolute;left:3604;top:1796;width:20;height:2" coordorigin="3604,1796" coordsize="20,2">
              <v:shape style="position:absolute;left:3604;top:1796;width:20;height:2" coordorigin="3604,1796" coordsize="20,0" path="m3604,1796l3623,1796e" filled="false" stroked="true" strokeweight=".479981pt" strokecolor="#000000">
                <v:path arrowok="t"/>
              </v:shape>
            </v:group>
            <v:group style="position:absolute;left:3623;top:1796;width:20;height:2" coordorigin="3623,1796" coordsize="20,2">
              <v:shape style="position:absolute;left:3623;top:1796;width:20;height:2" coordorigin="3623,1796" coordsize="20,0" path="m3623,1796l3642,1796e" filled="false" stroked="true" strokeweight=".479981pt" strokecolor="#000000">
                <v:path arrowok="t"/>
              </v:shape>
            </v:group>
            <v:group style="position:absolute;left:3642;top:1796;width:20;height:2" coordorigin="3642,1796" coordsize="20,2">
              <v:shape style="position:absolute;left:3642;top:1796;width:20;height:2" coordorigin="3642,1796" coordsize="20,0" path="m3642,1796l3662,1796e" filled="false" stroked="true" strokeweight=".479981pt" strokecolor="#000000">
                <v:path arrowok="t"/>
              </v:shape>
            </v:group>
            <v:group style="position:absolute;left:3662;top:1796;width:20;height:2" coordorigin="3662,1796" coordsize="20,2">
              <v:shape style="position:absolute;left:3662;top:1796;width:20;height:2" coordorigin="3662,1796" coordsize="20,0" path="m3662,1796l3681,1796e" filled="false" stroked="true" strokeweight=".479981pt" strokecolor="#000000">
                <v:path arrowok="t"/>
              </v:shape>
            </v:group>
            <v:group style="position:absolute;left:3681;top:1796;width:20;height:2" coordorigin="3681,1796" coordsize="20,2">
              <v:shape style="position:absolute;left:3681;top:1796;width:20;height:2" coordorigin="3681,1796" coordsize="20,0" path="m3681,1796l3700,1796e" filled="false" stroked="true" strokeweight=".479981pt" strokecolor="#000000">
                <v:path arrowok="t"/>
              </v:shape>
            </v:group>
            <v:group style="position:absolute;left:3700;top:1796;width:20;height:2" coordorigin="3700,1796" coordsize="20,2">
              <v:shape style="position:absolute;left:3700;top:1796;width:20;height:2" coordorigin="3700,1796" coordsize="20,0" path="m3700,1796l3719,1796e" filled="false" stroked="true" strokeweight=".479981pt" strokecolor="#000000">
                <v:path arrowok="t"/>
              </v:shape>
            </v:group>
            <v:group style="position:absolute;left:3719;top:1796;width:20;height:2" coordorigin="3719,1796" coordsize="20,2">
              <v:shape style="position:absolute;left:3719;top:1796;width:20;height:2" coordorigin="3719,1796" coordsize="20,0" path="m3719,1796l3738,1796e" filled="false" stroked="true" strokeweight=".479981pt" strokecolor="#000000">
                <v:path arrowok="t"/>
              </v:shape>
            </v:group>
            <v:group style="position:absolute;left:3738;top:1796;width:20;height:2" coordorigin="3738,1796" coordsize="20,2">
              <v:shape style="position:absolute;left:3738;top:1796;width:20;height:2" coordorigin="3738,1796" coordsize="20,0" path="m3738,1796l3758,1796e" filled="false" stroked="true" strokeweight=".479981pt" strokecolor="#000000">
                <v:path arrowok="t"/>
              </v:shape>
            </v:group>
            <v:group style="position:absolute;left:3758;top:1796;width:20;height:2" coordorigin="3758,1796" coordsize="20,2">
              <v:shape style="position:absolute;left:3758;top:1796;width:20;height:2" coordorigin="3758,1796" coordsize="20,0" path="m3758,1796l3777,1796e" filled="false" stroked="true" strokeweight=".479981pt" strokecolor="#000000">
                <v:path arrowok="t"/>
              </v:shape>
            </v:group>
            <v:group style="position:absolute;left:3777;top:1796;width:20;height:2" coordorigin="3777,1796" coordsize="20,2">
              <v:shape style="position:absolute;left:3777;top:1796;width:20;height:2" coordorigin="3777,1796" coordsize="20,0" path="m3777,1796l3796,1796e" filled="false" stroked="true" strokeweight=".479981pt" strokecolor="#000000">
                <v:path arrowok="t"/>
              </v:shape>
            </v:group>
            <v:group style="position:absolute;left:3796;top:1796;width:20;height:2" coordorigin="3796,1796" coordsize="20,2">
              <v:shape style="position:absolute;left:3796;top:1796;width:20;height:2" coordorigin="3796,1796" coordsize="20,0" path="m3796,1796l3815,1796e" filled="false" stroked="true" strokeweight=".479981pt" strokecolor="#000000">
                <v:path arrowok="t"/>
              </v:shape>
            </v:group>
            <v:group style="position:absolute;left:3815;top:1796;width:20;height:2" coordorigin="3815,1796" coordsize="20,2">
              <v:shape style="position:absolute;left:3815;top:1796;width:20;height:2" coordorigin="3815,1796" coordsize="20,0" path="m3815,1796l3834,1796e" filled="false" stroked="true" strokeweight=".479981pt" strokecolor="#000000">
                <v:path arrowok="t"/>
              </v:shape>
            </v:group>
            <v:group style="position:absolute;left:3834;top:1796;width:20;height:2" coordorigin="3834,1796" coordsize="20,2">
              <v:shape style="position:absolute;left:3834;top:1796;width:20;height:2" coordorigin="3834,1796" coordsize="20,0" path="m3834,1796l3854,1796e" filled="false" stroked="true" strokeweight=".479981pt" strokecolor="#000000">
                <v:path arrowok="t"/>
              </v:shape>
            </v:group>
            <v:group style="position:absolute;left:3854;top:1796;width:20;height:2" coordorigin="3854,1796" coordsize="20,2">
              <v:shape style="position:absolute;left:3854;top:1796;width:20;height:2" coordorigin="3854,1796" coordsize="20,0" path="m3854,1796l3873,1796e" filled="false" stroked="true" strokeweight=".479981pt" strokecolor="#000000">
                <v:path arrowok="t"/>
              </v:shape>
            </v:group>
            <v:group style="position:absolute;left:3873;top:1796;width:20;height:2" coordorigin="3873,1796" coordsize="20,2">
              <v:shape style="position:absolute;left:3873;top:1796;width:20;height:2" coordorigin="3873,1796" coordsize="20,0" path="m3873,1796l3892,1796e" filled="false" stroked="true" strokeweight=".479981pt" strokecolor="#000000">
                <v:path arrowok="t"/>
              </v:shape>
            </v:group>
            <v:group style="position:absolute;left:3892;top:1796;width:20;height:2" coordorigin="3892,1796" coordsize="20,2">
              <v:shape style="position:absolute;left:3892;top:1796;width:20;height:2" coordorigin="3892,1796" coordsize="20,0" path="m3892,1796l3911,1796e" filled="false" stroked="true" strokeweight=".479981pt" strokecolor="#000000">
                <v:path arrowok="t"/>
              </v:shape>
            </v:group>
            <v:group style="position:absolute;left:3911;top:1796;width:20;height:2" coordorigin="3911,1796" coordsize="20,2">
              <v:shape style="position:absolute;left:3911;top:1796;width:20;height:2" coordorigin="3911,1796" coordsize="20,0" path="m3911,1796l3930,1796e" filled="false" stroked="true" strokeweight=".479981pt" strokecolor="#000000">
                <v:path arrowok="t"/>
              </v:shape>
            </v:group>
            <v:group style="position:absolute;left:3930;top:1796;width:20;height:2" coordorigin="3930,1796" coordsize="20,2">
              <v:shape style="position:absolute;left:3930;top:1796;width:20;height:2" coordorigin="3930,1796" coordsize="20,0" path="m3930,1796l3950,1796e" filled="false" stroked="true" strokeweight=".479981pt" strokecolor="#000000">
                <v:path arrowok="t"/>
              </v:shape>
            </v:group>
            <v:group style="position:absolute;left:3950;top:1796;width:20;height:2" coordorigin="3950,1796" coordsize="20,2">
              <v:shape style="position:absolute;left:3950;top:1796;width:20;height:2" coordorigin="3950,1796" coordsize="20,0" path="m3950,1796l3969,1796e" filled="false" stroked="true" strokeweight=".479981pt" strokecolor="#000000">
                <v:path arrowok="t"/>
              </v:shape>
            </v:group>
            <v:group style="position:absolute;left:3969;top:1796;width:20;height:2" coordorigin="3969,1796" coordsize="20,2">
              <v:shape style="position:absolute;left:3969;top:1796;width:20;height:2" coordorigin="3969,1796" coordsize="20,0" path="m3969,1796l3988,1796e" filled="false" stroked="true" strokeweight=".479981pt" strokecolor="#000000">
                <v:path arrowok="t"/>
              </v:shape>
            </v:group>
            <v:group style="position:absolute;left:3988;top:1796;width:20;height:2" coordorigin="3988,1796" coordsize="20,2">
              <v:shape style="position:absolute;left:3988;top:1796;width:20;height:2" coordorigin="3988,1796" coordsize="20,0" path="m3988,1796l4007,1796e" filled="false" stroked="true" strokeweight=".479981pt" strokecolor="#000000">
                <v:path arrowok="t"/>
              </v:shape>
            </v:group>
            <v:group style="position:absolute;left:4007;top:1796;width:20;height:2" coordorigin="4007,1796" coordsize="20,2">
              <v:shape style="position:absolute;left:4007;top:1796;width:20;height:2" coordorigin="4007,1796" coordsize="20,0" path="m4007,1796l4026,1796e" filled="false" stroked="true" strokeweight=".479981pt" strokecolor="#000000">
                <v:path arrowok="t"/>
              </v:shape>
            </v:group>
            <v:group style="position:absolute;left:4026;top:1796;width:20;height:2" coordorigin="4026,1796" coordsize="20,2">
              <v:shape style="position:absolute;left:4026;top:1796;width:20;height:2" coordorigin="4026,1796" coordsize="20,0" path="m4026,1796l4046,1796e" filled="false" stroked="true" strokeweight=".479981pt" strokecolor="#000000">
                <v:path arrowok="t"/>
              </v:shape>
            </v:group>
            <v:group style="position:absolute;left:4046;top:1796;width:20;height:2" coordorigin="4046,1796" coordsize="20,2">
              <v:shape style="position:absolute;left:4046;top:1796;width:20;height:2" coordorigin="4046,1796" coordsize="20,0" path="m4046,1796l4065,1796e" filled="false" stroked="true" strokeweight=".479981pt" strokecolor="#000000">
                <v:path arrowok="t"/>
              </v:shape>
            </v:group>
            <v:group style="position:absolute;left:4065;top:1796;width:20;height:2" coordorigin="4065,1796" coordsize="20,2">
              <v:shape style="position:absolute;left:4065;top:1796;width:20;height:2" coordorigin="4065,1796" coordsize="20,0" path="m4065,1796l4084,1796e" filled="false" stroked="true" strokeweight=".479981pt" strokecolor="#000000">
                <v:path arrowok="t"/>
              </v:shape>
            </v:group>
            <v:group style="position:absolute;left:4084;top:1796;width:20;height:2" coordorigin="4084,1796" coordsize="20,2">
              <v:shape style="position:absolute;left:4084;top:1796;width:20;height:2" coordorigin="4084,1796" coordsize="20,0" path="m4084,1796l4103,1796e" filled="false" stroked="true" strokeweight=".479981pt" strokecolor="#000000">
                <v:path arrowok="t"/>
              </v:shape>
            </v:group>
            <v:group style="position:absolute;left:4103;top:1796;width:20;height:2" coordorigin="4103,1796" coordsize="20,2">
              <v:shape style="position:absolute;left:4103;top:1796;width:20;height:2" coordorigin="4103,1796" coordsize="20,0" path="m4103,1796l4122,1796e" filled="false" stroked="true" strokeweight=".479981pt" strokecolor="#000000">
                <v:path arrowok="t"/>
              </v:shape>
            </v:group>
            <v:group style="position:absolute;left:4122;top:1796;width:20;height:2" coordorigin="4122,1796" coordsize="20,2">
              <v:shape style="position:absolute;left:4122;top:1796;width:20;height:2" coordorigin="4122,1796" coordsize="20,0" path="m4122,1796l4142,1796e" filled="false" stroked="true" strokeweight=".479981pt" strokecolor="#000000">
                <v:path arrowok="t"/>
              </v:shape>
            </v:group>
            <v:group style="position:absolute;left:4142;top:1796;width:20;height:2" coordorigin="4142,1796" coordsize="20,2">
              <v:shape style="position:absolute;left:4142;top:1796;width:20;height:2" coordorigin="4142,1796" coordsize="20,0" path="m4142,1796l4161,1796e" filled="false" stroked="true" strokeweight=".479981pt" strokecolor="#000000">
                <v:path arrowok="t"/>
              </v:shape>
            </v:group>
            <v:group style="position:absolute;left:4161;top:1796;width:20;height:2" coordorigin="4161,1796" coordsize="20,2">
              <v:shape style="position:absolute;left:4161;top:1796;width:20;height:2" coordorigin="4161,1796" coordsize="20,0" path="m4161,1796l4180,1796e" filled="false" stroked="true" strokeweight=".479981pt" strokecolor="#000000">
                <v:path arrowok="t"/>
              </v:shape>
            </v:group>
            <v:group style="position:absolute;left:4180;top:1796;width:20;height:2" coordorigin="4180,1796" coordsize="20,2">
              <v:shape style="position:absolute;left:4180;top:1796;width:20;height:2" coordorigin="4180,1796" coordsize="20,0" path="m4180,1796l4199,1796e" filled="false" stroked="true" strokeweight=".479981pt" strokecolor="#000000">
                <v:path arrowok="t"/>
              </v:shape>
            </v:group>
            <v:group style="position:absolute;left:4199;top:1796;width:20;height:2" coordorigin="4199,1796" coordsize="20,2">
              <v:shape style="position:absolute;left:4199;top:1796;width:20;height:2" coordorigin="4199,1796" coordsize="20,0" path="m4199,1796l4218,1796e" filled="false" stroked="true" strokeweight=".479981pt" strokecolor="#000000">
                <v:path arrowok="t"/>
              </v:shape>
            </v:group>
            <v:group style="position:absolute;left:4218;top:1796;width:20;height:2" coordorigin="4218,1796" coordsize="20,2">
              <v:shape style="position:absolute;left:4218;top:1796;width:20;height:2" coordorigin="4218,1796" coordsize="20,0" path="m4218,1796l4238,1796e" filled="false" stroked="true" strokeweight=".479981pt" strokecolor="#000000">
                <v:path arrowok="t"/>
              </v:shape>
            </v:group>
            <v:group style="position:absolute;left:4238;top:1796;width:20;height:2" coordorigin="4238,1796" coordsize="20,2">
              <v:shape style="position:absolute;left:4238;top:1796;width:20;height:2" coordorigin="4238,1796" coordsize="20,0" path="m4238,1796l4257,1796e" filled="false" stroked="true" strokeweight=".479981pt" strokecolor="#000000">
                <v:path arrowok="t"/>
              </v:shape>
            </v:group>
            <v:group style="position:absolute;left:4257;top:1796;width:20;height:2" coordorigin="4257,1796" coordsize="20,2">
              <v:shape style="position:absolute;left:4257;top:1796;width:20;height:2" coordorigin="4257,1796" coordsize="20,0" path="m4257,1796l4276,1796e" filled="false" stroked="true" strokeweight=".479981pt" strokecolor="#000000">
                <v:path arrowok="t"/>
              </v:shape>
            </v:group>
            <v:group style="position:absolute;left:4276;top:1796;width:20;height:2" coordorigin="4276,1796" coordsize="20,2">
              <v:shape style="position:absolute;left:4276;top:1796;width:20;height:2" coordorigin="4276,1796" coordsize="20,0" path="m4276,1796l4295,1796e" filled="false" stroked="true" strokeweight=".479981pt" strokecolor="#000000">
                <v:path arrowok="t"/>
              </v:shape>
            </v:group>
            <v:group style="position:absolute;left:4295;top:1796;width:20;height:2" coordorigin="4295,1796" coordsize="20,2">
              <v:shape style="position:absolute;left:4295;top:1796;width:20;height:2" coordorigin="4295,1796" coordsize="20,0" path="m4295,1796l4314,1796e" filled="false" stroked="true" strokeweight=".479981pt" strokecolor="#000000">
                <v:path arrowok="t"/>
              </v:shape>
            </v:group>
            <v:group style="position:absolute;left:4314;top:1796;width:20;height:2" coordorigin="4314,1796" coordsize="20,2">
              <v:shape style="position:absolute;left:4314;top:1796;width:20;height:2" coordorigin="4314,1796" coordsize="20,0" path="m4314,1796l4334,1796e" filled="false" stroked="true" strokeweight=".479981pt" strokecolor="#000000">
                <v:path arrowok="t"/>
              </v:shape>
            </v:group>
            <v:group style="position:absolute;left:4334;top:1796;width:20;height:2" coordorigin="4334,1796" coordsize="20,2">
              <v:shape style="position:absolute;left:4334;top:1796;width:20;height:2" coordorigin="4334,1796" coordsize="20,0" path="m4334,1796l4353,1796e" filled="false" stroked="true" strokeweight=".479981pt" strokecolor="#000000">
                <v:path arrowok="t"/>
              </v:shape>
            </v:group>
            <v:group style="position:absolute;left:4353;top:1796;width:20;height:2" coordorigin="4353,1796" coordsize="20,2">
              <v:shape style="position:absolute;left:4353;top:1796;width:20;height:2" coordorigin="4353,1796" coordsize="20,0" path="m4353,1796l4372,1796e" filled="false" stroked="true" strokeweight=".479981pt" strokecolor="#000000">
                <v:path arrowok="t"/>
              </v:shape>
            </v:group>
            <v:group style="position:absolute;left:4372;top:1796;width:20;height:2" coordorigin="4372,1796" coordsize="20,2">
              <v:shape style="position:absolute;left:4372;top:1796;width:20;height:2" coordorigin="4372,1796" coordsize="20,0" path="m4372,1796l4391,1796e" filled="false" stroked="true" strokeweight=".479981pt" strokecolor="#000000">
                <v:path arrowok="t"/>
              </v:shape>
            </v:group>
            <v:group style="position:absolute;left:4391;top:1796;width:20;height:2" coordorigin="4391,1796" coordsize="20,2">
              <v:shape style="position:absolute;left:4391;top:1796;width:20;height:2" coordorigin="4391,1796" coordsize="20,0" path="m4391,1796l4410,1796e" filled="false" stroked="true" strokeweight=".479981pt" strokecolor="#000000">
                <v:path arrowok="t"/>
              </v:shape>
            </v:group>
            <v:group style="position:absolute;left:4410;top:1796;width:20;height:2" coordorigin="4410,1796" coordsize="20,2">
              <v:shape style="position:absolute;left:4410;top:1796;width:20;height:2" coordorigin="4410,1796" coordsize="20,0" path="m4410,1796l4430,1796e" filled="false" stroked="true" strokeweight=".479981pt" strokecolor="#000000">
                <v:path arrowok="t"/>
              </v:shape>
            </v:group>
            <v:group style="position:absolute;left:4430;top:1796;width:20;height:2" coordorigin="4430,1796" coordsize="20,2">
              <v:shape style="position:absolute;left:4430;top:1796;width:20;height:2" coordorigin="4430,1796" coordsize="20,0" path="m4430,1796l4449,1796e" filled="false" stroked="true" strokeweight=".479981pt" strokecolor="#000000">
                <v:path arrowok="t"/>
              </v:shape>
            </v:group>
            <v:group style="position:absolute;left:4449;top:1796;width:20;height:2" coordorigin="4449,1796" coordsize="20,2">
              <v:shape style="position:absolute;left:4449;top:1796;width:20;height:2" coordorigin="4449,1796" coordsize="20,0" path="m4449,1796l4468,1796e" filled="false" stroked="true" strokeweight=".479981pt" strokecolor="#000000">
                <v:path arrowok="t"/>
              </v:shape>
            </v:group>
            <v:group style="position:absolute;left:4468;top:1796;width:20;height:2" coordorigin="4468,1796" coordsize="20,2">
              <v:shape style="position:absolute;left:4468;top:1796;width:20;height:2" coordorigin="4468,1796" coordsize="20,0" path="m4468,1796l4487,1796e" filled="false" stroked="true" strokeweight=".479981pt" strokecolor="#000000">
                <v:path arrowok="t"/>
              </v:shape>
            </v:group>
            <v:group style="position:absolute;left:4487;top:1796;width:20;height:2" coordorigin="4487,1796" coordsize="20,2">
              <v:shape style="position:absolute;left:4487;top:1796;width:20;height:2" coordorigin="4487,1796" coordsize="20,0" path="m4487,1796l4506,1796e" filled="false" stroked="true" strokeweight=".479981pt" strokecolor="#000000">
                <v:path arrowok="t"/>
              </v:shape>
            </v:group>
            <v:group style="position:absolute;left:4506;top:1796;width:20;height:2" coordorigin="4506,1796" coordsize="20,2">
              <v:shape style="position:absolute;left:4506;top:1796;width:20;height:2" coordorigin="4506,1796" coordsize="20,0" path="m4506,1796l4526,1796e" filled="false" stroked="true" strokeweight=".479981pt" strokecolor="#000000">
                <v:path arrowok="t"/>
              </v:shape>
            </v:group>
            <v:group style="position:absolute;left:4526;top:1796;width:20;height:2" coordorigin="4526,1796" coordsize="20,2">
              <v:shape style="position:absolute;left:4526;top:1796;width:20;height:2" coordorigin="4526,1796" coordsize="20,0" path="m4526,1796l4545,1796e" filled="false" stroked="true" strokeweight=".479981pt" strokecolor="#000000">
                <v:path arrowok="t"/>
              </v:shape>
            </v:group>
            <v:group style="position:absolute;left:4545;top:1796;width:20;height:2" coordorigin="4545,1796" coordsize="20,2">
              <v:shape style="position:absolute;left:4545;top:1796;width:20;height:2" coordorigin="4545,1796" coordsize="20,0" path="m4545,1796l4564,1796e" filled="false" stroked="true" strokeweight=".479981pt" strokecolor="#000000">
                <v:path arrowok="t"/>
              </v:shape>
            </v:group>
            <v:group style="position:absolute;left:4564;top:1796;width:20;height:2" coordorigin="4564,1796" coordsize="20,2">
              <v:shape style="position:absolute;left:4564;top:1796;width:20;height:2" coordorigin="4564,1796" coordsize="20,0" path="m4564,1796l4583,1796e" filled="false" stroked="true" strokeweight=".479981pt" strokecolor="#000000">
                <v:path arrowok="t"/>
              </v:shape>
            </v:group>
            <v:group style="position:absolute;left:4583;top:1796;width:20;height:2" coordorigin="4583,1796" coordsize="20,2">
              <v:shape style="position:absolute;left:4583;top:1796;width:20;height:2" coordorigin="4583,1796" coordsize="20,0" path="m4583,1796l4602,1796e" filled="false" stroked="true" strokeweight=".479981pt" strokecolor="#000000">
                <v:path arrowok="t"/>
              </v:shape>
            </v:group>
            <v:group style="position:absolute;left:4602;top:1796;width:20;height:2" coordorigin="4602,1796" coordsize="20,2">
              <v:shape style="position:absolute;left:4602;top:1796;width:20;height:2" coordorigin="4602,1796" coordsize="20,0" path="m4602,1796l4622,1796e" filled="false" stroked="true" strokeweight=".479981pt" strokecolor="#000000">
                <v:path arrowok="t"/>
              </v:shape>
            </v:group>
            <v:group style="position:absolute;left:4622;top:1796;width:20;height:2" coordorigin="4622,1796" coordsize="20,2">
              <v:shape style="position:absolute;left:4622;top:1796;width:20;height:2" coordorigin="4622,1796" coordsize="20,0" path="m4622,1796l4641,1796e" filled="false" stroked="true" strokeweight=".479981pt" strokecolor="#000000">
                <v:path arrowok="t"/>
              </v:shape>
            </v:group>
            <v:group style="position:absolute;left:4641;top:1796;width:20;height:2" coordorigin="4641,1796" coordsize="20,2">
              <v:shape style="position:absolute;left:4641;top:1796;width:20;height:2" coordorigin="4641,1796" coordsize="20,0" path="m4641,1796l4660,1796e" filled="false" stroked="true" strokeweight=".479981pt" strokecolor="#000000">
                <v:path arrowok="t"/>
              </v:shape>
            </v:group>
            <v:group style="position:absolute;left:4660;top:1796;width:20;height:2" coordorigin="4660,1796" coordsize="20,2">
              <v:shape style="position:absolute;left:4660;top:1796;width:20;height:2" coordorigin="4660,1796" coordsize="20,0" path="m4660,1796l4679,1796e" filled="false" stroked="true" strokeweight=".479981pt" strokecolor="#000000">
                <v:path arrowok="t"/>
              </v:shape>
            </v:group>
            <v:group style="position:absolute;left:4679;top:1796;width:20;height:2" coordorigin="4679,1796" coordsize="20,2">
              <v:shape style="position:absolute;left:4679;top:1796;width:20;height:2" coordorigin="4679,1796" coordsize="20,0" path="m4679,1796l4698,1796e" filled="false" stroked="true" strokeweight=".479981pt" strokecolor="#000000">
                <v:path arrowok="t"/>
              </v:shape>
            </v:group>
            <v:group style="position:absolute;left:4698;top:1796;width:20;height:2" coordorigin="4698,1796" coordsize="20,2">
              <v:shape style="position:absolute;left:4698;top:1796;width:20;height:2" coordorigin="4698,1796" coordsize="20,0" path="m4698,1796l4718,1796e" filled="false" stroked="true" strokeweight=".479981pt" strokecolor="#000000">
                <v:path arrowok="t"/>
              </v:shape>
            </v:group>
            <v:group style="position:absolute;left:4718;top:1796;width:20;height:2" coordorigin="4718,1796" coordsize="20,2">
              <v:shape style="position:absolute;left:4718;top:1796;width:20;height:2" coordorigin="4718,1796" coordsize="20,0" path="m4718,1796l4737,1796e" filled="false" stroked="true" strokeweight=".479981pt" strokecolor="#000000">
                <v:path arrowok="t"/>
              </v:shape>
            </v:group>
            <v:group style="position:absolute;left:4737;top:1796;width:20;height:2" coordorigin="4737,1796" coordsize="20,2">
              <v:shape style="position:absolute;left:4737;top:1796;width:20;height:2" coordorigin="4737,1796" coordsize="20,0" path="m4737,1796l4756,1796e" filled="false" stroked="true" strokeweight=".479981pt" strokecolor="#000000">
                <v:path arrowok="t"/>
              </v:shape>
            </v:group>
            <v:group style="position:absolute;left:4756;top:1796;width:20;height:2" coordorigin="4756,1796" coordsize="20,2">
              <v:shape style="position:absolute;left:4756;top:1796;width:20;height:2" coordorigin="4756,1796" coordsize="20,0" path="m4756,1796l4775,1796e" filled="false" stroked="true" strokeweight=".479981pt" strokecolor="#000000">
                <v:path arrowok="t"/>
              </v:shape>
            </v:group>
            <v:group style="position:absolute;left:4775;top:1796;width:20;height:2" coordorigin="4775,1796" coordsize="20,2">
              <v:shape style="position:absolute;left:4775;top:1796;width:20;height:2" coordorigin="4775,1796" coordsize="20,0" path="m4775,1796l4794,1796e" filled="false" stroked="true" strokeweight=".479981pt" strokecolor="#000000">
                <v:path arrowok="t"/>
              </v:shape>
            </v:group>
            <v:group style="position:absolute;left:4794;top:1796;width:20;height:2" coordorigin="4794,1796" coordsize="20,2">
              <v:shape style="position:absolute;left:4794;top:1796;width:20;height:2" coordorigin="4794,1796" coordsize="20,0" path="m4794,1796l4814,1796e" filled="false" stroked="true" strokeweight=".479981pt" strokecolor="#000000">
                <v:path arrowok="t"/>
              </v:shape>
            </v:group>
            <v:group style="position:absolute;left:4814;top:1796;width:20;height:2" coordorigin="4814,1796" coordsize="20,2">
              <v:shape style="position:absolute;left:4814;top:1796;width:20;height:2" coordorigin="4814,1796" coordsize="20,0" path="m4814,1796l4833,1796e" filled="false" stroked="true" strokeweight=".479981pt" strokecolor="#000000">
                <v:path arrowok="t"/>
              </v:shape>
            </v:group>
            <v:group style="position:absolute;left:4833;top:1796;width:20;height:2" coordorigin="4833,1796" coordsize="20,2">
              <v:shape style="position:absolute;left:4833;top:1796;width:20;height:2" coordorigin="4833,1796" coordsize="20,0" path="m4833,1796l4852,1796e" filled="false" stroked="true" strokeweight=".479981pt" strokecolor="#000000">
                <v:path arrowok="t"/>
              </v:shape>
            </v:group>
            <v:group style="position:absolute;left:4852;top:1796;width:20;height:2" coordorigin="4852,1796" coordsize="20,2">
              <v:shape style="position:absolute;left:4852;top:1796;width:20;height:2" coordorigin="4852,1796" coordsize="20,0" path="m4852,1796l4872,1796e" filled="false" stroked="true" strokeweight=".479981pt" strokecolor="#000000">
                <v:path arrowok="t"/>
              </v:shape>
            </v:group>
            <v:group style="position:absolute;left:4872;top:1796;width:20;height:2" coordorigin="4872,1796" coordsize="20,2">
              <v:shape style="position:absolute;left:4872;top:1796;width:20;height:2" coordorigin="4872,1796" coordsize="20,0" path="m4872,1796l4891,1796e" filled="false" stroked="true" strokeweight=".479981pt" strokecolor="#000000">
                <v:path arrowok="t"/>
              </v:shape>
            </v:group>
            <v:group style="position:absolute;left:4891;top:1796;width:20;height:2" coordorigin="4891,1796" coordsize="20,2">
              <v:shape style="position:absolute;left:4891;top:1796;width:20;height:2" coordorigin="4891,1796" coordsize="20,0" path="m4891,1796l4910,1796e" filled="false" stroked="true" strokeweight=".479981pt" strokecolor="#000000">
                <v:path arrowok="t"/>
              </v:shape>
            </v:group>
            <v:group style="position:absolute;left:4910;top:1796;width:20;height:2" coordorigin="4910,1796" coordsize="20,2">
              <v:shape style="position:absolute;left:4910;top:1796;width:20;height:2" coordorigin="4910,1796" coordsize="20,0" path="m4910,1796l4929,1796e" filled="false" stroked="true" strokeweight=".479981pt" strokecolor="#000000">
                <v:path arrowok="t"/>
              </v:shape>
            </v:group>
            <v:group style="position:absolute;left:4929;top:1796;width:20;height:2" coordorigin="4929,1796" coordsize="20,2">
              <v:shape style="position:absolute;left:4929;top:1796;width:20;height:2" coordorigin="4929,1796" coordsize="20,0" path="m4929,1796l4948,1796e" filled="false" stroked="true" strokeweight=".479981pt" strokecolor="#000000">
                <v:path arrowok="t"/>
              </v:shape>
            </v:group>
            <v:group style="position:absolute;left:4948;top:1796;width:20;height:2" coordorigin="4948,1796" coordsize="20,2">
              <v:shape style="position:absolute;left:4948;top:1796;width:20;height:2" coordorigin="4948,1796" coordsize="20,0" path="m4948,1796l4968,1796e" filled="false" stroked="true" strokeweight=".479981pt" strokecolor="#000000">
                <v:path arrowok="t"/>
              </v:shape>
            </v:group>
            <v:group style="position:absolute;left:4968;top:1796;width:20;height:2" coordorigin="4968,1796" coordsize="20,2">
              <v:shape style="position:absolute;left:4968;top:1796;width:20;height:2" coordorigin="4968,1796" coordsize="20,0" path="m4968,1796l4987,1796e" filled="false" stroked="true" strokeweight=".479981pt" strokecolor="#000000">
                <v:path arrowok="t"/>
              </v:shape>
            </v:group>
            <v:group style="position:absolute;left:4987;top:1796;width:20;height:2" coordorigin="4987,1796" coordsize="20,2">
              <v:shape style="position:absolute;left:4987;top:1796;width:20;height:2" coordorigin="4987,1796" coordsize="20,0" path="m4987,1796l5006,1796e" filled="false" stroked="true" strokeweight=".479981pt" strokecolor="#000000">
                <v:path arrowok="t"/>
              </v:shape>
            </v:group>
            <v:group style="position:absolute;left:5006;top:1796;width:20;height:2" coordorigin="5006,1796" coordsize="20,2">
              <v:shape style="position:absolute;left:5006;top:1796;width:20;height:2" coordorigin="5006,1796" coordsize="20,0" path="m5006,1796l5025,1796e" filled="false" stroked="true" strokeweight=".479981pt" strokecolor="#000000">
                <v:path arrowok="t"/>
              </v:shape>
            </v:group>
            <v:group style="position:absolute;left:5025;top:1796;width:20;height:2" coordorigin="5025,1796" coordsize="20,2">
              <v:shape style="position:absolute;left:5025;top:1796;width:20;height:2" coordorigin="5025,1796" coordsize="20,0" path="m5025,1796l5044,1796e" filled="false" stroked="true" strokeweight=".479981pt" strokecolor="#000000">
                <v:path arrowok="t"/>
              </v:shape>
            </v:group>
            <v:group style="position:absolute;left:5044;top:1796;width:20;height:2" coordorigin="5044,1796" coordsize="20,2">
              <v:shape style="position:absolute;left:5044;top:1796;width:20;height:2" coordorigin="5044,1796" coordsize="20,0" path="m5044,1796l5064,1796e" filled="false" stroked="true" strokeweight=".479981pt" strokecolor="#000000">
                <v:path arrowok="t"/>
              </v:shape>
            </v:group>
            <v:group style="position:absolute;left:5064;top:1796;width:20;height:2" coordorigin="5064,1796" coordsize="20,2">
              <v:shape style="position:absolute;left:5064;top:1796;width:20;height:2" coordorigin="5064,1796" coordsize="20,0" path="m5064,1796l5083,1796e" filled="false" stroked="true" strokeweight=".479981pt" strokecolor="#000000">
                <v:path arrowok="t"/>
              </v:shape>
            </v:group>
            <v:group style="position:absolute;left:5083;top:1796;width:20;height:2" coordorigin="5083,1796" coordsize="20,2">
              <v:shape style="position:absolute;left:5083;top:1796;width:20;height:2" coordorigin="5083,1796" coordsize="20,0" path="m5083,1796l5102,1796e" filled="false" stroked="true" strokeweight=".479981pt" strokecolor="#000000">
                <v:path arrowok="t"/>
              </v:shape>
            </v:group>
            <v:group style="position:absolute;left:5102;top:1796;width:20;height:2" coordorigin="5102,1796" coordsize="20,2">
              <v:shape style="position:absolute;left:5102;top:1796;width:20;height:2" coordorigin="5102,1796" coordsize="20,0" path="m5102,1796l5121,1796e" filled="false" stroked="true" strokeweight=".479981pt" strokecolor="#000000">
                <v:path arrowok="t"/>
              </v:shape>
            </v:group>
            <v:group style="position:absolute;left:5121;top:1796;width:20;height:2" coordorigin="5121,1796" coordsize="20,2">
              <v:shape style="position:absolute;left:5121;top:1796;width:20;height:2" coordorigin="5121,1796" coordsize="20,0" path="m5121,1796l5140,1796e" filled="false" stroked="true" strokeweight=".479981pt" strokecolor="#000000">
                <v:path arrowok="t"/>
              </v:shape>
            </v:group>
            <v:group style="position:absolute;left:5140;top:1796;width:20;height:2" coordorigin="5140,1796" coordsize="20,2">
              <v:shape style="position:absolute;left:5140;top:1796;width:20;height:2" coordorigin="5140,1796" coordsize="20,0" path="m5140,1796l5160,1796e" filled="false" stroked="true" strokeweight=".479981pt" strokecolor="#000000">
                <v:path arrowok="t"/>
              </v:shape>
            </v:group>
            <v:group style="position:absolute;left:5160;top:1796;width:20;height:2" coordorigin="5160,1796" coordsize="20,2">
              <v:shape style="position:absolute;left:5160;top:1796;width:20;height:2" coordorigin="5160,1796" coordsize="20,0" path="m5160,1796l5179,1796e" filled="false" stroked="true" strokeweight=".479981pt" strokecolor="#000000">
                <v:path arrowok="t"/>
              </v:shape>
            </v:group>
            <v:group style="position:absolute;left:5179;top:1796;width:20;height:2" coordorigin="5179,1796" coordsize="20,2">
              <v:shape style="position:absolute;left:5179;top:1796;width:20;height:2" coordorigin="5179,1796" coordsize="20,0" path="m5179,1796l5198,1796e" filled="false" stroked="true" strokeweight=".479981pt" strokecolor="#000000">
                <v:path arrowok="t"/>
              </v:shape>
            </v:group>
            <v:group style="position:absolute;left:5198;top:1796;width:20;height:2" coordorigin="5198,1796" coordsize="20,2">
              <v:shape style="position:absolute;left:5198;top:1796;width:20;height:2" coordorigin="5198,1796" coordsize="20,0" path="m5198,1796l5217,1796e" filled="false" stroked="true" strokeweight=".479981pt" strokecolor="#000000">
                <v:path arrowok="t"/>
              </v:shape>
            </v:group>
            <v:group style="position:absolute;left:5217;top:1796;width:20;height:2" coordorigin="5217,1796" coordsize="20,2">
              <v:shape style="position:absolute;left:5217;top:1796;width:20;height:2" coordorigin="5217,1796" coordsize="20,0" path="m5217,1796l5236,1796e" filled="false" stroked="true" strokeweight=".479981pt" strokecolor="#000000">
                <v:path arrowok="t"/>
              </v:shape>
            </v:group>
            <v:group style="position:absolute;left:5236;top:1796;width:20;height:2" coordorigin="5236,1796" coordsize="20,2">
              <v:shape style="position:absolute;left:5236;top:1796;width:20;height:2" coordorigin="5236,1796" coordsize="20,0" path="m5236,1796l5256,1796e" filled="false" stroked="true" strokeweight=".479981pt" strokecolor="#000000">
                <v:path arrowok="t"/>
              </v:shape>
            </v:group>
            <v:group style="position:absolute;left:5256;top:1796;width:20;height:2" coordorigin="5256,1796" coordsize="20,2">
              <v:shape style="position:absolute;left:5256;top:1796;width:20;height:2" coordorigin="5256,1796" coordsize="20,0" path="m5256,1796l5275,1796e" filled="false" stroked="true" strokeweight=".479981pt" strokecolor="#000000">
                <v:path arrowok="t"/>
              </v:shape>
            </v:group>
            <v:group style="position:absolute;left:5275;top:1796;width:20;height:2" coordorigin="5275,1796" coordsize="20,2">
              <v:shape style="position:absolute;left:5275;top:1796;width:20;height:2" coordorigin="5275,1796" coordsize="20,0" path="m5275,1796l5294,1796e" filled="false" stroked="true" strokeweight=".479981pt" strokecolor="#000000">
                <v:path arrowok="t"/>
              </v:shape>
            </v:group>
            <v:group style="position:absolute;left:5294;top:1796;width:20;height:2" coordorigin="5294,1796" coordsize="20,2">
              <v:shape style="position:absolute;left:5294;top:1796;width:20;height:2" coordorigin="5294,1796" coordsize="20,0" path="m5294,1796l5313,1796e" filled="false" stroked="true" strokeweight=".479981pt" strokecolor="#000000">
                <v:path arrowok="t"/>
              </v:shape>
            </v:group>
            <v:group style="position:absolute;left:5313;top:1796;width:20;height:2" coordorigin="5313,1796" coordsize="20,2">
              <v:shape style="position:absolute;left:5313;top:1796;width:20;height:2" coordorigin="5313,1796" coordsize="20,0" path="m5313,1796l5332,1796e" filled="false" stroked="true" strokeweight=".479981pt" strokecolor="#000000">
                <v:path arrowok="t"/>
              </v:shape>
            </v:group>
            <v:group style="position:absolute;left:5332;top:1796;width:20;height:2" coordorigin="5332,1796" coordsize="20,2">
              <v:shape style="position:absolute;left:5332;top:1796;width:20;height:2" coordorigin="5332,1796" coordsize="20,0" path="m5332,1796l5352,1796e" filled="false" stroked="true" strokeweight=".479981pt" strokecolor="#000000">
                <v:path arrowok="t"/>
              </v:shape>
            </v:group>
            <v:group style="position:absolute;left:5352;top:1796;width:20;height:2" coordorigin="5352,1796" coordsize="20,2">
              <v:shape style="position:absolute;left:5352;top:1796;width:20;height:2" coordorigin="5352,1796" coordsize="20,0" path="m5352,1796l5371,1796e" filled="false" stroked="true" strokeweight=".479981pt" strokecolor="#000000">
                <v:path arrowok="t"/>
              </v:shape>
            </v:group>
            <v:group style="position:absolute;left:5371;top:1796;width:20;height:2" coordorigin="5371,1796" coordsize="20,2">
              <v:shape style="position:absolute;left:5371;top:1796;width:20;height:2" coordorigin="5371,1796" coordsize="20,0" path="m5371,1796l5390,1796e" filled="false" stroked="true" strokeweight=".479981pt" strokecolor="#000000">
                <v:path arrowok="t"/>
              </v:shape>
            </v:group>
            <v:group style="position:absolute;left:5390;top:1796;width:20;height:2" coordorigin="5390,1796" coordsize="20,2">
              <v:shape style="position:absolute;left:5390;top:1796;width:20;height:2" coordorigin="5390,1796" coordsize="20,0" path="m5390,1796l5409,1796e" filled="false" stroked="true" strokeweight=".479981pt" strokecolor="#000000">
                <v:path arrowok="t"/>
              </v:shape>
            </v:group>
            <v:group style="position:absolute;left:5409;top:1796;width:20;height:2" coordorigin="5409,1796" coordsize="20,2">
              <v:shape style="position:absolute;left:5409;top:1796;width:20;height:2" coordorigin="5409,1796" coordsize="20,0" path="m5409,1796l5428,1796e" filled="false" stroked="true" strokeweight=".479981pt" strokecolor="#000000">
                <v:path arrowok="t"/>
              </v:shape>
            </v:group>
            <v:group style="position:absolute;left:5428;top:1796;width:20;height:2" coordorigin="5428,1796" coordsize="20,2">
              <v:shape style="position:absolute;left:5428;top:1796;width:20;height:2" coordorigin="5428,1796" coordsize="20,0" path="m5428,1796l5448,1796e" filled="false" stroked="true" strokeweight=".479981pt" strokecolor="#000000">
                <v:path arrowok="t"/>
              </v:shape>
            </v:group>
            <v:group style="position:absolute;left:5448;top:1796;width:20;height:2" coordorigin="5448,1796" coordsize="20,2">
              <v:shape style="position:absolute;left:5448;top:1796;width:20;height:2" coordorigin="5448,1796" coordsize="20,0" path="m5448,1796l5467,1796e" filled="false" stroked="true" strokeweight=".479981pt" strokecolor="#000000">
                <v:path arrowok="t"/>
              </v:shape>
            </v:group>
            <v:group style="position:absolute;left:5467;top:1796;width:20;height:2" coordorigin="5467,1796" coordsize="20,2">
              <v:shape style="position:absolute;left:5467;top:1796;width:20;height:2" coordorigin="5467,1796" coordsize="20,0" path="m5467,1796l5486,1796e" filled="false" stroked="true" strokeweight=".479981pt" strokecolor="#000000">
                <v:path arrowok="t"/>
              </v:shape>
            </v:group>
            <v:group style="position:absolute;left:5486;top:1796;width:20;height:2" coordorigin="5486,1796" coordsize="20,2">
              <v:shape style="position:absolute;left:5486;top:1796;width:20;height:2" coordorigin="5486,1796" coordsize="20,0" path="m5486,1796l5505,1796e" filled="false" stroked="true" strokeweight=".479981pt" strokecolor="#000000">
                <v:path arrowok="t"/>
              </v:shape>
            </v:group>
            <v:group style="position:absolute;left:5505;top:1796;width:20;height:2" coordorigin="5505,1796" coordsize="20,2">
              <v:shape style="position:absolute;left:5505;top:1796;width:20;height:2" coordorigin="5505,1796" coordsize="20,0" path="m5505,1796l5524,1796e" filled="false" stroked="true" strokeweight=".479981pt" strokecolor="#000000">
                <v:path arrowok="t"/>
              </v:shape>
            </v:group>
            <v:group style="position:absolute;left:5524;top:1796;width:20;height:2" coordorigin="5524,1796" coordsize="20,2">
              <v:shape style="position:absolute;left:5524;top:1796;width:20;height:2" coordorigin="5524,1796" coordsize="20,0" path="m5524,1796l5544,1796e" filled="false" stroked="true" strokeweight=".479981pt" strokecolor="#000000">
                <v:path arrowok="t"/>
              </v:shape>
            </v:group>
            <v:group style="position:absolute;left:5544;top:1796;width:20;height:2" coordorigin="5544,1796" coordsize="20,2">
              <v:shape style="position:absolute;left:5544;top:1796;width:20;height:2" coordorigin="5544,1796" coordsize="20,0" path="m5544,1796l5563,1796e" filled="false" stroked="true" strokeweight=".479981pt" strokecolor="#000000">
                <v:path arrowok="t"/>
              </v:shape>
            </v:group>
            <v:group style="position:absolute;left:5563;top:1796;width:20;height:2" coordorigin="5563,1796" coordsize="20,2">
              <v:shape style="position:absolute;left:5563;top:1796;width:20;height:2" coordorigin="5563,1796" coordsize="20,0" path="m5563,1796l5582,1796e" filled="false" stroked="true" strokeweight=".479981pt" strokecolor="#000000">
                <v:path arrowok="t"/>
              </v:shape>
            </v:group>
            <v:group style="position:absolute;left:5582;top:1796;width:20;height:2" coordorigin="5582,1796" coordsize="20,2">
              <v:shape style="position:absolute;left:5582;top:1796;width:20;height:2" coordorigin="5582,1796" coordsize="20,0" path="m5582,1796l5601,1796e" filled="false" stroked="true" strokeweight=".479981pt" strokecolor="#000000">
                <v:path arrowok="t"/>
              </v:shape>
            </v:group>
            <v:group style="position:absolute;left:5601;top:1796;width:20;height:2" coordorigin="5601,1796" coordsize="20,2">
              <v:shape style="position:absolute;left:5601;top:1796;width:20;height:2" coordorigin="5601,1796" coordsize="20,0" path="m5601,1796l5620,1796e" filled="false" stroked="true" strokeweight=".479981pt" strokecolor="#000000">
                <v:path arrowok="t"/>
              </v:shape>
            </v:group>
            <v:group style="position:absolute;left:5620;top:1796;width:20;height:2" coordorigin="5620,1796" coordsize="20,2">
              <v:shape style="position:absolute;left:5620;top:1796;width:20;height:2" coordorigin="5620,1796" coordsize="20,0" path="m5620,1796l5640,1796e" filled="false" stroked="true" strokeweight=".479981pt" strokecolor="#000000">
                <v:path arrowok="t"/>
              </v:shape>
            </v:group>
            <v:group style="position:absolute;left:5640;top:1796;width:20;height:2" coordorigin="5640,1796" coordsize="20,2">
              <v:shape style="position:absolute;left:5640;top:1796;width:20;height:2" coordorigin="5640,1796" coordsize="20,0" path="m5640,1796l5659,1796e" filled="false" stroked="true" strokeweight=".479981pt" strokecolor="#000000">
                <v:path arrowok="t"/>
              </v:shape>
            </v:group>
            <v:group style="position:absolute;left:5659;top:1796;width:20;height:2" coordorigin="5659,1796" coordsize="20,2">
              <v:shape style="position:absolute;left:5659;top:1796;width:20;height:2" coordorigin="5659,1796" coordsize="20,0" path="m5659,1796l5678,1796e" filled="false" stroked="true" strokeweight=".479981pt" strokecolor="#000000">
                <v:path arrowok="t"/>
              </v:shape>
            </v:group>
            <v:group style="position:absolute;left:5678;top:1796;width:17;height:2" coordorigin="5678,1796" coordsize="17,2">
              <v:shape style="position:absolute;left:5678;top:1796;width:17;height:2" coordorigin="5678,1796" coordsize="17,0" path="m5678,1796l5695,1796e" filled="false" stroked="true" strokeweight=".479981pt" strokecolor="#000000">
                <v:path arrowok="t"/>
              </v:shape>
            </v:group>
            <v:group style="position:absolute;left:1031;top:1801;width:4664;height:58" coordorigin="1031,1801" coordsize="4664,58">
              <v:shape style="position:absolute;left:1031;top:1801;width:4664;height:58" coordorigin="1031,1801" coordsize="4664,58" path="m1031,1859l5695,1859,5695,1801,1031,1801,1031,1859xe" filled="true" fillcolor="#bdbdbd" stroked="false">
                <v:path arrowok="t"/>
                <v:fill type="solid"/>
              </v:shape>
            </v:group>
            <v:group style="position:absolute;left:5695;top:1801;width:10;height:20" coordorigin="5695,1801" coordsize="10,20">
              <v:shape style="position:absolute;left:5695;top:1801;width:10;height:20" coordorigin="5695,1801" coordsize="10,20" path="m5695,1820l5704,1820,5704,1801,5695,1801,5695,1820xe" filled="true" fillcolor="#000000" stroked="false">
                <v:path arrowok="t"/>
                <v:fill type="solid"/>
              </v:shape>
            </v:group>
            <v:group style="position:absolute;left:5695;top:1820;width:10;height:20" coordorigin="5695,1820" coordsize="10,20">
              <v:shape style="position:absolute;left:5695;top:1820;width:10;height:20" coordorigin="5695,1820" coordsize="10,20" path="m5695,1840l5704,1840,5704,1820,5695,1820,5695,1840xe" filled="true" fillcolor="#000000" stroked="false">
                <v:path arrowok="t"/>
                <v:fill type="solid"/>
              </v:shape>
            </v:group>
            <v:group style="position:absolute;left:5695;top:1840;width:10;height:20" coordorigin="5695,1840" coordsize="10,20">
              <v:shape style="position:absolute;left:5695;top:1840;width:10;height:20" coordorigin="5695,1840" coordsize="10,20" path="m5695,1859l5704,1859,5704,1840,5695,1840,5695,1859xe" filled="true" fillcolor="#000000" stroked="false">
                <v:path arrowok="t"/>
                <v:fill type="solid"/>
              </v:shape>
            </v:group>
            <v:group style="position:absolute;left:5695;top:1796;width:10;height:2" coordorigin="5695,1796" coordsize="10,2">
              <v:shape style="position:absolute;left:5695;top:1796;width:10;height:2" coordorigin="5695,1796" coordsize="10,0" path="m5695,1796l5704,1796e" filled="false" stroked="true" strokeweight=".479981pt" strokecolor="#000000">
                <v:path arrowok="t"/>
              </v:shape>
            </v:group>
            <v:group style="position:absolute;left:5704;top:1796;width:20;height:2" coordorigin="5704,1796" coordsize="20,2">
              <v:shape style="position:absolute;left:5704;top:1796;width:20;height:2" coordorigin="5704,1796" coordsize="20,0" path="m5704,1796l5724,1796e" filled="false" stroked="true" strokeweight=".479981pt" strokecolor="#000000">
                <v:path arrowok="t"/>
              </v:shape>
            </v:group>
            <v:group style="position:absolute;left:5724;top:1796;width:20;height:2" coordorigin="5724,1796" coordsize="20,2">
              <v:shape style="position:absolute;left:5724;top:1796;width:20;height:2" coordorigin="5724,1796" coordsize="20,0" path="m5724,1796l5743,1796e" filled="false" stroked="true" strokeweight=".479981pt" strokecolor="#000000">
                <v:path arrowok="t"/>
              </v:shape>
            </v:group>
            <v:group style="position:absolute;left:5743;top:1796;width:20;height:2" coordorigin="5743,1796" coordsize="20,2">
              <v:shape style="position:absolute;left:5743;top:1796;width:20;height:2" coordorigin="5743,1796" coordsize="20,0" path="m5743,1796l5762,1796e" filled="false" stroked="true" strokeweight=".479981pt" strokecolor="#000000">
                <v:path arrowok="t"/>
              </v:shape>
            </v:group>
            <v:group style="position:absolute;left:5762;top:1796;width:20;height:2" coordorigin="5762,1796" coordsize="20,2">
              <v:shape style="position:absolute;left:5762;top:1796;width:20;height:2" coordorigin="5762,1796" coordsize="20,0" path="m5762,1796l5781,1796e" filled="false" stroked="true" strokeweight=".479981pt" strokecolor="#000000">
                <v:path arrowok="t"/>
              </v:shape>
            </v:group>
            <v:group style="position:absolute;left:5781;top:1796;width:20;height:2" coordorigin="5781,1796" coordsize="20,2">
              <v:shape style="position:absolute;left:5781;top:1796;width:20;height:2" coordorigin="5781,1796" coordsize="20,0" path="m5781,1796l5800,1796e" filled="false" stroked="true" strokeweight=".479981pt" strokecolor="#000000">
                <v:path arrowok="t"/>
              </v:shape>
            </v:group>
            <v:group style="position:absolute;left:5800;top:1796;width:20;height:2" coordorigin="5800,1796" coordsize="20,2">
              <v:shape style="position:absolute;left:5800;top:1796;width:20;height:2" coordorigin="5800,1796" coordsize="20,0" path="m5800,1796l5820,1796e" filled="false" stroked="true" strokeweight=".479981pt" strokecolor="#000000">
                <v:path arrowok="t"/>
              </v:shape>
            </v:group>
            <v:group style="position:absolute;left:5820;top:1796;width:20;height:2" coordorigin="5820,1796" coordsize="20,2">
              <v:shape style="position:absolute;left:5820;top:1796;width:20;height:2" coordorigin="5820,1796" coordsize="20,0" path="m5820,1796l5839,1796e" filled="false" stroked="true" strokeweight=".479981pt" strokecolor="#000000">
                <v:path arrowok="t"/>
              </v:shape>
            </v:group>
            <v:group style="position:absolute;left:5839;top:1796;width:20;height:2" coordorigin="5839,1796" coordsize="20,2">
              <v:shape style="position:absolute;left:5839;top:1796;width:20;height:2" coordorigin="5839,1796" coordsize="20,0" path="m5839,1796l5858,1796e" filled="false" stroked="true" strokeweight=".479981pt" strokecolor="#000000">
                <v:path arrowok="t"/>
              </v:shape>
            </v:group>
            <v:group style="position:absolute;left:5858;top:1796;width:20;height:2" coordorigin="5858,1796" coordsize="20,2">
              <v:shape style="position:absolute;left:5858;top:1796;width:20;height:2" coordorigin="5858,1796" coordsize="20,0" path="m5858,1796l5877,1796e" filled="false" stroked="true" strokeweight=".479981pt" strokecolor="#000000">
                <v:path arrowok="t"/>
              </v:shape>
            </v:group>
            <v:group style="position:absolute;left:5877;top:1796;width:20;height:2" coordorigin="5877,1796" coordsize="20,2">
              <v:shape style="position:absolute;left:5877;top:1796;width:20;height:2" coordorigin="5877,1796" coordsize="20,0" path="m5877,1796l5896,1796e" filled="false" stroked="true" strokeweight=".479981pt" strokecolor="#000000">
                <v:path arrowok="t"/>
              </v:shape>
            </v:group>
            <v:group style="position:absolute;left:5896;top:1796;width:20;height:2" coordorigin="5896,1796" coordsize="20,2">
              <v:shape style="position:absolute;left:5896;top:1796;width:20;height:2" coordorigin="5896,1796" coordsize="20,0" path="m5896,1796l5916,1796e" filled="false" stroked="true" strokeweight=".479981pt" strokecolor="#000000">
                <v:path arrowok="t"/>
              </v:shape>
            </v:group>
            <v:group style="position:absolute;left:5916;top:1796;width:20;height:2" coordorigin="5916,1796" coordsize="20,2">
              <v:shape style="position:absolute;left:5916;top:1796;width:20;height:2" coordorigin="5916,1796" coordsize="20,0" path="m5916,1796l5935,1796e" filled="false" stroked="true" strokeweight=".479981pt" strokecolor="#000000">
                <v:path arrowok="t"/>
              </v:shape>
            </v:group>
            <v:group style="position:absolute;left:5935;top:1796;width:20;height:2" coordorigin="5935,1796" coordsize="20,2">
              <v:shape style="position:absolute;left:5935;top:1796;width:20;height:2" coordorigin="5935,1796" coordsize="20,0" path="m5935,1796l5954,1796e" filled="false" stroked="true" strokeweight=".479981pt" strokecolor="#000000">
                <v:path arrowok="t"/>
              </v:shape>
            </v:group>
            <v:group style="position:absolute;left:5954;top:1796;width:20;height:2" coordorigin="5954,1796" coordsize="20,2">
              <v:shape style="position:absolute;left:5954;top:1796;width:20;height:2" coordorigin="5954,1796" coordsize="20,0" path="m5954,1796l5973,1796e" filled="false" stroked="true" strokeweight=".479981pt" strokecolor="#000000">
                <v:path arrowok="t"/>
              </v:shape>
            </v:group>
            <v:group style="position:absolute;left:5973;top:1796;width:20;height:2" coordorigin="5973,1796" coordsize="20,2">
              <v:shape style="position:absolute;left:5973;top:1796;width:20;height:2" coordorigin="5973,1796" coordsize="20,0" path="m5973,1796l5992,1796e" filled="false" stroked="true" strokeweight=".479981pt" strokecolor="#000000">
                <v:path arrowok="t"/>
              </v:shape>
            </v:group>
            <v:group style="position:absolute;left:5992;top:1796;width:20;height:2" coordorigin="5992,1796" coordsize="20,2">
              <v:shape style="position:absolute;left:5992;top:1796;width:20;height:2" coordorigin="5992,1796" coordsize="20,0" path="m5992,1796l6012,1796e" filled="false" stroked="true" strokeweight=".479981pt" strokecolor="#000000">
                <v:path arrowok="t"/>
              </v:shape>
            </v:group>
            <v:group style="position:absolute;left:6012;top:1796;width:20;height:2" coordorigin="6012,1796" coordsize="20,2">
              <v:shape style="position:absolute;left:6012;top:1796;width:20;height:2" coordorigin="6012,1796" coordsize="20,0" path="m6012,1796l6031,1796e" filled="false" stroked="true" strokeweight=".479981pt" strokecolor="#000000">
                <v:path arrowok="t"/>
              </v:shape>
            </v:group>
            <v:group style="position:absolute;left:6031;top:1796;width:20;height:2" coordorigin="6031,1796" coordsize="20,2">
              <v:shape style="position:absolute;left:6031;top:1796;width:20;height:2" coordorigin="6031,1796" coordsize="20,0" path="m6031,1796l6050,1796e" filled="false" stroked="true" strokeweight=".479981pt" strokecolor="#000000">
                <v:path arrowok="t"/>
              </v:shape>
            </v:group>
            <v:group style="position:absolute;left:6050;top:1796;width:20;height:2" coordorigin="6050,1796" coordsize="20,2">
              <v:shape style="position:absolute;left:6050;top:1796;width:20;height:2" coordorigin="6050,1796" coordsize="20,0" path="m6050,1796l6069,1796e" filled="false" stroked="true" strokeweight=".479981pt" strokecolor="#000000">
                <v:path arrowok="t"/>
              </v:shape>
            </v:group>
            <v:group style="position:absolute;left:6069;top:1796;width:20;height:2" coordorigin="6069,1796" coordsize="20,2">
              <v:shape style="position:absolute;left:6069;top:1796;width:20;height:2" coordorigin="6069,1796" coordsize="20,0" path="m6069,1796l6088,1796e" filled="false" stroked="true" strokeweight=".479981pt" strokecolor="#000000">
                <v:path arrowok="t"/>
              </v:shape>
            </v:group>
            <v:group style="position:absolute;left:6088;top:1796;width:20;height:2" coordorigin="6088,1796" coordsize="20,2">
              <v:shape style="position:absolute;left:6088;top:1796;width:20;height:2" coordorigin="6088,1796" coordsize="20,0" path="m6088,1796l6108,1796e" filled="false" stroked="true" strokeweight=".479981pt" strokecolor="#000000">
                <v:path arrowok="t"/>
              </v:shape>
            </v:group>
            <v:group style="position:absolute;left:6108;top:1796;width:20;height:2" coordorigin="6108,1796" coordsize="20,2">
              <v:shape style="position:absolute;left:6108;top:1796;width:20;height:2" coordorigin="6108,1796" coordsize="20,0" path="m6108,1796l6127,1796e" filled="false" stroked="true" strokeweight=".479981pt" strokecolor="#000000">
                <v:path arrowok="t"/>
              </v:shape>
            </v:group>
            <v:group style="position:absolute;left:6127;top:1796;width:20;height:2" coordorigin="6127,1796" coordsize="20,2">
              <v:shape style="position:absolute;left:6127;top:1796;width:20;height:2" coordorigin="6127,1796" coordsize="20,0" path="m6127,1796l6146,1796e" filled="false" stroked="true" strokeweight=".479981pt" strokecolor="#000000">
                <v:path arrowok="t"/>
              </v:shape>
            </v:group>
            <v:group style="position:absolute;left:6146;top:1796;width:20;height:2" coordorigin="6146,1796" coordsize="20,2">
              <v:shape style="position:absolute;left:6146;top:1796;width:20;height:2" coordorigin="6146,1796" coordsize="20,0" path="m6146,1796l6165,1796e" filled="false" stroked="true" strokeweight=".479981pt" strokecolor="#000000">
                <v:path arrowok="t"/>
              </v:shape>
            </v:group>
            <v:group style="position:absolute;left:6165;top:1796;width:20;height:2" coordorigin="6165,1796" coordsize="20,2">
              <v:shape style="position:absolute;left:6165;top:1796;width:20;height:2" coordorigin="6165,1796" coordsize="20,0" path="m6165,1796l6184,1796e" filled="false" stroked="true" strokeweight=".479981pt" strokecolor="#000000">
                <v:path arrowok="t"/>
              </v:shape>
            </v:group>
            <v:group style="position:absolute;left:6184;top:1796;width:20;height:2" coordorigin="6184,1796" coordsize="20,2">
              <v:shape style="position:absolute;left:6184;top:1796;width:20;height:2" coordorigin="6184,1796" coordsize="20,0" path="m6184,1796l6204,1796e" filled="false" stroked="true" strokeweight=".479981pt" strokecolor="#000000">
                <v:path arrowok="t"/>
              </v:shape>
            </v:group>
            <v:group style="position:absolute;left:6204;top:1796;width:20;height:2" coordorigin="6204,1796" coordsize="20,2">
              <v:shape style="position:absolute;left:6204;top:1796;width:20;height:2" coordorigin="6204,1796" coordsize="20,0" path="m6204,1796l6223,1796e" filled="false" stroked="true" strokeweight=".479981pt" strokecolor="#000000">
                <v:path arrowok="t"/>
              </v:shape>
            </v:group>
            <v:group style="position:absolute;left:6223;top:1796;width:20;height:2" coordorigin="6223,1796" coordsize="20,2">
              <v:shape style="position:absolute;left:6223;top:1796;width:20;height:2" coordorigin="6223,1796" coordsize="20,0" path="m6223,1796l6242,1796e" filled="false" stroked="true" strokeweight=".479981pt" strokecolor="#000000">
                <v:path arrowok="t"/>
              </v:shape>
            </v:group>
            <v:group style="position:absolute;left:6242;top:1796;width:20;height:2" coordorigin="6242,1796" coordsize="20,2">
              <v:shape style="position:absolute;left:6242;top:1796;width:20;height:2" coordorigin="6242,1796" coordsize="20,0" path="m6242,1796l6261,1796e" filled="false" stroked="true" strokeweight=".479981pt" strokecolor="#000000">
                <v:path arrowok="t"/>
              </v:shape>
            </v:group>
            <v:group style="position:absolute;left:6261;top:1796;width:20;height:2" coordorigin="6261,1796" coordsize="20,2">
              <v:shape style="position:absolute;left:6261;top:1796;width:20;height:2" coordorigin="6261,1796" coordsize="20,0" path="m6261,1796l6280,1796e" filled="false" stroked="true" strokeweight=".479981pt" strokecolor="#000000">
                <v:path arrowok="t"/>
              </v:shape>
            </v:group>
            <v:group style="position:absolute;left:6280;top:1796;width:20;height:2" coordorigin="6280,1796" coordsize="20,2">
              <v:shape style="position:absolute;left:6280;top:1796;width:20;height:2" coordorigin="6280,1796" coordsize="20,0" path="m6280,1796l6300,1796e" filled="false" stroked="true" strokeweight=".479981pt" strokecolor="#000000">
                <v:path arrowok="t"/>
              </v:shape>
            </v:group>
            <v:group style="position:absolute;left:6300;top:1796;width:20;height:2" coordorigin="6300,1796" coordsize="20,2">
              <v:shape style="position:absolute;left:6300;top:1796;width:20;height:2" coordorigin="6300,1796" coordsize="20,0" path="m6300,1796l6319,1796e" filled="false" stroked="true" strokeweight=".479981pt" strokecolor="#000000">
                <v:path arrowok="t"/>
              </v:shape>
            </v:group>
            <v:group style="position:absolute;left:6319;top:1796;width:20;height:2" coordorigin="6319,1796" coordsize="20,2">
              <v:shape style="position:absolute;left:6319;top:1796;width:20;height:2" coordorigin="6319,1796" coordsize="20,0" path="m6319,1796l6338,1796e" filled="false" stroked="true" strokeweight=".479981pt" strokecolor="#000000">
                <v:path arrowok="t"/>
              </v:shape>
            </v:group>
            <v:group style="position:absolute;left:6338;top:1796;width:20;height:2" coordorigin="6338,1796" coordsize="20,2">
              <v:shape style="position:absolute;left:6338;top:1796;width:20;height:2" coordorigin="6338,1796" coordsize="20,0" path="m6338,1796l6357,1796e" filled="false" stroked="true" strokeweight=".479981pt" strokecolor="#000000">
                <v:path arrowok="t"/>
              </v:shape>
            </v:group>
            <v:group style="position:absolute;left:6357;top:1796;width:20;height:2" coordorigin="6357,1796" coordsize="20,2">
              <v:shape style="position:absolute;left:6357;top:1796;width:20;height:2" coordorigin="6357,1796" coordsize="20,0" path="m6357,1796l6376,1796e" filled="false" stroked="true" strokeweight=".479981pt" strokecolor="#000000">
                <v:path arrowok="t"/>
              </v:shape>
            </v:group>
            <v:group style="position:absolute;left:6376;top:1796;width:20;height:2" coordorigin="6376,1796" coordsize="20,2">
              <v:shape style="position:absolute;left:6376;top:1796;width:20;height:2" coordorigin="6376,1796" coordsize="20,0" path="m6376,1796l6396,1796e" filled="false" stroked="true" strokeweight=".479981pt" strokecolor="#000000">
                <v:path arrowok="t"/>
              </v:shape>
            </v:group>
            <v:group style="position:absolute;left:6396;top:1796;width:20;height:2" coordorigin="6396,1796" coordsize="20,2">
              <v:shape style="position:absolute;left:6396;top:1796;width:20;height:2" coordorigin="6396,1796" coordsize="20,0" path="m6396,1796l6415,1796e" filled="false" stroked="true" strokeweight=".479981pt" strokecolor="#000000">
                <v:path arrowok="t"/>
              </v:shape>
            </v:group>
            <v:group style="position:absolute;left:6415;top:1796;width:20;height:2" coordorigin="6415,1796" coordsize="20,2">
              <v:shape style="position:absolute;left:6415;top:1796;width:20;height:2" coordorigin="6415,1796" coordsize="20,0" path="m6415,1796l6434,1796e" filled="false" stroked="true" strokeweight=".479981pt" strokecolor="#000000">
                <v:path arrowok="t"/>
              </v:shape>
            </v:group>
            <v:group style="position:absolute;left:6434;top:1796;width:20;height:2" coordorigin="6434,1796" coordsize="20,2">
              <v:shape style="position:absolute;left:6434;top:1796;width:20;height:2" coordorigin="6434,1796" coordsize="20,0" path="m6434,1796l6453,1796e" filled="false" stroked="true" strokeweight=".479981pt" strokecolor="#000000">
                <v:path arrowok="t"/>
              </v:shape>
            </v:group>
            <v:group style="position:absolute;left:6453;top:1796;width:20;height:2" coordorigin="6453,1796" coordsize="20,2">
              <v:shape style="position:absolute;left:6453;top:1796;width:20;height:2" coordorigin="6453,1796" coordsize="20,0" path="m6453,1796l6472,1796e" filled="false" stroked="true" strokeweight=".479981pt" strokecolor="#000000">
                <v:path arrowok="t"/>
              </v:shape>
            </v:group>
            <v:group style="position:absolute;left:6472;top:1796;width:20;height:2" coordorigin="6472,1796" coordsize="20,2">
              <v:shape style="position:absolute;left:6472;top:1796;width:20;height:2" coordorigin="6472,1796" coordsize="20,0" path="m6472,1796l6492,1796e" filled="false" stroked="true" strokeweight=".479981pt" strokecolor="#000000">
                <v:path arrowok="t"/>
              </v:shape>
            </v:group>
            <v:group style="position:absolute;left:6492;top:1796;width:20;height:2" coordorigin="6492,1796" coordsize="20,2">
              <v:shape style="position:absolute;left:6492;top:1796;width:20;height:2" coordorigin="6492,1796" coordsize="20,0" path="m6492,1796l6511,1796e" filled="false" stroked="true" strokeweight=".479981pt" strokecolor="#000000">
                <v:path arrowok="t"/>
              </v:shape>
            </v:group>
            <v:group style="position:absolute;left:6511;top:1796;width:20;height:2" coordorigin="6511,1796" coordsize="20,2">
              <v:shape style="position:absolute;left:6511;top:1796;width:20;height:2" coordorigin="6511,1796" coordsize="20,0" path="m6511,1796l6530,1796e" filled="false" stroked="true" strokeweight=".479981pt" strokecolor="#000000">
                <v:path arrowok="t"/>
              </v:shape>
            </v:group>
            <v:group style="position:absolute;left:6530;top:1796;width:20;height:2" coordorigin="6530,1796" coordsize="20,2">
              <v:shape style="position:absolute;left:6530;top:1796;width:20;height:2" coordorigin="6530,1796" coordsize="20,0" path="m6530,1796l6549,1796e" filled="false" stroked="true" strokeweight=".479981pt" strokecolor="#000000">
                <v:path arrowok="t"/>
              </v:shape>
            </v:group>
            <v:group style="position:absolute;left:6549;top:1796;width:20;height:2" coordorigin="6549,1796" coordsize="20,2">
              <v:shape style="position:absolute;left:6549;top:1796;width:20;height:2" coordorigin="6549,1796" coordsize="20,0" path="m6549,1796l6568,1796e" filled="false" stroked="true" strokeweight=".479981pt" strokecolor="#000000">
                <v:path arrowok="t"/>
              </v:shape>
            </v:group>
            <v:group style="position:absolute;left:6568;top:1796;width:20;height:2" coordorigin="6568,1796" coordsize="20,2">
              <v:shape style="position:absolute;left:6568;top:1796;width:20;height:2" coordorigin="6568,1796" coordsize="20,0" path="m6568,1796l6588,1796e" filled="false" stroked="true" strokeweight=".479981pt" strokecolor="#000000">
                <v:path arrowok="t"/>
              </v:shape>
            </v:group>
            <v:group style="position:absolute;left:6588;top:1796;width:20;height:2" coordorigin="6588,1796" coordsize="20,2">
              <v:shape style="position:absolute;left:6588;top:1796;width:20;height:2" coordorigin="6588,1796" coordsize="20,0" path="m6588,1796l6607,1796e" filled="false" stroked="true" strokeweight=".479981pt" strokecolor="#000000">
                <v:path arrowok="t"/>
              </v:shape>
            </v:group>
            <v:group style="position:absolute;left:6607;top:1796;width:20;height:2" coordorigin="6607,1796" coordsize="20,2">
              <v:shape style="position:absolute;left:6607;top:1796;width:20;height:2" coordorigin="6607,1796" coordsize="20,0" path="m6607,1796l6626,1796e" filled="false" stroked="true" strokeweight=".479981pt" strokecolor="#000000">
                <v:path arrowok="t"/>
              </v:shape>
            </v:group>
            <v:group style="position:absolute;left:6626;top:1796;width:20;height:2" coordorigin="6626,1796" coordsize="20,2">
              <v:shape style="position:absolute;left:6626;top:1796;width:20;height:2" coordorigin="6626,1796" coordsize="20,0" path="m6626,1796l6645,1796e" filled="false" stroked="true" strokeweight=".479981pt" strokecolor="#000000">
                <v:path arrowok="t"/>
              </v:shape>
            </v:group>
            <v:group style="position:absolute;left:6645;top:1796;width:20;height:2" coordorigin="6645,1796" coordsize="20,2">
              <v:shape style="position:absolute;left:6645;top:1796;width:20;height:2" coordorigin="6645,1796" coordsize="20,0" path="m6645,1796l6664,1796e" filled="false" stroked="true" strokeweight=".479981pt" strokecolor="#000000">
                <v:path arrowok="t"/>
              </v:shape>
            </v:group>
            <v:group style="position:absolute;left:6664;top:1796;width:20;height:2" coordorigin="6664,1796" coordsize="20,2">
              <v:shape style="position:absolute;left:6664;top:1796;width:20;height:2" coordorigin="6664,1796" coordsize="20,0" path="m6664,1796l6684,1796e" filled="false" stroked="true" strokeweight=".479981pt" strokecolor="#000000">
                <v:path arrowok="t"/>
              </v:shape>
            </v:group>
            <v:group style="position:absolute;left:6684;top:1796;width:20;height:2" coordorigin="6684,1796" coordsize="20,2">
              <v:shape style="position:absolute;left:6684;top:1796;width:20;height:2" coordorigin="6684,1796" coordsize="20,0" path="m6684,1796l6703,1796e" filled="false" stroked="true" strokeweight=".479981pt" strokecolor="#000000">
                <v:path arrowok="t"/>
              </v:shape>
            </v:group>
            <v:group style="position:absolute;left:6703;top:1796;width:20;height:2" coordorigin="6703,1796" coordsize="20,2">
              <v:shape style="position:absolute;left:6703;top:1796;width:20;height:2" coordorigin="6703,1796" coordsize="20,0" path="m6703,1796l6722,1796e" filled="false" stroked="true" strokeweight=".479981pt" strokecolor="#000000">
                <v:path arrowok="t"/>
              </v:shape>
            </v:group>
            <v:group style="position:absolute;left:6722;top:1796;width:20;height:2" coordorigin="6722,1796" coordsize="20,2">
              <v:shape style="position:absolute;left:6722;top:1796;width:20;height:2" coordorigin="6722,1796" coordsize="20,0" path="m6722,1796l6741,1796e" filled="false" stroked="true" strokeweight=".479981pt" strokecolor="#000000">
                <v:path arrowok="t"/>
              </v:shape>
            </v:group>
            <v:group style="position:absolute;left:6741;top:1796;width:20;height:2" coordorigin="6741,1796" coordsize="20,2">
              <v:shape style="position:absolute;left:6741;top:1796;width:20;height:2" coordorigin="6741,1796" coordsize="20,0" path="m6741,1796l6760,1796e" filled="false" stroked="true" strokeweight=".479981pt" strokecolor="#000000">
                <v:path arrowok="t"/>
              </v:shape>
            </v:group>
            <v:group style="position:absolute;left:6760;top:1796;width:20;height:2" coordorigin="6760,1796" coordsize="20,2">
              <v:shape style="position:absolute;left:6760;top:1796;width:20;height:2" coordorigin="6760,1796" coordsize="20,0" path="m6760,1796l6780,1796e" filled="false" stroked="true" strokeweight=".479981pt" strokecolor="#000000">
                <v:path arrowok="t"/>
              </v:shape>
            </v:group>
            <v:group style="position:absolute;left:6780;top:1796;width:20;height:2" coordorigin="6780,1796" coordsize="20,2">
              <v:shape style="position:absolute;left:6780;top:1796;width:20;height:2" coordorigin="6780,1796" coordsize="20,0" path="m6780,1796l6799,1796e" filled="false" stroked="true" strokeweight=".479981pt" strokecolor="#000000">
                <v:path arrowok="t"/>
              </v:shape>
            </v:group>
            <v:group style="position:absolute;left:6799;top:1796;width:20;height:2" coordorigin="6799,1796" coordsize="20,2">
              <v:shape style="position:absolute;left:6799;top:1796;width:20;height:2" coordorigin="6799,1796" coordsize="20,0" path="m6799,1796l6818,1796e" filled="false" stroked="true" strokeweight=".479981pt" strokecolor="#000000">
                <v:path arrowok="t"/>
              </v:shape>
            </v:group>
            <v:group style="position:absolute;left:6818;top:1796;width:20;height:2" coordorigin="6818,1796" coordsize="20,2">
              <v:shape style="position:absolute;left:6818;top:1796;width:20;height:2" coordorigin="6818,1796" coordsize="20,0" path="m6818,1796l6837,1796e" filled="false" stroked="true" strokeweight=".479981pt" strokecolor="#000000">
                <v:path arrowok="t"/>
              </v:shape>
            </v:group>
            <v:group style="position:absolute;left:6837;top:1796;width:20;height:2" coordorigin="6837,1796" coordsize="20,2">
              <v:shape style="position:absolute;left:6837;top:1796;width:20;height:2" coordorigin="6837,1796" coordsize="20,0" path="m6837,1796l6856,1796e" filled="false" stroked="true" strokeweight=".479981pt" strokecolor="#000000">
                <v:path arrowok="t"/>
              </v:shape>
            </v:group>
            <v:group style="position:absolute;left:6856;top:1796;width:20;height:2" coordorigin="6856,1796" coordsize="20,2">
              <v:shape style="position:absolute;left:6856;top:1796;width:20;height:2" coordorigin="6856,1796" coordsize="20,0" path="m6856,1796l6876,1796e" filled="false" stroked="true" strokeweight=".479981pt" strokecolor="#000000">
                <v:path arrowok="t"/>
              </v:shape>
            </v:group>
            <v:group style="position:absolute;left:6876;top:1796;width:20;height:2" coordorigin="6876,1796" coordsize="20,2">
              <v:shape style="position:absolute;left:6876;top:1796;width:20;height:2" coordorigin="6876,1796" coordsize="20,0" path="m6876,1796l6895,1796e" filled="false" stroked="true" strokeweight=".479981pt" strokecolor="#000000">
                <v:path arrowok="t"/>
              </v:shape>
            </v:group>
            <v:group style="position:absolute;left:6895;top:1796;width:20;height:2" coordorigin="6895,1796" coordsize="20,2">
              <v:shape style="position:absolute;left:6895;top:1796;width:20;height:2" coordorigin="6895,1796" coordsize="20,0" path="m6895,1796l6914,1796e" filled="false" stroked="true" strokeweight=".479981pt" strokecolor="#000000">
                <v:path arrowok="t"/>
              </v:shape>
            </v:group>
            <v:group style="position:absolute;left:6914;top:1796;width:20;height:2" coordorigin="6914,1796" coordsize="20,2">
              <v:shape style="position:absolute;left:6914;top:1796;width:20;height:2" coordorigin="6914,1796" coordsize="20,0" path="m6914,1796l6933,1796e" filled="false" stroked="true" strokeweight=".479981pt" strokecolor="#000000">
                <v:path arrowok="t"/>
              </v:shape>
            </v:group>
            <v:group style="position:absolute;left:6933;top:1796;width:20;height:2" coordorigin="6933,1796" coordsize="20,2">
              <v:shape style="position:absolute;left:6933;top:1796;width:20;height:2" coordorigin="6933,1796" coordsize="20,0" path="m6933,1796l6952,1796e" filled="false" stroked="true" strokeweight=".479981pt" strokecolor="#000000">
                <v:path arrowok="t"/>
              </v:shape>
            </v:group>
            <v:group style="position:absolute;left:6952;top:1796;width:20;height:2" coordorigin="6952,1796" coordsize="20,2">
              <v:shape style="position:absolute;left:6952;top:1796;width:20;height:2" coordorigin="6952,1796" coordsize="20,0" path="m6952,1796l6972,1796e" filled="false" stroked="true" strokeweight=".479981pt" strokecolor="#000000">
                <v:path arrowok="t"/>
              </v:shape>
            </v:group>
            <v:group style="position:absolute;left:6972;top:1796;width:20;height:2" coordorigin="6972,1796" coordsize="20,2">
              <v:shape style="position:absolute;left:6972;top:1796;width:20;height:2" coordorigin="6972,1796" coordsize="20,0" path="m6972,1796l6991,1796e" filled="false" stroked="true" strokeweight=".479981pt" strokecolor="#000000">
                <v:path arrowok="t"/>
              </v:shape>
            </v:group>
            <v:group style="position:absolute;left:6991;top:1796;width:20;height:2" coordorigin="6991,1796" coordsize="20,2">
              <v:shape style="position:absolute;left:6991;top:1796;width:20;height:2" coordorigin="6991,1796" coordsize="20,0" path="m6991,1796l7010,1796e" filled="false" stroked="true" strokeweight=".479981pt" strokecolor="#000000">
                <v:path arrowok="t"/>
              </v:shape>
            </v:group>
            <v:group style="position:absolute;left:7010;top:1796;width:20;height:2" coordorigin="7010,1796" coordsize="20,2">
              <v:shape style="position:absolute;left:7010;top:1796;width:20;height:2" coordorigin="7010,1796" coordsize="20,0" path="m7010,1796l7029,1796e" filled="false" stroked="true" strokeweight=".479981pt" strokecolor="#000000">
                <v:path arrowok="t"/>
              </v:shape>
            </v:group>
            <v:group style="position:absolute;left:7029;top:1796;width:20;height:2" coordorigin="7029,1796" coordsize="20,2">
              <v:shape style="position:absolute;left:7029;top:1796;width:20;height:2" coordorigin="7029,1796" coordsize="20,0" path="m7029,1796l7048,1796e" filled="false" stroked="true" strokeweight=".479981pt" strokecolor="#000000">
                <v:path arrowok="t"/>
              </v:shape>
            </v:group>
            <v:group style="position:absolute;left:7048;top:1796;width:20;height:2" coordorigin="7048,1796" coordsize="20,2">
              <v:shape style="position:absolute;left:7048;top:1796;width:20;height:2" coordorigin="7048,1796" coordsize="20,0" path="m7048,1796l7068,1796e" filled="false" stroked="true" strokeweight=".479981pt" strokecolor="#000000">
                <v:path arrowok="t"/>
              </v:shape>
            </v:group>
            <v:group style="position:absolute;left:7068;top:1796;width:20;height:2" coordorigin="7068,1796" coordsize="20,2">
              <v:shape style="position:absolute;left:7068;top:1796;width:20;height:2" coordorigin="7068,1796" coordsize="20,0" path="m7068,1796l7087,1796e" filled="false" stroked="true" strokeweight=".479981pt" strokecolor="#000000">
                <v:path arrowok="t"/>
              </v:shape>
            </v:group>
            <v:group style="position:absolute;left:7087;top:1796;width:20;height:2" coordorigin="7087,1796" coordsize="20,2">
              <v:shape style="position:absolute;left:7087;top:1796;width:20;height:2" coordorigin="7087,1796" coordsize="20,0" path="m7087,1796l7106,1796e" filled="false" stroked="true" strokeweight=".479981pt" strokecolor="#000000">
                <v:path arrowok="t"/>
              </v:shape>
            </v:group>
            <v:group style="position:absolute;left:7106;top:1796;width:20;height:2" coordorigin="7106,1796" coordsize="20,2">
              <v:shape style="position:absolute;left:7106;top:1796;width:20;height:2" coordorigin="7106,1796" coordsize="20,0" path="m7106,1796l7125,1796e" filled="false" stroked="true" strokeweight=".479981pt" strokecolor="#000000">
                <v:path arrowok="t"/>
              </v:shape>
            </v:group>
            <v:group style="position:absolute;left:7125;top:1796;width:20;height:2" coordorigin="7125,1796" coordsize="20,2">
              <v:shape style="position:absolute;left:7125;top:1796;width:20;height:2" coordorigin="7125,1796" coordsize="20,0" path="m7125,1796l7144,1796e" filled="false" stroked="true" strokeweight=".479981pt" strokecolor="#000000">
                <v:path arrowok="t"/>
              </v:shape>
            </v:group>
            <v:group style="position:absolute;left:7144;top:1796;width:20;height:2" coordorigin="7144,1796" coordsize="20,2">
              <v:shape style="position:absolute;left:7144;top:1796;width:20;height:2" coordorigin="7144,1796" coordsize="20,0" path="m7144,1796l7164,1796e" filled="false" stroked="true" strokeweight=".479981pt" strokecolor="#000000">
                <v:path arrowok="t"/>
              </v:shape>
            </v:group>
            <v:group style="position:absolute;left:7164;top:1796;width:20;height:2" coordorigin="7164,1796" coordsize="20,2">
              <v:shape style="position:absolute;left:7164;top:1796;width:20;height:2" coordorigin="7164,1796" coordsize="20,0" path="m7164,1796l7183,1796e" filled="false" stroked="true" strokeweight=".479981pt" strokecolor="#000000">
                <v:path arrowok="t"/>
              </v:shape>
            </v:group>
            <v:group style="position:absolute;left:7183;top:1796;width:20;height:2" coordorigin="7183,1796" coordsize="20,2">
              <v:shape style="position:absolute;left:7183;top:1796;width:20;height:2" coordorigin="7183,1796" coordsize="20,0" path="m7183,1796l7202,1796e" filled="false" stroked="true" strokeweight=".479981pt" strokecolor="#000000">
                <v:path arrowok="t"/>
              </v:shape>
            </v:group>
            <v:group style="position:absolute;left:7202;top:1796;width:20;height:2" coordorigin="7202,1796" coordsize="20,2">
              <v:shape style="position:absolute;left:7202;top:1796;width:20;height:2" coordorigin="7202,1796" coordsize="20,0" path="m7202,1796l7221,1796e" filled="false" stroked="true" strokeweight=".479981pt" strokecolor="#000000">
                <v:path arrowok="t"/>
              </v:shape>
            </v:group>
            <v:group style="position:absolute;left:7221;top:1796;width:20;height:2" coordorigin="7221,1796" coordsize="20,2">
              <v:shape style="position:absolute;left:7221;top:1796;width:20;height:2" coordorigin="7221,1796" coordsize="20,0" path="m7221,1796l7240,1796e" filled="false" stroked="true" strokeweight=".479981pt" strokecolor="#000000">
                <v:path arrowok="t"/>
              </v:shape>
            </v:group>
            <v:group style="position:absolute;left:7240;top:1796;width:20;height:2" coordorigin="7240,1796" coordsize="20,2">
              <v:shape style="position:absolute;left:7240;top:1796;width:20;height:2" coordorigin="7240,1796" coordsize="20,0" path="m7240,1796l7260,1796e" filled="false" stroked="true" strokeweight=".479981pt" strokecolor="#000000">
                <v:path arrowok="t"/>
              </v:shape>
            </v:group>
            <v:group style="position:absolute;left:7260;top:1796;width:20;height:2" coordorigin="7260,1796" coordsize="20,2">
              <v:shape style="position:absolute;left:7260;top:1796;width:20;height:2" coordorigin="7260,1796" coordsize="20,0" path="m7260,1796l7279,1796e" filled="false" stroked="true" strokeweight=".479981pt" strokecolor="#000000">
                <v:path arrowok="t"/>
              </v:shape>
            </v:group>
            <v:group style="position:absolute;left:7279;top:1796;width:20;height:2" coordorigin="7279,1796" coordsize="20,2">
              <v:shape style="position:absolute;left:7279;top:1796;width:20;height:2" coordorigin="7279,1796" coordsize="20,0" path="m7279,1796l7298,1796e" filled="false" stroked="true" strokeweight=".479981pt" strokecolor="#000000">
                <v:path arrowok="t"/>
              </v:shape>
            </v:group>
            <v:group style="position:absolute;left:7298;top:1796;width:20;height:2" coordorigin="7298,1796" coordsize="20,2">
              <v:shape style="position:absolute;left:7298;top:1796;width:20;height:2" coordorigin="7298,1796" coordsize="20,0" path="m7298,1796l7317,1796e" filled="false" stroked="true" strokeweight=".479981pt" strokecolor="#000000">
                <v:path arrowok="t"/>
              </v:shape>
            </v:group>
            <v:group style="position:absolute;left:7317;top:1796;width:20;height:2" coordorigin="7317,1796" coordsize="20,2">
              <v:shape style="position:absolute;left:7317;top:1796;width:20;height:2" coordorigin="7317,1796" coordsize="20,0" path="m7317,1796l7336,1796e" filled="false" stroked="true" strokeweight=".479981pt" strokecolor="#000000">
                <v:path arrowok="t"/>
              </v:shape>
            </v:group>
            <v:group style="position:absolute;left:7336;top:1796;width:20;height:2" coordorigin="7336,1796" coordsize="20,2">
              <v:shape style="position:absolute;left:7336;top:1796;width:20;height:2" coordorigin="7336,1796" coordsize="20,0" path="m7336,1796l7356,1796e" filled="false" stroked="true" strokeweight=".479981pt" strokecolor="#000000">
                <v:path arrowok="t"/>
              </v:shape>
            </v:group>
            <v:group style="position:absolute;left:7356;top:1796;width:20;height:2" coordorigin="7356,1796" coordsize="20,2">
              <v:shape style="position:absolute;left:7356;top:1796;width:20;height:2" coordorigin="7356,1796" coordsize="20,0" path="m7356,1796l7375,1796e" filled="false" stroked="true" strokeweight=".479981pt" strokecolor="#000000">
                <v:path arrowok="t"/>
              </v:shape>
            </v:group>
            <v:group style="position:absolute;left:7375;top:1796;width:20;height:2" coordorigin="7375,1796" coordsize="20,2">
              <v:shape style="position:absolute;left:7375;top:1796;width:20;height:2" coordorigin="7375,1796" coordsize="20,0" path="m7375,1796l7394,1796e" filled="false" stroked="true" strokeweight=".479981pt" strokecolor="#000000">
                <v:path arrowok="t"/>
              </v:shape>
            </v:group>
            <v:group style="position:absolute;left:7394;top:1796;width:20;height:2" coordorigin="7394,1796" coordsize="20,2">
              <v:shape style="position:absolute;left:7394;top:1796;width:20;height:2" coordorigin="7394,1796" coordsize="20,0" path="m7394,1796l7413,1796e" filled="false" stroked="true" strokeweight=".479981pt" strokecolor="#000000">
                <v:path arrowok="t"/>
              </v:shape>
            </v:group>
            <v:group style="position:absolute;left:7413;top:1796;width:20;height:2" coordorigin="7413,1796" coordsize="20,2">
              <v:shape style="position:absolute;left:7413;top:1796;width:20;height:2" coordorigin="7413,1796" coordsize="20,0" path="m7413,1796l7432,1796e" filled="false" stroked="true" strokeweight=".479981pt" strokecolor="#000000">
                <v:path arrowok="t"/>
              </v:shape>
            </v:group>
            <v:group style="position:absolute;left:7432;top:1796;width:20;height:2" coordorigin="7432,1796" coordsize="20,2">
              <v:shape style="position:absolute;left:7432;top:1796;width:20;height:2" coordorigin="7432,1796" coordsize="20,0" path="m7432,1796l7452,1796e" filled="false" stroked="true" strokeweight=".479981pt" strokecolor="#000000">
                <v:path arrowok="t"/>
              </v:shape>
            </v:group>
            <v:group style="position:absolute;left:7452;top:1796;width:20;height:2" coordorigin="7452,1796" coordsize="20,2">
              <v:shape style="position:absolute;left:7452;top:1796;width:20;height:2" coordorigin="7452,1796" coordsize="20,0" path="m7452,1796l7471,1796e" filled="false" stroked="true" strokeweight=".479981pt" strokecolor="#000000">
                <v:path arrowok="t"/>
              </v:shape>
            </v:group>
            <v:group style="position:absolute;left:7471;top:1796;width:20;height:2" coordorigin="7471,1796" coordsize="20,2">
              <v:shape style="position:absolute;left:7471;top:1796;width:20;height:2" coordorigin="7471,1796" coordsize="20,0" path="m7471,1796l7490,1796e" filled="false" stroked="true" strokeweight=".479981pt" strokecolor="#000000">
                <v:path arrowok="t"/>
              </v:shape>
            </v:group>
            <v:group style="position:absolute;left:7490;top:1796;width:20;height:2" coordorigin="7490,1796" coordsize="20,2">
              <v:shape style="position:absolute;left:7490;top:1796;width:20;height:2" coordorigin="7490,1796" coordsize="20,0" path="m7490,1796l7509,1796e" filled="false" stroked="true" strokeweight=".479981pt" strokecolor="#000000">
                <v:path arrowok="t"/>
              </v:shape>
            </v:group>
            <v:group style="position:absolute;left:7509;top:1796;width:20;height:2" coordorigin="7509,1796" coordsize="20,2">
              <v:shape style="position:absolute;left:7509;top:1796;width:20;height:2" coordorigin="7509,1796" coordsize="20,0" path="m7509,1796l7528,1796e" filled="false" stroked="true" strokeweight=".479981pt" strokecolor="#000000">
                <v:path arrowok="t"/>
              </v:shape>
            </v:group>
            <v:group style="position:absolute;left:7528;top:1796;width:20;height:2" coordorigin="7528,1796" coordsize="20,2">
              <v:shape style="position:absolute;left:7528;top:1796;width:20;height:2" coordorigin="7528,1796" coordsize="20,0" path="m7528,1796l7548,1796e" filled="false" stroked="true" strokeweight=".479981pt" strokecolor="#000000">
                <v:path arrowok="t"/>
              </v:shape>
            </v:group>
            <v:group style="position:absolute;left:7548;top:1796;width:20;height:2" coordorigin="7548,1796" coordsize="20,2">
              <v:shape style="position:absolute;left:7548;top:1796;width:20;height:2" coordorigin="7548,1796" coordsize="20,0" path="m7548,1796l7567,1796e" filled="false" stroked="true" strokeweight=".479981pt" strokecolor="#000000">
                <v:path arrowok="t"/>
              </v:shape>
            </v:group>
            <v:group style="position:absolute;left:7567;top:1796;width:20;height:2" coordorigin="7567,1796" coordsize="20,2">
              <v:shape style="position:absolute;left:7567;top:1796;width:20;height:2" coordorigin="7567,1796" coordsize="20,0" path="m7567,1796l7586,1796e" filled="false" stroked="true" strokeweight=".479981pt" strokecolor="#000000">
                <v:path arrowok="t"/>
              </v:shape>
            </v:group>
            <v:group style="position:absolute;left:7586;top:1796;width:20;height:2" coordorigin="7586,1796" coordsize="20,2">
              <v:shape style="position:absolute;left:7586;top:1796;width:20;height:2" coordorigin="7586,1796" coordsize="20,0" path="m7586,1796l7605,1796e" filled="false" stroked="true" strokeweight=".479981pt" strokecolor="#000000">
                <v:path arrowok="t"/>
              </v:shape>
            </v:group>
            <v:group style="position:absolute;left:7605;top:1796;width:20;height:2" coordorigin="7605,1796" coordsize="20,2">
              <v:shape style="position:absolute;left:7605;top:1796;width:20;height:2" coordorigin="7605,1796" coordsize="20,0" path="m7605,1796l7624,1796e" filled="false" stroked="true" strokeweight=".479981pt" strokecolor="#000000">
                <v:path arrowok="t"/>
              </v:shape>
            </v:group>
            <v:group style="position:absolute;left:7624;top:1796;width:20;height:2" coordorigin="7624,1796" coordsize="20,2">
              <v:shape style="position:absolute;left:7624;top:1796;width:20;height:2" coordorigin="7624,1796" coordsize="20,0" path="m7624,1796l7644,1796e" filled="false" stroked="true" strokeweight=".479981pt" strokecolor="#000000">
                <v:path arrowok="t"/>
              </v:shape>
            </v:group>
            <v:group style="position:absolute;left:7644;top:1796;width:20;height:2" coordorigin="7644,1796" coordsize="20,2">
              <v:shape style="position:absolute;left:7644;top:1796;width:20;height:2" coordorigin="7644,1796" coordsize="20,0" path="m7644,1796l7663,1796e" filled="false" stroked="true" strokeweight=".479981pt" strokecolor="#000000">
                <v:path arrowok="t"/>
              </v:shape>
            </v:group>
            <v:group style="position:absolute;left:7663;top:1796;width:20;height:2" coordorigin="7663,1796" coordsize="20,2">
              <v:shape style="position:absolute;left:7663;top:1796;width:20;height:2" coordorigin="7663,1796" coordsize="20,0" path="m7663,1796l7682,1796e" filled="false" stroked="true" strokeweight=".479981pt" strokecolor="#000000">
                <v:path arrowok="t"/>
              </v:shape>
            </v:group>
            <v:group style="position:absolute;left:7682;top:1796;width:20;height:2" coordorigin="7682,1796" coordsize="20,2">
              <v:shape style="position:absolute;left:7682;top:1796;width:20;height:2" coordorigin="7682,1796" coordsize="20,0" path="m7682,1796l7701,1796e" filled="false" stroked="true" strokeweight=".479981pt" strokecolor="#000000">
                <v:path arrowok="t"/>
              </v:shape>
            </v:group>
            <v:group style="position:absolute;left:7701;top:1796;width:20;height:2" coordorigin="7701,1796" coordsize="20,2">
              <v:shape style="position:absolute;left:7701;top:1796;width:20;height:2" coordorigin="7701,1796" coordsize="20,0" path="m7701,1796l7720,1796e" filled="false" stroked="true" strokeweight=".479981pt" strokecolor="#000000">
                <v:path arrowok="t"/>
              </v:shape>
            </v:group>
            <v:group style="position:absolute;left:7720;top:1796;width:20;height:2" coordorigin="7720,1796" coordsize="20,2">
              <v:shape style="position:absolute;left:7720;top:1796;width:20;height:2" coordorigin="7720,1796" coordsize="20,0" path="m7720,1796l7740,1796e" filled="false" stroked="true" strokeweight=".479981pt" strokecolor="#000000">
                <v:path arrowok="t"/>
              </v:shape>
            </v:group>
            <v:group style="position:absolute;left:7740;top:1796;width:20;height:2" coordorigin="7740,1796" coordsize="20,2">
              <v:shape style="position:absolute;left:7740;top:1796;width:20;height:2" coordorigin="7740,1796" coordsize="20,0" path="m7740,1796l7759,1796e" filled="false" stroked="true" strokeweight=".479981pt" strokecolor="#000000">
                <v:path arrowok="t"/>
              </v:shape>
            </v:group>
            <v:group style="position:absolute;left:7759;top:1796;width:20;height:2" coordorigin="7759,1796" coordsize="20,2">
              <v:shape style="position:absolute;left:7759;top:1796;width:20;height:2" coordorigin="7759,1796" coordsize="20,0" path="m7759,1796l7778,1796e" filled="false" stroked="true" strokeweight=".479981pt" strokecolor="#000000">
                <v:path arrowok="t"/>
              </v:shape>
            </v:group>
            <v:group style="position:absolute;left:7778;top:1796;width:20;height:2" coordorigin="7778,1796" coordsize="20,2">
              <v:shape style="position:absolute;left:7778;top:1796;width:20;height:2" coordorigin="7778,1796" coordsize="20,0" path="m7778,1796l7797,1796e" filled="false" stroked="true" strokeweight=".479981pt" strokecolor="#000000">
                <v:path arrowok="t"/>
              </v:shape>
            </v:group>
            <v:group style="position:absolute;left:7797;top:1796;width:20;height:2" coordorigin="7797,1796" coordsize="20,2">
              <v:shape style="position:absolute;left:7797;top:1796;width:20;height:2" coordorigin="7797,1796" coordsize="20,0" path="m7797,1796l7816,1796e" filled="false" stroked="true" strokeweight=".479981pt" strokecolor="#000000">
                <v:path arrowok="t"/>
              </v:shape>
            </v:group>
            <v:group style="position:absolute;left:7816;top:1796;width:20;height:2" coordorigin="7816,1796" coordsize="20,2">
              <v:shape style="position:absolute;left:7816;top:1796;width:20;height:2" coordorigin="7816,1796" coordsize="20,0" path="m7816,1796l7836,1796e" filled="false" stroked="true" strokeweight=".479981pt" strokecolor="#000000">
                <v:path arrowok="t"/>
              </v:shape>
            </v:group>
            <v:group style="position:absolute;left:7836;top:1796;width:20;height:2" coordorigin="7836,1796" coordsize="20,2">
              <v:shape style="position:absolute;left:7836;top:1796;width:20;height:2" coordorigin="7836,1796" coordsize="20,0" path="m7836,1796l7855,1796e" filled="false" stroked="true" strokeweight=".479981pt" strokecolor="#000000">
                <v:path arrowok="t"/>
              </v:shape>
            </v:group>
            <v:group style="position:absolute;left:7855;top:1796;width:20;height:2" coordorigin="7855,1796" coordsize="20,2">
              <v:shape style="position:absolute;left:7855;top:1796;width:20;height:2" coordorigin="7855,1796" coordsize="20,0" path="m7855,1796l7874,1796e" filled="false" stroked="true" strokeweight=".479981pt" strokecolor="#000000">
                <v:path arrowok="t"/>
              </v:shape>
            </v:group>
            <v:group style="position:absolute;left:7874;top:1796;width:20;height:2" coordorigin="7874,1796" coordsize="20,2">
              <v:shape style="position:absolute;left:7874;top:1796;width:20;height:2" coordorigin="7874,1796" coordsize="20,0" path="m7874,1796l7893,1796e" filled="false" stroked="true" strokeweight=".479981pt" strokecolor="#000000">
                <v:path arrowok="t"/>
              </v:shape>
            </v:group>
            <v:group style="position:absolute;left:7893;top:1796;width:20;height:2" coordorigin="7893,1796" coordsize="20,2">
              <v:shape style="position:absolute;left:7893;top:1796;width:20;height:2" coordorigin="7893,1796" coordsize="20,0" path="m7893,1796l7912,1796e" filled="false" stroked="true" strokeweight=".479981pt" strokecolor="#000000">
                <v:path arrowok="t"/>
              </v:shape>
            </v:group>
            <v:group style="position:absolute;left:7912;top:1796;width:20;height:2" coordorigin="7912,1796" coordsize="20,2">
              <v:shape style="position:absolute;left:7912;top:1796;width:20;height:2" coordorigin="7912,1796" coordsize="20,0" path="m7912,1796l7932,1796e" filled="false" stroked="true" strokeweight=".479981pt" strokecolor="#000000">
                <v:path arrowok="t"/>
              </v:shape>
            </v:group>
            <v:group style="position:absolute;left:7932;top:1796;width:20;height:2" coordorigin="7932,1796" coordsize="20,2">
              <v:shape style="position:absolute;left:7932;top:1796;width:20;height:2" coordorigin="7932,1796" coordsize="20,0" path="m7932,1796l7951,1796e" filled="false" stroked="true" strokeweight=".479981pt" strokecolor="#000000">
                <v:path arrowok="t"/>
              </v:shape>
            </v:group>
            <v:group style="position:absolute;left:7951;top:1796;width:20;height:2" coordorigin="7951,1796" coordsize="20,2">
              <v:shape style="position:absolute;left:7951;top:1796;width:20;height:2" coordorigin="7951,1796" coordsize="20,0" path="m7951,1796l7970,1796e" filled="false" stroked="true" strokeweight=".479981pt" strokecolor="#000000">
                <v:path arrowok="t"/>
              </v:shape>
            </v:group>
            <v:group style="position:absolute;left:7970;top:1796;width:20;height:2" coordorigin="7970,1796" coordsize="20,2">
              <v:shape style="position:absolute;left:7970;top:1796;width:20;height:2" coordorigin="7970,1796" coordsize="20,0" path="m7970,1796l7989,1796e" filled="false" stroked="true" strokeweight=".479981pt" strokecolor="#000000">
                <v:path arrowok="t"/>
              </v:shape>
            </v:group>
            <v:group style="position:absolute;left:7989;top:1796;width:20;height:2" coordorigin="7989,1796" coordsize="20,2">
              <v:shape style="position:absolute;left:7989;top:1796;width:20;height:2" coordorigin="7989,1796" coordsize="20,0" path="m7989,1796l8008,1796e" filled="false" stroked="true" strokeweight=".479981pt" strokecolor="#000000">
                <v:path arrowok="t"/>
              </v:shape>
            </v:group>
            <v:group style="position:absolute;left:8008;top:1796;width:20;height:2" coordorigin="8008,1796" coordsize="20,2">
              <v:shape style="position:absolute;left:8008;top:1796;width:20;height:2" coordorigin="8008,1796" coordsize="20,0" path="m8008,1796l8028,1796e" filled="false" stroked="true" strokeweight=".479981pt" strokecolor="#000000">
                <v:path arrowok="t"/>
              </v:shape>
            </v:group>
            <v:group style="position:absolute;left:8028;top:1796;width:20;height:2" coordorigin="8028,1796" coordsize="20,2">
              <v:shape style="position:absolute;left:8028;top:1796;width:20;height:2" coordorigin="8028,1796" coordsize="20,0" path="m8028,1796l8047,1796e" filled="false" stroked="true" strokeweight=".479981pt" strokecolor="#000000">
                <v:path arrowok="t"/>
              </v:shape>
            </v:group>
            <v:group style="position:absolute;left:8047;top:1796;width:20;height:2" coordorigin="8047,1796" coordsize="20,2">
              <v:shape style="position:absolute;left:8047;top:1796;width:20;height:2" coordorigin="8047,1796" coordsize="20,0" path="m8047,1796l8066,1796e" filled="false" stroked="true" strokeweight=".479981pt" strokecolor="#000000">
                <v:path arrowok="t"/>
              </v:shape>
            </v:group>
            <v:group style="position:absolute;left:8066;top:1796;width:20;height:2" coordorigin="8066,1796" coordsize="20,2">
              <v:shape style="position:absolute;left:8066;top:1796;width:20;height:2" coordorigin="8066,1796" coordsize="20,0" path="m8066,1796l8085,1796e" filled="false" stroked="true" strokeweight=".479981pt" strokecolor="#000000">
                <v:path arrowok="t"/>
              </v:shape>
            </v:group>
            <v:group style="position:absolute;left:8085;top:1796;width:20;height:2" coordorigin="8085,1796" coordsize="20,2">
              <v:shape style="position:absolute;left:8085;top:1796;width:20;height:2" coordorigin="8085,1796" coordsize="20,0" path="m8085,1796l8104,1796e" filled="false" stroked="true" strokeweight=".479981pt" strokecolor="#000000">
                <v:path arrowok="t"/>
              </v:shape>
            </v:group>
            <v:group style="position:absolute;left:8104;top:1796;width:20;height:2" coordorigin="8104,1796" coordsize="20,2">
              <v:shape style="position:absolute;left:8104;top:1796;width:20;height:2" coordorigin="8104,1796" coordsize="20,0" path="m8104,1796l8124,1796e" filled="false" stroked="true" strokeweight=".479981pt" strokecolor="#000000">
                <v:path arrowok="t"/>
              </v:shape>
            </v:group>
            <v:group style="position:absolute;left:8124;top:1796;width:20;height:2" coordorigin="8124,1796" coordsize="20,2">
              <v:shape style="position:absolute;left:8124;top:1796;width:20;height:2" coordorigin="8124,1796" coordsize="20,0" path="m8124,1796l8143,1796e" filled="false" stroked="true" strokeweight=".479981pt" strokecolor="#000000">
                <v:path arrowok="t"/>
              </v:shape>
            </v:group>
            <v:group style="position:absolute;left:8143;top:1796;width:20;height:2" coordorigin="8143,1796" coordsize="20,2">
              <v:shape style="position:absolute;left:8143;top:1796;width:20;height:2" coordorigin="8143,1796" coordsize="20,0" path="m8143,1796l8162,1796e" filled="false" stroked="true" strokeweight=".479981pt" strokecolor="#000000">
                <v:path arrowok="t"/>
              </v:shape>
            </v:group>
            <v:group style="position:absolute;left:8162;top:1796;width:20;height:2" coordorigin="8162,1796" coordsize="20,2">
              <v:shape style="position:absolute;left:8162;top:1796;width:20;height:2" coordorigin="8162,1796" coordsize="20,0" path="m8162,1796l8182,1796e" filled="false" stroked="true" strokeweight=".479981pt" strokecolor="#000000">
                <v:path arrowok="t"/>
              </v:shape>
            </v:group>
            <v:group style="position:absolute;left:8182;top:1796;width:20;height:2" coordorigin="8182,1796" coordsize="20,2">
              <v:shape style="position:absolute;left:8182;top:1796;width:20;height:2" coordorigin="8182,1796" coordsize="20,0" path="m8182,1796l8201,1796e" filled="false" stroked="true" strokeweight=".479981pt" strokecolor="#000000">
                <v:path arrowok="t"/>
              </v:shape>
            </v:group>
            <v:group style="position:absolute;left:8201;top:1796;width:20;height:2" coordorigin="8201,1796" coordsize="20,2">
              <v:shape style="position:absolute;left:8201;top:1796;width:20;height:2" coordorigin="8201,1796" coordsize="20,0" path="m8201,1796l8220,1796e" filled="false" stroked="true" strokeweight=".479981pt" strokecolor="#000000">
                <v:path arrowok="t"/>
              </v:shape>
            </v:group>
            <v:group style="position:absolute;left:8220;top:1796;width:20;height:2" coordorigin="8220,1796" coordsize="20,2">
              <v:shape style="position:absolute;left:8220;top:1796;width:20;height:2" coordorigin="8220,1796" coordsize="20,0" path="m8220,1796l8239,1796e" filled="false" stroked="true" strokeweight=".479981pt" strokecolor="#000000">
                <v:path arrowok="t"/>
              </v:shape>
            </v:group>
            <v:group style="position:absolute;left:8239;top:1796;width:20;height:2" coordorigin="8239,1796" coordsize="20,2">
              <v:shape style="position:absolute;left:8239;top:1796;width:20;height:2" coordorigin="8239,1796" coordsize="20,0" path="m8239,1796l8258,1796e" filled="false" stroked="true" strokeweight=".479981pt" strokecolor="#000000">
                <v:path arrowok="t"/>
              </v:shape>
            </v:group>
            <v:group style="position:absolute;left:8258;top:1796;width:20;height:2" coordorigin="8258,1796" coordsize="20,2">
              <v:shape style="position:absolute;left:8258;top:1796;width:20;height:2" coordorigin="8258,1796" coordsize="20,0" path="m8258,1796l8278,1796e" filled="false" stroked="true" strokeweight=".479981pt" strokecolor="#000000">
                <v:path arrowok="t"/>
              </v:shape>
            </v:group>
            <v:group style="position:absolute;left:8278;top:1796;width:20;height:2" coordorigin="8278,1796" coordsize="20,2">
              <v:shape style="position:absolute;left:8278;top:1796;width:20;height:2" coordorigin="8278,1796" coordsize="20,0" path="m8278,1796l8297,1796e" filled="false" stroked="true" strokeweight=".479981pt" strokecolor="#000000">
                <v:path arrowok="t"/>
              </v:shape>
            </v:group>
            <v:group style="position:absolute;left:8297;top:1796;width:20;height:2" coordorigin="8297,1796" coordsize="20,2">
              <v:shape style="position:absolute;left:8297;top:1796;width:20;height:2" coordorigin="8297,1796" coordsize="20,0" path="m8297,1796l8316,1796e" filled="false" stroked="true" strokeweight=".479981pt" strokecolor="#000000">
                <v:path arrowok="t"/>
              </v:shape>
            </v:group>
            <v:group style="position:absolute;left:8316;top:1796;width:20;height:2" coordorigin="8316,1796" coordsize="20,2">
              <v:shape style="position:absolute;left:8316;top:1796;width:20;height:2" coordorigin="8316,1796" coordsize="20,0" path="m8316,1796l8335,1796e" filled="false" stroked="true" strokeweight=".479981pt" strokecolor="#000000">
                <v:path arrowok="t"/>
              </v:shape>
            </v:group>
            <v:group style="position:absolute;left:8335;top:1796;width:20;height:2" coordorigin="8335,1796" coordsize="20,2">
              <v:shape style="position:absolute;left:8335;top:1796;width:20;height:2" coordorigin="8335,1796" coordsize="20,0" path="m8335,1796l8354,1796e" filled="false" stroked="true" strokeweight=".479981pt" strokecolor="#000000">
                <v:path arrowok="t"/>
              </v:shape>
            </v:group>
            <v:group style="position:absolute;left:8354;top:1796;width:20;height:2" coordorigin="8354,1796" coordsize="20,2">
              <v:shape style="position:absolute;left:8354;top:1796;width:20;height:2" coordorigin="8354,1796" coordsize="20,0" path="m8354,1796l8374,1796e" filled="false" stroked="true" strokeweight=".479981pt" strokecolor="#000000">
                <v:path arrowok="t"/>
              </v:shape>
            </v:group>
            <v:group style="position:absolute;left:8374;top:1796;width:20;height:2" coordorigin="8374,1796" coordsize="20,2">
              <v:shape style="position:absolute;left:8374;top:1796;width:20;height:2" coordorigin="8374,1796" coordsize="20,0" path="m8374,1796l8393,1796e" filled="false" stroked="true" strokeweight=".479981pt" strokecolor="#000000">
                <v:path arrowok="t"/>
              </v:shape>
            </v:group>
            <v:group style="position:absolute;left:8393;top:1796;width:20;height:2" coordorigin="8393,1796" coordsize="20,2">
              <v:shape style="position:absolute;left:8393;top:1796;width:20;height:2" coordorigin="8393,1796" coordsize="20,0" path="m8393,1796l8412,1796e" filled="false" stroked="true" strokeweight=".479981pt" strokecolor="#000000">
                <v:path arrowok="t"/>
              </v:shape>
            </v:group>
            <v:group style="position:absolute;left:8412;top:1796;width:20;height:2" coordorigin="8412,1796" coordsize="20,2">
              <v:shape style="position:absolute;left:8412;top:1796;width:20;height:2" coordorigin="8412,1796" coordsize="20,0" path="m8412,1796l8431,1796e" filled="false" stroked="true" strokeweight=".479981pt" strokecolor="#000000">
                <v:path arrowok="t"/>
              </v:shape>
            </v:group>
            <v:group style="position:absolute;left:8431;top:1796;width:20;height:2" coordorigin="8431,1796" coordsize="20,2">
              <v:shape style="position:absolute;left:8431;top:1796;width:20;height:2" coordorigin="8431,1796" coordsize="20,0" path="m8431,1796l8450,1796e" filled="false" stroked="true" strokeweight=".479981pt" strokecolor="#000000">
                <v:path arrowok="t"/>
              </v:shape>
            </v:group>
            <v:group style="position:absolute;left:8450;top:1796;width:20;height:2" coordorigin="8450,1796" coordsize="20,2">
              <v:shape style="position:absolute;left:8450;top:1796;width:20;height:2" coordorigin="8450,1796" coordsize="20,0" path="m8450,1796l8470,1796e" filled="false" stroked="true" strokeweight=".479981pt" strokecolor="#000000">
                <v:path arrowok="t"/>
              </v:shape>
            </v:group>
            <v:group style="position:absolute;left:8470;top:1796;width:20;height:2" coordorigin="8470,1796" coordsize="20,2">
              <v:shape style="position:absolute;left:8470;top:1796;width:20;height:2" coordorigin="8470,1796" coordsize="20,0" path="m8470,1796l8489,1796e" filled="false" stroked="true" strokeweight=".479981pt" strokecolor="#000000">
                <v:path arrowok="t"/>
              </v:shape>
            </v:group>
            <v:group style="position:absolute;left:8489;top:1796;width:20;height:2" coordorigin="8489,1796" coordsize="20,2">
              <v:shape style="position:absolute;left:8489;top:1796;width:20;height:2" coordorigin="8489,1796" coordsize="20,0" path="m8489,1796l8508,1796e" filled="false" stroked="true" strokeweight=".479981pt" strokecolor="#000000">
                <v:path arrowok="t"/>
              </v:shape>
            </v:group>
            <v:group style="position:absolute;left:8508;top:1796;width:20;height:2" coordorigin="8508,1796" coordsize="20,2">
              <v:shape style="position:absolute;left:8508;top:1796;width:20;height:2" coordorigin="8508,1796" coordsize="20,0" path="m8508,1796l8527,1796e" filled="false" stroked="true" strokeweight=".479981pt" strokecolor="#000000">
                <v:path arrowok="t"/>
              </v:shape>
            </v:group>
            <v:group style="position:absolute;left:8527;top:1796;width:20;height:2" coordorigin="8527,1796" coordsize="20,2">
              <v:shape style="position:absolute;left:8527;top:1796;width:20;height:2" coordorigin="8527,1796" coordsize="20,0" path="m8527,1796l8546,1796e" filled="false" stroked="true" strokeweight=".479981pt" strokecolor="#000000">
                <v:path arrowok="t"/>
              </v:shape>
            </v:group>
            <v:group style="position:absolute;left:8546;top:1796;width:20;height:2" coordorigin="8546,1796" coordsize="20,2">
              <v:shape style="position:absolute;left:8546;top:1796;width:20;height:2" coordorigin="8546,1796" coordsize="20,0" path="m8546,1796l8566,1796e" filled="false" stroked="true" strokeweight=".479981pt" strokecolor="#000000">
                <v:path arrowok="t"/>
              </v:shape>
            </v:group>
            <v:group style="position:absolute;left:8566;top:1796;width:20;height:2" coordorigin="8566,1796" coordsize="20,2">
              <v:shape style="position:absolute;left:8566;top:1796;width:20;height:2" coordorigin="8566,1796" coordsize="20,0" path="m8566,1796l8585,1796e" filled="false" stroked="true" strokeweight=".479981pt" strokecolor="#000000">
                <v:path arrowok="t"/>
              </v:shape>
            </v:group>
            <v:group style="position:absolute;left:8585;top:1796;width:20;height:2" coordorigin="8585,1796" coordsize="20,2">
              <v:shape style="position:absolute;left:8585;top:1796;width:20;height:2" coordorigin="8585,1796" coordsize="20,0" path="m8585,1796l8604,1796e" filled="false" stroked="true" strokeweight=".479981pt" strokecolor="#000000">
                <v:path arrowok="t"/>
              </v:shape>
            </v:group>
            <v:group style="position:absolute;left:8604;top:1796;width:20;height:2" coordorigin="8604,1796" coordsize="20,2">
              <v:shape style="position:absolute;left:8604;top:1796;width:20;height:2" coordorigin="8604,1796" coordsize="20,0" path="m8604,1796l8623,1796e" filled="false" stroked="true" strokeweight=".479981pt" strokecolor="#000000">
                <v:path arrowok="t"/>
              </v:shape>
            </v:group>
            <v:group style="position:absolute;left:8623;top:1796;width:20;height:2" coordorigin="8623,1796" coordsize="20,2">
              <v:shape style="position:absolute;left:8623;top:1796;width:20;height:2" coordorigin="8623,1796" coordsize="20,0" path="m8623,1796l8642,1796e" filled="false" stroked="true" strokeweight=".479981pt" strokecolor="#000000">
                <v:path arrowok="t"/>
              </v:shape>
            </v:group>
            <v:group style="position:absolute;left:8642;top:1796;width:20;height:2" coordorigin="8642,1796" coordsize="20,2">
              <v:shape style="position:absolute;left:8642;top:1796;width:20;height:2" coordorigin="8642,1796" coordsize="20,0" path="m8642,1796l8662,1796e" filled="false" stroked="true" strokeweight=".479981pt" strokecolor="#000000">
                <v:path arrowok="t"/>
              </v:shape>
            </v:group>
            <v:group style="position:absolute;left:8662;top:1796;width:20;height:2" coordorigin="8662,1796" coordsize="20,2">
              <v:shape style="position:absolute;left:8662;top:1796;width:20;height:2" coordorigin="8662,1796" coordsize="20,0" path="m8662,1796l8681,1796e" filled="false" stroked="true" strokeweight=".479981pt" strokecolor="#000000">
                <v:path arrowok="t"/>
              </v:shape>
            </v:group>
            <v:group style="position:absolute;left:8681;top:1796;width:20;height:2" coordorigin="8681,1796" coordsize="20,2">
              <v:shape style="position:absolute;left:8681;top:1796;width:20;height:2" coordorigin="8681,1796" coordsize="20,0" path="m8681,1796l8700,1796e" filled="false" stroked="true" strokeweight=".479981pt" strokecolor="#000000">
                <v:path arrowok="t"/>
              </v:shape>
            </v:group>
            <v:group style="position:absolute;left:8700;top:1796;width:20;height:2" coordorigin="8700,1796" coordsize="20,2">
              <v:shape style="position:absolute;left:8700;top:1796;width:20;height:2" coordorigin="8700,1796" coordsize="20,0" path="m8700,1796l8719,1796e" filled="false" stroked="true" strokeweight=".479981pt" strokecolor="#000000">
                <v:path arrowok="t"/>
              </v:shape>
            </v:group>
            <v:group style="position:absolute;left:8719;top:1796;width:20;height:2" coordorigin="8719,1796" coordsize="20,2">
              <v:shape style="position:absolute;left:8719;top:1796;width:20;height:2" coordorigin="8719,1796" coordsize="20,0" path="m8719,1796l8738,1796e" filled="false" stroked="true" strokeweight=".479981pt" strokecolor="#000000">
                <v:path arrowok="t"/>
              </v:shape>
            </v:group>
            <v:group style="position:absolute;left:8738;top:1796;width:20;height:2" coordorigin="8738,1796" coordsize="20,2">
              <v:shape style="position:absolute;left:8738;top:1796;width:20;height:2" coordorigin="8738,1796" coordsize="20,0" path="m8738,1796l8758,1796e" filled="false" stroked="true" strokeweight=".479981pt" strokecolor="#000000">
                <v:path arrowok="t"/>
              </v:shape>
            </v:group>
            <v:group style="position:absolute;left:8758;top:1796;width:20;height:2" coordorigin="8758,1796" coordsize="20,2">
              <v:shape style="position:absolute;left:8758;top:1796;width:20;height:2" coordorigin="8758,1796" coordsize="20,0" path="m8758,1796l8777,1796e" filled="false" stroked="true" strokeweight=".479981pt" strokecolor="#000000">
                <v:path arrowok="t"/>
              </v:shape>
            </v:group>
            <v:group style="position:absolute;left:8777;top:1796;width:20;height:2" coordorigin="8777,1796" coordsize="20,2">
              <v:shape style="position:absolute;left:8777;top:1796;width:20;height:2" coordorigin="8777,1796" coordsize="20,0" path="m8777,1796l8796,1796e" filled="false" stroked="true" strokeweight=".479981pt" strokecolor="#000000">
                <v:path arrowok="t"/>
              </v:shape>
            </v:group>
            <v:group style="position:absolute;left:8796;top:1796;width:20;height:2" coordorigin="8796,1796" coordsize="20,2">
              <v:shape style="position:absolute;left:8796;top:1796;width:20;height:2" coordorigin="8796,1796" coordsize="20,0" path="m8796,1796l8815,1796e" filled="false" stroked="true" strokeweight=".479981pt" strokecolor="#000000">
                <v:path arrowok="t"/>
              </v:shape>
            </v:group>
            <v:group style="position:absolute;left:8815;top:1796;width:20;height:2" coordorigin="8815,1796" coordsize="20,2">
              <v:shape style="position:absolute;left:8815;top:1796;width:20;height:2" coordorigin="8815,1796" coordsize="20,0" path="m8815,1796l8834,1796e" filled="false" stroked="true" strokeweight=".479981pt" strokecolor="#000000">
                <v:path arrowok="t"/>
              </v:shape>
            </v:group>
            <v:group style="position:absolute;left:8834;top:1796;width:20;height:2" coordorigin="8834,1796" coordsize="20,2">
              <v:shape style="position:absolute;left:8834;top:1796;width:20;height:2" coordorigin="8834,1796" coordsize="20,0" path="m8834,1796l8854,1796e" filled="false" stroked="true" strokeweight=".479981pt" strokecolor="#000000">
                <v:path arrowok="t"/>
              </v:shape>
            </v:group>
            <v:group style="position:absolute;left:8854;top:1796;width:20;height:2" coordorigin="8854,1796" coordsize="20,2">
              <v:shape style="position:absolute;left:8854;top:1796;width:20;height:2" coordorigin="8854,1796" coordsize="20,0" path="m8854,1796l8873,1796e" filled="false" stroked="true" strokeweight=".479981pt" strokecolor="#000000">
                <v:path arrowok="t"/>
              </v:shape>
            </v:group>
            <v:group style="position:absolute;left:8873;top:1796;width:20;height:2" coordorigin="8873,1796" coordsize="20,2">
              <v:shape style="position:absolute;left:8873;top:1796;width:20;height:2" coordorigin="8873,1796" coordsize="20,0" path="m8873,1796l8892,1796e" filled="false" stroked="true" strokeweight=".479981pt" strokecolor="#000000">
                <v:path arrowok="t"/>
              </v:shape>
            </v:group>
            <v:group style="position:absolute;left:8892;top:1796;width:20;height:2" coordorigin="8892,1796" coordsize="20,2">
              <v:shape style="position:absolute;left:8892;top:1796;width:20;height:2" coordorigin="8892,1796" coordsize="20,0" path="m8892,1796l8911,1796e" filled="false" stroked="true" strokeweight=".479981pt" strokecolor="#000000">
                <v:path arrowok="t"/>
              </v:shape>
            </v:group>
            <v:group style="position:absolute;left:8911;top:1796;width:20;height:2" coordorigin="8911,1796" coordsize="20,2">
              <v:shape style="position:absolute;left:8911;top:1796;width:20;height:2" coordorigin="8911,1796" coordsize="20,0" path="m8911,1796l8930,1796e" filled="false" stroked="true" strokeweight=".479981pt" strokecolor="#000000">
                <v:path arrowok="t"/>
              </v:shape>
            </v:group>
            <v:group style="position:absolute;left:8930;top:1796;width:20;height:2" coordorigin="8930,1796" coordsize="20,2">
              <v:shape style="position:absolute;left:8930;top:1796;width:20;height:2" coordorigin="8930,1796" coordsize="20,0" path="m8930,1796l8950,1796e" filled="false" stroked="true" strokeweight=".479981pt" strokecolor="#000000">
                <v:path arrowok="t"/>
              </v:shape>
            </v:group>
            <v:group style="position:absolute;left:8950;top:1796;width:20;height:2" coordorigin="8950,1796" coordsize="20,2">
              <v:shape style="position:absolute;left:8950;top:1796;width:20;height:2" coordorigin="8950,1796" coordsize="20,0" path="m8950,1796l8969,1796e" filled="false" stroked="true" strokeweight=".479981pt" strokecolor="#000000">
                <v:path arrowok="t"/>
              </v:shape>
            </v:group>
            <v:group style="position:absolute;left:8969;top:1796;width:20;height:2" coordorigin="8969,1796" coordsize="20,2">
              <v:shape style="position:absolute;left:8969;top:1796;width:20;height:2" coordorigin="8969,1796" coordsize="20,0" path="m8969,1796l8988,1796e" filled="false" stroked="true" strokeweight=".479981pt" strokecolor="#000000">
                <v:path arrowok="t"/>
              </v:shape>
            </v:group>
            <v:group style="position:absolute;left:8988;top:1796;width:20;height:2" coordorigin="8988,1796" coordsize="20,2">
              <v:shape style="position:absolute;left:8988;top:1796;width:20;height:2" coordorigin="8988,1796" coordsize="20,0" path="m8988,1796l9007,1796e" filled="false" stroked="true" strokeweight=".479981pt" strokecolor="#000000">
                <v:path arrowok="t"/>
              </v:shape>
            </v:group>
            <v:group style="position:absolute;left:9007;top:1796;width:20;height:2" coordorigin="9007,1796" coordsize="20,2">
              <v:shape style="position:absolute;left:9007;top:1796;width:20;height:2" coordorigin="9007,1796" coordsize="20,0" path="m9007,1796l9026,1796e" filled="false" stroked="true" strokeweight=".479981pt" strokecolor="#000000">
                <v:path arrowok="t"/>
              </v:shape>
            </v:group>
            <v:group style="position:absolute;left:9026;top:1796;width:20;height:2" coordorigin="9026,1796" coordsize="20,2">
              <v:shape style="position:absolute;left:9026;top:1796;width:20;height:2" coordorigin="9026,1796" coordsize="20,0" path="m9026,1796l9046,1796e" filled="false" stroked="true" strokeweight=".479981pt" strokecolor="#000000">
                <v:path arrowok="t"/>
              </v:shape>
            </v:group>
            <v:group style="position:absolute;left:9046;top:1796;width:20;height:2" coordorigin="9046,1796" coordsize="20,2">
              <v:shape style="position:absolute;left:9046;top:1796;width:20;height:2" coordorigin="9046,1796" coordsize="20,0" path="m9046,1796l9065,1796e" filled="false" stroked="true" strokeweight=".479981pt" strokecolor="#000000">
                <v:path arrowok="t"/>
              </v:shape>
            </v:group>
            <v:group style="position:absolute;left:9065;top:1796;width:20;height:2" coordorigin="9065,1796" coordsize="20,2">
              <v:shape style="position:absolute;left:9065;top:1796;width:20;height:2" coordorigin="9065,1796" coordsize="20,0" path="m9065,1796l9084,1796e" filled="false" stroked="true" strokeweight=".479981pt" strokecolor="#000000">
                <v:path arrowok="t"/>
              </v:shape>
            </v:group>
            <v:group style="position:absolute;left:9084;top:1796;width:20;height:2" coordorigin="9084,1796" coordsize="20,2">
              <v:shape style="position:absolute;left:9084;top:1796;width:20;height:2" coordorigin="9084,1796" coordsize="20,0" path="m9084,1796l9103,1796e" filled="false" stroked="true" strokeweight=".479981pt" strokecolor="#000000">
                <v:path arrowok="t"/>
              </v:shape>
            </v:group>
            <v:group style="position:absolute;left:9103;top:1796;width:20;height:2" coordorigin="9103,1796" coordsize="20,2">
              <v:shape style="position:absolute;left:9103;top:1796;width:20;height:2" coordorigin="9103,1796" coordsize="20,0" path="m9103,1796l9122,1796e" filled="false" stroked="true" strokeweight=".479981pt" strokecolor="#000000">
                <v:path arrowok="t"/>
              </v:shape>
            </v:group>
            <v:group style="position:absolute;left:9122;top:1796;width:20;height:2" coordorigin="9122,1796" coordsize="20,2">
              <v:shape style="position:absolute;left:9122;top:1796;width:20;height:2" coordorigin="9122,1796" coordsize="20,0" path="m9122,1796l9142,1796e" filled="false" stroked="true" strokeweight=".479981pt" strokecolor="#000000">
                <v:path arrowok="t"/>
              </v:shape>
            </v:group>
            <v:group style="position:absolute;left:9142;top:1796;width:20;height:2" coordorigin="9142,1796" coordsize="20,2">
              <v:shape style="position:absolute;left:9142;top:1796;width:20;height:2" coordorigin="9142,1796" coordsize="20,0" path="m9142,1796l9161,1796e" filled="false" stroked="true" strokeweight=".479981pt" strokecolor="#000000">
                <v:path arrowok="t"/>
              </v:shape>
            </v:group>
            <v:group style="position:absolute;left:9161;top:1796;width:20;height:2" coordorigin="9161,1796" coordsize="20,2">
              <v:shape style="position:absolute;left:9161;top:1796;width:20;height:2" coordorigin="9161,1796" coordsize="20,0" path="m9161,1796l9180,1796e" filled="false" stroked="true" strokeweight=".479981pt" strokecolor="#000000">
                <v:path arrowok="t"/>
              </v:shape>
            </v:group>
            <v:group style="position:absolute;left:9180;top:1796;width:20;height:2" coordorigin="9180,1796" coordsize="20,2">
              <v:shape style="position:absolute;left:9180;top:1796;width:20;height:2" coordorigin="9180,1796" coordsize="20,0" path="m9180,1796l9199,1796e" filled="false" stroked="true" strokeweight=".479981pt" strokecolor="#000000">
                <v:path arrowok="t"/>
              </v:shape>
            </v:group>
            <v:group style="position:absolute;left:9199;top:1796;width:20;height:2" coordorigin="9199,1796" coordsize="20,2">
              <v:shape style="position:absolute;left:9199;top:1796;width:20;height:2" coordorigin="9199,1796" coordsize="20,0" path="m9199,1796l9218,1796e" filled="false" stroked="true" strokeweight=".479981pt" strokecolor="#000000">
                <v:path arrowok="t"/>
              </v:shape>
            </v:group>
            <v:group style="position:absolute;left:9218;top:1796;width:20;height:2" coordorigin="9218,1796" coordsize="20,2">
              <v:shape style="position:absolute;left:9218;top:1796;width:20;height:2" coordorigin="9218,1796" coordsize="20,0" path="m9218,1796l9238,1796e" filled="false" stroked="true" strokeweight=".479981pt" strokecolor="#000000">
                <v:path arrowok="t"/>
              </v:shape>
            </v:group>
            <v:group style="position:absolute;left:9238;top:1796;width:20;height:2" coordorigin="9238,1796" coordsize="20,2">
              <v:shape style="position:absolute;left:9238;top:1796;width:20;height:2" coordorigin="9238,1796" coordsize="20,0" path="m9238,1796l9257,1796e" filled="false" stroked="true" strokeweight=".479981pt" strokecolor="#000000">
                <v:path arrowok="t"/>
              </v:shape>
            </v:group>
            <v:group style="position:absolute;left:9257;top:1796;width:20;height:2" coordorigin="9257,1796" coordsize="20,2">
              <v:shape style="position:absolute;left:9257;top:1796;width:20;height:2" coordorigin="9257,1796" coordsize="20,0" path="m9257,1796l9276,1796e" filled="false" stroked="true" strokeweight=".479981pt" strokecolor="#000000">
                <v:path arrowok="t"/>
              </v:shape>
            </v:group>
            <v:group style="position:absolute;left:9276;top:1796;width:20;height:2" coordorigin="9276,1796" coordsize="20,2">
              <v:shape style="position:absolute;left:9276;top:1796;width:20;height:2" coordorigin="9276,1796" coordsize="20,0" path="m9276,1796l9295,1796e" filled="false" stroked="true" strokeweight=".479981pt" strokecolor="#000000">
                <v:path arrowok="t"/>
              </v:shape>
            </v:group>
            <v:group style="position:absolute;left:9295;top:1796;width:20;height:2" coordorigin="9295,1796" coordsize="20,2">
              <v:shape style="position:absolute;left:9295;top:1796;width:20;height:2" coordorigin="9295,1796" coordsize="20,0" path="m9295,1796l9314,1796e" filled="false" stroked="true" strokeweight=".479981pt" strokecolor="#000000">
                <v:path arrowok="t"/>
              </v:shape>
            </v:group>
            <v:group style="position:absolute;left:9314;top:1796;width:20;height:2" coordorigin="9314,1796" coordsize="20,2">
              <v:shape style="position:absolute;left:9314;top:1796;width:20;height:2" coordorigin="9314,1796" coordsize="20,0" path="m9314,1796l9334,1796e" filled="false" stroked="true" strokeweight=".479981pt" strokecolor="#000000">
                <v:path arrowok="t"/>
              </v:shape>
            </v:group>
            <v:group style="position:absolute;left:9334;top:1796;width:20;height:2" coordorigin="9334,1796" coordsize="20,2">
              <v:shape style="position:absolute;left:9334;top:1796;width:20;height:2" coordorigin="9334,1796" coordsize="20,0" path="m9334,1796l9353,1796e" filled="false" stroked="true" strokeweight=".479981pt" strokecolor="#000000">
                <v:path arrowok="t"/>
              </v:shape>
            </v:group>
            <v:group style="position:absolute;left:9353;top:1796;width:20;height:2" coordorigin="9353,1796" coordsize="20,2">
              <v:shape style="position:absolute;left:9353;top:1796;width:20;height:2" coordorigin="9353,1796" coordsize="20,0" path="m9353,1796l9372,1796e" filled="false" stroked="true" strokeweight=".479981pt" strokecolor="#000000">
                <v:path arrowok="t"/>
              </v:shape>
            </v:group>
            <v:group style="position:absolute;left:9372;top:1796;width:20;height:2" coordorigin="9372,1796" coordsize="20,2">
              <v:shape style="position:absolute;left:9372;top:1796;width:20;height:2" coordorigin="9372,1796" coordsize="20,0" path="m9372,1796l9391,1796e" filled="false" stroked="true" strokeweight=".479981pt" strokecolor="#000000">
                <v:path arrowok="t"/>
              </v:shape>
            </v:group>
            <v:group style="position:absolute;left:9391;top:1796;width:20;height:2" coordorigin="9391,1796" coordsize="20,2">
              <v:shape style="position:absolute;left:9391;top:1796;width:20;height:2" coordorigin="9391,1796" coordsize="20,0" path="m9391,1796l9410,1796e" filled="false" stroked="true" strokeweight=".479981pt" strokecolor="#000000">
                <v:path arrowok="t"/>
              </v:shape>
            </v:group>
            <v:group style="position:absolute;left:9410;top:1796;width:20;height:2" coordorigin="9410,1796" coordsize="20,2">
              <v:shape style="position:absolute;left:9410;top:1796;width:20;height:2" coordorigin="9410,1796" coordsize="20,0" path="m9410,1796l9430,1796e" filled="false" stroked="true" strokeweight=".479981pt" strokecolor="#000000">
                <v:path arrowok="t"/>
              </v:shape>
            </v:group>
            <v:group style="position:absolute;left:9430;top:1796;width:20;height:2" coordorigin="9430,1796" coordsize="20,2">
              <v:shape style="position:absolute;left:9430;top:1796;width:20;height:2" coordorigin="9430,1796" coordsize="20,0" path="m9430,1796l9449,1796e" filled="false" stroked="true" strokeweight=".479981pt" strokecolor="#000000">
                <v:path arrowok="t"/>
              </v:shape>
            </v:group>
            <v:group style="position:absolute;left:9449;top:1796;width:20;height:2" coordorigin="9449,1796" coordsize="20,2">
              <v:shape style="position:absolute;left:9449;top:1796;width:20;height:2" coordorigin="9449,1796" coordsize="20,0" path="m9449,1796l9468,1796e" filled="false" stroked="true" strokeweight=".479981pt" strokecolor="#000000">
                <v:path arrowok="t"/>
              </v:shape>
            </v:group>
            <v:group style="position:absolute;left:9468;top:1796;width:20;height:2" coordorigin="9468,1796" coordsize="20,2">
              <v:shape style="position:absolute;left:9468;top:1796;width:20;height:2" coordorigin="9468,1796" coordsize="20,0" path="m9468,1796l9487,1796e" filled="false" stroked="true" strokeweight=".479981pt" strokecolor="#000000">
                <v:path arrowok="t"/>
              </v:shape>
            </v:group>
            <v:group style="position:absolute;left:9487;top:1796;width:20;height:2" coordorigin="9487,1796" coordsize="20,2">
              <v:shape style="position:absolute;left:9487;top:1796;width:20;height:2" coordorigin="9487,1796" coordsize="20,0" path="m9487,1796l9506,1796e" filled="false" stroked="true" strokeweight=".479981pt" strokecolor="#000000">
                <v:path arrowok="t"/>
              </v:shape>
            </v:group>
            <v:group style="position:absolute;left:9506;top:1796;width:20;height:2" coordorigin="9506,1796" coordsize="20,2">
              <v:shape style="position:absolute;left:9506;top:1796;width:20;height:2" coordorigin="9506,1796" coordsize="20,0" path="m9506,1796l9526,1796e" filled="false" stroked="true" strokeweight=".479981pt" strokecolor="#000000">
                <v:path arrowok="t"/>
              </v:shape>
            </v:group>
            <v:group style="position:absolute;left:9526;top:1796;width:20;height:2" coordorigin="9526,1796" coordsize="20,2">
              <v:shape style="position:absolute;left:9526;top:1796;width:20;height:2" coordorigin="9526,1796" coordsize="20,0" path="m9526,1796l9545,1796e" filled="false" stroked="true" strokeweight=".479981pt" strokecolor="#000000">
                <v:path arrowok="t"/>
              </v:shape>
            </v:group>
            <v:group style="position:absolute;left:9545;top:1796;width:20;height:2" coordorigin="9545,1796" coordsize="20,2">
              <v:shape style="position:absolute;left:9545;top:1796;width:20;height:2" coordorigin="9545,1796" coordsize="20,0" path="m9545,1796l9564,1796e" filled="false" stroked="true" strokeweight=".479981pt" strokecolor="#000000">
                <v:path arrowok="t"/>
              </v:shape>
            </v:group>
            <v:group style="position:absolute;left:9564;top:1796;width:20;height:2" coordorigin="9564,1796" coordsize="20,2">
              <v:shape style="position:absolute;left:9564;top:1796;width:20;height:2" coordorigin="9564,1796" coordsize="20,0" path="m9564,1796l9583,1796e" filled="false" stroked="true" strokeweight=".479981pt" strokecolor="#000000">
                <v:path arrowok="t"/>
              </v:shape>
            </v:group>
            <v:group style="position:absolute;left:9583;top:1796;width:20;height:2" coordorigin="9583,1796" coordsize="20,2">
              <v:shape style="position:absolute;left:9583;top:1796;width:20;height:2" coordorigin="9583,1796" coordsize="20,0" path="m9583,1796l9602,1796e" filled="false" stroked="true" strokeweight=".479981pt" strokecolor="#000000">
                <v:path arrowok="t"/>
              </v:shape>
            </v:group>
            <v:group style="position:absolute;left:9602;top:1796;width:20;height:2" coordorigin="9602,1796" coordsize="20,2">
              <v:shape style="position:absolute;left:9602;top:1796;width:20;height:2" coordorigin="9602,1796" coordsize="20,0" path="m9602,1796l9622,1796e" filled="false" stroked="true" strokeweight=".479981pt" strokecolor="#000000">
                <v:path arrowok="t"/>
              </v:shape>
            </v:group>
            <v:group style="position:absolute;left:9622;top:1796;width:20;height:2" coordorigin="9622,1796" coordsize="20,2">
              <v:shape style="position:absolute;left:9622;top:1796;width:20;height:2" coordorigin="9622,1796" coordsize="20,0" path="m9622,1796l9641,1796e" filled="false" stroked="true" strokeweight=".479981pt" strokecolor="#000000">
                <v:path arrowok="t"/>
              </v:shape>
            </v:group>
            <v:group style="position:absolute;left:9641;top:1796;width:20;height:2" coordorigin="9641,1796" coordsize="20,2">
              <v:shape style="position:absolute;left:9641;top:1796;width:20;height:2" coordorigin="9641,1796" coordsize="20,0" path="m9641,1796l9660,1796e" filled="false" stroked="true" strokeweight=".479981pt" strokecolor="#000000">
                <v:path arrowok="t"/>
              </v:shape>
            </v:group>
            <v:group style="position:absolute;left:9660;top:1796;width:20;height:2" coordorigin="9660,1796" coordsize="20,2">
              <v:shape style="position:absolute;left:9660;top:1796;width:20;height:2" coordorigin="9660,1796" coordsize="20,0" path="m9660,1796l9679,1796e" filled="false" stroked="true" strokeweight=".479981pt" strokecolor="#000000">
                <v:path arrowok="t"/>
              </v:shape>
            </v:group>
            <v:group style="position:absolute;left:9679;top:1796;width:20;height:2" coordorigin="9679,1796" coordsize="20,2">
              <v:shape style="position:absolute;left:9679;top:1796;width:20;height:2" coordorigin="9679,1796" coordsize="20,0" path="m9679,1796l9698,1796e" filled="false" stroked="true" strokeweight=".479981pt" strokecolor="#000000">
                <v:path arrowok="t"/>
              </v:shape>
            </v:group>
            <v:group style="position:absolute;left:9698;top:1796;width:20;height:2" coordorigin="9698,1796" coordsize="20,2">
              <v:shape style="position:absolute;left:9698;top:1796;width:20;height:2" coordorigin="9698,1796" coordsize="20,0" path="m9698,1796l9718,1796e" filled="false" stroked="true" strokeweight=".479981pt" strokecolor="#000000">
                <v:path arrowok="t"/>
              </v:shape>
            </v:group>
            <v:group style="position:absolute;left:9718;top:1796;width:20;height:2" coordorigin="9718,1796" coordsize="20,2">
              <v:shape style="position:absolute;left:9718;top:1796;width:20;height:2" coordorigin="9718,1796" coordsize="20,0" path="m9718,1796l9737,1796e" filled="false" stroked="true" strokeweight=".479981pt" strokecolor="#000000">
                <v:path arrowok="t"/>
              </v:shape>
            </v:group>
            <v:group style="position:absolute;left:9737;top:1796;width:20;height:2" coordorigin="9737,1796" coordsize="20,2">
              <v:shape style="position:absolute;left:9737;top:1796;width:20;height:2" coordorigin="9737,1796" coordsize="20,0" path="m9737,1796l9756,1796e" filled="false" stroked="true" strokeweight=".479981pt" strokecolor="#000000">
                <v:path arrowok="t"/>
              </v:shape>
            </v:group>
            <v:group style="position:absolute;left:9756;top:1796;width:20;height:2" coordorigin="9756,1796" coordsize="20,2">
              <v:shape style="position:absolute;left:9756;top:1796;width:20;height:2" coordorigin="9756,1796" coordsize="20,0" path="m9756,1796l9775,1796e" filled="false" stroked="true" strokeweight=".479981pt" strokecolor="#000000">
                <v:path arrowok="t"/>
              </v:shape>
            </v:group>
            <v:group style="position:absolute;left:9775;top:1796;width:20;height:2" coordorigin="9775,1796" coordsize="20,2">
              <v:shape style="position:absolute;left:9775;top:1796;width:20;height:2" coordorigin="9775,1796" coordsize="20,0" path="m9775,1796l9794,1796e" filled="false" stroked="true" strokeweight=".479981pt" strokecolor="#000000">
                <v:path arrowok="t"/>
              </v:shape>
            </v:group>
            <v:group style="position:absolute;left:9794;top:1796;width:20;height:2" coordorigin="9794,1796" coordsize="20,2">
              <v:shape style="position:absolute;left:9794;top:1796;width:20;height:2" coordorigin="9794,1796" coordsize="20,0" path="m9794,1796l9814,1796e" filled="false" stroked="true" strokeweight=".479981pt" strokecolor="#000000">
                <v:path arrowok="t"/>
              </v:shape>
            </v:group>
            <v:group style="position:absolute;left:9814;top:1796;width:20;height:2" coordorigin="9814,1796" coordsize="20,2">
              <v:shape style="position:absolute;left:9814;top:1796;width:20;height:2" coordorigin="9814,1796" coordsize="20,0" path="m9814,1796l9833,1796e" filled="false" stroked="true" strokeweight=".479981pt" strokecolor="#000000">
                <v:path arrowok="t"/>
              </v:shape>
            </v:group>
            <v:group style="position:absolute;left:9833;top:1796;width:20;height:2" coordorigin="9833,1796" coordsize="20,2">
              <v:shape style="position:absolute;left:9833;top:1796;width:20;height:2" coordorigin="9833,1796" coordsize="20,0" path="m9833,1796l9852,1796e" filled="false" stroked="true" strokeweight=".479981pt" strokecolor="#000000">
                <v:path arrowok="t"/>
              </v:shape>
            </v:group>
            <v:group style="position:absolute;left:9852;top:1796;width:20;height:2" coordorigin="9852,1796" coordsize="20,2">
              <v:shape style="position:absolute;left:9852;top:1796;width:20;height:2" coordorigin="9852,1796" coordsize="20,0" path="m9852,1796l9871,1796e" filled="false" stroked="true" strokeweight=".479981pt" strokecolor="#000000">
                <v:path arrowok="t"/>
              </v:shape>
            </v:group>
            <v:group style="position:absolute;left:9871;top:1796;width:20;height:2" coordorigin="9871,1796" coordsize="20,2">
              <v:shape style="position:absolute;left:9871;top:1796;width:20;height:2" coordorigin="9871,1796" coordsize="20,0" path="m9871,1796l9890,1796e" filled="false" stroked="true" strokeweight=".479981pt" strokecolor="#000000">
                <v:path arrowok="t"/>
              </v:shape>
            </v:group>
            <v:group style="position:absolute;left:9890;top:1796;width:20;height:2" coordorigin="9890,1796" coordsize="20,2">
              <v:shape style="position:absolute;left:9890;top:1796;width:20;height:2" coordorigin="9890,1796" coordsize="20,0" path="m9890,1796l9910,1796e" filled="false" stroked="true" strokeweight=".479981pt" strokecolor="#000000">
                <v:path arrowok="t"/>
              </v:shape>
            </v:group>
            <v:group style="position:absolute;left:9910;top:1796;width:20;height:2" coordorigin="9910,1796" coordsize="20,2">
              <v:shape style="position:absolute;left:9910;top:1796;width:20;height:2" coordorigin="9910,1796" coordsize="20,0" path="m9910,1796l9929,1796e" filled="false" stroked="true" strokeweight=".479981pt" strokecolor="#000000">
                <v:path arrowok="t"/>
              </v:shape>
            </v:group>
            <v:group style="position:absolute;left:9929;top:1796;width:20;height:2" coordorigin="9929,1796" coordsize="20,2">
              <v:shape style="position:absolute;left:9929;top:1796;width:20;height:2" coordorigin="9929,1796" coordsize="20,0" path="m9929,1796l9948,1796e" filled="false" stroked="true" strokeweight=".479981pt" strokecolor="#000000">
                <v:path arrowok="t"/>
              </v:shape>
            </v:group>
            <v:group style="position:absolute;left:9948;top:1796;width:20;height:2" coordorigin="9948,1796" coordsize="20,2">
              <v:shape style="position:absolute;left:9948;top:1796;width:20;height:2" coordorigin="9948,1796" coordsize="20,0" path="m9948,1796l9967,1796e" filled="false" stroked="true" strokeweight=".479981pt" strokecolor="#000000">
                <v:path arrowok="t"/>
              </v:shape>
            </v:group>
            <v:group style="position:absolute;left:9967;top:1796;width:20;height:2" coordorigin="9967,1796" coordsize="20,2">
              <v:shape style="position:absolute;left:9967;top:1796;width:20;height:2" coordorigin="9967,1796" coordsize="20,0" path="m9967,1796l9986,1796e" filled="false" stroked="true" strokeweight=".479981pt" strokecolor="#000000">
                <v:path arrowok="t"/>
              </v:shape>
            </v:group>
            <v:group style="position:absolute;left:9986;top:1796;width:20;height:2" coordorigin="9986,1796" coordsize="20,2">
              <v:shape style="position:absolute;left:9986;top:1796;width:20;height:2" coordorigin="9986,1796" coordsize="20,0" path="m9986,1796l10006,1796e" filled="false" stroked="true" strokeweight=".479981pt" strokecolor="#000000">
                <v:path arrowok="t"/>
              </v:shape>
            </v:group>
            <v:group style="position:absolute;left:10006;top:1796;width:20;height:2" coordorigin="10006,1796" coordsize="20,2">
              <v:shape style="position:absolute;left:10006;top:1796;width:20;height:2" coordorigin="10006,1796" coordsize="20,0" path="m10006,1796l10025,1796e" filled="false" stroked="true" strokeweight=".479981pt" strokecolor="#000000">
                <v:path arrowok="t"/>
              </v:shape>
            </v:group>
            <v:group style="position:absolute;left:10025;top:1796;width:20;height:2" coordorigin="10025,1796" coordsize="20,2">
              <v:shape style="position:absolute;left:10025;top:1796;width:20;height:2" coordorigin="10025,1796" coordsize="20,0" path="m10025,1796l10044,1796e" filled="false" stroked="true" strokeweight=".479981pt" strokecolor="#000000">
                <v:path arrowok="t"/>
              </v:shape>
            </v:group>
            <v:group style="position:absolute;left:10044;top:1796;width:20;height:2" coordorigin="10044,1796" coordsize="20,2">
              <v:shape style="position:absolute;left:10044;top:1796;width:20;height:2" coordorigin="10044,1796" coordsize="20,0" path="m10044,1796l10063,1796e" filled="false" stroked="true" strokeweight=".479981pt" strokecolor="#000000">
                <v:path arrowok="t"/>
              </v:shape>
            </v:group>
            <v:group style="position:absolute;left:10063;top:1796;width:20;height:2" coordorigin="10063,1796" coordsize="20,2">
              <v:shape style="position:absolute;left:10063;top:1796;width:20;height:2" coordorigin="10063,1796" coordsize="20,0" path="m10063,1796l10082,1796e" filled="false" stroked="true" strokeweight=".479981pt" strokecolor="#000000">
                <v:path arrowok="t"/>
              </v:shape>
            </v:group>
            <v:group style="position:absolute;left:10082;top:1796;width:20;height:2" coordorigin="10082,1796" coordsize="20,2">
              <v:shape style="position:absolute;left:10082;top:1796;width:20;height:2" coordorigin="10082,1796" coordsize="20,0" path="m10082,1796l10102,1796e" filled="false" stroked="true" strokeweight=".479981pt" strokecolor="#000000">
                <v:path arrowok="t"/>
              </v:shape>
            </v:group>
            <v:group style="position:absolute;left:10102;top:1796;width:20;height:2" coordorigin="10102,1796" coordsize="20,2">
              <v:shape style="position:absolute;left:10102;top:1796;width:20;height:2" coordorigin="10102,1796" coordsize="20,0" path="m10102,1796l10121,1796e" filled="false" stroked="true" strokeweight=".479981pt" strokecolor="#000000">
                <v:path arrowok="t"/>
              </v:shape>
            </v:group>
            <v:group style="position:absolute;left:10121;top:1796;width:20;height:2" coordorigin="10121,1796" coordsize="20,2">
              <v:shape style="position:absolute;left:10121;top:1796;width:20;height:2" coordorigin="10121,1796" coordsize="20,0" path="m10121,1796l10140,1796e" filled="false" stroked="true" strokeweight=".479981pt" strokecolor="#000000">
                <v:path arrowok="t"/>
              </v:shape>
            </v:group>
            <v:group style="position:absolute;left:10140;top:1796;width:20;height:2" coordorigin="10140,1796" coordsize="20,2">
              <v:shape style="position:absolute;left:10140;top:1796;width:20;height:2" coordorigin="10140,1796" coordsize="20,0" path="m10140,1796l10159,1796e" filled="false" stroked="true" strokeweight=".479981pt" strokecolor="#000000">
                <v:path arrowok="t"/>
              </v:shape>
            </v:group>
            <v:group style="position:absolute;left:10159;top:1796;width:20;height:2" coordorigin="10159,1796" coordsize="20,2">
              <v:shape style="position:absolute;left:10159;top:1796;width:20;height:2" coordorigin="10159,1796" coordsize="20,0" path="m10159,1796l10178,1796e" filled="false" stroked="true" strokeweight=".479981pt" strokecolor="#000000">
                <v:path arrowok="t"/>
              </v:shape>
            </v:group>
            <v:group style="position:absolute;left:10178;top:1796;width:20;height:2" coordorigin="10178,1796" coordsize="20,2">
              <v:shape style="position:absolute;left:10178;top:1796;width:20;height:2" coordorigin="10178,1796" coordsize="20,0" path="m10178,1796l10198,1796e" filled="false" stroked="true" strokeweight=".479981pt" strokecolor="#000000">
                <v:path arrowok="t"/>
              </v:shape>
            </v:group>
            <v:group style="position:absolute;left:10198;top:1796;width:20;height:2" coordorigin="10198,1796" coordsize="20,2">
              <v:shape style="position:absolute;left:10198;top:1796;width:20;height:2" coordorigin="10198,1796" coordsize="20,0" path="m10198,1796l10217,1796e" filled="false" stroked="true" strokeweight=".479981pt" strokecolor="#000000">
                <v:path arrowok="t"/>
              </v:shape>
            </v:group>
            <v:group style="position:absolute;left:10217;top:1796;width:20;height:2" coordorigin="10217,1796" coordsize="20,2">
              <v:shape style="position:absolute;left:10217;top:1796;width:20;height:2" coordorigin="10217,1796" coordsize="20,0" path="m10217,1796l10236,1796e" filled="false" stroked="true" strokeweight=".479981pt" strokecolor="#000000">
                <v:path arrowok="t"/>
              </v:shape>
            </v:group>
            <v:group style="position:absolute;left:10236;top:1796;width:20;height:2" coordorigin="10236,1796" coordsize="20,2">
              <v:shape style="position:absolute;left:10236;top:1796;width:20;height:2" coordorigin="10236,1796" coordsize="20,0" path="m10236,1796l10255,1796e" filled="false" stroked="true" strokeweight=".479981pt" strokecolor="#000000">
                <v:path arrowok="t"/>
              </v:shape>
            </v:group>
            <v:group style="position:absolute;left:10255;top:1796;width:20;height:2" coordorigin="10255,1796" coordsize="20,2">
              <v:shape style="position:absolute;left:10255;top:1796;width:20;height:2" coordorigin="10255,1796" coordsize="20,0" path="m10255,1796l10274,1796e" filled="false" stroked="true" strokeweight=".479981pt" strokecolor="#000000">
                <v:path arrowok="t"/>
              </v:shape>
            </v:group>
            <v:group style="position:absolute;left:10274;top:1796;width:20;height:2" coordorigin="10274,1796" coordsize="20,2">
              <v:shape style="position:absolute;left:10274;top:1796;width:20;height:2" coordorigin="10274,1796" coordsize="20,0" path="m10274,1796l10294,1796e" filled="false" stroked="true" strokeweight=".479981pt" strokecolor="#000000">
                <v:path arrowok="t"/>
              </v:shape>
            </v:group>
            <v:group style="position:absolute;left:10294;top:1796;width:20;height:2" coordorigin="10294,1796" coordsize="20,2">
              <v:shape style="position:absolute;left:10294;top:1796;width:20;height:2" coordorigin="10294,1796" coordsize="20,0" path="m10294,1796l10313,1796e" filled="false" stroked="true" strokeweight=".479981pt" strokecolor="#000000">
                <v:path arrowok="t"/>
              </v:shape>
            </v:group>
            <v:group style="position:absolute;left:10313;top:1796;width:20;height:2" coordorigin="10313,1796" coordsize="20,2">
              <v:shape style="position:absolute;left:10313;top:1796;width:20;height:2" coordorigin="10313,1796" coordsize="20,0" path="m10313,1796l10332,1796e" filled="false" stroked="true" strokeweight=".479981pt" strokecolor="#000000">
                <v:path arrowok="t"/>
              </v:shape>
            </v:group>
            <v:group style="position:absolute;left:10332;top:1796;width:20;height:2" coordorigin="10332,1796" coordsize="20,2">
              <v:shape style="position:absolute;left:10332;top:1796;width:20;height:2" coordorigin="10332,1796" coordsize="20,0" path="m10332,1796l10351,1796e" filled="false" stroked="true" strokeweight=".479981pt" strokecolor="#000000">
                <v:path arrowok="t"/>
              </v:shape>
            </v:group>
            <v:group style="position:absolute;left:10351;top:1796;width:20;height:2" coordorigin="10351,1796" coordsize="20,2">
              <v:shape style="position:absolute;left:10351;top:1796;width:20;height:2" coordorigin="10351,1796" coordsize="20,0" path="m10351,1796l10370,1796e" filled="false" stroked="true" strokeweight=".479981pt" strokecolor="#000000">
                <v:path arrowok="t"/>
              </v:shape>
              <v:shape style="position:absolute;left:10370;top:1792;width:4;height:10" type="#_x0000_t75" stroked="false">
                <v:imagedata r:id="rId17" o:title=""/>
              </v:shape>
            </v:group>
            <v:group style="position:absolute;left:5704;top:1801;width:4670;height:58" coordorigin="5704,1801" coordsize="4670,58">
              <v:shape style="position:absolute;left:5704;top:1801;width:4670;height:58" coordorigin="5704,1801" coordsize="4670,58" path="m5704,1859l10374,1859,10374,1801,5704,1801,5704,1859xe" filled="true" fillcolor="#bdbdbd" stroked="false">
                <v:path arrowok="t"/>
                <v:fill type="solid"/>
              </v:shape>
            </v:group>
            <v:group style="position:absolute;left:10374;top:1792;width:10;height:20" coordorigin="10374,1792" coordsize="10,20">
              <v:shape style="position:absolute;left:10374;top:1792;width:10;height:20" coordorigin="10374,1792" coordsize="10,20" path="m10374,1811l10384,1811,10384,1792,10374,1792,10374,1811xe" filled="true" fillcolor="#000000" stroked="false">
                <v:path arrowok="t"/>
                <v:fill type="solid"/>
              </v:shape>
            </v:group>
            <v:group style="position:absolute;left:10374;top:1811;width:10;height:20" coordorigin="10374,1811" coordsize="10,20">
              <v:shape style="position:absolute;left:10374;top:1811;width:10;height:20" coordorigin="10374,1811" coordsize="10,20" path="m10374,1830l10384,1830,10384,1811,10374,1811,10374,1830xe" filled="true" fillcolor="#000000" stroked="false">
                <v:path arrowok="t"/>
                <v:fill type="solid"/>
              </v:shape>
            </v:group>
            <v:group style="position:absolute;left:10374;top:1830;width:10;height:20" coordorigin="10374,1830" coordsize="10,20">
              <v:shape style="position:absolute;left:10374;top:1830;width:10;height:20" coordorigin="10374,1830" coordsize="10,20" path="m10374,1849l10384,1849,10384,1830,10374,1830,10374,1849xe" filled="true" fillcolor="#000000" stroked="false">
                <v:path arrowok="t"/>
                <v:fill type="solid"/>
              </v:shape>
            </v:group>
            <v:group style="position:absolute;left:10374;top:1854;width:10;height:2" coordorigin="10374,1854" coordsize="10,2">
              <v:shape style="position:absolute;left:10374;top:1854;width:10;height:2" coordorigin="10374,1854" coordsize="10,0" path="m10374,1854l10384,1854e" filled="false" stroked="true" strokeweight=".479981pt" strokecolor="#000000">
                <v:path arrowok="t"/>
              </v:shape>
            </v:group>
            <v:group style="position:absolute;left:10374;top:1796;width:10;height:2" coordorigin="10374,1796" coordsize="10,2">
              <v:shape style="position:absolute;left:10374;top:1796;width:10;height:2" coordorigin="10374,1796" coordsize="10,0" path="m10374,1796l10384,1796e" filled="false" stroked="true" strokeweight=".479981pt" strokecolor="#000000">
                <v:path arrowok="t"/>
              </v:shape>
            </v:group>
            <v:group style="position:absolute;left:1026;top:2414;width:4674;height:58" coordorigin="1026,2414" coordsize="4674,58">
              <v:shape style="position:absolute;left:1026;top:2414;width:4674;height:58" coordorigin="1026,2414" coordsize="4674,58" path="m1026,2472l5700,2472,5700,2414,1026,2414,1026,2472xe" filled="true" fillcolor="#bdbdbd" stroked="false">
                <v:path arrowok="t"/>
                <v:fill type="solid"/>
              </v:shape>
            </v:group>
            <v:group style="position:absolute;left:1021;top:1859;width:10;height:20" coordorigin="1021,1859" coordsize="10,20">
              <v:shape style="position:absolute;left:1021;top:1859;width:10;height:20" coordorigin="1021,1859" coordsize="10,20" path="m1021,1878l1031,1878,1031,1859,1021,1859,1021,1878xe" filled="true" fillcolor="#000000" stroked="false">
                <v:path arrowok="t"/>
                <v:fill type="solid"/>
              </v:shape>
            </v:group>
            <v:group style="position:absolute;left:1021;top:1878;width:10;height:20" coordorigin="1021,1878" coordsize="10,20">
              <v:shape style="position:absolute;left:1021;top:1878;width:10;height:20" coordorigin="1021,1878" coordsize="10,20" path="m1021,1897l1031,1897,1031,1878,1021,1878,1021,1897xe" filled="true" fillcolor="#000000" stroked="false">
                <v:path arrowok="t"/>
                <v:fill type="solid"/>
              </v:shape>
            </v:group>
            <v:group style="position:absolute;left:1021;top:1897;width:10;height:20" coordorigin="1021,1897" coordsize="10,20">
              <v:shape style="position:absolute;left:1021;top:1897;width:10;height:20" coordorigin="1021,1897" coordsize="10,20" path="m1021,1916l1031,1916,1031,1897,1021,1897,1021,1916xe" filled="true" fillcolor="#000000" stroked="false">
                <v:path arrowok="t"/>
                <v:fill type="solid"/>
              </v:shape>
            </v:group>
            <v:group style="position:absolute;left:1021;top:1916;width:10;height:20" coordorigin="1021,1916" coordsize="10,20">
              <v:shape style="position:absolute;left:1021;top:1916;width:10;height:20" coordorigin="1021,1916" coordsize="10,20" path="m1021,1936l1031,1936,1031,1916,1021,1916,1021,1936xe" filled="true" fillcolor="#000000" stroked="false">
                <v:path arrowok="t"/>
                <v:fill type="solid"/>
              </v:shape>
            </v:group>
            <v:group style="position:absolute;left:1021;top:1936;width:10;height:20" coordorigin="1021,1936" coordsize="10,20">
              <v:shape style="position:absolute;left:1021;top:1936;width:10;height:20" coordorigin="1021,1936" coordsize="10,20" path="m1021,1955l1031,1955,1031,1936,1021,1936,1021,1955xe" filled="true" fillcolor="#000000" stroked="false">
                <v:path arrowok="t"/>
                <v:fill type="solid"/>
              </v:shape>
            </v:group>
            <v:group style="position:absolute;left:1021;top:1955;width:10;height:20" coordorigin="1021,1955" coordsize="10,20">
              <v:shape style="position:absolute;left:1021;top:1955;width:10;height:20" coordorigin="1021,1955" coordsize="10,20" path="m1021,1974l1031,1974,1031,1955,1021,1955,1021,1974xe" filled="true" fillcolor="#000000" stroked="false">
                <v:path arrowok="t"/>
                <v:fill type="solid"/>
              </v:shape>
            </v:group>
            <v:group style="position:absolute;left:1021;top:1974;width:10;height:20" coordorigin="1021,1974" coordsize="10,20">
              <v:shape style="position:absolute;left:1021;top:1974;width:10;height:20" coordorigin="1021,1974" coordsize="10,20" path="m1021,1993l1031,1993,1031,1974,1021,1974,1021,1993xe" filled="true" fillcolor="#000000" stroked="false">
                <v:path arrowok="t"/>
                <v:fill type="solid"/>
              </v:shape>
            </v:group>
            <v:group style="position:absolute;left:1021;top:1993;width:10;height:20" coordorigin="1021,1993" coordsize="10,20">
              <v:shape style="position:absolute;left:1021;top:1993;width:10;height:20" coordorigin="1021,1993" coordsize="10,20" path="m1021,2012l1031,2012,1031,1993,1021,1993,1021,2012xe" filled="true" fillcolor="#000000" stroked="false">
                <v:path arrowok="t"/>
                <v:fill type="solid"/>
              </v:shape>
            </v:group>
            <v:group style="position:absolute;left:1021;top:2012;width:10;height:20" coordorigin="1021,2012" coordsize="10,20">
              <v:shape style="position:absolute;left:1021;top:2012;width:10;height:20" coordorigin="1021,2012" coordsize="10,20" path="m1021,2032l1031,2032,1031,2012,1021,2012,1021,2032xe" filled="true" fillcolor="#000000" stroked="false">
                <v:path arrowok="t"/>
                <v:fill type="solid"/>
              </v:shape>
            </v:group>
            <v:group style="position:absolute;left:1021;top:2032;width:10;height:20" coordorigin="1021,2032" coordsize="10,20">
              <v:shape style="position:absolute;left:1021;top:2032;width:10;height:20" coordorigin="1021,2032" coordsize="10,20" path="m1021,2051l1031,2051,1031,2032,1021,2032,1021,2051xe" filled="true" fillcolor="#000000" stroked="false">
                <v:path arrowok="t"/>
                <v:fill type="solid"/>
              </v:shape>
            </v:group>
            <v:group style="position:absolute;left:1021;top:2051;width:10;height:20" coordorigin="1021,2051" coordsize="10,20">
              <v:shape style="position:absolute;left:1021;top:2051;width:10;height:20" coordorigin="1021,2051" coordsize="10,20" path="m1021,2070l1031,2070,1031,2051,1021,2051,1021,2070xe" filled="true" fillcolor="#000000" stroked="false">
                <v:path arrowok="t"/>
                <v:fill type="solid"/>
              </v:shape>
            </v:group>
            <v:group style="position:absolute;left:1021;top:2070;width:10;height:20" coordorigin="1021,2070" coordsize="10,20">
              <v:shape style="position:absolute;left:1021;top:2070;width:10;height:20" coordorigin="1021,2070" coordsize="10,20" path="m1021,2089l1031,2089,1031,2070,1021,2070,1021,2089xe" filled="true" fillcolor="#000000" stroked="false">
                <v:path arrowok="t"/>
                <v:fill type="solid"/>
              </v:shape>
            </v:group>
            <v:group style="position:absolute;left:1021;top:2089;width:10;height:20" coordorigin="1021,2089" coordsize="10,20">
              <v:shape style="position:absolute;left:1021;top:2089;width:10;height:20" coordorigin="1021,2089" coordsize="10,20" path="m1021,2108l1031,2108,1031,2089,1021,2089,1021,2108xe" filled="true" fillcolor="#000000" stroked="false">
                <v:path arrowok="t"/>
                <v:fill type="solid"/>
              </v:shape>
            </v:group>
            <v:group style="position:absolute;left:1021;top:2108;width:10;height:20" coordorigin="1021,2108" coordsize="10,20">
              <v:shape style="position:absolute;left:1021;top:2108;width:10;height:20" coordorigin="1021,2108" coordsize="10,20" path="m1021,2128l1031,2128,1031,2108,1021,2108,1021,2128xe" filled="true" fillcolor="#000000" stroked="false">
                <v:path arrowok="t"/>
                <v:fill type="solid"/>
              </v:shape>
            </v:group>
            <v:group style="position:absolute;left:1021;top:2128;width:10;height:20" coordorigin="1021,2128" coordsize="10,20">
              <v:shape style="position:absolute;left:1021;top:2128;width:10;height:20" coordorigin="1021,2128" coordsize="10,20" path="m1021,2147l1031,2147,1031,2128,1021,2128,1021,2147xe" filled="true" fillcolor="#000000" stroked="false">
                <v:path arrowok="t"/>
                <v:fill type="solid"/>
              </v:shape>
            </v:group>
            <v:group style="position:absolute;left:1021;top:2147;width:10;height:20" coordorigin="1021,2147" coordsize="10,20">
              <v:shape style="position:absolute;left:1021;top:2147;width:10;height:20" coordorigin="1021,2147" coordsize="10,20" path="m1021,2166l1031,2166,1031,2147,1021,2147,1021,2166xe" filled="true" fillcolor="#000000" stroked="false">
                <v:path arrowok="t"/>
                <v:fill type="solid"/>
              </v:shape>
            </v:group>
            <v:group style="position:absolute;left:1021;top:2166;width:10;height:20" coordorigin="1021,2166" coordsize="10,20">
              <v:shape style="position:absolute;left:1021;top:2166;width:10;height:20" coordorigin="1021,2166" coordsize="10,20" path="m1021,2185l1031,2185,1031,2166,1021,2166,1021,2185xe" filled="true" fillcolor="#000000" stroked="false">
                <v:path arrowok="t"/>
                <v:fill type="solid"/>
              </v:shape>
            </v:group>
            <v:group style="position:absolute;left:1021;top:2185;width:10;height:20" coordorigin="1021,2185" coordsize="10,20">
              <v:shape style="position:absolute;left:1021;top:2185;width:10;height:20" coordorigin="1021,2185" coordsize="10,20" path="m1021,2204l1031,2204,1031,2185,1021,2185,1021,2204xe" filled="true" fillcolor="#000000" stroked="false">
                <v:path arrowok="t"/>
                <v:fill type="solid"/>
              </v:shape>
            </v:group>
            <v:group style="position:absolute;left:1021;top:2204;width:10;height:20" coordorigin="1021,2204" coordsize="10,20">
              <v:shape style="position:absolute;left:1021;top:2204;width:10;height:20" coordorigin="1021,2204" coordsize="10,20" path="m1021,2224l1031,2224,1031,2204,1021,2204,1021,2224xe" filled="true" fillcolor="#000000" stroked="false">
                <v:path arrowok="t"/>
                <v:fill type="solid"/>
              </v:shape>
            </v:group>
            <v:group style="position:absolute;left:1021;top:2224;width:10;height:20" coordorigin="1021,2224" coordsize="10,20">
              <v:shape style="position:absolute;left:1021;top:2224;width:10;height:20" coordorigin="1021,2224" coordsize="10,20" path="m1021,2243l1031,2243,1031,2224,1021,2224,1021,2243xe" filled="true" fillcolor="#000000" stroked="false">
                <v:path arrowok="t"/>
                <v:fill type="solid"/>
              </v:shape>
            </v:group>
            <v:group style="position:absolute;left:1021;top:2243;width:10;height:20" coordorigin="1021,2243" coordsize="10,20">
              <v:shape style="position:absolute;left:1021;top:2243;width:10;height:20" coordorigin="1021,2243" coordsize="10,20" path="m1021,2262l1031,2262,1031,2243,1021,2243,1021,2262xe" filled="true" fillcolor="#000000" stroked="false">
                <v:path arrowok="t"/>
                <v:fill type="solid"/>
              </v:shape>
            </v:group>
            <v:group style="position:absolute;left:1021;top:2262;width:10;height:20" coordorigin="1021,2262" coordsize="10,20">
              <v:shape style="position:absolute;left:1021;top:2262;width:10;height:20" coordorigin="1021,2262" coordsize="10,20" path="m1021,2281l1031,2281,1031,2262,1021,2262,1021,2281xe" filled="true" fillcolor="#000000" stroked="false">
                <v:path arrowok="t"/>
                <v:fill type="solid"/>
              </v:shape>
            </v:group>
            <v:group style="position:absolute;left:1021;top:2281;width:10;height:20" coordorigin="1021,2281" coordsize="10,20">
              <v:shape style="position:absolute;left:1021;top:2281;width:10;height:20" coordorigin="1021,2281" coordsize="10,20" path="m1021,2300l1031,2300,1031,2281,1021,2281,1021,2300xe" filled="true" fillcolor="#000000" stroked="false">
                <v:path arrowok="t"/>
                <v:fill type="solid"/>
              </v:shape>
            </v:group>
            <v:group style="position:absolute;left:1021;top:2300;width:10;height:20" coordorigin="1021,2300" coordsize="10,20">
              <v:shape style="position:absolute;left:1021;top:2300;width:10;height:20" coordorigin="1021,2300" coordsize="10,20" path="m1021,2320l1031,2320,1031,2300,1021,2300,1021,2320xe" filled="true" fillcolor="#000000" stroked="false">
                <v:path arrowok="t"/>
                <v:fill type="solid"/>
              </v:shape>
            </v:group>
            <v:group style="position:absolute;left:1021;top:2320;width:10;height:20" coordorigin="1021,2320" coordsize="10,20">
              <v:shape style="position:absolute;left:1021;top:2320;width:10;height:20" coordorigin="1021,2320" coordsize="10,20" path="m1021,2339l1031,2339,1031,2320,1021,2320,1021,2339xe" filled="true" fillcolor="#000000" stroked="false">
                <v:path arrowok="t"/>
                <v:fill type="solid"/>
              </v:shape>
            </v:group>
            <v:group style="position:absolute;left:1021;top:2339;width:10;height:20" coordorigin="1021,2339" coordsize="10,20">
              <v:shape style="position:absolute;left:1021;top:2339;width:10;height:20" coordorigin="1021,2339" coordsize="10,20" path="m1021,2358l1031,2358,1031,2339,1021,2339,1021,2358xe" filled="true" fillcolor="#000000" stroked="false">
                <v:path arrowok="t"/>
                <v:fill type="solid"/>
              </v:shape>
            </v:group>
            <v:group style="position:absolute;left:1021;top:2358;width:10;height:20" coordorigin="1021,2358" coordsize="10,20">
              <v:shape style="position:absolute;left:1021;top:2358;width:10;height:20" coordorigin="1021,2358" coordsize="10,20" path="m1021,2377l1031,2377,1031,2358,1021,2358,1021,2377xe" filled="true" fillcolor="#000000" stroked="false">
                <v:path arrowok="t"/>
                <v:fill type="solid"/>
              </v:shape>
            </v:group>
            <v:group style="position:absolute;left:1021;top:2377;width:10;height:20" coordorigin="1021,2377" coordsize="10,20">
              <v:shape style="position:absolute;left:1021;top:2377;width:10;height:20" coordorigin="1021,2377" coordsize="10,20" path="m1021,2396l1031,2396,1031,2377,1021,2377,1021,2396xe" filled="true" fillcolor="#000000" stroked="false">
                <v:path arrowok="t"/>
                <v:fill type="solid"/>
              </v:shape>
            </v:group>
            <v:group style="position:absolute;left:1021;top:2396;width:10;height:20" coordorigin="1021,2396" coordsize="10,20">
              <v:shape style="position:absolute;left:1021;top:2396;width:10;height:20" coordorigin="1021,2396" coordsize="10,20" path="m1021,2416l1031,2416,1031,2396,1021,2396,1021,2416xe" filled="true" fillcolor="#000000" stroked="false">
                <v:path arrowok="t"/>
                <v:fill type="solid"/>
              </v:shape>
            </v:group>
            <v:group style="position:absolute;left:1021;top:2416;width:10;height:20" coordorigin="1021,2416" coordsize="10,20">
              <v:shape style="position:absolute;left:1021;top:2416;width:10;height:20" coordorigin="1021,2416" coordsize="10,20" path="m1021,2435l1031,2435,1031,2416,1021,2416,1021,2435xe" filled="true" fillcolor="#000000" stroked="false">
                <v:path arrowok="t"/>
                <v:fill type="solid"/>
              </v:shape>
            </v:group>
            <v:group style="position:absolute;left:1021;top:2435;width:10;height:20" coordorigin="1021,2435" coordsize="10,20">
              <v:shape style="position:absolute;left:1021;top:2435;width:10;height:20" coordorigin="1021,2435" coordsize="10,20" path="m1021,2454l1031,2454,1031,2435,1021,2435,1021,2454xe" filled="true" fillcolor="#000000" stroked="false">
                <v:path arrowok="t"/>
                <v:fill type="solid"/>
              </v:shape>
            </v:group>
            <v:group style="position:absolute;left:1021;top:2463;width:10;height:2" coordorigin="1021,2463" coordsize="10,2">
              <v:shape style="position:absolute;left:1021;top:2463;width:10;height:2" coordorigin="1021,2463" coordsize="10,0" path="m1021,2463l1031,2463e" filled="false" stroked="true" strokeweight=".899963pt" strokecolor="#000000">
                <v:path arrowok="t"/>
              </v:shape>
            </v:group>
            <v:group style="position:absolute;left:5700;top:2414;width:4680;height:58" coordorigin="5700,2414" coordsize="4680,58">
              <v:shape style="position:absolute;left:5700;top:2414;width:4680;height:58" coordorigin="5700,2414" coordsize="4680,58" path="m5700,2472l10379,2472,10379,2414,5700,2414,5700,2472xe" filled="true" fillcolor="#bdbdbd" stroked="false">
                <v:path arrowok="t"/>
                <v:fill type="solid"/>
              </v:shape>
            </v:group>
            <v:group style="position:absolute;left:5695;top:1859;width:10;height:20" coordorigin="5695,1859" coordsize="10,20">
              <v:shape style="position:absolute;left:5695;top:1859;width:10;height:20" coordorigin="5695,1859" coordsize="10,20" path="m5695,1878l5704,1878,5704,1859,5695,1859,5695,1878xe" filled="true" fillcolor="#000000" stroked="false">
                <v:path arrowok="t"/>
                <v:fill type="solid"/>
              </v:shape>
            </v:group>
            <v:group style="position:absolute;left:5695;top:1878;width:10;height:20" coordorigin="5695,1878" coordsize="10,20">
              <v:shape style="position:absolute;left:5695;top:1878;width:10;height:20" coordorigin="5695,1878" coordsize="10,20" path="m5695,1897l5704,1897,5704,1878,5695,1878,5695,1897xe" filled="true" fillcolor="#000000" stroked="false">
                <v:path arrowok="t"/>
                <v:fill type="solid"/>
              </v:shape>
            </v:group>
            <v:group style="position:absolute;left:5695;top:1897;width:10;height:20" coordorigin="5695,1897" coordsize="10,20">
              <v:shape style="position:absolute;left:5695;top:1897;width:10;height:20" coordorigin="5695,1897" coordsize="10,20" path="m5695,1916l5704,1916,5704,1897,5695,1897,5695,1916xe" filled="true" fillcolor="#000000" stroked="false">
                <v:path arrowok="t"/>
                <v:fill type="solid"/>
              </v:shape>
            </v:group>
            <v:group style="position:absolute;left:5695;top:1916;width:10;height:20" coordorigin="5695,1916" coordsize="10,20">
              <v:shape style="position:absolute;left:5695;top:1916;width:10;height:20" coordorigin="5695,1916" coordsize="10,20" path="m5695,1936l5704,1936,5704,1916,5695,1916,5695,1936xe" filled="true" fillcolor="#000000" stroked="false">
                <v:path arrowok="t"/>
                <v:fill type="solid"/>
              </v:shape>
            </v:group>
            <v:group style="position:absolute;left:5695;top:1936;width:10;height:20" coordorigin="5695,1936" coordsize="10,20">
              <v:shape style="position:absolute;left:5695;top:1936;width:10;height:20" coordorigin="5695,1936" coordsize="10,20" path="m5695,1955l5704,1955,5704,1936,5695,1936,5695,1955xe" filled="true" fillcolor="#000000" stroked="false">
                <v:path arrowok="t"/>
                <v:fill type="solid"/>
              </v:shape>
            </v:group>
            <v:group style="position:absolute;left:5695;top:1955;width:10;height:20" coordorigin="5695,1955" coordsize="10,20">
              <v:shape style="position:absolute;left:5695;top:1955;width:10;height:20" coordorigin="5695,1955" coordsize="10,20" path="m5695,1974l5704,1974,5704,1955,5695,1955,5695,1974xe" filled="true" fillcolor="#000000" stroked="false">
                <v:path arrowok="t"/>
                <v:fill type="solid"/>
              </v:shape>
            </v:group>
            <v:group style="position:absolute;left:5695;top:1974;width:10;height:20" coordorigin="5695,1974" coordsize="10,20">
              <v:shape style="position:absolute;left:5695;top:1974;width:10;height:20" coordorigin="5695,1974" coordsize="10,20" path="m5695,1993l5704,1993,5704,1974,5695,1974,5695,1993xe" filled="true" fillcolor="#000000" stroked="false">
                <v:path arrowok="t"/>
                <v:fill type="solid"/>
              </v:shape>
            </v:group>
            <v:group style="position:absolute;left:5695;top:1993;width:10;height:20" coordorigin="5695,1993" coordsize="10,20">
              <v:shape style="position:absolute;left:5695;top:1993;width:10;height:20" coordorigin="5695,1993" coordsize="10,20" path="m5695,2012l5704,2012,5704,1993,5695,1993,5695,2012xe" filled="true" fillcolor="#000000" stroked="false">
                <v:path arrowok="t"/>
                <v:fill type="solid"/>
              </v:shape>
            </v:group>
            <v:group style="position:absolute;left:5695;top:2012;width:10;height:20" coordorigin="5695,2012" coordsize="10,20">
              <v:shape style="position:absolute;left:5695;top:2012;width:10;height:20" coordorigin="5695,2012" coordsize="10,20" path="m5695,2032l5704,2032,5704,2012,5695,2012,5695,2032xe" filled="true" fillcolor="#000000" stroked="false">
                <v:path arrowok="t"/>
                <v:fill type="solid"/>
              </v:shape>
            </v:group>
            <v:group style="position:absolute;left:5695;top:2032;width:10;height:20" coordorigin="5695,2032" coordsize="10,20">
              <v:shape style="position:absolute;left:5695;top:2032;width:10;height:20" coordorigin="5695,2032" coordsize="10,20" path="m5695,2051l5704,2051,5704,2032,5695,2032,5695,2051xe" filled="true" fillcolor="#000000" stroked="false">
                <v:path arrowok="t"/>
                <v:fill type="solid"/>
              </v:shape>
            </v:group>
            <v:group style="position:absolute;left:5695;top:2051;width:10;height:20" coordorigin="5695,2051" coordsize="10,20">
              <v:shape style="position:absolute;left:5695;top:2051;width:10;height:20" coordorigin="5695,2051" coordsize="10,20" path="m5695,2070l5704,2070,5704,2051,5695,2051,5695,2070xe" filled="true" fillcolor="#000000" stroked="false">
                <v:path arrowok="t"/>
                <v:fill type="solid"/>
              </v:shape>
            </v:group>
            <v:group style="position:absolute;left:5695;top:2070;width:10;height:20" coordorigin="5695,2070" coordsize="10,20">
              <v:shape style="position:absolute;left:5695;top:2070;width:10;height:20" coordorigin="5695,2070" coordsize="10,20" path="m5695,2089l5704,2089,5704,2070,5695,2070,5695,2089xe" filled="true" fillcolor="#000000" stroked="false">
                <v:path arrowok="t"/>
                <v:fill type="solid"/>
              </v:shape>
            </v:group>
            <v:group style="position:absolute;left:5695;top:2089;width:10;height:20" coordorigin="5695,2089" coordsize="10,20">
              <v:shape style="position:absolute;left:5695;top:2089;width:10;height:20" coordorigin="5695,2089" coordsize="10,20" path="m5695,2108l5704,2108,5704,2089,5695,2089,5695,2108xe" filled="true" fillcolor="#000000" stroked="false">
                <v:path arrowok="t"/>
                <v:fill type="solid"/>
              </v:shape>
            </v:group>
            <v:group style="position:absolute;left:5695;top:2108;width:10;height:20" coordorigin="5695,2108" coordsize="10,20">
              <v:shape style="position:absolute;left:5695;top:2108;width:10;height:20" coordorigin="5695,2108" coordsize="10,20" path="m5695,2128l5704,2128,5704,2108,5695,2108,5695,2128xe" filled="true" fillcolor="#000000" stroked="false">
                <v:path arrowok="t"/>
                <v:fill type="solid"/>
              </v:shape>
            </v:group>
            <v:group style="position:absolute;left:5695;top:2128;width:10;height:20" coordorigin="5695,2128" coordsize="10,20">
              <v:shape style="position:absolute;left:5695;top:2128;width:10;height:20" coordorigin="5695,2128" coordsize="10,20" path="m5695,2147l5704,2147,5704,2128,5695,2128,5695,2147xe" filled="true" fillcolor="#000000" stroked="false">
                <v:path arrowok="t"/>
                <v:fill type="solid"/>
              </v:shape>
            </v:group>
            <v:group style="position:absolute;left:5695;top:2147;width:10;height:20" coordorigin="5695,2147" coordsize="10,20">
              <v:shape style="position:absolute;left:5695;top:2147;width:10;height:20" coordorigin="5695,2147" coordsize="10,20" path="m5695,2166l5704,2166,5704,2147,5695,2147,5695,2166xe" filled="true" fillcolor="#000000" stroked="false">
                <v:path arrowok="t"/>
                <v:fill type="solid"/>
              </v:shape>
            </v:group>
            <v:group style="position:absolute;left:5695;top:2166;width:10;height:20" coordorigin="5695,2166" coordsize="10,20">
              <v:shape style="position:absolute;left:5695;top:2166;width:10;height:20" coordorigin="5695,2166" coordsize="10,20" path="m5695,2185l5704,2185,5704,2166,5695,2166,5695,2185xe" filled="true" fillcolor="#000000" stroked="false">
                <v:path arrowok="t"/>
                <v:fill type="solid"/>
              </v:shape>
            </v:group>
            <v:group style="position:absolute;left:5695;top:2185;width:10;height:20" coordorigin="5695,2185" coordsize="10,20">
              <v:shape style="position:absolute;left:5695;top:2185;width:10;height:20" coordorigin="5695,2185" coordsize="10,20" path="m5695,2204l5704,2204,5704,2185,5695,2185,5695,2204xe" filled="true" fillcolor="#000000" stroked="false">
                <v:path arrowok="t"/>
                <v:fill type="solid"/>
              </v:shape>
            </v:group>
            <v:group style="position:absolute;left:5695;top:2204;width:10;height:20" coordorigin="5695,2204" coordsize="10,20">
              <v:shape style="position:absolute;left:5695;top:2204;width:10;height:20" coordorigin="5695,2204" coordsize="10,20" path="m5695,2224l5704,2224,5704,2204,5695,2204,5695,2224xe" filled="true" fillcolor="#000000" stroked="false">
                <v:path arrowok="t"/>
                <v:fill type="solid"/>
              </v:shape>
            </v:group>
            <v:group style="position:absolute;left:5695;top:2224;width:10;height:20" coordorigin="5695,2224" coordsize="10,20">
              <v:shape style="position:absolute;left:5695;top:2224;width:10;height:20" coordorigin="5695,2224" coordsize="10,20" path="m5695,2243l5704,2243,5704,2224,5695,2224,5695,2243xe" filled="true" fillcolor="#000000" stroked="false">
                <v:path arrowok="t"/>
                <v:fill type="solid"/>
              </v:shape>
            </v:group>
            <v:group style="position:absolute;left:5695;top:2243;width:10;height:20" coordorigin="5695,2243" coordsize="10,20">
              <v:shape style="position:absolute;left:5695;top:2243;width:10;height:20" coordorigin="5695,2243" coordsize="10,20" path="m5695,2262l5704,2262,5704,2243,5695,2243,5695,2262xe" filled="true" fillcolor="#000000" stroked="false">
                <v:path arrowok="t"/>
                <v:fill type="solid"/>
              </v:shape>
            </v:group>
            <v:group style="position:absolute;left:5695;top:2262;width:10;height:20" coordorigin="5695,2262" coordsize="10,20">
              <v:shape style="position:absolute;left:5695;top:2262;width:10;height:20" coordorigin="5695,2262" coordsize="10,20" path="m5695,2281l5704,2281,5704,2262,5695,2262,5695,2281xe" filled="true" fillcolor="#000000" stroked="false">
                <v:path arrowok="t"/>
                <v:fill type="solid"/>
              </v:shape>
            </v:group>
            <v:group style="position:absolute;left:5695;top:2281;width:10;height:20" coordorigin="5695,2281" coordsize="10,20">
              <v:shape style="position:absolute;left:5695;top:2281;width:10;height:20" coordorigin="5695,2281" coordsize="10,20" path="m5695,2300l5704,2300,5704,2281,5695,2281,5695,2300xe" filled="true" fillcolor="#000000" stroked="false">
                <v:path arrowok="t"/>
                <v:fill type="solid"/>
              </v:shape>
            </v:group>
            <v:group style="position:absolute;left:5695;top:2300;width:10;height:20" coordorigin="5695,2300" coordsize="10,20">
              <v:shape style="position:absolute;left:5695;top:2300;width:10;height:20" coordorigin="5695,2300" coordsize="10,20" path="m5695,2320l5704,2320,5704,2300,5695,2300,5695,2320xe" filled="true" fillcolor="#000000" stroked="false">
                <v:path arrowok="t"/>
                <v:fill type="solid"/>
              </v:shape>
            </v:group>
            <v:group style="position:absolute;left:5695;top:2320;width:10;height:20" coordorigin="5695,2320" coordsize="10,20">
              <v:shape style="position:absolute;left:5695;top:2320;width:10;height:20" coordorigin="5695,2320" coordsize="10,20" path="m5695,2339l5704,2339,5704,2320,5695,2320,5695,2339xe" filled="true" fillcolor="#000000" stroked="false">
                <v:path arrowok="t"/>
                <v:fill type="solid"/>
              </v:shape>
            </v:group>
            <v:group style="position:absolute;left:5695;top:2339;width:10;height:20" coordorigin="5695,2339" coordsize="10,20">
              <v:shape style="position:absolute;left:5695;top:2339;width:10;height:20" coordorigin="5695,2339" coordsize="10,20" path="m5695,2358l5704,2358,5704,2339,5695,2339,5695,2358xe" filled="true" fillcolor="#000000" stroked="false">
                <v:path arrowok="t"/>
                <v:fill type="solid"/>
              </v:shape>
            </v:group>
            <v:group style="position:absolute;left:5695;top:2358;width:10;height:20" coordorigin="5695,2358" coordsize="10,20">
              <v:shape style="position:absolute;left:5695;top:2358;width:10;height:20" coordorigin="5695,2358" coordsize="10,20" path="m5695,2377l5704,2377,5704,2358,5695,2358,5695,2377xe" filled="true" fillcolor="#000000" stroked="false">
                <v:path arrowok="t"/>
                <v:fill type="solid"/>
              </v:shape>
            </v:group>
            <v:group style="position:absolute;left:5695;top:2377;width:10;height:20" coordorigin="5695,2377" coordsize="10,20">
              <v:shape style="position:absolute;left:5695;top:2377;width:10;height:20" coordorigin="5695,2377" coordsize="10,20" path="m5695,2396l5704,2396,5704,2377,5695,2377,5695,2396xe" filled="true" fillcolor="#000000" stroked="false">
                <v:path arrowok="t"/>
                <v:fill type="solid"/>
              </v:shape>
            </v:group>
            <v:group style="position:absolute;left:5695;top:2396;width:10;height:20" coordorigin="5695,2396" coordsize="10,20">
              <v:shape style="position:absolute;left:5695;top:2396;width:10;height:20" coordorigin="5695,2396" coordsize="10,20" path="m5695,2416l5704,2416,5704,2396,5695,2396,5695,2416xe" filled="true" fillcolor="#000000" stroked="false">
                <v:path arrowok="t"/>
                <v:fill type="solid"/>
              </v:shape>
            </v:group>
            <v:group style="position:absolute;left:5695;top:2416;width:10;height:20" coordorigin="5695,2416" coordsize="10,20">
              <v:shape style="position:absolute;left:5695;top:2416;width:10;height:20" coordorigin="5695,2416" coordsize="10,20" path="m5695,2435l5704,2435,5704,2416,5695,2416,5695,2435xe" filled="true" fillcolor="#000000" stroked="false">
                <v:path arrowok="t"/>
                <v:fill type="solid"/>
              </v:shape>
            </v:group>
            <v:group style="position:absolute;left:5695;top:2435;width:10;height:20" coordorigin="5695,2435" coordsize="10,20">
              <v:shape style="position:absolute;left:5695;top:2435;width:10;height:20" coordorigin="5695,2435" coordsize="10,20" path="m5695,2454l5704,2454,5704,2435,5695,2435,5695,2454xe" filled="true" fillcolor="#000000" stroked="false">
                <v:path arrowok="t"/>
                <v:fill type="solid"/>
              </v:shape>
            </v:group>
            <v:group style="position:absolute;left:5695;top:2463;width:10;height:2" coordorigin="5695,2463" coordsize="10,2">
              <v:shape style="position:absolute;left:5695;top:2463;width:10;height:2" coordorigin="5695,2463" coordsize="10,0" path="m5695,2463l5704,2463e" filled="false" stroked="true" strokeweight=".899963pt" strokecolor="#000000">
                <v:path arrowok="t"/>
              </v:shape>
            </v:group>
            <v:group style="position:absolute;left:10374;top:1859;width:10;height:20" coordorigin="10374,1859" coordsize="10,20">
              <v:shape style="position:absolute;left:10374;top:1859;width:10;height:20" coordorigin="10374,1859" coordsize="10,20" path="m10374,1878l10384,1878,10384,1859,10374,1859,10374,1878xe" filled="true" fillcolor="#000000" stroked="false">
                <v:path arrowok="t"/>
                <v:fill type="solid"/>
              </v:shape>
            </v:group>
            <v:group style="position:absolute;left:10374;top:1878;width:10;height:20" coordorigin="10374,1878" coordsize="10,20">
              <v:shape style="position:absolute;left:10374;top:1878;width:10;height:20" coordorigin="10374,1878" coordsize="10,20" path="m10374,1897l10384,1897,10384,1878,10374,1878,10374,1897xe" filled="true" fillcolor="#000000" stroked="false">
                <v:path arrowok="t"/>
                <v:fill type="solid"/>
              </v:shape>
            </v:group>
            <v:group style="position:absolute;left:10374;top:1897;width:10;height:20" coordorigin="10374,1897" coordsize="10,20">
              <v:shape style="position:absolute;left:10374;top:1897;width:10;height:20" coordorigin="10374,1897" coordsize="10,20" path="m10374,1916l10384,1916,10384,1897,10374,1897,10374,1916xe" filled="true" fillcolor="#000000" stroked="false">
                <v:path arrowok="t"/>
                <v:fill type="solid"/>
              </v:shape>
            </v:group>
            <v:group style="position:absolute;left:10374;top:1916;width:10;height:20" coordorigin="10374,1916" coordsize="10,20">
              <v:shape style="position:absolute;left:10374;top:1916;width:10;height:20" coordorigin="10374,1916" coordsize="10,20" path="m10374,1936l10384,1936,10384,1916,10374,1916,10374,1936xe" filled="true" fillcolor="#000000" stroked="false">
                <v:path arrowok="t"/>
                <v:fill type="solid"/>
              </v:shape>
            </v:group>
            <v:group style="position:absolute;left:10374;top:1936;width:10;height:20" coordorigin="10374,1936" coordsize="10,20">
              <v:shape style="position:absolute;left:10374;top:1936;width:10;height:20" coordorigin="10374,1936" coordsize="10,20" path="m10374,1955l10384,1955,10384,1936,10374,1936,10374,1955xe" filled="true" fillcolor="#000000" stroked="false">
                <v:path arrowok="t"/>
                <v:fill type="solid"/>
              </v:shape>
            </v:group>
            <v:group style="position:absolute;left:10374;top:1955;width:10;height:20" coordorigin="10374,1955" coordsize="10,20">
              <v:shape style="position:absolute;left:10374;top:1955;width:10;height:20" coordorigin="10374,1955" coordsize="10,20" path="m10374,1974l10384,1974,10384,1955,10374,1955,10374,1974xe" filled="true" fillcolor="#000000" stroked="false">
                <v:path arrowok="t"/>
                <v:fill type="solid"/>
              </v:shape>
            </v:group>
            <v:group style="position:absolute;left:10374;top:1974;width:10;height:20" coordorigin="10374,1974" coordsize="10,20">
              <v:shape style="position:absolute;left:10374;top:1974;width:10;height:20" coordorigin="10374,1974" coordsize="10,20" path="m10374,1993l10384,1993,10384,1974,10374,1974,10374,1993xe" filled="true" fillcolor="#000000" stroked="false">
                <v:path arrowok="t"/>
                <v:fill type="solid"/>
              </v:shape>
            </v:group>
            <v:group style="position:absolute;left:10374;top:1993;width:10;height:20" coordorigin="10374,1993" coordsize="10,20">
              <v:shape style="position:absolute;left:10374;top:1993;width:10;height:20" coordorigin="10374,1993" coordsize="10,20" path="m10374,2012l10384,2012,10384,1993,10374,1993,10374,2012xe" filled="true" fillcolor="#000000" stroked="false">
                <v:path arrowok="t"/>
                <v:fill type="solid"/>
              </v:shape>
            </v:group>
            <v:group style="position:absolute;left:10374;top:2012;width:10;height:20" coordorigin="10374,2012" coordsize="10,20">
              <v:shape style="position:absolute;left:10374;top:2012;width:10;height:20" coordorigin="10374,2012" coordsize="10,20" path="m10374,2032l10384,2032,10384,2012,10374,2012,10374,2032xe" filled="true" fillcolor="#000000" stroked="false">
                <v:path arrowok="t"/>
                <v:fill type="solid"/>
              </v:shape>
            </v:group>
            <v:group style="position:absolute;left:10374;top:2032;width:10;height:20" coordorigin="10374,2032" coordsize="10,20">
              <v:shape style="position:absolute;left:10374;top:2032;width:10;height:20" coordorigin="10374,2032" coordsize="10,20" path="m10374,2051l10384,2051,10384,2032,10374,2032,10374,2051xe" filled="true" fillcolor="#000000" stroked="false">
                <v:path arrowok="t"/>
                <v:fill type="solid"/>
              </v:shape>
            </v:group>
            <v:group style="position:absolute;left:10374;top:2051;width:10;height:20" coordorigin="10374,2051" coordsize="10,20">
              <v:shape style="position:absolute;left:10374;top:2051;width:10;height:20" coordorigin="10374,2051" coordsize="10,20" path="m10374,2070l10384,2070,10384,2051,10374,2051,10374,2070xe" filled="true" fillcolor="#000000" stroked="false">
                <v:path arrowok="t"/>
                <v:fill type="solid"/>
              </v:shape>
            </v:group>
            <v:group style="position:absolute;left:10374;top:2070;width:10;height:20" coordorigin="10374,2070" coordsize="10,20">
              <v:shape style="position:absolute;left:10374;top:2070;width:10;height:20" coordorigin="10374,2070" coordsize="10,20" path="m10374,2089l10384,2089,10384,2070,10374,2070,10374,2089xe" filled="true" fillcolor="#000000" stroked="false">
                <v:path arrowok="t"/>
                <v:fill type="solid"/>
              </v:shape>
            </v:group>
            <v:group style="position:absolute;left:10374;top:2089;width:10;height:20" coordorigin="10374,2089" coordsize="10,20">
              <v:shape style="position:absolute;left:10374;top:2089;width:10;height:20" coordorigin="10374,2089" coordsize="10,20" path="m10374,2108l10384,2108,10384,2089,10374,2089,10374,2108xe" filled="true" fillcolor="#000000" stroked="false">
                <v:path arrowok="t"/>
                <v:fill type="solid"/>
              </v:shape>
            </v:group>
            <v:group style="position:absolute;left:10374;top:2108;width:10;height:20" coordorigin="10374,2108" coordsize="10,20">
              <v:shape style="position:absolute;left:10374;top:2108;width:10;height:20" coordorigin="10374,2108" coordsize="10,20" path="m10374,2128l10384,2128,10384,2108,10374,2108,10374,2128xe" filled="true" fillcolor="#000000" stroked="false">
                <v:path arrowok="t"/>
                <v:fill type="solid"/>
              </v:shape>
            </v:group>
            <v:group style="position:absolute;left:10374;top:2128;width:10;height:20" coordorigin="10374,2128" coordsize="10,20">
              <v:shape style="position:absolute;left:10374;top:2128;width:10;height:20" coordorigin="10374,2128" coordsize="10,20" path="m10374,2147l10384,2147,10384,2128,10374,2128,10374,2147xe" filled="true" fillcolor="#000000" stroked="false">
                <v:path arrowok="t"/>
                <v:fill type="solid"/>
              </v:shape>
            </v:group>
            <v:group style="position:absolute;left:10374;top:2147;width:10;height:20" coordorigin="10374,2147" coordsize="10,20">
              <v:shape style="position:absolute;left:10374;top:2147;width:10;height:20" coordorigin="10374,2147" coordsize="10,20" path="m10374,2166l10384,2166,10384,2147,10374,2147,10374,2166xe" filled="true" fillcolor="#000000" stroked="false">
                <v:path arrowok="t"/>
                <v:fill type="solid"/>
              </v:shape>
            </v:group>
            <v:group style="position:absolute;left:10374;top:2166;width:10;height:20" coordorigin="10374,2166" coordsize="10,20">
              <v:shape style="position:absolute;left:10374;top:2166;width:10;height:20" coordorigin="10374,2166" coordsize="10,20" path="m10374,2185l10384,2185,10384,2166,10374,2166,10374,2185xe" filled="true" fillcolor="#000000" stroked="false">
                <v:path arrowok="t"/>
                <v:fill type="solid"/>
              </v:shape>
            </v:group>
            <v:group style="position:absolute;left:10374;top:2185;width:10;height:20" coordorigin="10374,2185" coordsize="10,20">
              <v:shape style="position:absolute;left:10374;top:2185;width:10;height:20" coordorigin="10374,2185" coordsize="10,20" path="m10374,2204l10384,2204,10384,2185,10374,2185,10374,2204xe" filled="true" fillcolor="#000000" stroked="false">
                <v:path arrowok="t"/>
                <v:fill type="solid"/>
              </v:shape>
            </v:group>
            <v:group style="position:absolute;left:10374;top:2204;width:10;height:20" coordorigin="10374,2204" coordsize="10,20">
              <v:shape style="position:absolute;left:10374;top:2204;width:10;height:20" coordorigin="10374,2204" coordsize="10,20" path="m10374,2224l10384,2224,10384,2204,10374,2204,10374,2224xe" filled="true" fillcolor="#000000" stroked="false">
                <v:path arrowok="t"/>
                <v:fill type="solid"/>
              </v:shape>
            </v:group>
            <v:group style="position:absolute;left:10374;top:2224;width:10;height:20" coordorigin="10374,2224" coordsize="10,20">
              <v:shape style="position:absolute;left:10374;top:2224;width:10;height:20" coordorigin="10374,2224" coordsize="10,20" path="m10374,2243l10384,2243,10384,2224,10374,2224,10374,2243xe" filled="true" fillcolor="#000000" stroked="false">
                <v:path arrowok="t"/>
                <v:fill type="solid"/>
              </v:shape>
            </v:group>
            <v:group style="position:absolute;left:10374;top:2243;width:10;height:20" coordorigin="10374,2243" coordsize="10,20">
              <v:shape style="position:absolute;left:10374;top:2243;width:10;height:20" coordorigin="10374,2243" coordsize="10,20" path="m10374,2262l10384,2262,10384,2243,10374,2243,10374,2262xe" filled="true" fillcolor="#000000" stroked="false">
                <v:path arrowok="t"/>
                <v:fill type="solid"/>
              </v:shape>
            </v:group>
            <v:group style="position:absolute;left:10374;top:2262;width:10;height:20" coordorigin="10374,2262" coordsize="10,20">
              <v:shape style="position:absolute;left:10374;top:2262;width:10;height:20" coordorigin="10374,2262" coordsize="10,20" path="m10374,2281l10384,2281,10384,2262,10374,2262,10374,2281xe" filled="true" fillcolor="#000000" stroked="false">
                <v:path arrowok="t"/>
                <v:fill type="solid"/>
              </v:shape>
            </v:group>
            <v:group style="position:absolute;left:10374;top:2281;width:10;height:20" coordorigin="10374,2281" coordsize="10,20">
              <v:shape style="position:absolute;left:10374;top:2281;width:10;height:20" coordorigin="10374,2281" coordsize="10,20" path="m10374,2300l10384,2300,10384,2281,10374,2281,10374,2300xe" filled="true" fillcolor="#000000" stroked="false">
                <v:path arrowok="t"/>
                <v:fill type="solid"/>
              </v:shape>
            </v:group>
            <v:group style="position:absolute;left:10374;top:2300;width:10;height:20" coordorigin="10374,2300" coordsize="10,20">
              <v:shape style="position:absolute;left:10374;top:2300;width:10;height:20" coordorigin="10374,2300" coordsize="10,20" path="m10374,2320l10384,2320,10384,2300,10374,2300,10374,2320xe" filled="true" fillcolor="#000000" stroked="false">
                <v:path arrowok="t"/>
                <v:fill type="solid"/>
              </v:shape>
            </v:group>
            <v:group style="position:absolute;left:10374;top:2320;width:10;height:20" coordorigin="10374,2320" coordsize="10,20">
              <v:shape style="position:absolute;left:10374;top:2320;width:10;height:20" coordorigin="10374,2320" coordsize="10,20" path="m10374,2339l10384,2339,10384,2320,10374,2320,10374,2339xe" filled="true" fillcolor="#000000" stroked="false">
                <v:path arrowok="t"/>
                <v:fill type="solid"/>
              </v:shape>
            </v:group>
            <v:group style="position:absolute;left:10374;top:2339;width:10;height:20" coordorigin="10374,2339" coordsize="10,20">
              <v:shape style="position:absolute;left:10374;top:2339;width:10;height:20" coordorigin="10374,2339" coordsize="10,20" path="m10374,2358l10384,2358,10384,2339,10374,2339,10374,2358xe" filled="true" fillcolor="#000000" stroked="false">
                <v:path arrowok="t"/>
                <v:fill type="solid"/>
              </v:shape>
            </v:group>
            <v:group style="position:absolute;left:10374;top:2358;width:10;height:20" coordorigin="10374,2358" coordsize="10,20">
              <v:shape style="position:absolute;left:10374;top:2358;width:10;height:20" coordorigin="10374,2358" coordsize="10,20" path="m10374,2377l10384,2377,10384,2358,10374,2358,10374,2377xe" filled="true" fillcolor="#000000" stroked="false">
                <v:path arrowok="t"/>
                <v:fill type="solid"/>
              </v:shape>
            </v:group>
            <v:group style="position:absolute;left:10374;top:2377;width:10;height:20" coordorigin="10374,2377" coordsize="10,20">
              <v:shape style="position:absolute;left:10374;top:2377;width:10;height:20" coordorigin="10374,2377" coordsize="10,20" path="m10374,2396l10384,2396,10384,2377,10374,2377,10374,2396xe" filled="true" fillcolor="#000000" stroked="false">
                <v:path arrowok="t"/>
                <v:fill type="solid"/>
              </v:shape>
            </v:group>
            <v:group style="position:absolute;left:10374;top:2396;width:10;height:20" coordorigin="10374,2396" coordsize="10,20">
              <v:shape style="position:absolute;left:10374;top:2396;width:10;height:20" coordorigin="10374,2396" coordsize="10,20" path="m10374,2416l10384,2416,10384,2396,10374,2396,10374,2416xe" filled="true" fillcolor="#000000" stroked="false">
                <v:path arrowok="t"/>
                <v:fill type="solid"/>
              </v:shape>
            </v:group>
            <v:group style="position:absolute;left:10374;top:2416;width:10;height:20" coordorigin="10374,2416" coordsize="10,20">
              <v:shape style="position:absolute;left:10374;top:2416;width:10;height:20" coordorigin="10374,2416" coordsize="10,20" path="m10374,2435l10384,2435,10384,2416,10374,2416,10374,2435xe" filled="true" fillcolor="#000000" stroked="false">
                <v:path arrowok="t"/>
                <v:fill type="solid"/>
              </v:shape>
            </v:group>
            <v:group style="position:absolute;left:10374;top:2435;width:10;height:20" coordorigin="10374,2435" coordsize="10,20">
              <v:shape style="position:absolute;left:10374;top:2435;width:10;height:20" coordorigin="10374,2435" coordsize="10,20" path="m10374,2454l10384,2454,10384,2435,10374,2435,10374,2454xe" filled="true" fillcolor="#000000" stroked="false">
                <v:path arrowok="t"/>
                <v:fill type="solid"/>
              </v:shape>
            </v:group>
            <v:group style="position:absolute;left:10374;top:2463;width:10;height:2" coordorigin="10374,2463" coordsize="10,2">
              <v:shape style="position:absolute;left:10374;top:2463;width:10;height:2" coordorigin="10374,2463" coordsize="10,0" path="m10374,2463l10384,2463e" filled="false" stroked="true" strokeweight=".899963pt" strokecolor="#000000">
                <v:path arrowok="t"/>
              </v:shape>
            </v:group>
            <v:group style="position:absolute;left:1031;top:2510;width:9342;height:2" coordorigin="1031,2510" coordsize="9342,2">
              <v:shape style="position:absolute;left:1031;top:2510;width:9342;height:2" coordorigin="1031,2510" coordsize="9342,0" path="m1031,2510l10373,2510e" filled="false" stroked="true" strokeweight="2.88pt" strokecolor="#f0f0f0">
                <v:path arrowok="t"/>
              </v:shape>
            </v:group>
            <v:group style="position:absolute;left:1031;top:2539;width:104;height:556" coordorigin="1031,2539" coordsize="104,556">
              <v:shape style="position:absolute;left:1031;top:2539;width:104;height:556" coordorigin="1031,2539" coordsize="104,556" path="m1031,3095l1134,3095,1134,2539,1031,2539,1031,3095xe" filled="true" fillcolor="#f0f0f0" stroked="false">
                <v:path arrowok="t"/>
                <v:fill type="solid"/>
              </v:shape>
            </v:group>
            <v:group style="position:absolute;left:10270;top:2539;width:104;height:556" coordorigin="10270,2539" coordsize="104,556">
              <v:shape style="position:absolute;left:10270;top:2539;width:104;height:556" coordorigin="10270,2539" coordsize="104,556" path="m10270,3095l10373,3095,10373,2539,10270,2539,10270,3095xe" filled="true" fillcolor="#f0f0f0" stroked="false">
                <v:path arrowok="t"/>
                <v:fill type="solid"/>
              </v:shape>
            </v:group>
            <v:group style="position:absolute;left:1031;top:3095;width:9342;height:58" coordorigin="1031,3095" coordsize="9342,58">
              <v:shape style="position:absolute;left:1031;top:3095;width:9342;height:58" coordorigin="1031,3095" coordsize="9342,58" path="m1031,3153l10373,3153,10373,3095,1031,3095,1031,3153xe" filled="true" fillcolor="#f0f0f0" stroked="false">
                <v:path arrowok="t"/>
                <v:fill type="solid"/>
              </v:shape>
            </v:group>
            <v:group style="position:absolute;left:1134;top:2539;width:9136;height:556" coordorigin="1134,2539" coordsize="9136,556">
              <v:shape style="position:absolute;left:1134;top:2539;width:9136;height:556" coordorigin="1134,2539" coordsize="9136,556" path="m1134,3095l10270,3095,10270,2539,1134,2539,1134,3095xe" filled="true" fillcolor="#f0f0f0" stroked="false">
                <v:path arrowok="t"/>
                <v:fill type="solid"/>
              </v:shape>
              <v:shape style="position:absolute;left:1002;top:2472;width:9372;height:67" type="#_x0000_t75" stroked="false">
                <v:imagedata r:id="rId18" o:title=""/>
              </v:shape>
            </v:group>
            <v:group style="position:absolute;left:5704;top:2510;width:4670;height:2" coordorigin="5704,2510" coordsize="4670,2">
              <v:shape style="position:absolute;left:5704;top:2510;width:4670;height:2" coordorigin="5704,2510" coordsize="4670,0" path="m5704,2510l10374,2510e" filled="false" stroked="true" strokeweight="2.88pt" strokecolor="#f0f0f0">
                <v:path arrowok="t"/>
              </v:shape>
            </v:group>
            <v:group style="position:absolute;left:10374;top:2472;width:10;height:20" coordorigin="10374,2472" coordsize="10,20">
              <v:shape style="position:absolute;left:10374;top:2472;width:10;height:20" coordorigin="10374,2472" coordsize="10,20" path="m10374,2491l10384,2491,10384,2472,10374,2472,10374,2491xe" filled="true" fillcolor="#000000" stroked="false">
                <v:path arrowok="t"/>
                <v:fill type="solid"/>
              </v:shape>
            </v:group>
            <v:group style="position:absolute;left:10374;top:2491;width:10;height:20" coordorigin="10374,2491" coordsize="10,20">
              <v:shape style="position:absolute;left:10374;top:2491;width:10;height:20" coordorigin="10374,2491" coordsize="10,20" path="m10374,2510l10384,2510,10384,2491,10374,2491,10374,2510xe" filled="true" fillcolor="#000000" stroked="false">
                <v:path arrowok="t"/>
                <v:fill type="solid"/>
              </v:shape>
            </v:group>
            <v:group style="position:absolute;left:10374;top:2510;width:10;height:20" coordorigin="10374,2510" coordsize="10,20">
              <v:shape style="position:absolute;left:10374;top:2510;width:10;height:20" coordorigin="10374,2510" coordsize="10,20" path="m10374,2530l10384,2530,10384,2510,10374,2510,10374,2530xe" filled="true" fillcolor="#000000" stroked="false">
                <v:path arrowok="t"/>
                <v:fill type="solid"/>
              </v:shape>
            </v:group>
            <v:group style="position:absolute;left:10374;top:2534;width:10;height:2" coordorigin="10374,2534" coordsize="10,2">
              <v:shape style="position:absolute;left:10374;top:2534;width:10;height:2" coordorigin="10374,2534" coordsize="10,0" path="m10374,2534l10384,2534e" filled="false" stroked="true" strokeweight=".480041pt" strokecolor="#000000">
                <v:path arrowok="t"/>
              </v:shape>
            </v:group>
            <v:group style="position:absolute;left:1026;top:3095;width:9353;height:58" coordorigin="1026,3095" coordsize="9353,58">
              <v:shape style="position:absolute;left:1026;top:3095;width:9353;height:58" coordorigin="1026,3095" coordsize="9353,58" path="m1026,3153l10379,3153,10379,3095,1026,3095,1026,3153xe" filled="true" fillcolor="#f0f0f0" stroked="false">
                <v:path arrowok="t"/>
                <v:fill type="solid"/>
              </v:shape>
            </v:group>
            <v:group style="position:absolute;left:1021;top:2539;width:10;height:20" coordorigin="1021,2539" coordsize="10,20">
              <v:shape style="position:absolute;left:1021;top:2539;width:10;height:20" coordorigin="1021,2539" coordsize="10,20" path="m1021,2558l1031,2558,1031,2539,1021,2539,1021,2558xe" filled="true" fillcolor="#000000" stroked="false">
                <v:path arrowok="t"/>
                <v:fill type="solid"/>
              </v:shape>
            </v:group>
            <v:group style="position:absolute;left:1021;top:2558;width:10;height:20" coordorigin="1021,2558" coordsize="10,20">
              <v:shape style="position:absolute;left:1021;top:2558;width:10;height:20" coordorigin="1021,2558" coordsize="10,20" path="m1021,2578l1031,2578,1031,2558,1021,2558,1021,2578xe" filled="true" fillcolor="#000000" stroked="false">
                <v:path arrowok="t"/>
                <v:fill type="solid"/>
              </v:shape>
            </v:group>
            <v:group style="position:absolute;left:1021;top:2578;width:10;height:20" coordorigin="1021,2578" coordsize="10,20">
              <v:shape style="position:absolute;left:1021;top:2578;width:10;height:20" coordorigin="1021,2578" coordsize="10,20" path="m1021,2597l1031,2597,1031,2578,1021,2578,1021,2597xe" filled="true" fillcolor="#000000" stroked="false">
                <v:path arrowok="t"/>
                <v:fill type="solid"/>
              </v:shape>
            </v:group>
            <v:group style="position:absolute;left:1021;top:2597;width:10;height:20" coordorigin="1021,2597" coordsize="10,20">
              <v:shape style="position:absolute;left:1021;top:2597;width:10;height:20" coordorigin="1021,2597" coordsize="10,20" path="m1021,2616l1031,2616,1031,2597,1021,2597,1021,2616xe" filled="true" fillcolor="#000000" stroked="false">
                <v:path arrowok="t"/>
                <v:fill type="solid"/>
              </v:shape>
            </v:group>
            <v:group style="position:absolute;left:1021;top:2616;width:10;height:20" coordorigin="1021,2616" coordsize="10,20">
              <v:shape style="position:absolute;left:1021;top:2616;width:10;height:20" coordorigin="1021,2616" coordsize="10,20" path="m1021,2635l1031,2635,1031,2616,1021,2616,1021,2635xe" filled="true" fillcolor="#000000" stroked="false">
                <v:path arrowok="t"/>
                <v:fill type="solid"/>
              </v:shape>
            </v:group>
            <v:group style="position:absolute;left:1021;top:2635;width:10;height:20" coordorigin="1021,2635" coordsize="10,20">
              <v:shape style="position:absolute;left:1021;top:2635;width:10;height:20" coordorigin="1021,2635" coordsize="10,20" path="m1021,2654l1031,2654,1031,2635,1021,2635,1021,2654xe" filled="true" fillcolor="#000000" stroked="false">
                <v:path arrowok="t"/>
                <v:fill type="solid"/>
              </v:shape>
            </v:group>
            <v:group style="position:absolute;left:1021;top:2654;width:10;height:20" coordorigin="1021,2654" coordsize="10,20">
              <v:shape style="position:absolute;left:1021;top:2654;width:10;height:20" coordorigin="1021,2654" coordsize="10,20" path="m1021,2674l1031,2674,1031,2654,1021,2654,1021,2674xe" filled="true" fillcolor="#000000" stroked="false">
                <v:path arrowok="t"/>
                <v:fill type="solid"/>
              </v:shape>
            </v:group>
            <v:group style="position:absolute;left:1021;top:2674;width:10;height:20" coordorigin="1021,2674" coordsize="10,20">
              <v:shape style="position:absolute;left:1021;top:2674;width:10;height:20" coordorigin="1021,2674" coordsize="10,20" path="m1021,2693l1031,2693,1031,2674,1021,2674,1021,2693xe" filled="true" fillcolor="#000000" stroked="false">
                <v:path arrowok="t"/>
                <v:fill type="solid"/>
              </v:shape>
            </v:group>
            <v:group style="position:absolute;left:1021;top:2693;width:10;height:20" coordorigin="1021,2693" coordsize="10,20">
              <v:shape style="position:absolute;left:1021;top:2693;width:10;height:20" coordorigin="1021,2693" coordsize="10,20" path="m1021,2712l1031,2712,1031,2693,1021,2693,1021,2712xe" filled="true" fillcolor="#000000" stroked="false">
                <v:path arrowok="t"/>
                <v:fill type="solid"/>
              </v:shape>
            </v:group>
            <v:group style="position:absolute;left:1021;top:2712;width:10;height:20" coordorigin="1021,2712" coordsize="10,20">
              <v:shape style="position:absolute;left:1021;top:2712;width:10;height:20" coordorigin="1021,2712" coordsize="10,20" path="m1021,2731l1031,2731,1031,2712,1021,2712,1021,2731xe" filled="true" fillcolor="#000000" stroked="false">
                <v:path arrowok="t"/>
                <v:fill type="solid"/>
              </v:shape>
            </v:group>
            <v:group style="position:absolute;left:1021;top:2731;width:10;height:20" coordorigin="1021,2731" coordsize="10,20">
              <v:shape style="position:absolute;left:1021;top:2731;width:10;height:20" coordorigin="1021,2731" coordsize="10,20" path="m1021,2750l1031,2750,1031,2731,1021,2731,1021,2750xe" filled="true" fillcolor="#000000" stroked="false">
                <v:path arrowok="t"/>
                <v:fill type="solid"/>
              </v:shape>
            </v:group>
            <v:group style="position:absolute;left:1021;top:2750;width:10;height:20" coordorigin="1021,2750" coordsize="10,20">
              <v:shape style="position:absolute;left:1021;top:2750;width:10;height:20" coordorigin="1021,2750" coordsize="10,20" path="m1021,2770l1031,2770,1031,2750,1021,2750,1021,2770xe" filled="true" fillcolor="#000000" stroked="false">
                <v:path arrowok="t"/>
                <v:fill type="solid"/>
              </v:shape>
            </v:group>
            <v:group style="position:absolute;left:1021;top:2770;width:10;height:20" coordorigin="1021,2770" coordsize="10,20">
              <v:shape style="position:absolute;left:1021;top:2770;width:10;height:20" coordorigin="1021,2770" coordsize="10,20" path="m1021,2789l1031,2789,1031,2770,1021,2770,1021,2789xe" filled="true" fillcolor="#000000" stroked="false">
                <v:path arrowok="t"/>
                <v:fill type="solid"/>
              </v:shape>
            </v:group>
            <v:group style="position:absolute;left:1021;top:2789;width:10;height:20" coordorigin="1021,2789" coordsize="10,20">
              <v:shape style="position:absolute;left:1021;top:2789;width:10;height:20" coordorigin="1021,2789" coordsize="10,20" path="m1021,2808l1031,2808,1031,2789,1021,2789,1021,2808xe" filled="true" fillcolor="#000000" stroked="false">
                <v:path arrowok="t"/>
                <v:fill type="solid"/>
              </v:shape>
            </v:group>
            <v:group style="position:absolute;left:1021;top:2808;width:10;height:20" coordorigin="1021,2808" coordsize="10,20">
              <v:shape style="position:absolute;left:1021;top:2808;width:10;height:20" coordorigin="1021,2808" coordsize="10,20" path="m1021,2828l1031,2828,1031,2808,1021,2808,1021,2828xe" filled="true" fillcolor="#000000" stroked="false">
                <v:path arrowok="t"/>
                <v:fill type="solid"/>
              </v:shape>
            </v:group>
            <v:group style="position:absolute;left:1021;top:2828;width:10;height:20" coordorigin="1021,2828" coordsize="10,20">
              <v:shape style="position:absolute;left:1021;top:2828;width:10;height:20" coordorigin="1021,2828" coordsize="10,20" path="m1021,2847l1031,2847,1031,2828,1021,2828,1021,2847xe" filled="true" fillcolor="#000000" stroked="false">
                <v:path arrowok="t"/>
                <v:fill type="solid"/>
              </v:shape>
            </v:group>
            <v:group style="position:absolute;left:1021;top:2847;width:10;height:20" coordorigin="1021,2847" coordsize="10,20">
              <v:shape style="position:absolute;left:1021;top:2847;width:10;height:20" coordorigin="1021,2847" coordsize="10,20" path="m1021,2866l1031,2866,1031,2847,1021,2847,1021,2866xe" filled="true" fillcolor="#000000" stroked="false">
                <v:path arrowok="t"/>
                <v:fill type="solid"/>
              </v:shape>
            </v:group>
            <v:group style="position:absolute;left:1021;top:2866;width:10;height:20" coordorigin="1021,2866" coordsize="10,20">
              <v:shape style="position:absolute;left:1021;top:2866;width:10;height:20" coordorigin="1021,2866" coordsize="10,20" path="m1021,2885l1031,2885,1031,2866,1021,2866,1021,2885xe" filled="true" fillcolor="#000000" stroked="false">
                <v:path arrowok="t"/>
                <v:fill type="solid"/>
              </v:shape>
            </v:group>
            <v:group style="position:absolute;left:1021;top:2885;width:10;height:20" coordorigin="1021,2885" coordsize="10,20">
              <v:shape style="position:absolute;left:1021;top:2885;width:10;height:20" coordorigin="1021,2885" coordsize="10,20" path="m1021,2904l1031,2904,1031,2885,1021,2885,1021,2904xe" filled="true" fillcolor="#000000" stroked="false">
                <v:path arrowok="t"/>
                <v:fill type="solid"/>
              </v:shape>
            </v:group>
            <v:group style="position:absolute;left:1021;top:2904;width:10;height:20" coordorigin="1021,2904" coordsize="10,20">
              <v:shape style="position:absolute;left:1021;top:2904;width:10;height:20" coordorigin="1021,2904" coordsize="10,20" path="m1021,2924l1031,2924,1031,2904,1021,2904,1021,2924xe" filled="true" fillcolor="#000000" stroked="false">
                <v:path arrowok="t"/>
                <v:fill type="solid"/>
              </v:shape>
            </v:group>
            <v:group style="position:absolute;left:1021;top:2924;width:10;height:20" coordorigin="1021,2924" coordsize="10,20">
              <v:shape style="position:absolute;left:1021;top:2924;width:10;height:20" coordorigin="1021,2924" coordsize="10,20" path="m1021,2943l1031,2943,1031,2924,1021,2924,1021,2943xe" filled="true" fillcolor="#000000" stroked="false">
                <v:path arrowok="t"/>
                <v:fill type="solid"/>
              </v:shape>
            </v:group>
            <v:group style="position:absolute;left:1021;top:2943;width:10;height:20" coordorigin="1021,2943" coordsize="10,20">
              <v:shape style="position:absolute;left:1021;top:2943;width:10;height:20" coordorigin="1021,2943" coordsize="10,20" path="m1021,2962l1031,2962,1031,2943,1021,2943,1021,2962xe" filled="true" fillcolor="#000000" stroked="false">
                <v:path arrowok="t"/>
                <v:fill type="solid"/>
              </v:shape>
            </v:group>
            <v:group style="position:absolute;left:1021;top:2962;width:10;height:20" coordorigin="1021,2962" coordsize="10,20">
              <v:shape style="position:absolute;left:1021;top:2962;width:10;height:20" coordorigin="1021,2962" coordsize="10,20" path="m1021,2981l1031,2981,1031,2962,1021,2962,1021,2981xe" filled="true" fillcolor="#000000" stroked="false">
                <v:path arrowok="t"/>
                <v:fill type="solid"/>
              </v:shape>
            </v:group>
            <v:group style="position:absolute;left:1021;top:2981;width:10;height:20" coordorigin="1021,2981" coordsize="10,20">
              <v:shape style="position:absolute;left:1021;top:2981;width:10;height:20" coordorigin="1021,2981" coordsize="10,20" path="m1021,3000l1031,3000,1031,2981,1021,2981,1021,3000xe" filled="true" fillcolor="#000000" stroked="false">
                <v:path arrowok="t"/>
                <v:fill type="solid"/>
              </v:shape>
            </v:group>
            <v:group style="position:absolute;left:1021;top:3000;width:10;height:20" coordorigin="1021,3000" coordsize="10,20">
              <v:shape style="position:absolute;left:1021;top:3000;width:10;height:20" coordorigin="1021,3000" coordsize="10,20" path="m1021,3020l1031,3020,1031,3000,1021,3000,1021,3020xe" filled="true" fillcolor="#000000" stroked="false">
                <v:path arrowok="t"/>
                <v:fill type="solid"/>
              </v:shape>
            </v:group>
            <v:group style="position:absolute;left:1021;top:3020;width:10;height:20" coordorigin="1021,3020" coordsize="10,20">
              <v:shape style="position:absolute;left:1021;top:3020;width:10;height:20" coordorigin="1021,3020" coordsize="10,20" path="m1021,3039l1031,3039,1031,3020,1021,3020,1021,3039xe" filled="true" fillcolor="#000000" stroked="false">
                <v:path arrowok="t"/>
                <v:fill type="solid"/>
              </v:shape>
            </v:group>
            <v:group style="position:absolute;left:1021;top:3039;width:10;height:20" coordorigin="1021,3039" coordsize="10,20">
              <v:shape style="position:absolute;left:1021;top:3039;width:10;height:20" coordorigin="1021,3039" coordsize="10,20" path="m1021,3058l1031,3058,1031,3039,1021,3039,1021,3058xe" filled="true" fillcolor="#000000" stroked="false">
                <v:path arrowok="t"/>
                <v:fill type="solid"/>
              </v:shape>
            </v:group>
            <v:group style="position:absolute;left:1021;top:3058;width:10;height:20" coordorigin="1021,3058" coordsize="10,20">
              <v:shape style="position:absolute;left:1021;top:3058;width:10;height:20" coordorigin="1021,3058" coordsize="10,20" path="m1021,3077l1031,3077,1031,3058,1021,3058,1021,3077xe" filled="true" fillcolor="#000000" stroked="false">
                <v:path arrowok="t"/>
                <v:fill type="solid"/>
              </v:shape>
            </v:group>
            <v:group style="position:absolute;left:1021;top:3077;width:10;height:20" coordorigin="1021,3077" coordsize="10,20">
              <v:shape style="position:absolute;left:1021;top:3077;width:10;height:20" coordorigin="1021,3077" coordsize="10,20" path="m1021,3096l1031,3096,1031,3077,1021,3077,1021,3096xe" filled="true" fillcolor="#000000" stroked="false">
                <v:path arrowok="t"/>
                <v:fill type="solid"/>
              </v:shape>
            </v:group>
            <v:group style="position:absolute;left:1021;top:3096;width:10;height:20" coordorigin="1021,3096" coordsize="10,20">
              <v:shape style="position:absolute;left:1021;top:3096;width:10;height:20" coordorigin="1021,3096" coordsize="10,20" path="m1021,3116l1031,3116,1031,3096,1021,3096,1021,3116xe" filled="true" fillcolor="#000000" stroked="false">
                <v:path arrowok="t"/>
                <v:fill type="solid"/>
              </v:shape>
            </v:group>
            <v:group style="position:absolute;left:1021;top:3116;width:10;height:20" coordorigin="1021,3116" coordsize="10,20">
              <v:shape style="position:absolute;left:1021;top:3116;width:10;height:20" coordorigin="1021,3116" coordsize="10,20" path="m1021,3135l1031,3135,1031,3116,1021,3116,1021,3135xe" filled="true" fillcolor="#000000" stroked="false">
                <v:path arrowok="t"/>
                <v:fill type="solid"/>
              </v:shape>
            </v:group>
            <v:group style="position:absolute;left:1021;top:3135;width:10;height:18" coordorigin="1021,3135" coordsize="10,18">
              <v:shape style="position:absolute;left:1021;top:3135;width:10;height:18" coordorigin="1021,3135" coordsize="10,18" path="m1021,3153l1031,3153,1031,3135,1021,3135,1021,3153xe" filled="true" fillcolor="#000000" stroked="false">
                <v:path arrowok="t"/>
                <v:fill type="solid"/>
              </v:shape>
            </v:group>
            <v:group style="position:absolute;left:10374;top:2539;width:10;height:20" coordorigin="10374,2539" coordsize="10,20">
              <v:shape style="position:absolute;left:10374;top:2539;width:10;height:20" coordorigin="10374,2539" coordsize="10,20" path="m10374,2558l10384,2558,10384,2539,10374,2539,10374,2558xe" filled="true" fillcolor="#000000" stroked="false">
                <v:path arrowok="t"/>
                <v:fill type="solid"/>
              </v:shape>
            </v:group>
            <v:group style="position:absolute;left:10374;top:2558;width:10;height:20" coordorigin="10374,2558" coordsize="10,20">
              <v:shape style="position:absolute;left:10374;top:2558;width:10;height:20" coordorigin="10374,2558" coordsize="10,20" path="m10374,2578l10384,2578,10384,2558,10374,2558,10374,2578xe" filled="true" fillcolor="#000000" stroked="false">
                <v:path arrowok="t"/>
                <v:fill type="solid"/>
              </v:shape>
            </v:group>
            <v:group style="position:absolute;left:10374;top:2578;width:10;height:20" coordorigin="10374,2578" coordsize="10,20">
              <v:shape style="position:absolute;left:10374;top:2578;width:10;height:20" coordorigin="10374,2578" coordsize="10,20" path="m10374,2597l10384,2597,10384,2578,10374,2578,10374,2597xe" filled="true" fillcolor="#000000" stroked="false">
                <v:path arrowok="t"/>
                <v:fill type="solid"/>
              </v:shape>
            </v:group>
            <v:group style="position:absolute;left:10374;top:2597;width:10;height:20" coordorigin="10374,2597" coordsize="10,20">
              <v:shape style="position:absolute;left:10374;top:2597;width:10;height:20" coordorigin="10374,2597" coordsize="10,20" path="m10374,2616l10384,2616,10384,2597,10374,2597,10374,2616xe" filled="true" fillcolor="#000000" stroked="false">
                <v:path arrowok="t"/>
                <v:fill type="solid"/>
              </v:shape>
            </v:group>
            <v:group style="position:absolute;left:10374;top:2616;width:10;height:20" coordorigin="10374,2616" coordsize="10,20">
              <v:shape style="position:absolute;left:10374;top:2616;width:10;height:20" coordorigin="10374,2616" coordsize="10,20" path="m10374,2635l10384,2635,10384,2616,10374,2616,10374,2635xe" filled="true" fillcolor="#000000" stroked="false">
                <v:path arrowok="t"/>
                <v:fill type="solid"/>
              </v:shape>
            </v:group>
            <v:group style="position:absolute;left:10374;top:2635;width:10;height:20" coordorigin="10374,2635" coordsize="10,20">
              <v:shape style="position:absolute;left:10374;top:2635;width:10;height:20" coordorigin="10374,2635" coordsize="10,20" path="m10374,2654l10384,2654,10384,2635,10374,2635,10374,2654xe" filled="true" fillcolor="#000000" stroked="false">
                <v:path arrowok="t"/>
                <v:fill type="solid"/>
              </v:shape>
            </v:group>
            <v:group style="position:absolute;left:10374;top:2654;width:10;height:20" coordorigin="10374,2654" coordsize="10,20">
              <v:shape style="position:absolute;left:10374;top:2654;width:10;height:20" coordorigin="10374,2654" coordsize="10,20" path="m10374,2674l10384,2674,10384,2654,10374,2654,10374,2674xe" filled="true" fillcolor="#000000" stroked="false">
                <v:path arrowok="t"/>
                <v:fill type="solid"/>
              </v:shape>
            </v:group>
            <v:group style="position:absolute;left:10374;top:2674;width:10;height:20" coordorigin="10374,2674" coordsize="10,20">
              <v:shape style="position:absolute;left:10374;top:2674;width:10;height:20" coordorigin="10374,2674" coordsize="10,20" path="m10374,2693l10384,2693,10384,2674,10374,2674,10374,2693xe" filled="true" fillcolor="#000000" stroked="false">
                <v:path arrowok="t"/>
                <v:fill type="solid"/>
              </v:shape>
            </v:group>
            <v:group style="position:absolute;left:10374;top:2693;width:10;height:20" coordorigin="10374,2693" coordsize="10,20">
              <v:shape style="position:absolute;left:10374;top:2693;width:10;height:20" coordorigin="10374,2693" coordsize="10,20" path="m10374,2712l10384,2712,10384,2693,10374,2693,10374,2712xe" filled="true" fillcolor="#000000" stroked="false">
                <v:path arrowok="t"/>
                <v:fill type="solid"/>
              </v:shape>
            </v:group>
            <v:group style="position:absolute;left:10374;top:2712;width:10;height:20" coordorigin="10374,2712" coordsize="10,20">
              <v:shape style="position:absolute;left:10374;top:2712;width:10;height:20" coordorigin="10374,2712" coordsize="10,20" path="m10374,2731l10384,2731,10384,2712,10374,2712,10374,2731xe" filled="true" fillcolor="#000000" stroked="false">
                <v:path arrowok="t"/>
                <v:fill type="solid"/>
              </v:shape>
            </v:group>
            <v:group style="position:absolute;left:10374;top:2731;width:10;height:20" coordorigin="10374,2731" coordsize="10,20">
              <v:shape style="position:absolute;left:10374;top:2731;width:10;height:20" coordorigin="10374,2731" coordsize="10,20" path="m10374,2750l10384,2750,10384,2731,10374,2731,10374,2750xe" filled="true" fillcolor="#000000" stroked="false">
                <v:path arrowok="t"/>
                <v:fill type="solid"/>
              </v:shape>
            </v:group>
            <v:group style="position:absolute;left:10374;top:2750;width:10;height:20" coordorigin="10374,2750" coordsize="10,20">
              <v:shape style="position:absolute;left:10374;top:2750;width:10;height:20" coordorigin="10374,2750" coordsize="10,20" path="m10374,2770l10384,2770,10384,2750,10374,2750,10374,2770xe" filled="true" fillcolor="#000000" stroked="false">
                <v:path arrowok="t"/>
                <v:fill type="solid"/>
              </v:shape>
            </v:group>
            <v:group style="position:absolute;left:10374;top:2770;width:10;height:20" coordorigin="10374,2770" coordsize="10,20">
              <v:shape style="position:absolute;left:10374;top:2770;width:10;height:20" coordorigin="10374,2770" coordsize="10,20" path="m10374,2789l10384,2789,10384,2770,10374,2770,10374,2789xe" filled="true" fillcolor="#000000" stroked="false">
                <v:path arrowok="t"/>
                <v:fill type="solid"/>
              </v:shape>
            </v:group>
            <v:group style="position:absolute;left:10374;top:2789;width:10;height:20" coordorigin="10374,2789" coordsize="10,20">
              <v:shape style="position:absolute;left:10374;top:2789;width:10;height:20" coordorigin="10374,2789" coordsize="10,20" path="m10374,2808l10384,2808,10384,2789,10374,2789,10374,2808xe" filled="true" fillcolor="#000000" stroked="false">
                <v:path arrowok="t"/>
                <v:fill type="solid"/>
              </v:shape>
            </v:group>
            <v:group style="position:absolute;left:10374;top:2808;width:10;height:20" coordorigin="10374,2808" coordsize="10,20">
              <v:shape style="position:absolute;left:10374;top:2808;width:10;height:20" coordorigin="10374,2808" coordsize="10,20" path="m10374,2828l10384,2828,10384,2808,10374,2808,10374,2828xe" filled="true" fillcolor="#000000" stroked="false">
                <v:path arrowok="t"/>
                <v:fill type="solid"/>
              </v:shape>
            </v:group>
            <v:group style="position:absolute;left:10374;top:2828;width:10;height:20" coordorigin="10374,2828" coordsize="10,20">
              <v:shape style="position:absolute;left:10374;top:2828;width:10;height:20" coordorigin="10374,2828" coordsize="10,20" path="m10374,2847l10384,2847,10384,2828,10374,2828,10374,2847xe" filled="true" fillcolor="#000000" stroked="false">
                <v:path arrowok="t"/>
                <v:fill type="solid"/>
              </v:shape>
            </v:group>
            <v:group style="position:absolute;left:10374;top:2847;width:10;height:20" coordorigin="10374,2847" coordsize="10,20">
              <v:shape style="position:absolute;left:10374;top:2847;width:10;height:20" coordorigin="10374,2847" coordsize="10,20" path="m10374,2866l10384,2866,10384,2847,10374,2847,10374,2866xe" filled="true" fillcolor="#000000" stroked="false">
                <v:path arrowok="t"/>
                <v:fill type="solid"/>
              </v:shape>
            </v:group>
            <v:group style="position:absolute;left:10374;top:2866;width:10;height:20" coordorigin="10374,2866" coordsize="10,20">
              <v:shape style="position:absolute;left:10374;top:2866;width:10;height:20" coordorigin="10374,2866" coordsize="10,20" path="m10374,2885l10384,2885,10384,2866,10374,2866,10374,2885xe" filled="true" fillcolor="#000000" stroked="false">
                <v:path arrowok="t"/>
                <v:fill type="solid"/>
              </v:shape>
            </v:group>
            <v:group style="position:absolute;left:10374;top:2885;width:10;height:20" coordorigin="10374,2885" coordsize="10,20">
              <v:shape style="position:absolute;left:10374;top:2885;width:10;height:20" coordorigin="10374,2885" coordsize="10,20" path="m10374,2904l10384,2904,10384,2885,10374,2885,10374,2904xe" filled="true" fillcolor="#000000" stroked="false">
                <v:path arrowok="t"/>
                <v:fill type="solid"/>
              </v:shape>
            </v:group>
            <v:group style="position:absolute;left:10374;top:2904;width:10;height:20" coordorigin="10374,2904" coordsize="10,20">
              <v:shape style="position:absolute;left:10374;top:2904;width:10;height:20" coordorigin="10374,2904" coordsize="10,20" path="m10374,2924l10384,2924,10384,2904,10374,2904,10374,2924xe" filled="true" fillcolor="#000000" stroked="false">
                <v:path arrowok="t"/>
                <v:fill type="solid"/>
              </v:shape>
            </v:group>
            <v:group style="position:absolute;left:10374;top:2924;width:10;height:20" coordorigin="10374,2924" coordsize="10,20">
              <v:shape style="position:absolute;left:10374;top:2924;width:10;height:20" coordorigin="10374,2924" coordsize="10,20" path="m10374,2943l10384,2943,10384,2924,10374,2924,10374,2943xe" filled="true" fillcolor="#000000" stroked="false">
                <v:path arrowok="t"/>
                <v:fill type="solid"/>
              </v:shape>
            </v:group>
            <v:group style="position:absolute;left:10374;top:2943;width:10;height:20" coordorigin="10374,2943" coordsize="10,20">
              <v:shape style="position:absolute;left:10374;top:2943;width:10;height:20" coordorigin="10374,2943" coordsize="10,20" path="m10374,2962l10384,2962,10384,2943,10374,2943,10374,2962xe" filled="true" fillcolor="#000000" stroked="false">
                <v:path arrowok="t"/>
                <v:fill type="solid"/>
              </v:shape>
            </v:group>
            <v:group style="position:absolute;left:10374;top:2962;width:10;height:20" coordorigin="10374,2962" coordsize="10,20">
              <v:shape style="position:absolute;left:10374;top:2962;width:10;height:20" coordorigin="10374,2962" coordsize="10,20" path="m10374,2981l10384,2981,10384,2962,10374,2962,10374,2981xe" filled="true" fillcolor="#000000" stroked="false">
                <v:path arrowok="t"/>
                <v:fill type="solid"/>
              </v:shape>
            </v:group>
            <v:group style="position:absolute;left:10374;top:2981;width:10;height:20" coordorigin="10374,2981" coordsize="10,20">
              <v:shape style="position:absolute;left:10374;top:2981;width:10;height:20" coordorigin="10374,2981" coordsize="10,20" path="m10374,3000l10384,3000,10384,2981,10374,2981,10374,3000xe" filled="true" fillcolor="#000000" stroked="false">
                <v:path arrowok="t"/>
                <v:fill type="solid"/>
              </v:shape>
            </v:group>
            <v:group style="position:absolute;left:10374;top:3000;width:10;height:20" coordorigin="10374,3000" coordsize="10,20">
              <v:shape style="position:absolute;left:10374;top:3000;width:10;height:20" coordorigin="10374,3000" coordsize="10,20" path="m10374,3020l10384,3020,10384,3000,10374,3000,10374,3020xe" filled="true" fillcolor="#000000" stroked="false">
                <v:path arrowok="t"/>
                <v:fill type="solid"/>
              </v:shape>
            </v:group>
            <v:group style="position:absolute;left:10374;top:3020;width:10;height:20" coordorigin="10374,3020" coordsize="10,20">
              <v:shape style="position:absolute;left:10374;top:3020;width:10;height:20" coordorigin="10374,3020" coordsize="10,20" path="m10374,3039l10384,3039,10384,3020,10374,3020,10374,3039xe" filled="true" fillcolor="#000000" stroked="false">
                <v:path arrowok="t"/>
                <v:fill type="solid"/>
              </v:shape>
            </v:group>
            <v:group style="position:absolute;left:10374;top:3039;width:10;height:20" coordorigin="10374,3039" coordsize="10,20">
              <v:shape style="position:absolute;left:10374;top:3039;width:10;height:20" coordorigin="10374,3039" coordsize="10,20" path="m10374,3058l10384,3058,10384,3039,10374,3039,10374,3058xe" filled="true" fillcolor="#000000" stroked="false">
                <v:path arrowok="t"/>
                <v:fill type="solid"/>
              </v:shape>
              <v:shape style="position:absolute;left:1016;top:3058;width:9377;height:104" type="#_x0000_t75" stroked="false">
                <v:imagedata r:id="rId19" o:title=""/>
              </v:shape>
            </v:group>
            <v:group style="position:absolute;left:10374;top:3158;width:10;height:2" coordorigin="10374,3158" coordsize="10,2">
              <v:shape style="position:absolute;left:10374;top:3158;width:10;height:2" coordorigin="10374,3158" coordsize="10,0" path="m10374,3158l10384,3158e" filled="false" stroked="true" strokeweight=".479981pt" strokecolor="#000000">
                <v:path arrowok="t"/>
              </v:shape>
            </v:group>
            <v:group style="position:absolute;left:1021;top:3162;width:10;height:20" coordorigin="1021,3162" coordsize="10,20">
              <v:shape style="position:absolute;left:1021;top:3162;width:10;height:20" coordorigin="1021,3162" coordsize="10,20" path="m1021,3182l1031,3182,1031,3162,1021,3162,1021,3182xe" filled="true" fillcolor="#000000" stroked="false">
                <v:path arrowok="t"/>
                <v:fill type="solid"/>
              </v:shape>
            </v:group>
            <v:group style="position:absolute;left:1021;top:3182;width:10;height:20" coordorigin="1021,3182" coordsize="10,20">
              <v:shape style="position:absolute;left:1021;top:3182;width:10;height:20" coordorigin="1021,3182" coordsize="10,20" path="m1021,3201l1031,3201,1031,3182,1021,3182,1021,3201xe" filled="true" fillcolor="#000000" stroked="false">
                <v:path arrowok="t"/>
                <v:fill type="solid"/>
              </v:shape>
            </v:group>
            <v:group style="position:absolute;left:1021;top:3201;width:10;height:20" coordorigin="1021,3201" coordsize="10,20">
              <v:shape style="position:absolute;left:1021;top:3201;width:10;height:20" coordorigin="1021,3201" coordsize="10,20" path="m1021,3220l1031,3220,1031,3201,1021,3201,1021,3220xe" filled="true" fillcolor="#000000" stroked="false">
                <v:path arrowok="t"/>
                <v:fill type="solid"/>
              </v:shape>
            </v:group>
            <v:group style="position:absolute;left:1021;top:3220;width:10;height:20" coordorigin="1021,3220" coordsize="10,20">
              <v:shape style="position:absolute;left:1021;top:3220;width:10;height:20" coordorigin="1021,3220" coordsize="10,20" path="m1021,3239l1031,3239,1031,3220,1021,3220,1021,3239xe" filled="true" fillcolor="#000000" stroked="false">
                <v:path arrowok="t"/>
                <v:fill type="solid"/>
              </v:shape>
            </v:group>
            <v:group style="position:absolute;left:1021;top:3239;width:10;height:20" coordorigin="1021,3239" coordsize="10,20">
              <v:shape style="position:absolute;left:1021;top:3239;width:10;height:20" coordorigin="1021,3239" coordsize="10,20" path="m1021,3258l1031,3258,1031,3239,1021,3239,1021,3258xe" filled="true" fillcolor="#000000" stroked="false">
                <v:path arrowok="t"/>
                <v:fill type="solid"/>
              </v:shape>
            </v:group>
            <v:group style="position:absolute;left:1021;top:3258;width:10;height:20" coordorigin="1021,3258" coordsize="10,20">
              <v:shape style="position:absolute;left:1021;top:3258;width:10;height:20" coordorigin="1021,3258" coordsize="10,20" path="m1021,3278l1031,3278,1031,3258,1021,3258,1021,3278xe" filled="true" fillcolor="#000000" stroked="false">
                <v:path arrowok="t"/>
                <v:fill type="solid"/>
              </v:shape>
            </v:group>
            <v:group style="position:absolute;left:1021;top:3278;width:10;height:20" coordorigin="1021,3278" coordsize="10,20">
              <v:shape style="position:absolute;left:1021;top:3278;width:10;height:20" coordorigin="1021,3278" coordsize="10,20" path="m1021,3297l1031,3297,1031,3278,1021,3278,1021,3297xe" filled="true" fillcolor="#000000" stroked="false">
                <v:path arrowok="t"/>
                <v:fill type="solid"/>
              </v:shape>
            </v:group>
            <v:group style="position:absolute;left:1021;top:3297;width:10;height:20" coordorigin="1021,3297" coordsize="10,20">
              <v:shape style="position:absolute;left:1021;top:3297;width:10;height:20" coordorigin="1021,3297" coordsize="10,20" path="m1021,3316l1031,3316,1031,3297,1021,3297,1021,3316xe" filled="true" fillcolor="#000000" stroked="false">
                <v:path arrowok="t"/>
                <v:fill type="solid"/>
              </v:shape>
            </v:group>
            <v:group style="position:absolute;left:1021;top:3316;width:10;height:20" coordorigin="1021,3316" coordsize="10,20">
              <v:shape style="position:absolute;left:1021;top:3316;width:10;height:20" coordorigin="1021,3316" coordsize="10,20" path="m1021,3335l1031,3335,1031,3316,1021,3316,1021,3335xe" filled="true" fillcolor="#000000" stroked="false">
                <v:path arrowok="t"/>
                <v:fill type="solid"/>
              </v:shape>
            </v:group>
            <v:group style="position:absolute;left:1021;top:3335;width:10;height:20" coordorigin="1021,3335" coordsize="10,20">
              <v:shape style="position:absolute;left:1021;top:3335;width:10;height:20" coordorigin="1021,3335" coordsize="10,20" path="m1021,3354l1031,3354,1031,3335,1021,3335,1021,3354xe" filled="true" fillcolor="#000000" stroked="false">
                <v:path arrowok="t"/>
                <v:fill type="solid"/>
              </v:shape>
            </v:group>
            <v:group style="position:absolute;left:1021;top:3354;width:10;height:20" coordorigin="1021,3354" coordsize="10,20">
              <v:shape style="position:absolute;left:1021;top:3354;width:10;height:20" coordorigin="1021,3354" coordsize="10,20" path="m1021,3374l1031,3374,1031,3354,1021,3354,1021,3374xe" filled="true" fillcolor="#000000" stroked="false">
                <v:path arrowok="t"/>
                <v:fill type="solid"/>
              </v:shape>
            </v:group>
            <v:group style="position:absolute;left:1021;top:3374;width:10;height:20" coordorigin="1021,3374" coordsize="10,20">
              <v:shape style="position:absolute;left:1021;top:3374;width:10;height:20" coordorigin="1021,3374" coordsize="10,20" path="m1021,3393l1031,3393,1031,3374,1021,3374,1021,3393xe" filled="true" fillcolor="#000000" stroked="false">
                <v:path arrowok="t"/>
                <v:fill type="solid"/>
              </v:shape>
            </v:group>
            <v:group style="position:absolute;left:1021;top:3393;width:10;height:20" coordorigin="1021,3393" coordsize="10,20">
              <v:shape style="position:absolute;left:1021;top:3393;width:10;height:20" coordorigin="1021,3393" coordsize="10,20" path="m1021,3412l1031,3412,1031,3393,1021,3393,1021,3412xe" filled="true" fillcolor="#000000" stroked="false">
                <v:path arrowok="t"/>
                <v:fill type="solid"/>
              </v:shape>
            </v:group>
            <v:group style="position:absolute;left:1021;top:3412;width:10;height:20" coordorigin="1021,3412" coordsize="10,20">
              <v:shape style="position:absolute;left:1021;top:3412;width:10;height:20" coordorigin="1021,3412" coordsize="10,20" path="m1021,3431l1031,3431,1031,3412,1021,3412,1021,3431xe" filled="true" fillcolor="#000000" stroked="false">
                <v:path arrowok="t"/>
                <v:fill type="solid"/>
              </v:shape>
            </v:group>
            <v:group style="position:absolute;left:1021;top:3431;width:10;height:20" coordorigin="1021,3431" coordsize="10,20">
              <v:shape style="position:absolute;left:1021;top:3431;width:10;height:20" coordorigin="1021,3431" coordsize="10,20" path="m1021,3450l1031,3450,1031,3431,1021,3431,1021,3450xe" filled="true" fillcolor="#000000" stroked="false">
                <v:path arrowok="t"/>
                <v:fill type="solid"/>
              </v:shape>
            </v:group>
            <v:group style="position:absolute;left:1021;top:3450;width:10;height:20" coordorigin="1021,3450" coordsize="10,20">
              <v:shape style="position:absolute;left:1021;top:3450;width:10;height:20" coordorigin="1021,3450" coordsize="10,20" path="m1021,3470l1031,3470,1031,3450,1021,3450,1021,3470xe" filled="true" fillcolor="#000000" stroked="false">
                <v:path arrowok="t"/>
                <v:fill type="solid"/>
              </v:shape>
            </v:group>
            <v:group style="position:absolute;left:1021;top:3470;width:10;height:20" coordorigin="1021,3470" coordsize="10,20">
              <v:shape style="position:absolute;left:1021;top:3470;width:10;height:20" coordorigin="1021,3470" coordsize="10,20" path="m1021,3489l1031,3489,1031,3470,1021,3470,1021,3489xe" filled="true" fillcolor="#000000" stroked="false">
                <v:path arrowok="t"/>
                <v:fill type="solid"/>
              </v:shape>
            </v:group>
            <v:group style="position:absolute;left:1021;top:3489;width:10;height:20" coordorigin="1021,3489" coordsize="10,20">
              <v:shape style="position:absolute;left:1021;top:3489;width:10;height:20" coordorigin="1021,3489" coordsize="10,20" path="m1021,3508l1031,3508,1031,3489,1021,3489,1021,3508xe" filled="true" fillcolor="#000000" stroked="false">
                <v:path arrowok="t"/>
                <v:fill type="solid"/>
              </v:shape>
            </v:group>
            <v:group style="position:absolute;left:1021;top:3508;width:10;height:20" coordorigin="1021,3508" coordsize="10,20">
              <v:shape style="position:absolute;left:1021;top:3508;width:10;height:20" coordorigin="1021,3508" coordsize="10,20" path="m1021,3527l1031,3527,1031,3508,1021,3508,1021,3527xe" filled="true" fillcolor="#000000" stroked="false">
                <v:path arrowok="t"/>
                <v:fill type="solid"/>
              </v:shape>
            </v:group>
            <v:group style="position:absolute;left:1021;top:3527;width:10;height:20" coordorigin="1021,3527" coordsize="10,20">
              <v:shape style="position:absolute;left:1021;top:3527;width:10;height:20" coordorigin="1021,3527" coordsize="10,20" path="m1021,3546l1031,3546,1031,3527,1021,3527,1021,3546xe" filled="true" fillcolor="#000000" stroked="false">
                <v:path arrowok="t"/>
                <v:fill type="solid"/>
              </v:shape>
            </v:group>
            <v:group style="position:absolute;left:1021;top:3546;width:10;height:20" coordorigin="1021,3546" coordsize="10,20">
              <v:shape style="position:absolute;left:1021;top:3546;width:10;height:20" coordorigin="1021,3546" coordsize="10,20" path="m1021,3566l1031,3566,1031,3546,1021,3546,1021,3566xe" filled="true" fillcolor="#000000" stroked="false">
                <v:path arrowok="t"/>
                <v:fill type="solid"/>
              </v:shape>
            </v:group>
            <v:group style="position:absolute;left:1021;top:3566;width:10;height:20" coordorigin="1021,3566" coordsize="10,20">
              <v:shape style="position:absolute;left:1021;top:3566;width:10;height:20" coordorigin="1021,3566" coordsize="10,20" path="m1021,3585l1031,3585,1031,3566,1021,3566,1021,3585xe" filled="true" fillcolor="#000000" stroked="false">
                <v:path arrowok="t"/>
                <v:fill type="solid"/>
              </v:shape>
            </v:group>
            <v:group style="position:absolute;left:1021;top:3585;width:10;height:20" coordorigin="1021,3585" coordsize="10,20">
              <v:shape style="position:absolute;left:1021;top:3585;width:10;height:20" coordorigin="1021,3585" coordsize="10,20" path="m1021,3604l1031,3604,1031,3585,1021,3585,1021,3604xe" filled="true" fillcolor="#000000" stroked="false">
                <v:path arrowok="t"/>
                <v:fill type="solid"/>
              </v:shape>
            </v:group>
            <v:group style="position:absolute;left:1021;top:3604;width:10;height:20" coordorigin="1021,3604" coordsize="10,20">
              <v:shape style="position:absolute;left:1021;top:3604;width:10;height:20" coordorigin="1021,3604" coordsize="10,20" path="m1021,3623l1031,3623,1031,3604,1021,3604,1021,3623xe" filled="true" fillcolor="#000000" stroked="false">
                <v:path arrowok="t"/>
                <v:fill type="solid"/>
              </v:shape>
            </v:group>
            <v:group style="position:absolute;left:1021;top:3623;width:10;height:20" coordorigin="1021,3623" coordsize="10,20">
              <v:shape style="position:absolute;left:1021;top:3623;width:10;height:20" coordorigin="1021,3623" coordsize="10,20" path="m1021,3642l1031,3642,1031,3623,1021,3623,1021,3642xe" filled="true" fillcolor="#000000" stroked="false">
                <v:path arrowok="t"/>
                <v:fill type="solid"/>
              </v:shape>
            </v:group>
            <v:group style="position:absolute;left:1021;top:3642;width:10;height:20" coordorigin="1021,3642" coordsize="10,20">
              <v:shape style="position:absolute;left:1021;top:3642;width:10;height:20" coordorigin="1021,3642" coordsize="10,20" path="m1021,3662l1031,3662,1031,3642,1021,3642,1021,3662xe" filled="true" fillcolor="#000000" stroked="false">
                <v:path arrowok="t"/>
                <v:fill type="solid"/>
              </v:shape>
            </v:group>
            <v:group style="position:absolute;left:1021;top:3662;width:10;height:20" coordorigin="1021,3662" coordsize="10,20">
              <v:shape style="position:absolute;left:1021;top:3662;width:10;height:20" coordorigin="1021,3662" coordsize="10,20" path="m1021,3681l1031,3681,1031,3662,1021,3662,1021,3681xe" filled="true" fillcolor="#000000" stroked="false">
                <v:path arrowok="t"/>
                <v:fill type="solid"/>
              </v:shape>
            </v:group>
            <v:group style="position:absolute;left:1021;top:3681;width:10;height:20" coordorigin="1021,3681" coordsize="10,20">
              <v:shape style="position:absolute;left:1021;top:3681;width:10;height:20" coordorigin="1021,3681" coordsize="10,20" path="m1021,3700l1031,3700,1031,3681,1021,3681,1021,3700xe" filled="true" fillcolor="#000000" stroked="false">
                <v:path arrowok="t"/>
                <v:fill type="solid"/>
              </v:shape>
            </v:group>
            <v:group style="position:absolute;left:1021;top:3700;width:10;height:20" coordorigin="1021,3700" coordsize="10,20">
              <v:shape style="position:absolute;left:1021;top:3700;width:10;height:20" coordorigin="1021,3700" coordsize="10,20" path="m1021,3719l1031,3719,1031,3700,1021,3700,1021,3719xe" filled="true" fillcolor="#000000" stroked="false">
                <v:path arrowok="t"/>
                <v:fill type="solid"/>
              </v:shape>
            </v:group>
            <v:group style="position:absolute;left:1021;top:3719;width:10;height:20" coordorigin="1021,3719" coordsize="10,20">
              <v:shape style="position:absolute;left:1021;top:3719;width:10;height:20" coordorigin="1021,3719" coordsize="10,20" path="m1021,3738l1031,3738,1031,3719,1021,3719,1021,3738xe" filled="true" fillcolor="#000000" stroked="false">
                <v:path arrowok="t"/>
                <v:fill type="solid"/>
              </v:shape>
            </v:group>
            <v:group style="position:absolute;left:1021;top:3738;width:10;height:20" coordorigin="1021,3738" coordsize="10,20">
              <v:shape style="position:absolute;left:1021;top:3738;width:10;height:20" coordorigin="1021,3738" coordsize="10,20" path="m1021,3758l1031,3758,1031,3738,1021,3738,1021,3758xe" filled="true" fillcolor="#000000" stroked="false">
                <v:path arrowok="t"/>
                <v:fill type="solid"/>
              </v:shape>
            </v:group>
            <v:group style="position:absolute;left:1021;top:3758;width:10;height:20" coordorigin="1021,3758" coordsize="10,20">
              <v:shape style="position:absolute;left:1021;top:3758;width:10;height:20" coordorigin="1021,3758" coordsize="10,20" path="m1021,3777l1031,3777,1031,3758,1021,3758,1021,3777xe" filled="true" fillcolor="#000000" stroked="false">
                <v:path arrowok="t"/>
                <v:fill type="solid"/>
              </v:shape>
            </v:group>
            <v:group style="position:absolute;left:1021;top:3777;width:10;height:20" coordorigin="1021,3777" coordsize="10,20">
              <v:shape style="position:absolute;left:1021;top:3777;width:10;height:20" coordorigin="1021,3777" coordsize="10,20" path="m1021,3796l1031,3796,1031,3777,1021,3777,1021,3796xe" filled="true" fillcolor="#000000" stroked="false">
                <v:path arrowok="t"/>
                <v:fill type="solid"/>
              </v:shape>
            </v:group>
            <v:group style="position:absolute;left:1021;top:3796;width:10;height:20" coordorigin="1021,3796" coordsize="10,20">
              <v:shape style="position:absolute;left:1021;top:3796;width:10;height:20" coordorigin="1021,3796" coordsize="10,20" path="m1021,3815l1031,3815,1031,3796,1021,3796,1021,3815xe" filled="true" fillcolor="#000000" stroked="false">
                <v:path arrowok="t"/>
                <v:fill type="solid"/>
              </v:shape>
            </v:group>
            <v:group style="position:absolute;left:1021;top:3815;width:10;height:20" coordorigin="1021,3815" coordsize="10,20">
              <v:shape style="position:absolute;left:1021;top:3815;width:10;height:20" coordorigin="1021,3815" coordsize="10,20" path="m1021,3834l1031,3834,1031,3815,1021,3815,1021,3834xe" filled="true" fillcolor="#000000" stroked="false">
                <v:path arrowok="t"/>
                <v:fill type="solid"/>
              </v:shape>
            </v:group>
            <v:group style="position:absolute;left:1021;top:3834;width:10;height:20" coordorigin="1021,3834" coordsize="10,20">
              <v:shape style="position:absolute;left:1021;top:3834;width:10;height:20" coordorigin="1021,3834" coordsize="10,20" path="m1021,3854l1031,3854,1031,3834,1021,3834,1021,3854xe" filled="true" fillcolor="#000000" stroked="false">
                <v:path arrowok="t"/>
                <v:fill type="solid"/>
              </v:shape>
            </v:group>
            <v:group style="position:absolute;left:1021;top:3854;width:10;height:20" coordorigin="1021,3854" coordsize="10,20">
              <v:shape style="position:absolute;left:1021;top:3854;width:10;height:20" coordorigin="1021,3854" coordsize="10,20" path="m1021,3873l1031,3873,1031,3854,1021,3854,1021,3873xe" filled="true" fillcolor="#000000" stroked="false">
                <v:path arrowok="t"/>
                <v:fill type="solid"/>
              </v:shape>
            </v:group>
            <v:group style="position:absolute;left:1021;top:3873;width:10;height:20" coordorigin="1021,3873" coordsize="10,20">
              <v:shape style="position:absolute;left:1021;top:3873;width:10;height:20" coordorigin="1021,3873" coordsize="10,20" path="m1021,3892l1031,3892,1031,3873,1021,3873,1021,3892xe" filled="true" fillcolor="#000000" stroked="false">
                <v:path arrowok="t"/>
                <v:fill type="solid"/>
              </v:shape>
            </v:group>
            <v:group style="position:absolute;left:1021;top:3892;width:10;height:20" coordorigin="1021,3892" coordsize="10,20">
              <v:shape style="position:absolute;left:1021;top:3892;width:10;height:20" coordorigin="1021,3892" coordsize="10,20" path="m1021,3911l1031,3911,1031,3892,1021,3892,1021,3911xe" filled="true" fillcolor="#000000" stroked="false">
                <v:path arrowok="t"/>
                <v:fill type="solid"/>
              </v:shape>
            </v:group>
            <v:group style="position:absolute;left:1021;top:3911;width:10;height:20" coordorigin="1021,3911" coordsize="10,20">
              <v:shape style="position:absolute;left:1021;top:3911;width:10;height:20" coordorigin="1021,3911" coordsize="10,20" path="m1021,3930l1031,3930,1031,3911,1021,3911,1021,3930xe" filled="true" fillcolor="#000000" stroked="false">
                <v:path arrowok="t"/>
                <v:fill type="solid"/>
              </v:shape>
            </v:group>
            <v:group style="position:absolute;left:1021;top:3930;width:10;height:20" coordorigin="1021,3930" coordsize="10,20">
              <v:shape style="position:absolute;left:1021;top:3930;width:10;height:20" coordorigin="1021,3930" coordsize="10,20" path="m1021,3950l1031,3950,1031,3930,1021,3930,1021,3950xe" filled="true" fillcolor="#000000" stroked="false">
                <v:path arrowok="t"/>
                <v:fill type="solid"/>
              </v:shape>
            </v:group>
            <v:group style="position:absolute;left:1021;top:3950;width:10;height:20" coordorigin="1021,3950" coordsize="10,20">
              <v:shape style="position:absolute;left:1021;top:3950;width:10;height:20" coordorigin="1021,3950" coordsize="10,20" path="m1021,3969l1031,3969,1031,3950,1021,3950,1021,3969xe" filled="true" fillcolor="#000000" stroked="false">
                <v:path arrowok="t"/>
                <v:fill type="solid"/>
              </v:shape>
            </v:group>
            <v:group style="position:absolute;left:1021;top:3969;width:10;height:20" coordorigin="1021,3969" coordsize="10,20">
              <v:shape style="position:absolute;left:1021;top:3969;width:10;height:20" coordorigin="1021,3969" coordsize="10,20" path="m1021,3988l1031,3988,1031,3969,1021,3969,1021,3988xe" filled="true" fillcolor="#000000" stroked="false">
                <v:path arrowok="t"/>
                <v:fill type="solid"/>
              </v:shape>
            </v:group>
            <v:group style="position:absolute;left:1021;top:3988;width:10;height:20" coordorigin="1021,3988" coordsize="10,20">
              <v:shape style="position:absolute;left:1021;top:3988;width:10;height:20" coordorigin="1021,3988" coordsize="10,20" path="m1021,4007l1031,4007,1031,3988,1021,3988,1021,4007xe" filled="true" fillcolor="#000000" stroked="false">
                <v:path arrowok="t"/>
                <v:fill type="solid"/>
              </v:shape>
            </v:group>
            <v:group style="position:absolute;left:1021;top:4007;width:10;height:20" coordorigin="1021,4007" coordsize="10,20">
              <v:shape style="position:absolute;left:1021;top:4007;width:10;height:20" coordorigin="1021,4007" coordsize="10,20" path="m1021,4026l1031,4026,1031,4007,1021,4007,1021,4026xe" filled="true" fillcolor="#000000" stroked="false">
                <v:path arrowok="t"/>
                <v:fill type="solid"/>
              </v:shape>
            </v:group>
            <v:group style="position:absolute;left:1021;top:4026;width:10;height:20" coordorigin="1021,4026" coordsize="10,20">
              <v:shape style="position:absolute;left:1021;top:4026;width:10;height:20" coordorigin="1021,4026" coordsize="10,20" path="m1021,4046l1031,4046,1031,4026,1021,4026,1021,4046xe" filled="true" fillcolor="#000000" stroked="false">
                <v:path arrowok="t"/>
                <v:fill type="solid"/>
              </v:shape>
            </v:group>
            <v:group style="position:absolute;left:1021;top:4046;width:10;height:20" coordorigin="1021,4046" coordsize="10,20">
              <v:shape style="position:absolute;left:1021;top:4046;width:10;height:20" coordorigin="1021,4046" coordsize="10,20" path="m1021,4065l1031,4065,1031,4046,1021,4046,1021,4065xe" filled="true" fillcolor="#000000" stroked="false">
                <v:path arrowok="t"/>
                <v:fill type="solid"/>
              </v:shape>
            </v:group>
            <v:group style="position:absolute;left:1021;top:4065;width:10;height:20" coordorigin="1021,4065" coordsize="10,20">
              <v:shape style="position:absolute;left:1021;top:4065;width:10;height:20" coordorigin="1021,4065" coordsize="10,20" path="m1021,4084l1031,4084,1031,4065,1021,4065,1021,4084xe" filled="true" fillcolor="#000000" stroked="false">
                <v:path arrowok="t"/>
                <v:fill type="solid"/>
              </v:shape>
            </v:group>
            <v:group style="position:absolute;left:1021;top:4084;width:10;height:20" coordorigin="1021,4084" coordsize="10,20">
              <v:shape style="position:absolute;left:1021;top:4084;width:10;height:20" coordorigin="1021,4084" coordsize="10,20" path="m1021,4103l1031,4103,1031,4084,1021,4084,1021,4103xe" filled="true" fillcolor="#000000" stroked="false">
                <v:path arrowok="t"/>
                <v:fill type="solid"/>
              </v:shape>
            </v:group>
            <v:group style="position:absolute;left:1021;top:4103;width:10;height:20" coordorigin="1021,4103" coordsize="10,20">
              <v:shape style="position:absolute;left:1021;top:4103;width:10;height:20" coordorigin="1021,4103" coordsize="10,20" path="m1021,4122l1031,4122,1031,4103,1021,4103,1021,4122xe" filled="true" fillcolor="#000000" stroked="false">
                <v:path arrowok="t"/>
                <v:fill type="solid"/>
              </v:shape>
            </v:group>
            <v:group style="position:absolute;left:1021;top:4122;width:10;height:20" coordorigin="1021,4122" coordsize="10,20">
              <v:shape style="position:absolute;left:1021;top:4122;width:10;height:20" coordorigin="1021,4122" coordsize="10,20" path="m1021,4142l1031,4142,1031,4122,1021,4122,1021,4142xe" filled="true" fillcolor="#000000" stroked="false">
                <v:path arrowok="t"/>
                <v:fill type="solid"/>
              </v:shape>
            </v:group>
            <v:group style="position:absolute;left:1021;top:4142;width:10;height:20" coordorigin="1021,4142" coordsize="10,20">
              <v:shape style="position:absolute;left:1021;top:4142;width:10;height:20" coordorigin="1021,4142" coordsize="10,20" path="m1021,4161l1031,4161,1031,4142,1021,4142,1021,4161xe" filled="true" fillcolor="#000000" stroked="false">
                <v:path arrowok="t"/>
                <v:fill type="solid"/>
              </v:shape>
            </v:group>
            <v:group style="position:absolute;left:1021;top:4161;width:10;height:20" coordorigin="1021,4161" coordsize="10,20">
              <v:shape style="position:absolute;left:1021;top:4161;width:10;height:20" coordorigin="1021,4161" coordsize="10,20" path="m1021,4180l1031,4180,1031,4161,1021,4161,1021,4180xe" filled="true" fillcolor="#000000" stroked="false">
                <v:path arrowok="t"/>
                <v:fill type="solid"/>
              </v:shape>
            </v:group>
            <v:group style="position:absolute;left:1021;top:4180;width:10;height:20" coordorigin="1021,4180" coordsize="10,20">
              <v:shape style="position:absolute;left:1021;top:4180;width:10;height:20" coordorigin="1021,4180" coordsize="10,20" path="m1021,4199l1031,4199,1031,4180,1021,4180,1021,4199xe" filled="true" fillcolor="#000000" stroked="false">
                <v:path arrowok="t"/>
                <v:fill type="solid"/>
              </v:shape>
            </v:group>
            <v:group style="position:absolute;left:1021;top:4199;width:10;height:20" coordorigin="1021,4199" coordsize="10,20">
              <v:shape style="position:absolute;left:1021;top:4199;width:10;height:20" coordorigin="1021,4199" coordsize="10,20" path="m1021,4218l1031,4218,1031,4199,1021,4199,1021,4218xe" filled="true" fillcolor="#000000" stroked="false">
                <v:path arrowok="t"/>
                <v:fill type="solid"/>
              </v:shape>
            </v:group>
            <v:group style="position:absolute;left:1021;top:4218;width:10;height:20" coordorigin="1021,4218" coordsize="10,20">
              <v:shape style="position:absolute;left:1021;top:4218;width:10;height:20" coordorigin="1021,4218" coordsize="10,20" path="m1021,4238l1031,4238,1031,4218,1021,4218,1021,4238xe" filled="true" fillcolor="#000000" stroked="false">
                <v:path arrowok="t"/>
                <v:fill type="solid"/>
              </v:shape>
            </v:group>
            <v:group style="position:absolute;left:1021;top:4238;width:10;height:20" coordorigin="1021,4238" coordsize="10,20">
              <v:shape style="position:absolute;left:1021;top:4238;width:10;height:20" coordorigin="1021,4238" coordsize="10,20" path="m1021,4257l1031,4257,1031,4238,1021,4238,1021,4257xe" filled="true" fillcolor="#000000" stroked="false">
                <v:path arrowok="t"/>
                <v:fill type="solid"/>
              </v:shape>
            </v:group>
            <v:group style="position:absolute;left:1021;top:4257;width:10;height:20" coordorigin="1021,4257" coordsize="10,20">
              <v:shape style="position:absolute;left:1021;top:4257;width:10;height:20" coordorigin="1021,4257" coordsize="10,20" path="m1021,4276l1031,4276,1031,4257,1021,4257,1021,4276xe" filled="true" fillcolor="#000000" stroked="false">
                <v:path arrowok="t"/>
                <v:fill type="solid"/>
              </v:shape>
            </v:group>
            <v:group style="position:absolute;left:1021;top:4276;width:10;height:20" coordorigin="1021,4276" coordsize="10,20">
              <v:shape style="position:absolute;left:1021;top:4276;width:10;height:20" coordorigin="1021,4276" coordsize="10,20" path="m1021,4295l1031,4295,1031,4276,1021,4276,1021,4295xe" filled="true" fillcolor="#000000" stroked="false">
                <v:path arrowok="t"/>
                <v:fill type="solid"/>
              </v:shape>
            </v:group>
            <v:group style="position:absolute;left:1021;top:4295;width:10;height:20" coordorigin="1021,4295" coordsize="10,20">
              <v:shape style="position:absolute;left:1021;top:4295;width:10;height:20" coordorigin="1021,4295" coordsize="10,20" path="m1021,4314l1031,4314,1031,4295,1021,4295,1021,4314xe" filled="true" fillcolor="#000000" stroked="false">
                <v:path arrowok="t"/>
                <v:fill type="solid"/>
              </v:shape>
            </v:group>
            <v:group style="position:absolute;left:1021;top:4314;width:10;height:20" coordorigin="1021,4314" coordsize="10,20">
              <v:shape style="position:absolute;left:1021;top:4314;width:10;height:20" coordorigin="1021,4314" coordsize="10,20" path="m1021,4334l1031,4334,1031,4314,1021,4314,1021,4334xe" filled="true" fillcolor="#000000" stroked="false">
                <v:path arrowok="t"/>
                <v:fill type="solid"/>
              </v:shape>
            </v:group>
            <v:group style="position:absolute;left:1021;top:4334;width:10;height:20" coordorigin="1021,4334" coordsize="10,20">
              <v:shape style="position:absolute;left:1021;top:4334;width:10;height:20" coordorigin="1021,4334" coordsize="10,20" path="m1021,4353l1031,4353,1031,4334,1021,4334,1021,4353xe" filled="true" fillcolor="#000000" stroked="false">
                <v:path arrowok="t"/>
                <v:fill type="solid"/>
              </v:shape>
            </v:group>
            <v:group style="position:absolute;left:1021;top:4353;width:10;height:20" coordorigin="1021,4353" coordsize="10,20">
              <v:shape style="position:absolute;left:1021;top:4353;width:10;height:20" coordorigin="1021,4353" coordsize="10,20" path="m1021,4372l1031,4372,1031,4353,1021,4353,1021,4372xe" filled="true" fillcolor="#000000" stroked="false">
                <v:path arrowok="t"/>
                <v:fill type="solid"/>
              </v:shape>
            </v:group>
            <v:group style="position:absolute;left:1021;top:4372;width:10;height:20" coordorigin="1021,4372" coordsize="10,20">
              <v:shape style="position:absolute;left:1021;top:4372;width:10;height:20" coordorigin="1021,4372" coordsize="10,20" path="m1021,4391l1031,4391,1031,4372,1021,4372,1021,4391xe" filled="true" fillcolor="#000000" stroked="false">
                <v:path arrowok="t"/>
                <v:fill type="solid"/>
              </v:shape>
            </v:group>
            <v:group style="position:absolute;left:1021;top:4391;width:10;height:20" coordorigin="1021,4391" coordsize="10,20">
              <v:shape style="position:absolute;left:1021;top:4391;width:10;height:20" coordorigin="1021,4391" coordsize="10,20" path="m1021,4410l1031,4410,1031,4391,1021,4391,1021,4410xe" filled="true" fillcolor="#000000" stroked="false">
                <v:path arrowok="t"/>
                <v:fill type="solid"/>
              </v:shape>
            </v:group>
            <v:group style="position:absolute;left:1021;top:4410;width:10;height:20" coordorigin="1021,4410" coordsize="10,20">
              <v:shape style="position:absolute;left:1021;top:4410;width:10;height:20" coordorigin="1021,4410" coordsize="10,20" path="m1021,4430l1031,4430,1031,4410,1021,4410,1021,4430xe" filled="true" fillcolor="#000000" stroked="false">
                <v:path arrowok="t"/>
                <v:fill type="solid"/>
              </v:shape>
            </v:group>
            <v:group style="position:absolute;left:1021;top:4430;width:10;height:20" coordorigin="1021,4430" coordsize="10,20">
              <v:shape style="position:absolute;left:1021;top:4430;width:10;height:20" coordorigin="1021,4430" coordsize="10,20" path="m1021,4449l1031,4449,1031,4430,1021,4430,1021,4449xe" filled="true" fillcolor="#000000" stroked="false">
                <v:path arrowok="t"/>
                <v:fill type="solid"/>
              </v:shape>
            </v:group>
            <v:group style="position:absolute;left:1021;top:4449;width:10;height:20" coordorigin="1021,4449" coordsize="10,20">
              <v:shape style="position:absolute;left:1021;top:4449;width:10;height:20" coordorigin="1021,4449" coordsize="10,20" path="m1021,4468l1031,4468,1031,4449,1021,4449,1021,4468xe" filled="true" fillcolor="#000000" stroked="false">
                <v:path arrowok="t"/>
                <v:fill type="solid"/>
              </v:shape>
            </v:group>
            <v:group style="position:absolute;left:1021;top:4468;width:10;height:20" coordorigin="1021,4468" coordsize="10,20">
              <v:shape style="position:absolute;left:1021;top:4468;width:10;height:20" coordorigin="1021,4468" coordsize="10,20" path="m1021,4487l1031,4487,1031,4468,1021,4468,1021,4487xe" filled="true" fillcolor="#000000" stroked="false">
                <v:path arrowok="t"/>
                <v:fill type="solid"/>
              </v:shape>
            </v:group>
            <v:group style="position:absolute;left:1021;top:4487;width:10;height:20" coordorigin="1021,4487" coordsize="10,20">
              <v:shape style="position:absolute;left:1021;top:4487;width:10;height:20" coordorigin="1021,4487" coordsize="10,20" path="m1021,4506l1031,4506,1031,4487,1021,4487,1021,4506xe" filled="true" fillcolor="#000000" stroked="false">
                <v:path arrowok="t"/>
                <v:fill type="solid"/>
              </v:shape>
            </v:group>
            <v:group style="position:absolute;left:1021;top:4506;width:10;height:20" coordorigin="1021,4506" coordsize="10,20">
              <v:shape style="position:absolute;left:1021;top:4506;width:10;height:20" coordorigin="1021,4506" coordsize="10,20" path="m1021,4526l1031,4526,1031,4506,1021,4506,1021,4526xe" filled="true" fillcolor="#000000" stroked="false">
                <v:path arrowok="t"/>
                <v:fill type="solid"/>
              </v:shape>
            </v:group>
            <v:group style="position:absolute;left:1021;top:4526;width:10;height:20" coordorigin="1021,4526" coordsize="10,20">
              <v:shape style="position:absolute;left:1021;top:4526;width:10;height:20" coordorigin="1021,4526" coordsize="10,20" path="m1021,4545l1031,4545,1031,4526,1021,4526,1021,4545xe" filled="true" fillcolor="#000000" stroked="false">
                <v:path arrowok="t"/>
                <v:fill type="solid"/>
              </v:shape>
            </v:group>
            <v:group style="position:absolute;left:1021;top:4545;width:10;height:20" coordorigin="1021,4545" coordsize="10,20">
              <v:shape style="position:absolute;left:1021;top:4545;width:10;height:20" coordorigin="1021,4545" coordsize="10,20" path="m1021,4564l1031,4564,1031,4545,1021,4545,1021,4564xe" filled="true" fillcolor="#000000" stroked="false">
                <v:path arrowok="t"/>
                <v:fill type="solid"/>
              </v:shape>
            </v:group>
            <v:group style="position:absolute;left:1021;top:4564;width:10;height:20" coordorigin="1021,4564" coordsize="10,20">
              <v:shape style="position:absolute;left:1021;top:4564;width:10;height:20" coordorigin="1021,4564" coordsize="10,20" path="m1021,4583l1031,4583,1031,4564,1021,4564,1021,4583xe" filled="true" fillcolor="#000000" stroked="false">
                <v:path arrowok="t"/>
                <v:fill type="solid"/>
              </v:shape>
            </v:group>
            <v:group style="position:absolute;left:1021;top:4583;width:10;height:20" coordorigin="1021,4583" coordsize="10,20">
              <v:shape style="position:absolute;left:1021;top:4583;width:10;height:20" coordorigin="1021,4583" coordsize="10,20" path="m1021,4602l1031,4602,1031,4583,1021,4583,1021,4602xe" filled="true" fillcolor="#000000" stroked="false">
                <v:path arrowok="t"/>
                <v:fill type="solid"/>
              </v:shape>
            </v:group>
            <v:group style="position:absolute;left:1021;top:4602;width:10;height:20" coordorigin="1021,4602" coordsize="10,20">
              <v:shape style="position:absolute;left:1021;top:4602;width:10;height:20" coordorigin="1021,4602" coordsize="10,20" path="m1021,4622l1031,4622,1031,4602,1021,4602,1021,4622xe" filled="true" fillcolor="#000000" stroked="false">
                <v:path arrowok="t"/>
                <v:fill type="solid"/>
              </v:shape>
            </v:group>
            <v:group style="position:absolute;left:1021;top:4622;width:10;height:20" coordorigin="1021,4622" coordsize="10,20">
              <v:shape style="position:absolute;left:1021;top:4622;width:10;height:20" coordorigin="1021,4622" coordsize="10,20" path="m1021,4641l1031,4641,1031,4622,1021,4622,1021,4641xe" filled="true" fillcolor="#000000" stroked="false">
                <v:path arrowok="t"/>
                <v:fill type="solid"/>
              </v:shape>
            </v:group>
            <v:group style="position:absolute;left:1021;top:4641;width:10;height:20" coordorigin="1021,4641" coordsize="10,20">
              <v:shape style="position:absolute;left:1021;top:4641;width:10;height:20" coordorigin="1021,4641" coordsize="10,20" path="m1021,4660l1031,4660,1031,4641,1021,4641,1021,4660xe" filled="true" fillcolor="#000000" stroked="false">
                <v:path arrowok="t"/>
                <v:fill type="solid"/>
              </v:shape>
            </v:group>
            <v:group style="position:absolute;left:1021;top:4660;width:10;height:20" coordorigin="1021,4660" coordsize="10,20">
              <v:shape style="position:absolute;left:1021;top:4660;width:10;height:20" coordorigin="1021,4660" coordsize="10,20" path="m1021,4679l1031,4679,1031,4660,1021,4660,1021,4679xe" filled="true" fillcolor="#000000" stroked="false">
                <v:path arrowok="t"/>
                <v:fill type="solid"/>
              </v:shape>
            </v:group>
            <v:group style="position:absolute;left:1021;top:4679;width:10;height:20" coordorigin="1021,4679" coordsize="10,20">
              <v:shape style="position:absolute;left:1021;top:4679;width:10;height:20" coordorigin="1021,4679" coordsize="10,20" path="m1021,4698l1031,4698,1031,4679,1021,4679,1021,4698xe" filled="true" fillcolor="#000000" stroked="false">
                <v:path arrowok="t"/>
                <v:fill type="solid"/>
              </v:shape>
            </v:group>
            <v:group style="position:absolute;left:1021;top:4698;width:10;height:20" coordorigin="1021,4698" coordsize="10,20">
              <v:shape style="position:absolute;left:1021;top:4698;width:10;height:20" coordorigin="1021,4698" coordsize="10,20" path="m1021,4718l1031,4718,1031,4698,1021,4698,1021,4718xe" filled="true" fillcolor="#000000" stroked="false">
                <v:path arrowok="t"/>
                <v:fill type="solid"/>
              </v:shape>
            </v:group>
            <v:group style="position:absolute;left:1021;top:4718;width:10;height:20" coordorigin="1021,4718" coordsize="10,20">
              <v:shape style="position:absolute;left:1021;top:4718;width:10;height:20" coordorigin="1021,4718" coordsize="10,20" path="m1021,4737l1031,4737,1031,4718,1021,4718,1021,4737xe" filled="true" fillcolor="#000000" stroked="false">
                <v:path arrowok="t"/>
                <v:fill type="solid"/>
              </v:shape>
            </v:group>
            <v:group style="position:absolute;left:1021;top:4737;width:10;height:20" coordorigin="1021,4737" coordsize="10,20">
              <v:shape style="position:absolute;left:1021;top:4737;width:10;height:20" coordorigin="1021,4737" coordsize="10,20" path="m1021,4756l1031,4756,1031,4737,1021,4737,1021,4756xe" filled="true" fillcolor="#000000" stroked="false">
                <v:path arrowok="t"/>
                <v:fill type="solid"/>
              </v:shape>
            </v:group>
            <v:group style="position:absolute;left:1021;top:4756;width:10;height:20" coordorigin="1021,4756" coordsize="10,20">
              <v:shape style="position:absolute;left:1021;top:4756;width:10;height:20" coordorigin="1021,4756" coordsize="10,20" path="m1021,4775l1031,4775,1031,4756,1021,4756,1021,4775xe" filled="true" fillcolor="#000000" stroked="false">
                <v:path arrowok="t"/>
                <v:fill type="solid"/>
              </v:shape>
            </v:group>
            <v:group style="position:absolute;left:1021;top:4775;width:10;height:20" coordorigin="1021,4775" coordsize="10,20">
              <v:shape style="position:absolute;left:1021;top:4775;width:10;height:20" coordorigin="1021,4775" coordsize="10,20" path="m1021,4794l1031,4794,1031,4775,1021,4775,1021,4794xe" filled="true" fillcolor="#000000" stroked="false">
                <v:path arrowok="t"/>
                <v:fill type="solid"/>
              </v:shape>
            </v:group>
            <v:group style="position:absolute;left:1021;top:4794;width:10;height:20" coordorigin="1021,4794" coordsize="10,20">
              <v:shape style="position:absolute;left:1021;top:4794;width:10;height:20" coordorigin="1021,4794" coordsize="10,20" path="m1021,4814l1031,4814,1031,4794,1021,4794,1021,4814xe" filled="true" fillcolor="#000000" stroked="false">
                <v:path arrowok="t"/>
                <v:fill type="solid"/>
              </v:shape>
            </v:group>
            <v:group style="position:absolute;left:1021;top:4814;width:10;height:20" coordorigin="1021,4814" coordsize="10,20">
              <v:shape style="position:absolute;left:1021;top:4814;width:10;height:20" coordorigin="1021,4814" coordsize="10,20" path="m1021,4833l1031,4833,1031,4814,1021,4814,1021,4833xe" filled="true" fillcolor="#000000" stroked="false">
                <v:path arrowok="t"/>
                <v:fill type="solid"/>
              </v:shape>
            </v:group>
            <v:group style="position:absolute;left:1021;top:4833;width:10;height:20" coordorigin="1021,4833" coordsize="10,20">
              <v:shape style="position:absolute;left:1021;top:4833;width:10;height:20" coordorigin="1021,4833" coordsize="10,20" path="m1021,4852l1031,4852,1031,4833,1021,4833,1021,4852xe" filled="true" fillcolor="#000000" stroked="false">
                <v:path arrowok="t"/>
                <v:fill type="solid"/>
              </v:shape>
            </v:group>
            <v:group style="position:absolute;left:1021;top:4852;width:10;height:20" coordorigin="1021,4852" coordsize="10,20">
              <v:shape style="position:absolute;left:1021;top:4852;width:10;height:20" coordorigin="1021,4852" coordsize="10,20" path="m1021,4871l1031,4871,1031,4852,1021,4852,1021,4871xe" filled="true" fillcolor="#000000" stroked="false">
                <v:path arrowok="t"/>
                <v:fill type="solid"/>
              </v:shape>
            </v:group>
            <v:group style="position:absolute;left:1021;top:4871;width:10;height:20" coordorigin="1021,4871" coordsize="10,20">
              <v:shape style="position:absolute;left:1021;top:4871;width:10;height:20" coordorigin="1021,4871" coordsize="10,20" path="m1021,4890l1031,4890,1031,4871,1021,4871,1021,4890xe" filled="true" fillcolor="#000000" stroked="false">
                <v:path arrowok="t"/>
                <v:fill type="solid"/>
              </v:shape>
            </v:group>
            <v:group style="position:absolute;left:1021;top:4890;width:10;height:20" coordorigin="1021,4890" coordsize="10,20">
              <v:shape style="position:absolute;left:1021;top:4890;width:10;height:20" coordorigin="1021,4890" coordsize="10,20" path="m1021,4910l1031,4910,1031,4890,1021,4890,1021,4910xe" filled="true" fillcolor="#000000" stroked="false">
                <v:path arrowok="t"/>
                <v:fill type="solid"/>
              </v:shape>
            </v:group>
            <v:group style="position:absolute;left:1021;top:4910;width:10;height:20" coordorigin="1021,4910" coordsize="10,20">
              <v:shape style="position:absolute;left:1021;top:4910;width:10;height:20" coordorigin="1021,4910" coordsize="10,20" path="m1021,4929l1031,4929,1031,4910,1021,4910,1021,4929xe" filled="true" fillcolor="#000000" stroked="false">
                <v:path arrowok="t"/>
                <v:fill type="solid"/>
              </v:shape>
            </v:group>
            <v:group style="position:absolute;left:1021;top:4929;width:10;height:20" coordorigin="1021,4929" coordsize="10,20">
              <v:shape style="position:absolute;left:1021;top:4929;width:10;height:20" coordorigin="1021,4929" coordsize="10,20" path="m1021,4948l1031,4948,1031,4929,1021,4929,1021,4948xe" filled="true" fillcolor="#000000" stroked="false">
                <v:path arrowok="t"/>
                <v:fill type="solid"/>
              </v:shape>
            </v:group>
            <v:group style="position:absolute;left:1021;top:4948;width:10;height:20" coordorigin="1021,4948" coordsize="10,20">
              <v:shape style="position:absolute;left:1021;top:4948;width:10;height:20" coordorigin="1021,4948" coordsize="10,20" path="m1021,4967l1031,4967,1031,4948,1021,4948,1021,4967xe" filled="true" fillcolor="#000000" stroked="false">
                <v:path arrowok="t"/>
                <v:fill type="solid"/>
              </v:shape>
            </v:group>
            <v:group style="position:absolute;left:1021;top:4967;width:10;height:20" coordorigin="1021,4967" coordsize="10,20">
              <v:shape style="position:absolute;left:1021;top:4967;width:10;height:20" coordorigin="1021,4967" coordsize="10,20" path="m1021,4986l1031,4986,1031,4967,1021,4967,1021,4986xe" filled="true" fillcolor="#000000" stroked="false">
                <v:path arrowok="t"/>
                <v:fill type="solid"/>
              </v:shape>
            </v:group>
            <v:group style="position:absolute;left:1021;top:4986;width:10;height:20" coordorigin="1021,4986" coordsize="10,20">
              <v:shape style="position:absolute;left:1021;top:4986;width:10;height:20" coordorigin="1021,4986" coordsize="10,20" path="m1021,5006l1031,5006,1031,4986,1021,4986,1021,5006xe" filled="true" fillcolor="#000000" stroked="false">
                <v:path arrowok="t"/>
                <v:fill type="solid"/>
              </v:shape>
            </v:group>
            <v:group style="position:absolute;left:1021;top:5006;width:10;height:20" coordorigin="1021,5006" coordsize="10,20">
              <v:shape style="position:absolute;left:1021;top:5006;width:10;height:20" coordorigin="1021,5006" coordsize="10,20" path="m1021,5025l1031,5025,1031,5006,1021,5006,1021,5025xe" filled="true" fillcolor="#000000" stroked="false">
                <v:path arrowok="t"/>
                <v:fill type="solid"/>
              </v:shape>
            </v:group>
            <v:group style="position:absolute;left:1021;top:5025;width:10;height:20" coordorigin="1021,5025" coordsize="10,20">
              <v:shape style="position:absolute;left:1021;top:5025;width:10;height:20" coordorigin="1021,5025" coordsize="10,20" path="m1021,5044l1031,5044,1031,5025,1021,5025,1021,5044xe" filled="true" fillcolor="#000000" stroked="false">
                <v:path arrowok="t"/>
                <v:fill type="solid"/>
              </v:shape>
            </v:group>
            <v:group style="position:absolute;left:1021;top:5044;width:10;height:20" coordorigin="1021,5044" coordsize="10,20">
              <v:shape style="position:absolute;left:1021;top:5044;width:10;height:20" coordorigin="1021,5044" coordsize="10,20" path="m1021,5063l1031,5063,1031,5044,1021,5044,1021,5063xe" filled="true" fillcolor="#000000" stroked="false">
                <v:path arrowok="t"/>
                <v:fill type="solid"/>
              </v:shape>
            </v:group>
            <v:group style="position:absolute;left:1021;top:5063;width:10;height:20" coordorigin="1021,5063" coordsize="10,20">
              <v:shape style="position:absolute;left:1021;top:5063;width:10;height:20" coordorigin="1021,5063" coordsize="10,20" path="m1021,5082l1031,5082,1031,5063,1021,5063,1021,5082xe" filled="true" fillcolor="#000000" stroked="false">
                <v:path arrowok="t"/>
                <v:fill type="solid"/>
              </v:shape>
            </v:group>
            <v:group style="position:absolute;left:1021;top:5082;width:10;height:20" coordorigin="1021,5082" coordsize="10,20">
              <v:shape style="position:absolute;left:1021;top:5082;width:10;height:20" coordorigin="1021,5082" coordsize="10,20" path="m1021,5102l1031,5102,1031,5082,1021,5082,1021,5102xe" filled="true" fillcolor="#000000" stroked="false">
                <v:path arrowok="t"/>
                <v:fill type="solid"/>
              </v:shape>
            </v:group>
            <v:group style="position:absolute;left:1021;top:5102;width:10;height:20" coordorigin="1021,5102" coordsize="10,20">
              <v:shape style="position:absolute;left:1021;top:5102;width:10;height:20" coordorigin="1021,5102" coordsize="10,20" path="m1021,5121l1031,5121,1031,5102,1021,5102,1021,5121xe" filled="true" fillcolor="#000000" stroked="false">
                <v:path arrowok="t"/>
                <v:fill type="solid"/>
              </v:shape>
            </v:group>
            <v:group style="position:absolute;left:1021;top:5121;width:10;height:20" coordorigin="1021,5121" coordsize="10,20">
              <v:shape style="position:absolute;left:1021;top:5121;width:10;height:20" coordorigin="1021,5121" coordsize="10,20" path="m1021,5140l1031,5140,1031,5121,1021,5121,1021,5140xe" filled="true" fillcolor="#000000" stroked="false">
                <v:path arrowok="t"/>
                <v:fill type="solid"/>
              </v:shape>
            </v:group>
            <v:group style="position:absolute;left:1021;top:5140;width:10;height:20" coordorigin="1021,5140" coordsize="10,20">
              <v:shape style="position:absolute;left:1021;top:5140;width:10;height:20" coordorigin="1021,5140" coordsize="10,20" path="m1021,5159l1031,5159,1031,5140,1021,5140,1021,5159xe" filled="true" fillcolor="#000000" stroked="false">
                <v:path arrowok="t"/>
                <v:fill type="solid"/>
              </v:shape>
            </v:group>
            <v:group style="position:absolute;left:1021;top:5159;width:10;height:20" coordorigin="1021,5159" coordsize="10,20">
              <v:shape style="position:absolute;left:1021;top:5159;width:10;height:20" coordorigin="1021,5159" coordsize="10,20" path="m1021,5178l1031,5178,1031,5159,1021,5159,1021,5178xe" filled="true" fillcolor="#000000" stroked="false">
                <v:path arrowok="t"/>
                <v:fill type="solid"/>
              </v:shape>
            </v:group>
            <v:group style="position:absolute;left:1021;top:5178;width:10;height:20" coordorigin="1021,5178" coordsize="10,20">
              <v:shape style="position:absolute;left:1021;top:5178;width:10;height:20" coordorigin="1021,5178" coordsize="10,20" path="m1021,5198l1031,5198,1031,5178,1021,5178,1021,5198xe" filled="true" fillcolor="#000000" stroked="false">
                <v:path arrowok="t"/>
                <v:fill type="solid"/>
              </v:shape>
            </v:group>
            <v:group style="position:absolute;left:1021;top:5198;width:10;height:20" coordorigin="1021,5198" coordsize="10,20">
              <v:shape style="position:absolute;left:1021;top:5198;width:10;height:20" coordorigin="1021,5198" coordsize="10,20" path="m1021,5217l1031,5217,1031,5198,1021,5198,1021,5217xe" filled="true" fillcolor="#000000" stroked="false">
                <v:path arrowok="t"/>
                <v:fill type="solid"/>
              </v:shape>
            </v:group>
            <v:group style="position:absolute;left:1021;top:5217;width:10;height:20" coordorigin="1021,5217" coordsize="10,20">
              <v:shape style="position:absolute;left:1021;top:5217;width:10;height:20" coordorigin="1021,5217" coordsize="10,20" path="m1021,5236l1031,5236,1031,5217,1021,5217,1021,5236xe" filled="true" fillcolor="#000000" stroked="false">
                <v:path arrowok="t"/>
                <v:fill type="solid"/>
              </v:shape>
            </v:group>
            <v:group style="position:absolute;left:1021;top:5236;width:10;height:20" coordorigin="1021,5236" coordsize="10,20">
              <v:shape style="position:absolute;left:1021;top:5236;width:10;height:20" coordorigin="1021,5236" coordsize="10,20" path="m1021,5255l1031,5255,1031,5236,1021,5236,1021,5255xe" filled="true" fillcolor="#000000" stroked="false">
                <v:path arrowok="t"/>
                <v:fill type="solid"/>
              </v:shape>
            </v:group>
            <v:group style="position:absolute;left:1021;top:5255;width:10;height:20" coordorigin="1021,5255" coordsize="10,20">
              <v:shape style="position:absolute;left:1021;top:5255;width:10;height:20" coordorigin="1021,5255" coordsize="10,20" path="m1021,5274l1031,5274,1031,5255,1021,5255,1021,5274xe" filled="true" fillcolor="#000000" stroked="false">
                <v:path arrowok="t"/>
                <v:fill type="solid"/>
              </v:shape>
            </v:group>
            <v:group style="position:absolute;left:1021;top:5274;width:10;height:20" coordorigin="1021,5274" coordsize="10,20">
              <v:shape style="position:absolute;left:1021;top:5274;width:10;height:20" coordorigin="1021,5274" coordsize="10,20" path="m1021,5294l1031,5294,1031,5274,1021,5274,1021,5294xe" filled="true" fillcolor="#000000" stroked="false">
                <v:path arrowok="t"/>
                <v:fill type="solid"/>
              </v:shape>
            </v:group>
            <v:group style="position:absolute;left:1021;top:5294;width:10;height:20" coordorigin="1021,5294" coordsize="10,20">
              <v:shape style="position:absolute;left:1021;top:5294;width:10;height:20" coordorigin="1021,5294" coordsize="10,20" path="m1021,5313l1031,5313,1031,5294,1021,5294,1021,5313xe" filled="true" fillcolor="#000000" stroked="false">
                <v:path arrowok="t"/>
                <v:fill type="solid"/>
              </v:shape>
            </v:group>
            <v:group style="position:absolute;left:1021;top:5313;width:10;height:20" coordorigin="1021,5313" coordsize="10,20">
              <v:shape style="position:absolute;left:1021;top:5313;width:10;height:20" coordorigin="1021,5313" coordsize="10,20" path="m1021,5332l1031,5332,1031,5313,1021,5313,1021,5332xe" filled="true" fillcolor="#000000" stroked="false">
                <v:path arrowok="t"/>
                <v:fill type="solid"/>
              </v:shape>
            </v:group>
            <v:group style="position:absolute;left:1021;top:5332;width:10;height:20" coordorigin="1021,5332" coordsize="10,20">
              <v:shape style="position:absolute;left:1021;top:5332;width:10;height:20" coordorigin="1021,5332" coordsize="10,20" path="m1021,5351l1031,5351,1031,5332,1021,5332,1021,5351xe" filled="true" fillcolor="#000000" stroked="false">
                <v:path arrowok="t"/>
                <v:fill type="solid"/>
              </v:shape>
            </v:group>
            <v:group style="position:absolute;left:1021;top:5351;width:10;height:20" coordorigin="1021,5351" coordsize="10,20">
              <v:shape style="position:absolute;left:1021;top:5351;width:10;height:20" coordorigin="1021,5351" coordsize="10,20" path="m1021,5370l1031,5370,1031,5351,1021,5351,1021,5370xe" filled="true" fillcolor="#000000" stroked="false">
                <v:path arrowok="t"/>
                <v:fill type="solid"/>
              </v:shape>
            </v:group>
            <v:group style="position:absolute;left:1021;top:5370;width:10;height:20" coordorigin="1021,5370" coordsize="10,20">
              <v:shape style="position:absolute;left:1021;top:5370;width:10;height:20" coordorigin="1021,5370" coordsize="10,20" path="m1021,5390l1031,5390,1031,5370,1021,5370,1021,5390xe" filled="true" fillcolor="#000000" stroked="false">
                <v:path arrowok="t"/>
                <v:fill type="solid"/>
              </v:shape>
            </v:group>
            <v:group style="position:absolute;left:1021;top:5390;width:10;height:20" coordorigin="1021,5390" coordsize="10,20">
              <v:shape style="position:absolute;left:1021;top:5390;width:10;height:20" coordorigin="1021,5390" coordsize="10,20" path="m1021,5409l1031,5409,1031,5390,1021,5390,1021,5409xe" filled="true" fillcolor="#000000" stroked="false">
                <v:path arrowok="t"/>
                <v:fill type="solid"/>
              </v:shape>
            </v:group>
            <v:group style="position:absolute;left:1021;top:5409;width:10;height:20" coordorigin="1021,5409" coordsize="10,20">
              <v:shape style="position:absolute;left:1021;top:5409;width:10;height:20" coordorigin="1021,5409" coordsize="10,20" path="m1021,5428l1031,5428,1031,5409,1021,5409,1021,5428xe" filled="true" fillcolor="#000000" stroked="false">
                <v:path arrowok="t"/>
                <v:fill type="solid"/>
              </v:shape>
            </v:group>
            <v:group style="position:absolute;left:1021;top:5428;width:10;height:20" coordorigin="1021,5428" coordsize="10,20">
              <v:shape style="position:absolute;left:1021;top:5428;width:10;height:20" coordorigin="1021,5428" coordsize="10,20" path="m1021,5447l1031,5447,1031,5428,1021,5428,1021,5447xe" filled="true" fillcolor="#000000" stroked="false">
                <v:path arrowok="t"/>
                <v:fill type="solid"/>
              </v:shape>
            </v:group>
            <v:group style="position:absolute;left:1021;top:5447;width:10;height:20" coordorigin="1021,5447" coordsize="10,20">
              <v:shape style="position:absolute;left:1021;top:5447;width:10;height:20" coordorigin="1021,5447" coordsize="10,20" path="m1021,5466l1031,5466,1031,5447,1021,5447,1021,5466xe" filled="true" fillcolor="#000000" stroked="false">
                <v:path arrowok="t"/>
                <v:fill type="solid"/>
              </v:shape>
            </v:group>
            <v:group style="position:absolute;left:1021;top:5466;width:10;height:20" coordorigin="1021,5466" coordsize="10,20">
              <v:shape style="position:absolute;left:1021;top:5466;width:10;height:20" coordorigin="1021,5466" coordsize="10,20" path="m1021,5486l1031,5486,1031,5466,1021,5466,1021,5486xe" filled="true" fillcolor="#000000" stroked="false">
                <v:path arrowok="t"/>
                <v:fill type="solid"/>
              </v:shape>
            </v:group>
            <v:group style="position:absolute;left:1021;top:5486;width:10;height:20" coordorigin="1021,5486" coordsize="10,20">
              <v:shape style="position:absolute;left:1021;top:5486;width:10;height:20" coordorigin="1021,5486" coordsize="10,20" path="m1021,5505l1031,5505,1031,5486,1021,5486,1021,5505xe" filled="true" fillcolor="#000000" stroked="false">
                <v:path arrowok="t"/>
                <v:fill type="solid"/>
              </v:shape>
            </v:group>
            <v:group style="position:absolute;left:1021;top:5505;width:10;height:20" coordorigin="1021,5505" coordsize="10,20">
              <v:shape style="position:absolute;left:1021;top:5505;width:10;height:20" coordorigin="1021,5505" coordsize="10,20" path="m1021,5524l1031,5524,1031,5505,1021,5505,1021,5524xe" filled="true" fillcolor="#000000" stroked="false">
                <v:path arrowok="t"/>
                <v:fill type="solid"/>
              </v:shape>
            </v:group>
            <v:group style="position:absolute;left:1021;top:5524;width:10;height:20" coordorigin="1021,5524" coordsize="10,20">
              <v:shape style="position:absolute;left:1021;top:5524;width:10;height:20" coordorigin="1021,5524" coordsize="10,20" path="m1021,5543l1031,5543,1031,5524,1021,5524,1021,5543xe" filled="true" fillcolor="#000000" stroked="false">
                <v:path arrowok="t"/>
                <v:fill type="solid"/>
              </v:shape>
            </v:group>
            <v:group style="position:absolute;left:1021;top:5543;width:10;height:20" coordorigin="1021,5543" coordsize="10,20">
              <v:shape style="position:absolute;left:1021;top:5543;width:10;height:20" coordorigin="1021,5543" coordsize="10,20" path="m1021,5562l1031,5562,1031,5543,1021,5543,1021,5562xe" filled="true" fillcolor="#000000" stroked="false">
                <v:path arrowok="t"/>
                <v:fill type="solid"/>
              </v:shape>
            </v:group>
            <v:group style="position:absolute;left:1021;top:5562;width:10;height:20" coordorigin="1021,5562" coordsize="10,20">
              <v:shape style="position:absolute;left:1021;top:5562;width:10;height:20" coordorigin="1021,5562" coordsize="10,20" path="m1021,5582l1031,5582,1031,5562,1021,5562,1021,5582xe" filled="true" fillcolor="#000000" stroked="false">
                <v:path arrowok="t"/>
                <v:fill type="solid"/>
              </v:shape>
            </v:group>
            <v:group style="position:absolute;left:1021;top:5582;width:10;height:20" coordorigin="1021,5582" coordsize="10,20">
              <v:shape style="position:absolute;left:1021;top:5582;width:10;height:20" coordorigin="1021,5582" coordsize="10,20" path="m1021,5601l1031,5601,1031,5582,1021,5582,1021,5601xe" filled="true" fillcolor="#000000" stroked="false">
                <v:path arrowok="t"/>
                <v:fill type="solid"/>
              </v:shape>
            </v:group>
            <v:group style="position:absolute;left:1021;top:5601;width:10;height:20" coordorigin="1021,5601" coordsize="10,20">
              <v:shape style="position:absolute;left:1021;top:5601;width:10;height:20" coordorigin="1021,5601" coordsize="10,20" path="m1021,5620l1031,5620,1031,5601,1021,5601,1021,5620xe" filled="true" fillcolor="#000000" stroked="false">
                <v:path arrowok="t"/>
                <v:fill type="solid"/>
              </v:shape>
            </v:group>
            <v:group style="position:absolute;left:1021;top:5620;width:10;height:20" coordorigin="1021,5620" coordsize="10,20">
              <v:shape style="position:absolute;left:1021;top:5620;width:10;height:20" coordorigin="1021,5620" coordsize="10,20" path="m1021,5639l1031,5639,1031,5620,1021,5620,1021,5639xe" filled="true" fillcolor="#000000" stroked="false">
                <v:path arrowok="t"/>
                <v:fill type="solid"/>
              </v:shape>
            </v:group>
            <v:group style="position:absolute;left:1021;top:5639;width:10;height:20" coordorigin="1021,5639" coordsize="10,20">
              <v:shape style="position:absolute;left:1021;top:5639;width:10;height:20" coordorigin="1021,5639" coordsize="10,20" path="m1021,5658l1031,5658,1031,5639,1021,5639,1021,5658xe" filled="true" fillcolor="#000000" stroked="false">
                <v:path arrowok="t"/>
                <v:fill type="solid"/>
              </v:shape>
            </v:group>
            <v:group style="position:absolute;left:1021;top:5658;width:10;height:20" coordorigin="1021,5658" coordsize="10,20">
              <v:shape style="position:absolute;left:1021;top:5658;width:10;height:20" coordorigin="1021,5658" coordsize="10,20" path="m1021,5678l1031,5678,1031,5658,1021,5658,1021,5678xe" filled="true" fillcolor="#000000" stroked="false">
                <v:path arrowok="t"/>
                <v:fill type="solid"/>
              </v:shape>
            </v:group>
            <v:group style="position:absolute;left:1021;top:5678;width:10;height:20" coordorigin="1021,5678" coordsize="10,20">
              <v:shape style="position:absolute;left:1021;top:5678;width:10;height:20" coordorigin="1021,5678" coordsize="10,20" path="m1021,5697l1031,5697,1031,5678,1021,5678,1021,5697xe" filled="true" fillcolor="#000000" stroked="false">
                <v:path arrowok="t"/>
                <v:fill type="solid"/>
              </v:shape>
            </v:group>
            <v:group style="position:absolute;left:1021;top:5697;width:10;height:20" coordorigin="1021,5697" coordsize="10,20">
              <v:shape style="position:absolute;left:1021;top:5697;width:10;height:20" coordorigin="1021,5697" coordsize="10,20" path="m1021,5716l1031,5716,1031,5697,1021,5697,1021,5716xe" filled="true" fillcolor="#000000" stroked="false">
                <v:path arrowok="t"/>
                <v:fill type="solid"/>
              </v:shape>
            </v:group>
            <v:group style="position:absolute;left:1021;top:5716;width:10;height:20" coordorigin="1021,5716" coordsize="10,20">
              <v:shape style="position:absolute;left:1021;top:5716;width:10;height:20" coordorigin="1021,5716" coordsize="10,20" path="m1021,5735l1031,5735,1031,5716,1021,5716,1021,5735xe" filled="true" fillcolor="#000000" stroked="false">
                <v:path arrowok="t"/>
                <v:fill type="solid"/>
              </v:shape>
            </v:group>
            <v:group style="position:absolute;left:1021;top:5735;width:10;height:20" coordorigin="1021,5735" coordsize="10,20">
              <v:shape style="position:absolute;left:1021;top:5735;width:10;height:20" coordorigin="1021,5735" coordsize="10,20" path="m1021,5754l1031,5754,1031,5735,1021,5735,1021,5754xe" filled="true" fillcolor="#000000" stroked="false">
                <v:path arrowok="t"/>
                <v:fill type="solid"/>
              </v:shape>
            </v:group>
            <v:group style="position:absolute;left:1021;top:5754;width:10;height:20" coordorigin="1021,5754" coordsize="10,20">
              <v:shape style="position:absolute;left:1021;top:5754;width:10;height:20" coordorigin="1021,5754" coordsize="10,20" path="m1021,5774l1031,5774,1031,5754,1021,5754,1021,5774xe" filled="true" fillcolor="#000000" stroked="false">
                <v:path arrowok="t"/>
                <v:fill type="solid"/>
              </v:shape>
            </v:group>
            <v:group style="position:absolute;left:1021;top:5774;width:10;height:20" coordorigin="1021,5774" coordsize="10,20">
              <v:shape style="position:absolute;left:1021;top:5774;width:10;height:20" coordorigin="1021,5774" coordsize="10,20" path="m1021,5793l1031,5793,1031,5774,1021,5774,1021,5793xe" filled="true" fillcolor="#000000" stroked="false">
                <v:path arrowok="t"/>
                <v:fill type="solid"/>
              </v:shape>
            </v:group>
            <v:group style="position:absolute;left:1021;top:5793;width:10;height:20" coordorigin="1021,5793" coordsize="10,20">
              <v:shape style="position:absolute;left:1021;top:5793;width:10;height:20" coordorigin="1021,5793" coordsize="10,20" path="m1021,5812l1031,5812,1031,5793,1021,5793,1021,5812xe" filled="true" fillcolor="#000000" stroked="false">
                <v:path arrowok="t"/>
                <v:fill type="solid"/>
              </v:shape>
            </v:group>
            <v:group style="position:absolute;left:1021;top:5812;width:10;height:20" coordorigin="1021,5812" coordsize="10,20">
              <v:shape style="position:absolute;left:1021;top:5812;width:10;height:20" coordorigin="1021,5812" coordsize="10,20" path="m1021,5831l1031,5831,1031,5812,1021,5812,1021,5831xe" filled="true" fillcolor="#000000" stroked="false">
                <v:path arrowok="t"/>
                <v:fill type="solid"/>
              </v:shape>
            </v:group>
            <v:group style="position:absolute;left:1021;top:5831;width:10;height:20" coordorigin="1021,5831" coordsize="10,20">
              <v:shape style="position:absolute;left:1021;top:5831;width:10;height:20" coordorigin="1021,5831" coordsize="10,20" path="m1021,5850l1031,5850,1031,5831,1021,5831,1021,5850xe" filled="true" fillcolor="#000000" stroked="false">
                <v:path arrowok="t"/>
                <v:fill type="solid"/>
              </v:shape>
            </v:group>
            <v:group style="position:absolute;left:1021;top:5850;width:10;height:20" coordorigin="1021,5850" coordsize="10,20">
              <v:shape style="position:absolute;left:1021;top:5850;width:10;height:20" coordorigin="1021,5850" coordsize="10,20" path="m1021,5870l1031,5870,1031,5850,1021,5850,1021,5870xe" filled="true" fillcolor="#000000" stroked="false">
                <v:path arrowok="t"/>
                <v:fill type="solid"/>
              </v:shape>
            </v:group>
            <v:group style="position:absolute;left:1021;top:5870;width:10;height:20" coordorigin="1021,5870" coordsize="10,20">
              <v:shape style="position:absolute;left:1021;top:5870;width:10;height:20" coordorigin="1021,5870" coordsize="10,20" path="m1021,5889l1031,5889,1031,5870,1021,5870,1021,5889xe" filled="true" fillcolor="#000000" stroked="false">
                <v:path arrowok="t"/>
                <v:fill type="solid"/>
              </v:shape>
            </v:group>
            <v:group style="position:absolute;left:1021;top:5889;width:10;height:20" coordorigin="1021,5889" coordsize="10,20">
              <v:shape style="position:absolute;left:1021;top:5889;width:10;height:20" coordorigin="1021,5889" coordsize="10,20" path="m1021,5908l1031,5908,1031,5889,1021,5889,1021,5908xe" filled="true" fillcolor="#000000" stroked="false">
                <v:path arrowok="t"/>
                <v:fill type="solid"/>
              </v:shape>
            </v:group>
            <v:group style="position:absolute;left:1021;top:5908;width:10;height:20" coordorigin="1021,5908" coordsize="10,20">
              <v:shape style="position:absolute;left:1021;top:5908;width:10;height:20" coordorigin="1021,5908" coordsize="10,20" path="m1021,5927l1031,5927,1031,5908,1021,5908,1021,5927xe" filled="true" fillcolor="#000000" stroked="false">
                <v:path arrowok="t"/>
                <v:fill type="solid"/>
              </v:shape>
            </v:group>
            <v:group style="position:absolute;left:1021;top:5927;width:10;height:20" coordorigin="1021,5927" coordsize="10,20">
              <v:shape style="position:absolute;left:1021;top:5927;width:10;height:20" coordorigin="1021,5927" coordsize="10,20" path="m1021,5946l1031,5946,1031,5927,1021,5927,1021,5946xe" filled="true" fillcolor="#000000" stroked="false">
                <v:path arrowok="t"/>
                <v:fill type="solid"/>
              </v:shape>
            </v:group>
            <v:group style="position:absolute;left:1021;top:5946;width:10;height:20" coordorigin="1021,5946" coordsize="10,20">
              <v:shape style="position:absolute;left:1021;top:5946;width:10;height:20" coordorigin="1021,5946" coordsize="10,20" path="m1021,5966l1031,5966,1031,5946,1021,5946,1021,5966xe" filled="true" fillcolor="#000000" stroked="false">
                <v:path arrowok="t"/>
                <v:fill type="solid"/>
              </v:shape>
            </v:group>
            <v:group style="position:absolute;left:1021;top:5966;width:10;height:20" coordorigin="1021,5966" coordsize="10,20">
              <v:shape style="position:absolute;left:1021;top:5966;width:10;height:20" coordorigin="1021,5966" coordsize="10,20" path="m1021,5985l1031,5985,1031,5966,1021,5966,1021,5985xe" filled="true" fillcolor="#000000" stroked="false">
                <v:path arrowok="t"/>
                <v:fill type="solid"/>
              </v:shape>
            </v:group>
            <v:group style="position:absolute;left:1021;top:5985;width:10;height:20" coordorigin="1021,5985" coordsize="10,20">
              <v:shape style="position:absolute;left:1021;top:5985;width:10;height:20" coordorigin="1021,5985" coordsize="10,20" path="m1021,6004l1031,6004,1031,5985,1021,5985,1021,6004xe" filled="true" fillcolor="#000000" stroked="false">
                <v:path arrowok="t"/>
                <v:fill type="solid"/>
              </v:shape>
            </v:group>
            <v:group style="position:absolute;left:1021;top:6004;width:10;height:20" coordorigin="1021,6004" coordsize="10,20">
              <v:shape style="position:absolute;left:1021;top:6004;width:10;height:20" coordorigin="1021,6004" coordsize="10,20" path="m1021,6023l1031,6023,1031,6004,1021,6004,1021,6023xe" filled="true" fillcolor="#000000" stroked="false">
                <v:path arrowok="t"/>
                <v:fill type="solid"/>
              </v:shape>
            </v:group>
            <v:group style="position:absolute;left:1021;top:6023;width:10;height:20" coordorigin="1021,6023" coordsize="10,20">
              <v:shape style="position:absolute;left:1021;top:6023;width:10;height:20" coordorigin="1021,6023" coordsize="10,20" path="m1021,6042l1031,6042,1031,6023,1021,6023,1021,6042xe" filled="true" fillcolor="#000000" stroked="false">
                <v:path arrowok="t"/>
                <v:fill type="solid"/>
              </v:shape>
            </v:group>
            <v:group style="position:absolute;left:1021;top:6042;width:10;height:20" coordorigin="1021,6042" coordsize="10,20">
              <v:shape style="position:absolute;left:1021;top:6042;width:10;height:20" coordorigin="1021,6042" coordsize="10,20" path="m1021,6062l1031,6062,1031,6042,1021,6042,1021,6062xe" filled="true" fillcolor="#000000" stroked="false">
                <v:path arrowok="t"/>
                <v:fill type="solid"/>
              </v:shape>
            </v:group>
            <v:group style="position:absolute;left:1021;top:6062;width:10;height:20" coordorigin="1021,6062" coordsize="10,20">
              <v:shape style="position:absolute;left:1021;top:6062;width:10;height:20" coordorigin="1021,6062" coordsize="10,20" path="m1021,6081l1031,6081,1031,6062,1021,6062,1021,6081xe" filled="true" fillcolor="#000000" stroked="false">
                <v:path arrowok="t"/>
                <v:fill type="solid"/>
              </v:shape>
            </v:group>
            <v:group style="position:absolute;left:1021;top:6081;width:10;height:20" coordorigin="1021,6081" coordsize="10,20">
              <v:shape style="position:absolute;left:1021;top:6081;width:10;height:20" coordorigin="1021,6081" coordsize="10,20" path="m1021,6100l1031,6100,1031,6081,1021,6081,1021,6100xe" filled="true" fillcolor="#000000" stroked="false">
                <v:path arrowok="t"/>
                <v:fill type="solid"/>
              </v:shape>
            </v:group>
            <v:group style="position:absolute;left:1021;top:6100;width:10;height:20" coordorigin="1021,6100" coordsize="10,20">
              <v:shape style="position:absolute;left:1021;top:6100;width:10;height:20" coordorigin="1021,6100" coordsize="10,20" path="m1021,6119l1031,6119,1031,6100,1021,6100,1021,6119xe" filled="true" fillcolor="#000000" stroked="false">
                <v:path arrowok="t"/>
                <v:fill type="solid"/>
              </v:shape>
            </v:group>
            <v:group style="position:absolute;left:1021;top:6119;width:10;height:20" coordorigin="1021,6119" coordsize="10,20">
              <v:shape style="position:absolute;left:1021;top:6119;width:10;height:20" coordorigin="1021,6119" coordsize="10,20" path="m1021,6138l1031,6138,1031,6119,1021,6119,1021,6138xe" filled="true" fillcolor="#000000" stroked="false">
                <v:path arrowok="t"/>
                <v:fill type="solid"/>
              </v:shape>
            </v:group>
            <v:group style="position:absolute;left:1021;top:6138;width:10;height:20" coordorigin="1021,6138" coordsize="10,20">
              <v:shape style="position:absolute;left:1021;top:6138;width:10;height:20" coordorigin="1021,6138" coordsize="10,20" path="m1021,6158l1031,6158,1031,6138,1021,6138,1021,6158xe" filled="true" fillcolor="#000000" stroked="false">
                <v:path arrowok="t"/>
                <v:fill type="solid"/>
              </v:shape>
            </v:group>
            <v:group style="position:absolute;left:1021;top:6158;width:10;height:20" coordorigin="1021,6158" coordsize="10,20">
              <v:shape style="position:absolute;left:1021;top:6158;width:10;height:20" coordorigin="1021,6158" coordsize="10,20" path="m1021,6177l1031,6177,1031,6158,1021,6158,1021,6177xe" filled="true" fillcolor="#000000" stroked="false">
                <v:path arrowok="t"/>
                <v:fill type="solid"/>
              </v:shape>
            </v:group>
            <v:group style="position:absolute;left:1021;top:6177;width:10;height:20" coordorigin="1021,6177" coordsize="10,20">
              <v:shape style="position:absolute;left:1021;top:6177;width:10;height:20" coordorigin="1021,6177" coordsize="10,20" path="m1021,6196l1031,6196,1031,6177,1021,6177,1021,6196xe" filled="true" fillcolor="#000000" stroked="false">
                <v:path arrowok="t"/>
                <v:fill type="solid"/>
              </v:shape>
            </v:group>
            <v:group style="position:absolute;left:1021;top:6196;width:10;height:20" coordorigin="1021,6196" coordsize="10,20">
              <v:shape style="position:absolute;left:1021;top:6196;width:10;height:20" coordorigin="1021,6196" coordsize="10,20" path="m1021,6215l1031,6215,1031,6196,1021,6196,1021,6215xe" filled="true" fillcolor="#000000" stroked="false">
                <v:path arrowok="t"/>
                <v:fill type="solid"/>
              </v:shape>
            </v:group>
            <v:group style="position:absolute;left:1021;top:6215;width:10;height:20" coordorigin="1021,6215" coordsize="10,20">
              <v:shape style="position:absolute;left:1021;top:6215;width:10;height:20" coordorigin="1021,6215" coordsize="10,20" path="m1021,6234l1031,6234,1031,6215,1021,6215,1021,6234xe" filled="true" fillcolor="#000000" stroked="false">
                <v:path arrowok="t"/>
                <v:fill type="solid"/>
              </v:shape>
            </v:group>
            <v:group style="position:absolute;left:1021;top:6234;width:10;height:20" coordorigin="1021,6234" coordsize="10,20">
              <v:shape style="position:absolute;left:1021;top:6234;width:10;height:20" coordorigin="1021,6234" coordsize="10,20" path="m1021,6254l1031,6254,1031,6234,1021,6234,1021,6254xe" filled="true" fillcolor="#000000" stroked="false">
                <v:path arrowok="t"/>
                <v:fill type="solid"/>
              </v:shape>
            </v:group>
            <v:group style="position:absolute;left:1021;top:6254;width:10;height:20" coordorigin="1021,6254" coordsize="10,20">
              <v:shape style="position:absolute;left:1021;top:6254;width:10;height:20" coordorigin="1021,6254" coordsize="10,20" path="m1021,6273l1031,6273,1031,6254,1021,6254,1021,6273xe" filled="true" fillcolor="#000000" stroked="false">
                <v:path arrowok="t"/>
                <v:fill type="solid"/>
              </v:shape>
            </v:group>
            <v:group style="position:absolute;left:1021;top:6273;width:10;height:20" coordorigin="1021,6273" coordsize="10,20">
              <v:shape style="position:absolute;left:1021;top:6273;width:10;height:20" coordorigin="1021,6273" coordsize="10,20" path="m1021,6292l1031,6292,1031,6273,1021,6273,1021,6292xe" filled="true" fillcolor="#000000" stroked="false">
                <v:path arrowok="t"/>
                <v:fill type="solid"/>
              </v:shape>
            </v:group>
            <v:group style="position:absolute;left:1021;top:6292;width:10;height:20" coordorigin="1021,6292" coordsize="10,20">
              <v:shape style="position:absolute;left:1021;top:6292;width:10;height:20" coordorigin="1021,6292" coordsize="10,20" path="m1021,6311l1031,6311,1031,6292,1021,6292,1021,6311xe" filled="true" fillcolor="#000000" stroked="false">
                <v:path arrowok="t"/>
                <v:fill type="solid"/>
              </v:shape>
            </v:group>
            <v:group style="position:absolute;left:1021;top:6311;width:10;height:20" coordorigin="1021,6311" coordsize="10,20">
              <v:shape style="position:absolute;left:1021;top:6311;width:10;height:20" coordorigin="1021,6311" coordsize="10,20" path="m1021,6330l1031,6330,1031,6311,1021,6311,1021,6330xe" filled="true" fillcolor="#000000" stroked="false">
                <v:path arrowok="t"/>
                <v:fill type="solid"/>
              </v:shape>
            </v:group>
            <v:group style="position:absolute;left:1021;top:6330;width:10;height:20" coordorigin="1021,6330" coordsize="10,20">
              <v:shape style="position:absolute;left:1021;top:6330;width:10;height:20" coordorigin="1021,6330" coordsize="10,20" path="m1021,6350l1031,6350,1031,6330,1021,6330,1021,6350xe" filled="true" fillcolor="#000000" stroked="false">
                <v:path arrowok="t"/>
                <v:fill type="solid"/>
              </v:shape>
            </v:group>
            <v:group style="position:absolute;left:1021;top:6350;width:10;height:20" coordorigin="1021,6350" coordsize="10,20">
              <v:shape style="position:absolute;left:1021;top:6350;width:10;height:20" coordorigin="1021,6350" coordsize="10,20" path="m1021,6369l1031,6369,1031,6350,1021,6350,1021,6369xe" filled="true" fillcolor="#000000" stroked="false">
                <v:path arrowok="t"/>
                <v:fill type="solid"/>
              </v:shape>
            </v:group>
            <v:group style="position:absolute;left:1021;top:6369;width:10;height:20" coordorigin="1021,6369" coordsize="10,20">
              <v:shape style="position:absolute;left:1021;top:6369;width:10;height:20" coordorigin="1021,6369" coordsize="10,20" path="m1021,6388l1031,6388,1031,6369,1021,6369,1021,6388xe" filled="true" fillcolor="#000000" stroked="false">
                <v:path arrowok="t"/>
                <v:fill type="solid"/>
              </v:shape>
            </v:group>
            <v:group style="position:absolute;left:1021;top:6388;width:10;height:20" coordorigin="1021,6388" coordsize="10,20">
              <v:shape style="position:absolute;left:1021;top:6388;width:10;height:20" coordorigin="1021,6388" coordsize="10,20" path="m1021,6407l1031,6407,1031,6388,1021,6388,1021,6407xe" filled="true" fillcolor="#000000" stroked="false">
                <v:path arrowok="t"/>
                <v:fill type="solid"/>
              </v:shape>
            </v:group>
            <v:group style="position:absolute;left:1021;top:6407;width:10;height:20" coordorigin="1021,6407" coordsize="10,20">
              <v:shape style="position:absolute;left:1021;top:6407;width:10;height:20" coordorigin="1021,6407" coordsize="10,20" path="m1021,6426l1031,6426,1031,6407,1021,6407,1021,6426xe" filled="true" fillcolor="#000000" stroked="false">
                <v:path arrowok="t"/>
                <v:fill type="solid"/>
              </v:shape>
            </v:group>
            <v:group style="position:absolute;left:1021;top:6426;width:10;height:20" coordorigin="1021,6426" coordsize="10,20">
              <v:shape style="position:absolute;left:1021;top:6426;width:10;height:20" coordorigin="1021,6426" coordsize="10,20" path="m1021,6446l1031,6446,1031,6426,1021,6426,1021,6446xe" filled="true" fillcolor="#000000" stroked="false">
                <v:path arrowok="t"/>
                <v:fill type="solid"/>
              </v:shape>
            </v:group>
            <v:group style="position:absolute;left:1021;top:6446;width:10;height:20" coordorigin="1021,6446" coordsize="10,20">
              <v:shape style="position:absolute;left:1021;top:6446;width:10;height:20" coordorigin="1021,6446" coordsize="10,20" path="m1021,6465l1031,6465,1031,6446,1021,6446,1021,6465xe" filled="true" fillcolor="#000000" stroked="false">
                <v:path arrowok="t"/>
                <v:fill type="solid"/>
              </v:shape>
            </v:group>
            <v:group style="position:absolute;left:1021;top:6465;width:10;height:20" coordorigin="1021,6465" coordsize="10,20">
              <v:shape style="position:absolute;left:1021;top:6465;width:10;height:20" coordorigin="1021,6465" coordsize="10,20" path="m1021,6484l1031,6484,1031,6465,1021,6465,1021,6484xe" filled="true" fillcolor="#000000" stroked="false">
                <v:path arrowok="t"/>
                <v:fill type="solid"/>
              </v:shape>
            </v:group>
            <v:group style="position:absolute;left:1021;top:6484;width:10;height:20" coordorigin="1021,6484" coordsize="10,20">
              <v:shape style="position:absolute;left:1021;top:6484;width:10;height:20" coordorigin="1021,6484" coordsize="10,20" path="m1021,6503l1031,6503,1031,6484,1021,6484,1021,6503xe" filled="true" fillcolor="#000000" stroked="false">
                <v:path arrowok="t"/>
                <v:fill type="solid"/>
              </v:shape>
            </v:group>
            <v:group style="position:absolute;left:1021;top:6503;width:10;height:20" coordorigin="1021,6503" coordsize="10,20">
              <v:shape style="position:absolute;left:1021;top:6503;width:10;height:20" coordorigin="1021,6503" coordsize="10,20" path="m1021,6522l1031,6522,1031,6503,1021,6503,1021,6522xe" filled="true" fillcolor="#000000" stroked="false">
                <v:path arrowok="t"/>
                <v:fill type="solid"/>
              </v:shape>
            </v:group>
            <v:group style="position:absolute;left:1021;top:6522;width:10;height:20" coordorigin="1021,6522" coordsize="10,20">
              <v:shape style="position:absolute;left:1021;top:6522;width:10;height:20" coordorigin="1021,6522" coordsize="10,20" path="m1021,6542l1031,6542,1031,6522,1021,6522,1021,6542xe" filled="true" fillcolor="#000000" stroked="false">
                <v:path arrowok="t"/>
                <v:fill type="solid"/>
              </v:shape>
            </v:group>
            <v:group style="position:absolute;left:1021;top:6542;width:10;height:20" coordorigin="1021,6542" coordsize="10,20">
              <v:shape style="position:absolute;left:1021;top:6542;width:10;height:20" coordorigin="1021,6542" coordsize="10,20" path="m1021,6561l1031,6561,1031,6542,1021,6542,1021,6561xe" filled="true" fillcolor="#000000" stroked="false">
                <v:path arrowok="t"/>
                <v:fill type="solid"/>
              </v:shape>
            </v:group>
            <v:group style="position:absolute;left:1021;top:6561;width:10;height:20" coordorigin="1021,6561" coordsize="10,20">
              <v:shape style="position:absolute;left:1021;top:6561;width:10;height:20" coordorigin="1021,6561" coordsize="10,20" path="m1021,6580l1031,6580,1031,6561,1021,6561,1021,6580xe" filled="true" fillcolor="#000000" stroked="false">
                <v:path arrowok="t"/>
                <v:fill type="solid"/>
              </v:shape>
            </v:group>
            <v:group style="position:absolute;left:1021;top:6580;width:10;height:20" coordorigin="1021,6580" coordsize="10,20">
              <v:shape style="position:absolute;left:1021;top:6580;width:10;height:20" coordorigin="1021,6580" coordsize="10,20" path="m1021,6599l1031,6599,1031,6580,1021,6580,1021,6599xe" filled="true" fillcolor="#000000" stroked="false">
                <v:path arrowok="t"/>
                <v:fill type="solid"/>
              </v:shape>
            </v:group>
            <v:group style="position:absolute;left:1021;top:6599;width:10;height:20" coordorigin="1021,6599" coordsize="10,20">
              <v:shape style="position:absolute;left:1021;top:6599;width:10;height:20" coordorigin="1021,6599" coordsize="10,20" path="m1021,6618l1031,6618,1031,6599,1021,6599,1021,6618xe" filled="true" fillcolor="#000000" stroked="false">
                <v:path arrowok="t"/>
                <v:fill type="solid"/>
              </v:shape>
            </v:group>
            <v:group style="position:absolute;left:1021;top:6618;width:10;height:20" coordorigin="1021,6618" coordsize="10,20">
              <v:shape style="position:absolute;left:1021;top:6618;width:10;height:20" coordorigin="1021,6618" coordsize="10,20" path="m1021,6638l1031,6638,1031,6618,1021,6618,1021,6638xe" filled="true" fillcolor="#000000" stroked="false">
                <v:path arrowok="t"/>
                <v:fill type="solid"/>
              </v:shape>
            </v:group>
            <v:group style="position:absolute;left:1021;top:6638;width:10;height:20" coordorigin="1021,6638" coordsize="10,20">
              <v:shape style="position:absolute;left:1021;top:6638;width:10;height:20" coordorigin="1021,6638" coordsize="10,20" path="m1021,6657l1031,6657,1031,6638,1021,6638,1021,6657xe" filled="true" fillcolor="#000000" stroked="false">
                <v:path arrowok="t"/>
                <v:fill type="solid"/>
              </v:shape>
            </v:group>
            <v:group style="position:absolute;left:1021;top:6657;width:10;height:20" coordorigin="1021,6657" coordsize="10,20">
              <v:shape style="position:absolute;left:1021;top:6657;width:10;height:20" coordorigin="1021,6657" coordsize="10,20" path="m1021,6676l1031,6676,1031,6657,1021,6657,1021,6676xe" filled="true" fillcolor="#000000" stroked="false">
                <v:path arrowok="t"/>
                <v:fill type="solid"/>
              </v:shape>
            </v:group>
            <v:group style="position:absolute;left:1021;top:6676;width:10;height:20" coordorigin="1021,6676" coordsize="10,20">
              <v:shape style="position:absolute;left:1021;top:6676;width:10;height:20" coordorigin="1021,6676" coordsize="10,20" path="m1021,6695l1031,6695,1031,6676,1021,6676,1021,6695xe" filled="true" fillcolor="#000000" stroked="false">
                <v:path arrowok="t"/>
                <v:fill type="solid"/>
              </v:shape>
            </v:group>
            <v:group style="position:absolute;left:1021;top:6695;width:10;height:20" coordorigin="1021,6695" coordsize="10,20">
              <v:shape style="position:absolute;left:1021;top:6695;width:10;height:20" coordorigin="1021,6695" coordsize="10,20" path="m1021,6714l1031,6714,1031,6695,1021,6695,1021,6714xe" filled="true" fillcolor="#000000" stroked="false">
                <v:path arrowok="t"/>
                <v:fill type="solid"/>
              </v:shape>
            </v:group>
            <v:group style="position:absolute;left:1021;top:6714;width:10;height:20" coordorigin="1021,6714" coordsize="10,20">
              <v:shape style="position:absolute;left:1021;top:6714;width:10;height:20" coordorigin="1021,6714" coordsize="10,20" path="m1021,6734l1031,6734,1031,6714,1021,6714,1021,6734xe" filled="true" fillcolor="#000000" stroked="false">
                <v:path arrowok="t"/>
                <v:fill type="solid"/>
              </v:shape>
            </v:group>
            <v:group style="position:absolute;left:1021;top:6734;width:10;height:20" coordorigin="1021,6734" coordsize="10,20">
              <v:shape style="position:absolute;left:1021;top:6734;width:10;height:20" coordorigin="1021,6734" coordsize="10,20" path="m1021,6753l1031,6753,1031,6734,1021,6734,1021,6753xe" filled="true" fillcolor="#000000" stroked="false">
                <v:path arrowok="t"/>
                <v:fill type="solid"/>
              </v:shape>
            </v:group>
            <v:group style="position:absolute;left:1021;top:6753;width:10;height:20" coordorigin="1021,6753" coordsize="10,20">
              <v:shape style="position:absolute;left:1021;top:6753;width:10;height:20" coordorigin="1021,6753" coordsize="10,20" path="m1021,6772l1031,6772,1031,6753,1021,6753,1021,6772xe" filled="true" fillcolor="#000000" stroked="false">
                <v:path arrowok="t"/>
                <v:fill type="solid"/>
              </v:shape>
            </v:group>
            <v:group style="position:absolute;left:1021;top:6772;width:10;height:20" coordorigin="1021,6772" coordsize="10,20">
              <v:shape style="position:absolute;left:1021;top:6772;width:10;height:20" coordorigin="1021,6772" coordsize="10,20" path="m1021,6791l1031,6791,1031,6772,1021,6772,1021,6791xe" filled="true" fillcolor="#000000" stroked="false">
                <v:path arrowok="t"/>
                <v:fill type="solid"/>
              </v:shape>
            </v:group>
            <v:group style="position:absolute;left:1021;top:6791;width:10;height:20" coordorigin="1021,6791" coordsize="10,20">
              <v:shape style="position:absolute;left:1021;top:6791;width:10;height:20" coordorigin="1021,6791" coordsize="10,20" path="m1021,6810l1031,6810,1031,6791,1021,6791,1021,6810xe" filled="true" fillcolor="#000000" stroked="false">
                <v:path arrowok="t"/>
                <v:fill type="solid"/>
              </v:shape>
            </v:group>
            <v:group style="position:absolute;left:1021;top:6810;width:10;height:20" coordorigin="1021,6810" coordsize="10,20">
              <v:shape style="position:absolute;left:1021;top:6810;width:10;height:20" coordorigin="1021,6810" coordsize="10,20" path="m1021,6830l1031,6830,1031,6810,1021,6810,1021,6830xe" filled="true" fillcolor="#000000" stroked="false">
                <v:path arrowok="t"/>
                <v:fill type="solid"/>
              </v:shape>
            </v:group>
            <v:group style="position:absolute;left:1021;top:6830;width:10;height:20" coordorigin="1021,6830" coordsize="10,20">
              <v:shape style="position:absolute;left:1021;top:6830;width:10;height:20" coordorigin="1021,6830" coordsize="10,20" path="m1021,6849l1031,6849,1031,6830,1021,6830,1021,6849xe" filled="true" fillcolor="#000000" stroked="false">
                <v:path arrowok="t"/>
                <v:fill type="solid"/>
              </v:shape>
            </v:group>
            <v:group style="position:absolute;left:1021;top:6849;width:10;height:20" coordorigin="1021,6849" coordsize="10,20">
              <v:shape style="position:absolute;left:1021;top:6849;width:10;height:20" coordorigin="1021,6849" coordsize="10,20" path="m1021,6868l1031,6868,1031,6849,1021,6849,1021,6868xe" filled="true" fillcolor="#000000" stroked="false">
                <v:path arrowok="t"/>
                <v:fill type="solid"/>
              </v:shape>
            </v:group>
            <v:group style="position:absolute;left:1021;top:6868;width:10;height:20" coordorigin="1021,6868" coordsize="10,20">
              <v:shape style="position:absolute;left:1021;top:6868;width:10;height:20" coordorigin="1021,6868" coordsize="10,20" path="m1021,6887l1031,6887,1031,6868,1021,6868,1021,6887xe" filled="true" fillcolor="#000000" stroked="false">
                <v:path arrowok="t"/>
                <v:fill type="solid"/>
              </v:shape>
            </v:group>
            <v:group style="position:absolute;left:1021;top:6887;width:10;height:20" coordorigin="1021,6887" coordsize="10,20">
              <v:shape style="position:absolute;left:1021;top:6887;width:10;height:20" coordorigin="1021,6887" coordsize="10,20" path="m1021,6906l1031,6906,1031,6887,1021,6887,1021,6906xe" filled="true" fillcolor="#000000" stroked="false">
                <v:path arrowok="t"/>
                <v:fill type="solid"/>
              </v:shape>
            </v:group>
            <v:group style="position:absolute;left:1021;top:6906;width:10;height:20" coordorigin="1021,6906" coordsize="10,20">
              <v:shape style="position:absolute;left:1021;top:6906;width:10;height:20" coordorigin="1021,6906" coordsize="10,20" path="m1021,6926l1031,6926,1031,6906,1021,6906,1021,6926xe" filled="true" fillcolor="#000000" stroked="false">
                <v:path arrowok="t"/>
                <v:fill type="solid"/>
              </v:shape>
            </v:group>
            <v:group style="position:absolute;left:1021;top:6926;width:10;height:20" coordorigin="1021,6926" coordsize="10,20">
              <v:shape style="position:absolute;left:1021;top:6926;width:10;height:20" coordorigin="1021,6926" coordsize="10,20" path="m1021,6945l1031,6945,1031,6926,1021,6926,1021,6945xe" filled="true" fillcolor="#000000" stroked="false">
                <v:path arrowok="t"/>
                <v:fill type="solid"/>
              </v:shape>
            </v:group>
            <v:group style="position:absolute;left:1021;top:6945;width:10;height:20" coordorigin="1021,6945" coordsize="10,20">
              <v:shape style="position:absolute;left:1021;top:6945;width:10;height:20" coordorigin="1021,6945" coordsize="10,20" path="m1021,6964l1031,6964,1031,6945,1021,6945,1021,6964xe" filled="true" fillcolor="#000000" stroked="false">
                <v:path arrowok="t"/>
                <v:fill type="solid"/>
              </v:shape>
            </v:group>
            <v:group style="position:absolute;left:1021;top:6964;width:10;height:20" coordorigin="1021,6964" coordsize="10,20">
              <v:shape style="position:absolute;left:1021;top:6964;width:10;height:20" coordorigin="1021,6964" coordsize="10,20" path="m1021,6983l1031,6983,1031,6964,1021,6964,1021,6983xe" filled="true" fillcolor="#000000" stroked="false">
                <v:path arrowok="t"/>
                <v:fill type="solid"/>
              </v:shape>
            </v:group>
            <v:group style="position:absolute;left:1021;top:6983;width:10;height:20" coordorigin="1021,6983" coordsize="10,20">
              <v:shape style="position:absolute;left:1021;top:6983;width:10;height:20" coordorigin="1021,6983" coordsize="10,20" path="m1021,7002l1031,7002,1031,6983,1021,6983,1021,7002xe" filled="true" fillcolor="#000000" stroked="false">
                <v:path arrowok="t"/>
                <v:fill type="solid"/>
              </v:shape>
            </v:group>
            <v:group style="position:absolute;left:1021;top:7002;width:10;height:20" coordorigin="1021,7002" coordsize="10,20">
              <v:shape style="position:absolute;left:1021;top:7002;width:10;height:20" coordorigin="1021,7002" coordsize="10,20" path="m1021,7022l1031,7022,1031,7002,1021,7002,1021,7022xe" filled="true" fillcolor="#000000" stroked="false">
                <v:path arrowok="t"/>
                <v:fill type="solid"/>
              </v:shape>
            </v:group>
            <v:group style="position:absolute;left:1021;top:7022;width:10;height:20" coordorigin="1021,7022" coordsize="10,20">
              <v:shape style="position:absolute;left:1021;top:7022;width:10;height:20" coordorigin="1021,7022" coordsize="10,20" path="m1021,7041l1031,7041,1031,7022,1021,7022,1021,7041xe" filled="true" fillcolor="#000000" stroked="false">
                <v:path arrowok="t"/>
                <v:fill type="solid"/>
              </v:shape>
            </v:group>
            <v:group style="position:absolute;left:1021;top:7041;width:10;height:20" coordorigin="1021,7041" coordsize="10,20">
              <v:shape style="position:absolute;left:1021;top:7041;width:10;height:20" coordorigin="1021,7041" coordsize="10,20" path="m1021,7060l1031,7060,1031,7041,1021,7041,1021,7060xe" filled="true" fillcolor="#000000" stroked="false">
                <v:path arrowok="t"/>
                <v:fill type="solid"/>
              </v:shape>
            </v:group>
            <v:group style="position:absolute;left:1021;top:7060;width:10;height:20" coordorigin="1021,7060" coordsize="10,20">
              <v:shape style="position:absolute;left:1021;top:7060;width:10;height:20" coordorigin="1021,7060" coordsize="10,20" path="m1021,7079l1031,7079,1031,7060,1021,7060,1021,7079xe" filled="true" fillcolor="#000000" stroked="false">
                <v:path arrowok="t"/>
                <v:fill type="solid"/>
              </v:shape>
            </v:group>
            <v:group style="position:absolute;left:1021;top:7079;width:10;height:20" coordorigin="1021,7079" coordsize="10,20">
              <v:shape style="position:absolute;left:1021;top:7079;width:10;height:20" coordorigin="1021,7079" coordsize="10,20" path="m1021,7098l1031,7098,1031,7079,1021,7079,1021,7098xe" filled="true" fillcolor="#000000" stroked="false">
                <v:path arrowok="t"/>
                <v:fill type="solid"/>
              </v:shape>
            </v:group>
            <v:group style="position:absolute;left:1021;top:7098;width:10;height:20" coordorigin="1021,7098" coordsize="10,20">
              <v:shape style="position:absolute;left:1021;top:7098;width:10;height:20" coordorigin="1021,7098" coordsize="10,20" path="m1021,7118l1031,7118,1031,7098,1021,7098,1021,7118xe" filled="true" fillcolor="#000000" stroked="false">
                <v:path arrowok="t"/>
                <v:fill type="solid"/>
              </v:shape>
            </v:group>
            <v:group style="position:absolute;left:1021;top:7118;width:10;height:20" coordorigin="1021,7118" coordsize="10,20">
              <v:shape style="position:absolute;left:1021;top:7118;width:10;height:20" coordorigin="1021,7118" coordsize="10,20" path="m1021,7137l1031,7137,1031,7118,1021,7118,1021,7137xe" filled="true" fillcolor="#000000" stroked="false">
                <v:path arrowok="t"/>
                <v:fill type="solid"/>
              </v:shape>
            </v:group>
            <v:group style="position:absolute;left:1021;top:7137;width:10;height:20" coordorigin="1021,7137" coordsize="10,20">
              <v:shape style="position:absolute;left:1021;top:7137;width:10;height:20" coordorigin="1021,7137" coordsize="10,20" path="m1021,7156l1031,7156,1031,7137,1021,7137,1021,7156xe" filled="true" fillcolor="#000000" stroked="false">
                <v:path arrowok="t"/>
                <v:fill type="solid"/>
              </v:shape>
            </v:group>
            <v:group style="position:absolute;left:1021;top:7156;width:10;height:20" coordorigin="1021,7156" coordsize="10,20">
              <v:shape style="position:absolute;left:1021;top:7156;width:10;height:20" coordorigin="1021,7156" coordsize="10,20" path="m1021,7175l1031,7175,1031,7156,1021,7156,1021,7175xe" filled="true" fillcolor="#000000" stroked="false">
                <v:path arrowok="t"/>
                <v:fill type="solid"/>
              </v:shape>
            </v:group>
            <v:group style="position:absolute;left:1021;top:7175;width:10;height:20" coordorigin="1021,7175" coordsize="10,20">
              <v:shape style="position:absolute;left:1021;top:7175;width:10;height:20" coordorigin="1021,7175" coordsize="10,20" path="m1021,7194l1031,7194,1031,7175,1021,7175,1021,7194xe" filled="true" fillcolor="#000000" stroked="false">
                <v:path arrowok="t"/>
                <v:fill type="solid"/>
              </v:shape>
            </v:group>
            <v:group style="position:absolute;left:1021;top:7194;width:10;height:20" coordorigin="1021,7194" coordsize="10,20">
              <v:shape style="position:absolute;left:1021;top:7194;width:10;height:20" coordorigin="1021,7194" coordsize="10,20" path="m1021,7214l1031,7214,1031,7194,1021,7194,1021,7214xe" filled="true" fillcolor="#000000" stroked="false">
                <v:path arrowok="t"/>
                <v:fill type="solid"/>
              </v:shape>
            </v:group>
            <v:group style="position:absolute;left:1021;top:7214;width:10;height:20" coordorigin="1021,7214" coordsize="10,20">
              <v:shape style="position:absolute;left:1021;top:7214;width:10;height:20" coordorigin="1021,7214" coordsize="10,20" path="m1021,7233l1031,7233,1031,7214,1021,7214,1021,7233xe" filled="true" fillcolor="#000000" stroked="false">
                <v:path arrowok="t"/>
                <v:fill type="solid"/>
              </v:shape>
            </v:group>
            <v:group style="position:absolute;left:1021;top:7233;width:10;height:20" coordorigin="1021,7233" coordsize="10,20">
              <v:shape style="position:absolute;left:1021;top:7233;width:10;height:20" coordorigin="1021,7233" coordsize="10,20" path="m1021,7252l1031,7252,1031,7233,1021,7233,1021,7252xe" filled="true" fillcolor="#000000" stroked="false">
                <v:path arrowok="t"/>
                <v:fill type="solid"/>
              </v:shape>
            </v:group>
            <v:group style="position:absolute;left:1021;top:7252;width:10;height:20" coordorigin="1021,7252" coordsize="10,20">
              <v:shape style="position:absolute;left:1021;top:7252;width:10;height:20" coordorigin="1021,7252" coordsize="10,20" path="m1021,7271l1031,7271,1031,7252,1021,7252,1021,7271xe" filled="true" fillcolor="#000000" stroked="false">
                <v:path arrowok="t"/>
                <v:fill type="solid"/>
              </v:shape>
            </v:group>
            <v:group style="position:absolute;left:1021;top:7271;width:10;height:20" coordorigin="1021,7271" coordsize="10,20">
              <v:shape style="position:absolute;left:1021;top:7271;width:10;height:20" coordorigin="1021,7271" coordsize="10,20" path="m1021,7290l1031,7290,1031,7271,1021,7271,1021,7290xe" filled="true" fillcolor="#000000" stroked="false">
                <v:path arrowok="t"/>
                <v:fill type="solid"/>
              </v:shape>
            </v:group>
            <v:group style="position:absolute;left:1021;top:7290;width:10;height:20" coordorigin="1021,7290" coordsize="10,20">
              <v:shape style="position:absolute;left:1021;top:7290;width:10;height:20" coordorigin="1021,7290" coordsize="10,20" path="m1021,7310l1031,7310,1031,7290,1021,7290,1021,7310xe" filled="true" fillcolor="#000000" stroked="false">
                <v:path arrowok="t"/>
                <v:fill type="solid"/>
              </v:shape>
            </v:group>
            <v:group style="position:absolute;left:1021;top:7310;width:10;height:20" coordorigin="1021,7310" coordsize="10,20">
              <v:shape style="position:absolute;left:1021;top:7310;width:10;height:20" coordorigin="1021,7310" coordsize="10,20" path="m1021,7329l1031,7329,1031,7310,1021,7310,1021,7329xe" filled="true" fillcolor="#000000" stroked="false">
                <v:path arrowok="t"/>
                <v:fill type="solid"/>
              </v:shape>
            </v:group>
            <v:group style="position:absolute;left:1021;top:7329;width:10;height:20" coordorigin="1021,7329" coordsize="10,20">
              <v:shape style="position:absolute;left:1021;top:7329;width:10;height:20" coordorigin="1021,7329" coordsize="10,20" path="m1021,7348l1031,7348,1031,7329,1021,7329,1021,7348xe" filled="true" fillcolor="#000000" stroked="false">
                <v:path arrowok="t"/>
                <v:fill type="solid"/>
              </v:shape>
            </v:group>
            <v:group style="position:absolute;left:1021;top:7348;width:10;height:20" coordorigin="1021,7348" coordsize="10,20">
              <v:shape style="position:absolute;left:1021;top:7348;width:10;height:20" coordorigin="1021,7348" coordsize="10,20" path="m1021,7367l1031,7367,1031,7348,1021,7348,1021,7367xe" filled="true" fillcolor="#000000" stroked="false">
                <v:path arrowok="t"/>
                <v:fill type="solid"/>
              </v:shape>
            </v:group>
            <v:group style="position:absolute;left:1021;top:7367;width:10;height:20" coordorigin="1021,7367" coordsize="10,20">
              <v:shape style="position:absolute;left:1021;top:7367;width:10;height:20" coordorigin="1021,7367" coordsize="10,20" path="m1021,7386l1031,7386,1031,7367,1021,7367,1021,7386xe" filled="true" fillcolor="#000000" stroked="false">
                <v:path arrowok="t"/>
                <v:fill type="solid"/>
              </v:shape>
            </v:group>
            <v:group style="position:absolute;left:1021;top:7386;width:10;height:20" coordorigin="1021,7386" coordsize="10,20">
              <v:shape style="position:absolute;left:1021;top:7386;width:10;height:20" coordorigin="1021,7386" coordsize="10,20" path="m1021,7406l1031,7406,1031,7386,1021,7386,1021,7406xe" filled="true" fillcolor="#000000" stroked="false">
                <v:path arrowok="t"/>
                <v:fill type="solid"/>
              </v:shape>
            </v:group>
            <v:group style="position:absolute;left:1021;top:7406;width:10;height:20" coordorigin="1021,7406" coordsize="10,20">
              <v:shape style="position:absolute;left:1021;top:7406;width:10;height:20" coordorigin="1021,7406" coordsize="10,20" path="m1021,7425l1031,7425,1031,7406,1021,7406,1021,7425xe" filled="true" fillcolor="#000000" stroked="false">
                <v:path arrowok="t"/>
                <v:fill type="solid"/>
              </v:shape>
            </v:group>
            <v:group style="position:absolute;left:1021;top:7425;width:10;height:20" coordorigin="1021,7425" coordsize="10,20">
              <v:shape style="position:absolute;left:1021;top:7425;width:10;height:20" coordorigin="1021,7425" coordsize="10,20" path="m1021,7444l1031,7444,1031,7425,1021,7425,1021,7444xe" filled="true" fillcolor="#000000" stroked="false">
                <v:path arrowok="t"/>
                <v:fill type="solid"/>
              </v:shape>
            </v:group>
            <v:group style="position:absolute;left:1021;top:7444;width:10;height:20" coordorigin="1021,7444" coordsize="10,20">
              <v:shape style="position:absolute;left:1021;top:7444;width:10;height:20" coordorigin="1021,7444" coordsize="10,20" path="m1021,7463l1031,7463,1031,7444,1021,7444,1021,7463xe" filled="true" fillcolor="#000000" stroked="false">
                <v:path arrowok="t"/>
                <v:fill type="solid"/>
              </v:shape>
            </v:group>
            <v:group style="position:absolute;left:1021;top:7463;width:10;height:20" coordorigin="1021,7463" coordsize="10,20">
              <v:shape style="position:absolute;left:1021;top:7463;width:10;height:20" coordorigin="1021,7463" coordsize="10,20" path="m1021,7482l1031,7482,1031,7463,1021,7463,1021,7482xe" filled="true" fillcolor="#000000" stroked="false">
                <v:path arrowok="t"/>
                <v:fill type="solid"/>
              </v:shape>
            </v:group>
            <v:group style="position:absolute;left:1021;top:7482;width:10;height:20" coordorigin="1021,7482" coordsize="10,20">
              <v:shape style="position:absolute;left:1021;top:7482;width:10;height:20" coordorigin="1021,7482" coordsize="10,20" path="m1021,7502l1031,7502,1031,7482,1021,7482,1021,7502xe" filled="true" fillcolor="#000000" stroked="false">
                <v:path arrowok="t"/>
                <v:fill type="solid"/>
              </v:shape>
            </v:group>
            <v:group style="position:absolute;left:1021;top:7502;width:10;height:20" coordorigin="1021,7502" coordsize="10,20">
              <v:shape style="position:absolute;left:1021;top:7502;width:10;height:20" coordorigin="1021,7502" coordsize="10,20" path="m1021,7521l1031,7521,1031,7502,1021,7502,1021,7521xe" filled="true" fillcolor="#000000" stroked="false">
                <v:path arrowok="t"/>
                <v:fill type="solid"/>
              </v:shape>
            </v:group>
            <v:group style="position:absolute;left:1021;top:7521;width:10;height:20" coordorigin="1021,7521" coordsize="10,20">
              <v:shape style="position:absolute;left:1021;top:7521;width:10;height:20" coordorigin="1021,7521" coordsize="10,20" path="m1021,7540l1031,7540,1031,7521,1021,7521,1021,7540xe" filled="true" fillcolor="#000000" stroked="false">
                <v:path arrowok="t"/>
                <v:fill type="solid"/>
              </v:shape>
            </v:group>
            <v:group style="position:absolute;left:1021;top:7540;width:10;height:20" coordorigin="1021,7540" coordsize="10,20">
              <v:shape style="position:absolute;left:1021;top:7540;width:10;height:20" coordorigin="1021,7540" coordsize="10,20" path="m1021,7559l1031,7559,1031,7540,1021,7540,1021,7559xe" filled="true" fillcolor="#000000" stroked="false">
                <v:path arrowok="t"/>
                <v:fill type="solid"/>
              </v:shape>
            </v:group>
            <v:group style="position:absolute;left:1021;top:7559;width:10;height:20" coordorigin="1021,7559" coordsize="10,20">
              <v:shape style="position:absolute;left:1021;top:7559;width:10;height:20" coordorigin="1021,7559" coordsize="10,20" path="m1021,7578l1031,7578,1031,7559,1021,7559,1021,7578xe" filled="true" fillcolor="#000000" stroked="false">
                <v:path arrowok="t"/>
                <v:fill type="solid"/>
              </v:shape>
            </v:group>
            <v:group style="position:absolute;left:1021;top:7578;width:10;height:20" coordorigin="1021,7578" coordsize="10,20">
              <v:shape style="position:absolute;left:1021;top:7578;width:10;height:20" coordorigin="1021,7578" coordsize="10,20" path="m1021,7598l1031,7598,1031,7578,1021,7578,1021,7598xe" filled="true" fillcolor="#000000" stroked="false">
                <v:path arrowok="t"/>
                <v:fill type="solid"/>
              </v:shape>
            </v:group>
            <v:group style="position:absolute;left:1021;top:7598;width:10;height:20" coordorigin="1021,7598" coordsize="10,20">
              <v:shape style="position:absolute;left:1021;top:7598;width:10;height:20" coordorigin="1021,7598" coordsize="10,20" path="m1021,7617l1031,7617,1031,7598,1021,7598,1021,7617xe" filled="true" fillcolor="#000000" stroked="false">
                <v:path arrowok="t"/>
                <v:fill type="solid"/>
              </v:shape>
            </v:group>
            <v:group style="position:absolute;left:1021;top:7617;width:10;height:20" coordorigin="1021,7617" coordsize="10,20">
              <v:shape style="position:absolute;left:1021;top:7617;width:10;height:20" coordorigin="1021,7617" coordsize="10,20" path="m1021,7636l1031,7636,1031,7617,1021,7617,1021,7636xe" filled="true" fillcolor="#000000" stroked="false">
                <v:path arrowok="t"/>
                <v:fill type="solid"/>
              </v:shape>
            </v:group>
            <v:group style="position:absolute;left:1021;top:7636;width:10;height:20" coordorigin="1021,7636" coordsize="10,20">
              <v:shape style="position:absolute;left:1021;top:7636;width:10;height:20" coordorigin="1021,7636" coordsize="10,20" path="m1021,7655l1031,7655,1031,7636,1021,7636,1021,7655xe" filled="true" fillcolor="#000000" stroked="false">
                <v:path arrowok="t"/>
                <v:fill type="solid"/>
              </v:shape>
            </v:group>
            <v:group style="position:absolute;left:1021;top:7655;width:10;height:20" coordorigin="1021,7655" coordsize="10,20">
              <v:shape style="position:absolute;left:1021;top:7655;width:10;height:20" coordorigin="1021,7655" coordsize="10,20" path="m1021,7674l1031,7674,1031,7655,1021,7655,1021,7674xe" filled="true" fillcolor="#000000" stroked="false">
                <v:path arrowok="t"/>
                <v:fill type="solid"/>
              </v:shape>
            </v:group>
            <v:group style="position:absolute;left:1021;top:7674;width:10;height:20" coordorigin="1021,7674" coordsize="10,20">
              <v:shape style="position:absolute;left:1021;top:7674;width:10;height:20" coordorigin="1021,7674" coordsize="10,20" path="m1021,7694l1031,7694,1031,7674,1021,7674,1021,7694xe" filled="true" fillcolor="#000000" stroked="false">
                <v:path arrowok="t"/>
                <v:fill type="solid"/>
              </v:shape>
            </v:group>
            <v:group style="position:absolute;left:1021;top:7694;width:10;height:20" coordorigin="1021,7694" coordsize="10,20">
              <v:shape style="position:absolute;left:1021;top:7694;width:10;height:20" coordorigin="1021,7694" coordsize="10,20" path="m1021,7713l1031,7713,1031,7694,1021,7694,1021,7713xe" filled="true" fillcolor="#000000" stroked="false">
                <v:path arrowok="t"/>
                <v:fill type="solid"/>
              </v:shape>
            </v:group>
            <v:group style="position:absolute;left:1021;top:7713;width:10;height:20" coordorigin="1021,7713" coordsize="10,20">
              <v:shape style="position:absolute;left:1021;top:7713;width:10;height:20" coordorigin="1021,7713" coordsize="10,20" path="m1021,7732l1031,7732,1031,7713,1021,7713,1021,7732xe" filled="true" fillcolor="#000000" stroked="false">
                <v:path arrowok="t"/>
                <v:fill type="solid"/>
              </v:shape>
            </v:group>
            <v:group style="position:absolute;left:1021;top:7732;width:10;height:20" coordorigin="1021,7732" coordsize="10,20">
              <v:shape style="position:absolute;left:1021;top:7732;width:10;height:20" coordorigin="1021,7732" coordsize="10,20" path="m1021,7751l1031,7751,1031,7732,1021,7732,1021,7751xe" filled="true" fillcolor="#000000" stroked="false">
                <v:path arrowok="t"/>
                <v:fill type="solid"/>
              </v:shape>
            </v:group>
            <v:group style="position:absolute;left:1021;top:7751;width:10;height:20" coordorigin="1021,7751" coordsize="10,20">
              <v:shape style="position:absolute;left:1021;top:7751;width:10;height:20" coordorigin="1021,7751" coordsize="10,20" path="m1021,7770l1031,7770,1031,7751,1021,7751,1021,7770xe" filled="true" fillcolor="#000000" stroked="false">
                <v:path arrowok="t"/>
                <v:fill type="solid"/>
              </v:shape>
            </v:group>
            <v:group style="position:absolute;left:1021;top:7770;width:10;height:20" coordorigin="1021,7770" coordsize="10,20">
              <v:shape style="position:absolute;left:1021;top:7770;width:10;height:20" coordorigin="1021,7770" coordsize="10,20" path="m1021,7790l1031,7790,1031,7770,1021,7770,1021,7790xe" filled="true" fillcolor="#000000" stroked="false">
                <v:path arrowok="t"/>
                <v:fill type="solid"/>
              </v:shape>
            </v:group>
            <v:group style="position:absolute;left:1021;top:7790;width:10;height:20" coordorigin="1021,7790" coordsize="10,20">
              <v:shape style="position:absolute;left:1021;top:7790;width:10;height:20" coordorigin="1021,7790" coordsize="10,20" path="m1021,7809l1031,7809,1031,7790,1021,7790,1021,7809xe" filled="true" fillcolor="#000000" stroked="false">
                <v:path arrowok="t"/>
                <v:fill type="solid"/>
              </v:shape>
            </v:group>
            <v:group style="position:absolute;left:1021;top:7809;width:10;height:20" coordorigin="1021,7809" coordsize="10,20">
              <v:shape style="position:absolute;left:1021;top:7809;width:10;height:20" coordorigin="1021,7809" coordsize="10,20" path="m1021,7828l1031,7828,1031,7809,1021,7809,1021,7828xe" filled="true" fillcolor="#000000" stroked="false">
                <v:path arrowok="t"/>
                <v:fill type="solid"/>
              </v:shape>
            </v:group>
            <v:group style="position:absolute;left:1021;top:7828;width:10;height:20" coordorigin="1021,7828" coordsize="10,20">
              <v:shape style="position:absolute;left:1021;top:7828;width:10;height:20" coordorigin="1021,7828" coordsize="10,20" path="m1021,7847l1031,7847,1031,7828,1021,7828,1021,7847xe" filled="true" fillcolor="#000000" stroked="false">
                <v:path arrowok="t"/>
                <v:fill type="solid"/>
              </v:shape>
            </v:group>
            <v:group style="position:absolute;left:1021;top:7847;width:10;height:20" coordorigin="1021,7847" coordsize="10,20">
              <v:shape style="position:absolute;left:1021;top:7847;width:10;height:20" coordorigin="1021,7847" coordsize="10,20" path="m1021,7866l1031,7866,1031,7847,1021,7847,1021,7866xe" filled="true" fillcolor="#000000" stroked="false">
                <v:path arrowok="t"/>
                <v:fill type="solid"/>
              </v:shape>
            </v:group>
            <v:group style="position:absolute;left:1021;top:7866;width:10;height:20" coordorigin="1021,7866" coordsize="10,20">
              <v:shape style="position:absolute;left:1021;top:7866;width:10;height:20" coordorigin="1021,7866" coordsize="10,20" path="m1021,7886l1031,7886,1031,7866,1021,7866,1021,7886xe" filled="true" fillcolor="#000000" stroked="false">
                <v:path arrowok="t"/>
                <v:fill type="solid"/>
              </v:shape>
            </v:group>
            <v:group style="position:absolute;left:1021;top:7886;width:10;height:20" coordorigin="1021,7886" coordsize="10,20">
              <v:shape style="position:absolute;left:1021;top:7886;width:10;height:20" coordorigin="1021,7886" coordsize="10,20" path="m1021,7905l1031,7905,1031,7886,1021,7886,1021,7905xe" filled="true" fillcolor="#000000" stroked="false">
                <v:path arrowok="t"/>
                <v:fill type="solid"/>
              </v:shape>
            </v:group>
            <v:group style="position:absolute;left:1021;top:7905;width:10;height:20" coordorigin="1021,7905" coordsize="10,20">
              <v:shape style="position:absolute;left:1021;top:7905;width:10;height:20" coordorigin="1021,7905" coordsize="10,20" path="m1021,7924l1031,7924,1031,7905,1021,7905,1021,7924xe" filled="true" fillcolor="#000000" stroked="false">
                <v:path arrowok="t"/>
                <v:fill type="solid"/>
              </v:shape>
            </v:group>
            <v:group style="position:absolute;left:1021;top:7924;width:10;height:20" coordorigin="1021,7924" coordsize="10,20">
              <v:shape style="position:absolute;left:1021;top:7924;width:10;height:20" coordorigin="1021,7924" coordsize="10,20" path="m1021,7943l1031,7943,1031,7924,1021,7924,1021,7943xe" filled="true" fillcolor="#000000" stroked="false">
                <v:path arrowok="t"/>
                <v:fill type="solid"/>
              </v:shape>
            </v:group>
            <v:group style="position:absolute;left:1021;top:7943;width:10;height:20" coordorigin="1021,7943" coordsize="10,20">
              <v:shape style="position:absolute;left:1021;top:7943;width:10;height:20" coordorigin="1021,7943" coordsize="10,20" path="m1021,7962l1031,7962,1031,7943,1021,7943,1021,7962xe" filled="true" fillcolor="#000000" stroked="false">
                <v:path arrowok="t"/>
                <v:fill type="solid"/>
              </v:shape>
            </v:group>
            <v:group style="position:absolute;left:1021;top:7962;width:10;height:20" coordorigin="1021,7962" coordsize="10,20">
              <v:shape style="position:absolute;left:1021;top:7962;width:10;height:20" coordorigin="1021,7962" coordsize="10,20" path="m1021,7982l1031,7982,1031,7962,1021,7962,1021,7982xe" filled="true" fillcolor="#000000" stroked="false">
                <v:path arrowok="t"/>
                <v:fill type="solid"/>
              </v:shape>
            </v:group>
            <v:group style="position:absolute;left:1021;top:7982;width:10;height:20" coordorigin="1021,7982" coordsize="10,20">
              <v:shape style="position:absolute;left:1021;top:7982;width:10;height:20" coordorigin="1021,7982" coordsize="10,20" path="m1021,8001l1031,8001,1031,7982,1021,7982,1021,8001xe" filled="true" fillcolor="#000000" stroked="false">
                <v:path arrowok="t"/>
                <v:fill type="solid"/>
              </v:shape>
            </v:group>
            <v:group style="position:absolute;left:1021;top:8001;width:10;height:20" coordorigin="1021,8001" coordsize="10,20">
              <v:shape style="position:absolute;left:1021;top:8001;width:10;height:20" coordorigin="1021,8001" coordsize="10,20" path="m1021,8020l1031,8020,1031,8001,1021,8001,1021,8020xe" filled="true" fillcolor="#000000" stroked="false">
                <v:path arrowok="t"/>
                <v:fill type="solid"/>
              </v:shape>
            </v:group>
            <v:group style="position:absolute;left:1021;top:8020;width:10;height:20" coordorigin="1021,8020" coordsize="10,20">
              <v:shape style="position:absolute;left:1021;top:8020;width:10;height:20" coordorigin="1021,8020" coordsize="10,20" path="m1021,8039l1031,8039,1031,8020,1021,8020,1021,8039xe" filled="true" fillcolor="#000000" stroked="false">
                <v:path arrowok="t"/>
                <v:fill type="solid"/>
              </v:shape>
            </v:group>
            <v:group style="position:absolute;left:1021;top:8039;width:10;height:20" coordorigin="1021,8039" coordsize="10,20">
              <v:shape style="position:absolute;left:1021;top:8039;width:10;height:20" coordorigin="1021,8039" coordsize="10,20" path="m1021,8058l1031,8058,1031,8039,1021,8039,1021,8058xe" filled="true" fillcolor="#000000" stroked="false">
                <v:path arrowok="t"/>
                <v:fill type="solid"/>
              </v:shape>
            </v:group>
            <v:group style="position:absolute;left:1021;top:8058;width:10;height:20" coordorigin="1021,8058" coordsize="10,20">
              <v:shape style="position:absolute;left:1021;top:8058;width:10;height:20" coordorigin="1021,8058" coordsize="10,20" path="m1021,8078l1031,8078,1031,8058,1021,8058,1021,8078xe" filled="true" fillcolor="#000000" stroked="false">
                <v:path arrowok="t"/>
                <v:fill type="solid"/>
              </v:shape>
            </v:group>
            <v:group style="position:absolute;left:1021;top:8078;width:10;height:20" coordorigin="1021,8078" coordsize="10,20">
              <v:shape style="position:absolute;left:1021;top:8078;width:10;height:20" coordorigin="1021,8078" coordsize="10,20" path="m1021,8097l1031,8097,1031,8078,1021,8078,1021,8097xe" filled="true" fillcolor="#000000" stroked="false">
                <v:path arrowok="t"/>
                <v:fill type="solid"/>
              </v:shape>
            </v:group>
            <v:group style="position:absolute;left:1021;top:8097;width:10;height:20" coordorigin="1021,8097" coordsize="10,20">
              <v:shape style="position:absolute;left:1021;top:8097;width:10;height:20" coordorigin="1021,8097" coordsize="10,20" path="m1021,8116l1031,8116,1031,8097,1021,8097,1021,8116xe" filled="true" fillcolor="#000000" stroked="false">
                <v:path arrowok="t"/>
                <v:fill type="solid"/>
              </v:shape>
            </v:group>
            <v:group style="position:absolute;left:1021;top:8116;width:10;height:20" coordorigin="1021,8116" coordsize="10,20">
              <v:shape style="position:absolute;left:1021;top:8116;width:10;height:20" coordorigin="1021,8116" coordsize="10,20" path="m1021,8135l1031,8135,1031,8116,1021,8116,1021,8135xe" filled="true" fillcolor="#000000" stroked="false">
                <v:path arrowok="t"/>
                <v:fill type="solid"/>
              </v:shape>
            </v:group>
            <v:group style="position:absolute;left:1021;top:8135;width:10;height:20" coordorigin="1021,8135" coordsize="10,20">
              <v:shape style="position:absolute;left:1021;top:8135;width:10;height:20" coordorigin="1021,8135" coordsize="10,20" path="m1021,8154l1031,8154,1031,8135,1021,8135,1021,8154xe" filled="true" fillcolor="#000000" stroked="false">
                <v:path arrowok="t"/>
                <v:fill type="solid"/>
              </v:shape>
            </v:group>
            <v:group style="position:absolute;left:1021;top:8154;width:10;height:20" coordorigin="1021,8154" coordsize="10,20">
              <v:shape style="position:absolute;left:1021;top:8154;width:10;height:20" coordorigin="1021,8154" coordsize="10,20" path="m1021,8174l1031,8174,1031,8154,1021,8154,1021,8174xe" filled="true" fillcolor="#000000" stroked="false">
                <v:path arrowok="t"/>
                <v:fill type="solid"/>
              </v:shape>
            </v:group>
            <v:group style="position:absolute;left:1021;top:8174;width:10;height:20" coordorigin="1021,8174" coordsize="10,20">
              <v:shape style="position:absolute;left:1021;top:8174;width:10;height:20" coordorigin="1021,8174" coordsize="10,20" path="m1021,8193l1031,8193,1031,8174,1021,8174,1021,8193xe" filled="true" fillcolor="#000000" stroked="false">
                <v:path arrowok="t"/>
                <v:fill type="solid"/>
              </v:shape>
            </v:group>
            <v:group style="position:absolute;left:1021;top:8193;width:10;height:20" coordorigin="1021,8193" coordsize="10,20">
              <v:shape style="position:absolute;left:1021;top:8193;width:10;height:20" coordorigin="1021,8193" coordsize="10,20" path="m1021,8212l1031,8212,1031,8193,1021,8193,1021,8212xe" filled="true" fillcolor="#000000" stroked="false">
                <v:path arrowok="t"/>
                <v:fill type="solid"/>
              </v:shape>
            </v:group>
            <v:group style="position:absolute;left:1021;top:8212;width:10;height:20" coordorigin="1021,8212" coordsize="10,20">
              <v:shape style="position:absolute;left:1021;top:8212;width:10;height:20" coordorigin="1021,8212" coordsize="10,20" path="m1021,8231l1031,8231,1031,8212,1021,8212,1021,8231xe" filled="true" fillcolor="#000000" stroked="false">
                <v:path arrowok="t"/>
                <v:fill type="solid"/>
              </v:shape>
            </v:group>
            <v:group style="position:absolute;left:1021;top:8231;width:10;height:20" coordorigin="1021,8231" coordsize="10,20">
              <v:shape style="position:absolute;left:1021;top:8231;width:10;height:20" coordorigin="1021,8231" coordsize="10,20" path="m1021,8250l1031,8250,1031,8231,1021,8231,1021,8250xe" filled="true" fillcolor="#000000" stroked="false">
                <v:path arrowok="t"/>
                <v:fill type="solid"/>
              </v:shape>
            </v:group>
            <v:group style="position:absolute;left:1021;top:8250;width:10;height:20" coordorigin="1021,8250" coordsize="10,20">
              <v:shape style="position:absolute;left:1021;top:8250;width:10;height:20" coordorigin="1021,8250" coordsize="10,20" path="m1021,8270l1031,8270,1031,8250,1021,8250,1021,8270xe" filled="true" fillcolor="#000000" stroked="false">
                <v:path arrowok="t"/>
                <v:fill type="solid"/>
              </v:shape>
            </v:group>
            <v:group style="position:absolute;left:1021;top:8270;width:10;height:20" coordorigin="1021,8270" coordsize="10,20">
              <v:shape style="position:absolute;left:1021;top:8270;width:10;height:20" coordorigin="1021,8270" coordsize="10,20" path="m1021,8289l1031,8289,1031,8270,1021,8270,1021,8289xe" filled="true" fillcolor="#000000" stroked="false">
                <v:path arrowok="t"/>
                <v:fill type="solid"/>
              </v:shape>
            </v:group>
            <v:group style="position:absolute;left:1021;top:8289;width:10;height:20" coordorigin="1021,8289" coordsize="10,20">
              <v:shape style="position:absolute;left:1021;top:8289;width:10;height:20" coordorigin="1021,8289" coordsize="10,20" path="m1021,8308l1031,8308,1031,8289,1021,8289,1021,8308xe" filled="true" fillcolor="#000000" stroked="false">
                <v:path arrowok="t"/>
                <v:fill type="solid"/>
              </v:shape>
            </v:group>
            <v:group style="position:absolute;left:1021;top:8308;width:10;height:20" coordorigin="1021,8308" coordsize="10,20">
              <v:shape style="position:absolute;left:1021;top:8308;width:10;height:20" coordorigin="1021,8308" coordsize="10,20" path="m1021,8327l1031,8327,1031,8308,1021,8308,1021,8327xe" filled="true" fillcolor="#000000" stroked="false">
                <v:path arrowok="t"/>
                <v:fill type="solid"/>
              </v:shape>
            </v:group>
            <v:group style="position:absolute;left:1021;top:8327;width:10;height:20" coordorigin="1021,8327" coordsize="10,20">
              <v:shape style="position:absolute;left:1021;top:8327;width:10;height:20" coordorigin="1021,8327" coordsize="10,20" path="m1021,8346l1031,8346,1031,8327,1021,8327,1021,8346xe" filled="true" fillcolor="#000000" stroked="false">
                <v:path arrowok="t"/>
                <v:fill type="solid"/>
              </v:shape>
            </v:group>
            <v:group style="position:absolute;left:1021;top:8346;width:10;height:20" coordorigin="1021,8346" coordsize="10,20">
              <v:shape style="position:absolute;left:1021;top:8346;width:10;height:20" coordorigin="1021,8346" coordsize="10,20" path="m1021,8366l1031,8366,1031,8346,1021,8346,1021,8366xe" filled="true" fillcolor="#000000" stroked="false">
                <v:path arrowok="t"/>
                <v:fill type="solid"/>
              </v:shape>
            </v:group>
            <v:group style="position:absolute;left:1021;top:8366;width:10;height:20" coordorigin="1021,8366" coordsize="10,20">
              <v:shape style="position:absolute;left:1021;top:8366;width:10;height:20" coordorigin="1021,8366" coordsize="10,20" path="m1021,8385l1031,8385,1031,8366,1021,8366,1021,8385xe" filled="true" fillcolor="#000000" stroked="false">
                <v:path arrowok="t"/>
                <v:fill type="solid"/>
              </v:shape>
            </v:group>
            <v:group style="position:absolute;left:1021;top:8385;width:10;height:20" coordorigin="1021,8385" coordsize="10,20">
              <v:shape style="position:absolute;left:1021;top:8385;width:10;height:20" coordorigin="1021,8385" coordsize="10,20" path="m1021,8404l1031,8404,1031,8385,1021,8385,1021,8404xe" filled="true" fillcolor="#000000" stroked="false">
                <v:path arrowok="t"/>
                <v:fill type="solid"/>
              </v:shape>
            </v:group>
            <v:group style="position:absolute;left:1021;top:8404;width:10;height:20" coordorigin="1021,8404" coordsize="10,20">
              <v:shape style="position:absolute;left:1021;top:8404;width:10;height:20" coordorigin="1021,8404" coordsize="10,20" path="m1021,8424l1031,8424,1031,8404,1021,8404,1021,8424xe" filled="true" fillcolor="#000000" stroked="false">
                <v:path arrowok="t"/>
                <v:fill type="solid"/>
              </v:shape>
            </v:group>
            <v:group style="position:absolute;left:1021;top:8424;width:10;height:20" coordorigin="1021,8424" coordsize="10,20">
              <v:shape style="position:absolute;left:1021;top:8424;width:10;height:20" coordorigin="1021,8424" coordsize="10,20" path="m1021,8443l1031,8443,1031,8424,1021,8424,1021,8443xe" filled="true" fillcolor="#000000" stroked="false">
                <v:path arrowok="t"/>
                <v:fill type="solid"/>
              </v:shape>
            </v:group>
            <v:group style="position:absolute;left:1021;top:8443;width:10;height:20" coordorigin="1021,8443" coordsize="10,20">
              <v:shape style="position:absolute;left:1021;top:8443;width:10;height:20" coordorigin="1021,8443" coordsize="10,20" path="m1021,8462l1031,8462,1031,8443,1021,8443,1021,8462xe" filled="true" fillcolor="#000000" stroked="false">
                <v:path arrowok="t"/>
                <v:fill type="solid"/>
              </v:shape>
            </v:group>
            <v:group style="position:absolute;left:1021;top:8462;width:10;height:20" coordorigin="1021,8462" coordsize="10,20">
              <v:shape style="position:absolute;left:1021;top:8462;width:10;height:20" coordorigin="1021,8462" coordsize="10,20" path="m1021,8481l1031,8481,1031,8462,1021,8462,1021,8481xe" filled="true" fillcolor="#000000" stroked="false">
                <v:path arrowok="t"/>
                <v:fill type="solid"/>
              </v:shape>
            </v:group>
            <v:group style="position:absolute;left:1021;top:8481;width:10;height:20" coordorigin="1021,8481" coordsize="10,20">
              <v:shape style="position:absolute;left:1021;top:8481;width:10;height:20" coordorigin="1021,8481" coordsize="10,20" path="m1021,8500l1031,8500,1031,8481,1021,8481,1021,8500xe" filled="true" fillcolor="#000000" stroked="false">
                <v:path arrowok="t"/>
                <v:fill type="solid"/>
              </v:shape>
            </v:group>
            <v:group style="position:absolute;left:1021;top:8500;width:10;height:20" coordorigin="1021,8500" coordsize="10,20">
              <v:shape style="position:absolute;left:1021;top:8500;width:10;height:20" coordorigin="1021,8500" coordsize="10,20" path="m1021,8520l1031,8520,1031,8500,1021,8500,1021,8520xe" filled="true" fillcolor="#000000" stroked="false">
                <v:path arrowok="t"/>
                <v:fill type="solid"/>
              </v:shape>
            </v:group>
            <v:group style="position:absolute;left:1021;top:8520;width:10;height:20" coordorigin="1021,8520" coordsize="10,20">
              <v:shape style="position:absolute;left:1021;top:8520;width:10;height:20" coordorigin="1021,8520" coordsize="10,20" path="m1021,8539l1031,8539,1031,8520,1021,8520,1021,8539xe" filled="true" fillcolor="#000000" stroked="false">
                <v:path arrowok="t"/>
                <v:fill type="solid"/>
              </v:shape>
            </v:group>
            <v:group style="position:absolute;left:1021;top:8539;width:10;height:20" coordorigin="1021,8539" coordsize="10,20">
              <v:shape style="position:absolute;left:1021;top:8539;width:10;height:20" coordorigin="1021,8539" coordsize="10,20" path="m1021,8558l1031,8558,1031,8539,1021,8539,1021,8558xe" filled="true" fillcolor="#000000" stroked="false">
                <v:path arrowok="t"/>
                <v:fill type="solid"/>
              </v:shape>
            </v:group>
            <v:group style="position:absolute;left:1021;top:8558;width:10;height:20" coordorigin="1021,8558" coordsize="10,20">
              <v:shape style="position:absolute;left:1021;top:8558;width:10;height:20" coordorigin="1021,8558" coordsize="10,20" path="m1021,8577l1031,8577,1031,8558,1021,8558,1021,8577xe" filled="true" fillcolor="#000000" stroked="false">
                <v:path arrowok="t"/>
                <v:fill type="solid"/>
              </v:shape>
            </v:group>
            <v:group style="position:absolute;left:1021;top:8577;width:10;height:20" coordorigin="1021,8577" coordsize="10,20">
              <v:shape style="position:absolute;left:1021;top:8577;width:10;height:20" coordorigin="1021,8577" coordsize="10,20" path="m1021,8596l1031,8596,1031,8577,1021,8577,1021,8596xe" filled="true" fillcolor="#000000" stroked="false">
                <v:path arrowok="t"/>
                <v:fill type="solid"/>
              </v:shape>
            </v:group>
            <v:group style="position:absolute;left:1021;top:8596;width:10;height:20" coordorigin="1021,8596" coordsize="10,20">
              <v:shape style="position:absolute;left:1021;top:8596;width:10;height:20" coordorigin="1021,8596" coordsize="10,20" path="m1021,8616l1031,8616,1031,8596,1021,8596,1021,8616xe" filled="true" fillcolor="#000000" stroked="false">
                <v:path arrowok="t"/>
                <v:fill type="solid"/>
              </v:shape>
            </v:group>
            <v:group style="position:absolute;left:1021;top:8616;width:10;height:20" coordorigin="1021,8616" coordsize="10,20">
              <v:shape style="position:absolute;left:1021;top:8616;width:10;height:20" coordorigin="1021,8616" coordsize="10,20" path="m1021,8635l1031,8635,1031,8616,1021,8616,1021,8635xe" filled="true" fillcolor="#000000" stroked="false">
                <v:path arrowok="t"/>
                <v:fill type="solid"/>
              </v:shape>
            </v:group>
            <v:group style="position:absolute;left:1021;top:8635;width:10;height:20" coordorigin="1021,8635" coordsize="10,20">
              <v:shape style="position:absolute;left:1021;top:8635;width:10;height:20" coordorigin="1021,8635" coordsize="10,20" path="m1021,8654l1031,8654,1031,8635,1021,8635,1021,8654xe" filled="true" fillcolor="#000000" stroked="false">
                <v:path arrowok="t"/>
                <v:fill type="solid"/>
              </v:shape>
            </v:group>
            <v:group style="position:absolute;left:1021;top:8654;width:10;height:20" coordorigin="1021,8654" coordsize="10,20">
              <v:shape style="position:absolute;left:1021;top:8654;width:10;height:20" coordorigin="1021,8654" coordsize="10,20" path="m1021,8673l1031,8673,1031,8654,1021,8654,1021,8673xe" filled="true" fillcolor="#000000" stroked="false">
                <v:path arrowok="t"/>
                <v:fill type="solid"/>
              </v:shape>
            </v:group>
            <v:group style="position:absolute;left:1021;top:8673;width:10;height:20" coordorigin="1021,8673" coordsize="10,20">
              <v:shape style="position:absolute;left:1021;top:8673;width:10;height:20" coordorigin="1021,8673" coordsize="10,20" path="m1021,8692l1031,8692,1031,8673,1021,8673,1021,8692xe" filled="true" fillcolor="#000000" stroked="false">
                <v:path arrowok="t"/>
                <v:fill type="solid"/>
              </v:shape>
            </v:group>
            <v:group style="position:absolute;left:1021;top:8692;width:10;height:20" coordorigin="1021,8692" coordsize="10,20">
              <v:shape style="position:absolute;left:1021;top:8692;width:10;height:20" coordorigin="1021,8692" coordsize="10,20" path="m1021,8712l1031,8712,1031,8692,1021,8692,1021,8712xe" filled="true" fillcolor="#000000" stroked="false">
                <v:path arrowok="t"/>
                <v:fill type="solid"/>
              </v:shape>
            </v:group>
            <v:group style="position:absolute;left:1021;top:8712;width:10;height:20" coordorigin="1021,8712" coordsize="10,20">
              <v:shape style="position:absolute;left:1021;top:8712;width:10;height:20" coordorigin="1021,8712" coordsize="10,20" path="m1021,8731l1031,8731,1031,8712,1021,8712,1021,8731xe" filled="true" fillcolor="#000000" stroked="false">
                <v:path arrowok="t"/>
                <v:fill type="solid"/>
              </v:shape>
            </v:group>
            <v:group style="position:absolute;left:1021;top:8731;width:10;height:20" coordorigin="1021,8731" coordsize="10,20">
              <v:shape style="position:absolute;left:1021;top:8731;width:10;height:20" coordorigin="1021,8731" coordsize="10,20" path="m1021,8750l1031,8750,1031,8731,1021,8731,1021,8750xe" filled="true" fillcolor="#000000" stroked="false">
                <v:path arrowok="t"/>
                <v:fill type="solid"/>
              </v:shape>
            </v:group>
            <v:group style="position:absolute;left:1021;top:8750;width:10;height:20" coordorigin="1021,8750" coordsize="10,20">
              <v:shape style="position:absolute;left:1021;top:8750;width:10;height:20" coordorigin="1021,8750" coordsize="10,20" path="m1021,8769l1031,8769,1031,8750,1021,8750,1021,8769xe" filled="true" fillcolor="#000000" stroked="false">
                <v:path arrowok="t"/>
                <v:fill type="solid"/>
              </v:shape>
            </v:group>
            <v:group style="position:absolute;left:1021;top:8769;width:10;height:20" coordorigin="1021,8769" coordsize="10,20">
              <v:shape style="position:absolute;left:1021;top:8769;width:10;height:20" coordorigin="1021,8769" coordsize="10,20" path="m1021,8788l1031,8788,1031,8769,1021,8769,1021,8788xe" filled="true" fillcolor="#000000" stroked="false">
                <v:path arrowok="t"/>
                <v:fill type="solid"/>
              </v:shape>
            </v:group>
            <v:group style="position:absolute;left:1021;top:8788;width:10;height:20" coordorigin="1021,8788" coordsize="10,20">
              <v:shape style="position:absolute;left:1021;top:8788;width:10;height:20" coordorigin="1021,8788" coordsize="10,20" path="m1021,8808l1031,8808,1031,8788,1021,8788,1021,8808xe" filled="true" fillcolor="#000000" stroked="false">
                <v:path arrowok="t"/>
                <v:fill type="solid"/>
              </v:shape>
            </v:group>
            <v:group style="position:absolute;left:1021;top:8808;width:10;height:20" coordorigin="1021,8808" coordsize="10,20">
              <v:shape style="position:absolute;left:1021;top:8808;width:10;height:20" coordorigin="1021,8808" coordsize="10,20" path="m1021,8827l1031,8827,1031,8808,1021,8808,1021,8827xe" filled="true" fillcolor="#000000" stroked="false">
                <v:path arrowok="t"/>
                <v:fill type="solid"/>
              </v:shape>
            </v:group>
            <v:group style="position:absolute;left:1021;top:8827;width:10;height:20" coordorigin="1021,8827" coordsize="10,20">
              <v:shape style="position:absolute;left:1021;top:8827;width:10;height:20" coordorigin="1021,8827" coordsize="10,20" path="m1021,8846l1031,8846,1031,8827,1021,8827,1021,8846xe" filled="true" fillcolor="#000000" stroked="false">
                <v:path arrowok="t"/>
                <v:fill type="solid"/>
              </v:shape>
            </v:group>
            <v:group style="position:absolute;left:1021;top:8846;width:10;height:20" coordorigin="1021,8846" coordsize="10,20">
              <v:shape style="position:absolute;left:1021;top:8846;width:10;height:20" coordorigin="1021,8846" coordsize="10,20" path="m1021,8865l1031,8865,1031,8846,1021,8846,1021,8865xe" filled="true" fillcolor="#000000" stroked="false">
                <v:path arrowok="t"/>
                <v:fill type="solid"/>
              </v:shape>
            </v:group>
            <v:group style="position:absolute;left:1021;top:8865;width:10;height:20" coordorigin="1021,8865" coordsize="10,20">
              <v:shape style="position:absolute;left:1021;top:8865;width:10;height:20" coordorigin="1021,8865" coordsize="10,20" path="m1021,8884l1031,8884,1031,8865,1021,8865,1021,8884xe" filled="true" fillcolor="#000000" stroked="false">
                <v:path arrowok="t"/>
                <v:fill type="solid"/>
              </v:shape>
            </v:group>
            <v:group style="position:absolute;left:1021;top:8884;width:10;height:20" coordorigin="1021,8884" coordsize="10,20">
              <v:shape style="position:absolute;left:1021;top:8884;width:10;height:20" coordorigin="1021,8884" coordsize="10,20" path="m1021,8904l1031,8904,1031,8884,1021,8884,1021,8904xe" filled="true" fillcolor="#000000" stroked="false">
                <v:path arrowok="t"/>
                <v:fill type="solid"/>
              </v:shape>
            </v:group>
            <v:group style="position:absolute;left:1021;top:8904;width:10;height:20" coordorigin="1021,8904" coordsize="10,20">
              <v:shape style="position:absolute;left:1021;top:8904;width:10;height:20" coordorigin="1021,8904" coordsize="10,20" path="m1021,8923l1031,8923,1031,8904,1021,8904,1021,8923xe" filled="true" fillcolor="#000000" stroked="false">
                <v:path arrowok="t"/>
                <v:fill type="solid"/>
              </v:shape>
            </v:group>
            <v:group style="position:absolute;left:1021;top:8923;width:10;height:20" coordorigin="1021,8923" coordsize="10,20">
              <v:shape style="position:absolute;left:1021;top:8923;width:10;height:20" coordorigin="1021,8923" coordsize="10,20" path="m1021,8942l1031,8942,1031,8923,1021,8923,1021,8942xe" filled="true" fillcolor="#000000" stroked="false">
                <v:path arrowok="t"/>
                <v:fill type="solid"/>
              </v:shape>
            </v:group>
            <v:group style="position:absolute;left:1021;top:8942;width:10;height:20" coordorigin="1021,8942" coordsize="10,20">
              <v:shape style="position:absolute;left:1021;top:8942;width:10;height:20" coordorigin="1021,8942" coordsize="10,20" path="m1021,8961l1031,8961,1031,8942,1021,8942,1021,8961xe" filled="true" fillcolor="#000000" stroked="false">
                <v:path arrowok="t"/>
                <v:fill type="solid"/>
              </v:shape>
            </v:group>
            <v:group style="position:absolute;left:1021;top:8961;width:10;height:20" coordorigin="1021,8961" coordsize="10,20">
              <v:shape style="position:absolute;left:1021;top:8961;width:10;height:20" coordorigin="1021,8961" coordsize="10,20" path="m1021,8980l1031,8980,1031,8961,1021,8961,1021,8980xe" filled="true" fillcolor="#000000" stroked="false">
                <v:path arrowok="t"/>
                <v:fill type="solid"/>
              </v:shape>
            </v:group>
            <v:group style="position:absolute;left:1021;top:8980;width:10;height:20" coordorigin="1021,8980" coordsize="10,20">
              <v:shape style="position:absolute;left:1021;top:8980;width:10;height:20" coordorigin="1021,8980" coordsize="10,20" path="m1021,9000l1031,9000,1031,8980,1021,8980,1021,9000xe" filled="true" fillcolor="#000000" stroked="false">
                <v:path arrowok="t"/>
                <v:fill type="solid"/>
              </v:shape>
            </v:group>
            <v:group style="position:absolute;left:1021;top:9000;width:10;height:20" coordorigin="1021,9000" coordsize="10,20">
              <v:shape style="position:absolute;left:1021;top:9000;width:10;height:20" coordorigin="1021,9000" coordsize="10,20" path="m1021,9019l1031,9019,1031,9000,1021,9000,1021,9019xe" filled="true" fillcolor="#000000" stroked="false">
                <v:path arrowok="t"/>
                <v:fill type="solid"/>
              </v:shape>
            </v:group>
            <v:group style="position:absolute;left:1021;top:9019;width:10;height:20" coordorigin="1021,9019" coordsize="10,20">
              <v:shape style="position:absolute;left:1021;top:9019;width:10;height:20" coordorigin="1021,9019" coordsize="10,20" path="m1021,9038l1031,9038,1031,9019,1021,9019,1021,9038xe" filled="true" fillcolor="#000000" stroked="false">
                <v:path arrowok="t"/>
                <v:fill type="solid"/>
              </v:shape>
            </v:group>
            <v:group style="position:absolute;left:1021;top:9038;width:10;height:20" coordorigin="1021,9038" coordsize="10,20">
              <v:shape style="position:absolute;left:1021;top:9038;width:10;height:20" coordorigin="1021,9038" coordsize="10,20" path="m1021,9057l1031,9057,1031,9038,1021,9038,1021,9057xe" filled="true" fillcolor="#000000" stroked="false">
                <v:path arrowok="t"/>
                <v:fill type="solid"/>
              </v:shape>
            </v:group>
            <v:group style="position:absolute;left:1021;top:9057;width:10;height:20" coordorigin="1021,9057" coordsize="10,20">
              <v:shape style="position:absolute;left:1021;top:9057;width:10;height:20" coordorigin="1021,9057" coordsize="10,20" path="m1021,9076l1031,9076,1031,9057,1021,9057,1021,9076xe" filled="true" fillcolor="#000000" stroked="false">
                <v:path arrowok="t"/>
                <v:fill type="solid"/>
              </v:shape>
            </v:group>
            <v:group style="position:absolute;left:1021;top:9076;width:10;height:20" coordorigin="1021,9076" coordsize="10,20">
              <v:shape style="position:absolute;left:1021;top:9076;width:10;height:20" coordorigin="1021,9076" coordsize="10,20" path="m1021,9096l1031,9096,1031,9076,1021,9076,1021,9096xe" filled="true" fillcolor="#000000" stroked="false">
                <v:path arrowok="t"/>
                <v:fill type="solid"/>
              </v:shape>
            </v:group>
            <v:group style="position:absolute;left:1021;top:9096;width:10;height:20" coordorigin="1021,9096" coordsize="10,20">
              <v:shape style="position:absolute;left:1021;top:9096;width:10;height:20" coordorigin="1021,9096" coordsize="10,20" path="m1021,9115l1031,9115,1031,9096,1021,9096,1021,9115xe" filled="true" fillcolor="#000000" stroked="false">
                <v:path arrowok="t"/>
                <v:fill type="solid"/>
              </v:shape>
            </v:group>
            <v:group style="position:absolute;left:1021;top:9115;width:10;height:20" coordorigin="1021,9115" coordsize="10,20">
              <v:shape style="position:absolute;left:1021;top:9115;width:10;height:20" coordorigin="1021,9115" coordsize="10,20" path="m1021,9134l1031,9134,1031,9115,1021,9115,1021,9134xe" filled="true" fillcolor="#000000" stroked="false">
                <v:path arrowok="t"/>
                <v:fill type="solid"/>
              </v:shape>
            </v:group>
            <v:group style="position:absolute;left:1021;top:9134;width:10;height:20" coordorigin="1021,9134" coordsize="10,20">
              <v:shape style="position:absolute;left:1021;top:9134;width:10;height:20" coordorigin="1021,9134" coordsize="10,20" path="m1021,9153l1031,9153,1031,9134,1021,9134,1021,9153xe" filled="true" fillcolor="#000000" stroked="false">
                <v:path arrowok="t"/>
                <v:fill type="solid"/>
              </v:shape>
            </v:group>
            <v:group style="position:absolute;left:1021;top:9153;width:10;height:20" coordorigin="1021,9153" coordsize="10,20">
              <v:shape style="position:absolute;left:1021;top:9153;width:10;height:20" coordorigin="1021,9153" coordsize="10,20" path="m1021,9172l1031,9172,1031,9153,1021,9153,1021,9172xe" filled="true" fillcolor="#000000" stroked="false">
                <v:path arrowok="t"/>
                <v:fill type="solid"/>
              </v:shape>
            </v:group>
            <v:group style="position:absolute;left:1021;top:9172;width:10;height:20" coordorigin="1021,9172" coordsize="10,20">
              <v:shape style="position:absolute;left:1021;top:9172;width:10;height:20" coordorigin="1021,9172" coordsize="10,20" path="m1021,9192l1031,9192,1031,9172,1021,9172,1021,9192xe" filled="true" fillcolor="#000000" stroked="false">
                <v:path arrowok="t"/>
                <v:fill type="solid"/>
              </v:shape>
            </v:group>
            <v:group style="position:absolute;left:1021;top:9192;width:10;height:20" coordorigin="1021,9192" coordsize="10,20">
              <v:shape style="position:absolute;left:1021;top:9192;width:10;height:20" coordorigin="1021,9192" coordsize="10,20" path="m1021,9211l1031,9211,1031,9192,1021,9192,1021,9211xe" filled="true" fillcolor="#000000" stroked="false">
                <v:path arrowok="t"/>
                <v:fill type="solid"/>
              </v:shape>
            </v:group>
            <v:group style="position:absolute;left:1021;top:9211;width:10;height:20" coordorigin="1021,9211" coordsize="10,20">
              <v:shape style="position:absolute;left:1021;top:9211;width:10;height:20" coordorigin="1021,9211" coordsize="10,20" path="m1021,9230l1031,9230,1031,9211,1021,9211,1021,9230xe" filled="true" fillcolor="#000000" stroked="false">
                <v:path arrowok="t"/>
                <v:fill type="solid"/>
              </v:shape>
            </v:group>
            <v:group style="position:absolute;left:1021;top:9230;width:10;height:20" coordorigin="1021,9230" coordsize="10,20">
              <v:shape style="position:absolute;left:1021;top:9230;width:10;height:20" coordorigin="1021,9230" coordsize="10,20" path="m1021,9249l1031,9249,1031,9230,1021,9230,1021,9249xe" filled="true" fillcolor="#000000" stroked="false">
                <v:path arrowok="t"/>
                <v:fill type="solid"/>
              </v:shape>
            </v:group>
            <v:group style="position:absolute;left:1021;top:9249;width:10;height:20" coordorigin="1021,9249" coordsize="10,20">
              <v:shape style="position:absolute;left:1021;top:9249;width:10;height:20" coordorigin="1021,9249" coordsize="10,20" path="m1021,9268l1031,9268,1031,9249,1021,9249,1021,9268xe" filled="true" fillcolor="#000000" stroked="false">
                <v:path arrowok="t"/>
                <v:fill type="solid"/>
              </v:shape>
            </v:group>
            <v:group style="position:absolute;left:1021;top:9268;width:10;height:20" coordorigin="1021,9268" coordsize="10,20">
              <v:shape style="position:absolute;left:1021;top:9268;width:10;height:20" coordorigin="1021,9268" coordsize="10,20" path="m1021,9288l1031,9288,1031,9268,1021,9268,1021,9288xe" filled="true" fillcolor="#000000" stroked="false">
                <v:path arrowok="t"/>
                <v:fill type="solid"/>
              </v:shape>
            </v:group>
            <v:group style="position:absolute;left:1021;top:9288;width:10;height:20" coordorigin="1021,9288" coordsize="10,20">
              <v:shape style="position:absolute;left:1021;top:9288;width:10;height:20" coordorigin="1021,9288" coordsize="10,20" path="m1021,9307l1031,9307,1031,9288,1021,9288,1021,9307xe" filled="true" fillcolor="#000000" stroked="false">
                <v:path arrowok="t"/>
                <v:fill type="solid"/>
              </v:shape>
            </v:group>
            <v:group style="position:absolute;left:1021;top:9307;width:10;height:20" coordorigin="1021,9307" coordsize="10,20">
              <v:shape style="position:absolute;left:1021;top:9307;width:10;height:20" coordorigin="1021,9307" coordsize="10,20" path="m1021,9326l1031,9326,1031,9307,1021,9307,1021,9326xe" filled="true" fillcolor="#000000" stroked="false">
                <v:path arrowok="t"/>
                <v:fill type="solid"/>
              </v:shape>
            </v:group>
            <v:group style="position:absolute;left:1021;top:9326;width:10;height:20" coordorigin="1021,9326" coordsize="10,20">
              <v:shape style="position:absolute;left:1021;top:9326;width:10;height:20" coordorigin="1021,9326" coordsize="10,20" path="m1021,9345l1031,9345,1031,9326,1021,9326,1021,9345xe" filled="true" fillcolor="#000000" stroked="false">
                <v:path arrowok="t"/>
                <v:fill type="solid"/>
              </v:shape>
            </v:group>
            <v:group style="position:absolute;left:1021;top:9345;width:10;height:20" coordorigin="1021,9345" coordsize="10,20">
              <v:shape style="position:absolute;left:1021;top:9345;width:10;height:20" coordorigin="1021,9345" coordsize="10,20" path="m1021,9364l1031,9364,1031,9345,1021,9345,1021,9364xe" filled="true" fillcolor="#000000" stroked="false">
                <v:path arrowok="t"/>
                <v:fill type="solid"/>
              </v:shape>
            </v:group>
            <v:group style="position:absolute;left:1021;top:9364;width:10;height:20" coordorigin="1021,9364" coordsize="10,20">
              <v:shape style="position:absolute;left:1021;top:9364;width:10;height:20" coordorigin="1021,9364" coordsize="10,20" path="m1021,9384l1031,9384,1031,9364,1021,9364,1021,9384xe" filled="true" fillcolor="#000000" stroked="false">
                <v:path arrowok="t"/>
                <v:fill type="solid"/>
              </v:shape>
            </v:group>
            <v:group style="position:absolute;left:1021;top:9384;width:10;height:20" coordorigin="1021,9384" coordsize="10,20">
              <v:shape style="position:absolute;left:1021;top:9384;width:10;height:20" coordorigin="1021,9384" coordsize="10,20" path="m1021,9403l1031,9403,1031,9384,1021,9384,1021,9403xe" filled="true" fillcolor="#000000" stroked="false">
                <v:path arrowok="t"/>
                <v:fill type="solid"/>
              </v:shape>
            </v:group>
            <v:group style="position:absolute;left:1021;top:9403;width:10;height:20" coordorigin="1021,9403" coordsize="10,20">
              <v:shape style="position:absolute;left:1021;top:9403;width:10;height:20" coordorigin="1021,9403" coordsize="10,20" path="m1021,9422l1031,9422,1031,9403,1021,9403,1021,9422xe" filled="true" fillcolor="#000000" stroked="false">
                <v:path arrowok="t"/>
                <v:fill type="solid"/>
              </v:shape>
            </v:group>
            <v:group style="position:absolute;left:1021;top:9422;width:10;height:20" coordorigin="1021,9422" coordsize="10,20">
              <v:shape style="position:absolute;left:1021;top:9422;width:10;height:20" coordorigin="1021,9422" coordsize="10,20" path="m1021,9441l1031,9441,1031,9422,1021,9422,1021,9441xe" filled="true" fillcolor="#000000" stroked="false">
                <v:path arrowok="t"/>
                <v:fill type="solid"/>
              </v:shape>
            </v:group>
            <v:group style="position:absolute;left:1021;top:9441;width:10;height:20" coordorigin="1021,9441" coordsize="10,20">
              <v:shape style="position:absolute;left:1021;top:9441;width:10;height:20" coordorigin="1021,9441" coordsize="10,20" path="m1021,9460l1031,9460,1031,9441,1021,9441,1021,9460xe" filled="true" fillcolor="#000000" stroked="false">
                <v:path arrowok="t"/>
                <v:fill type="solid"/>
              </v:shape>
            </v:group>
            <v:group style="position:absolute;left:1021;top:9460;width:10;height:20" coordorigin="1021,9460" coordsize="10,20">
              <v:shape style="position:absolute;left:1021;top:9460;width:10;height:20" coordorigin="1021,9460" coordsize="10,20" path="m1021,9480l1031,9480,1031,9460,1021,9460,1021,9480xe" filled="true" fillcolor="#000000" stroked="false">
                <v:path arrowok="t"/>
                <v:fill type="solid"/>
              </v:shape>
            </v:group>
            <v:group style="position:absolute;left:1021;top:9480;width:10;height:20" coordorigin="1021,9480" coordsize="10,20">
              <v:shape style="position:absolute;left:1021;top:9480;width:10;height:20" coordorigin="1021,9480" coordsize="10,20" path="m1021,9499l1031,9499,1031,9480,1021,9480,1021,9499xe" filled="true" fillcolor="#000000" stroked="false">
                <v:path arrowok="t"/>
                <v:fill type="solid"/>
              </v:shape>
            </v:group>
            <v:group style="position:absolute;left:1021;top:9499;width:10;height:20" coordorigin="1021,9499" coordsize="10,20">
              <v:shape style="position:absolute;left:1021;top:9499;width:10;height:20" coordorigin="1021,9499" coordsize="10,20" path="m1021,9518l1031,9518,1031,9499,1021,9499,1021,9518xe" filled="true" fillcolor="#000000" stroked="false">
                <v:path arrowok="t"/>
                <v:fill type="solid"/>
              </v:shape>
            </v:group>
            <v:group style="position:absolute;left:1021;top:9518;width:10;height:20" coordorigin="1021,9518" coordsize="10,20">
              <v:shape style="position:absolute;left:1021;top:9518;width:10;height:20" coordorigin="1021,9518" coordsize="10,20" path="m1021,9537l1031,9537,1031,9518,1021,9518,1021,9537xe" filled="true" fillcolor="#000000" stroked="false">
                <v:path arrowok="t"/>
                <v:fill type="solid"/>
              </v:shape>
            </v:group>
            <v:group style="position:absolute;left:1021;top:9537;width:10;height:20" coordorigin="1021,9537" coordsize="10,20">
              <v:shape style="position:absolute;left:1021;top:9537;width:10;height:20" coordorigin="1021,9537" coordsize="10,20" path="m1021,9556l1031,9556,1031,9537,1021,9537,1021,9556xe" filled="true" fillcolor="#000000" stroked="false">
                <v:path arrowok="t"/>
                <v:fill type="solid"/>
              </v:shape>
            </v:group>
            <v:group style="position:absolute;left:1021;top:9556;width:10;height:20" coordorigin="1021,9556" coordsize="10,20">
              <v:shape style="position:absolute;left:1021;top:9556;width:10;height:20" coordorigin="1021,9556" coordsize="10,20" path="m1021,9576l1031,9576,1031,9556,1021,9556,1021,9576xe" filled="true" fillcolor="#000000" stroked="false">
                <v:path arrowok="t"/>
                <v:fill type="solid"/>
              </v:shape>
            </v:group>
            <v:group style="position:absolute;left:1021;top:9576;width:10;height:20" coordorigin="1021,9576" coordsize="10,20">
              <v:shape style="position:absolute;left:1021;top:9576;width:10;height:20" coordorigin="1021,9576" coordsize="10,20" path="m1021,9595l1031,9595,1031,9576,1021,9576,1021,9595xe" filled="true" fillcolor="#000000" stroked="false">
                <v:path arrowok="t"/>
                <v:fill type="solid"/>
              </v:shape>
            </v:group>
            <v:group style="position:absolute;left:1021;top:9595;width:10;height:20" coordorigin="1021,9595" coordsize="10,20">
              <v:shape style="position:absolute;left:1021;top:9595;width:10;height:20" coordorigin="1021,9595" coordsize="10,20" path="m1021,9614l1031,9614,1031,9595,1021,9595,1021,9614xe" filled="true" fillcolor="#000000" stroked="false">
                <v:path arrowok="t"/>
                <v:fill type="solid"/>
              </v:shape>
            </v:group>
            <v:group style="position:absolute;left:1021;top:9614;width:10;height:20" coordorigin="1021,9614" coordsize="10,20">
              <v:shape style="position:absolute;left:1021;top:9614;width:10;height:20" coordorigin="1021,9614" coordsize="10,20" path="m1021,9633l1031,9633,1031,9614,1021,9614,1021,9633xe" filled="true" fillcolor="#000000" stroked="false">
                <v:path arrowok="t"/>
                <v:fill type="solid"/>
              </v:shape>
            </v:group>
            <v:group style="position:absolute;left:1021;top:9633;width:10;height:20" coordorigin="1021,9633" coordsize="10,20">
              <v:shape style="position:absolute;left:1021;top:9633;width:10;height:20" coordorigin="1021,9633" coordsize="10,20" path="m1021,9652l1031,9652,1031,9633,1021,9633,1021,9652xe" filled="true" fillcolor="#000000" stroked="false">
                <v:path arrowok="t"/>
                <v:fill type="solid"/>
              </v:shape>
            </v:group>
            <v:group style="position:absolute;left:1021;top:9652;width:10;height:20" coordorigin="1021,9652" coordsize="10,20">
              <v:shape style="position:absolute;left:1021;top:9652;width:10;height:20" coordorigin="1021,9652" coordsize="10,20" path="m1021,9672l1031,9672,1031,9652,1021,9652,1021,9672xe" filled="true" fillcolor="#000000" stroked="false">
                <v:path arrowok="t"/>
                <v:fill type="solid"/>
              </v:shape>
            </v:group>
            <v:group style="position:absolute;left:1021;top:9672;width:10;height:20" coordorigin="1021,9672" coordsize="10,20">
              <v:shape style="position:absolute;left:1021;top:9672;width:10;height:20" coordorigin="1021,9672" coordsize="10,20" path="m1021,9691l1031,9691,1031,9672,1021,9672,1021,9691xe" filled="true" fillcolor="#000000" stroked="false">
                <v:path arrowok="t"/>
                <v:fill type="solid"/>
              </v:shape>
            </v:group>
            <v:group style="position:absolute;left:1021;top:9691;width:10;height:20" coordorigin="1021,9691" coordsize="10,20">
              <v:shape style="position:absolute;left:1021;top:9691;width:10;height:20" coordorigin="1021,9691" coordsize="10,20" path="m1021,9710l1031,9710,1031,9691,1021,9691,1021,9710xe" filled="true" fillcolor="#000000" stroked="false">
                <v:path arrowok="t"/>
                <v:fill type="solid"/>
              </v:shape>
            </v:group>
            <v:group style="position:absolute;left:1021;top:9710;width:10;height:20" coordorigin="1021,9710" coordsize="10,20">
              <v:shape style="position:absolute;left:1021;top:9710;width:10;height:20" coordorigin="1021,9710" coordsize="10,20" path="m1021,9729l1031,9729,1031,9710,1021,9710,1021,9729xe" filled="true" fillcolor="#000000" stroked="false">
                <v:path arrowok="t"/>
                <v:fill type="solid"/>
              </v:shape>
            </v:group>
            <v:group style="position:absolute;left:1021;top:9729;width:10;height:20" coordorigin="1021,9729" coordsize="10,20">
              <v:shape style="position:absolute;left:1021;top:9729;width:10;height:20" coordorigin="1021,9729" coordsize="10,20" path="m1021,9748l1031,9748,1031,9729,1021,9729,1021,9748xe" filled="true" fillcolor="#000000" stroked="false">
                <v:path arrowok="t"/>
                <v:fill type="solid"/>
              </v:shape>
            </v:group>
            <v:group style="position:absolute;left:1021;top:9748;width:10;height:20" coordorigin="1021,9748" coordsize="10,20">
              <v:shape style="position:absolute;left:1021;top:9748;width:10;height:20" coordorigin="1021,9748" coordsize="10,20" path="m1021,9768l1031,9768,1031,9748,1021,9748,1021,9768xe" filled="true" fillcolor="#000000" stroked="false">
                <v:path arrowok="t"/>
                <v:fill type="solid"/>
              </v:shape>
            </v:group>
            <v:group style="position:absolute;left:1021;top:9768;width:10;height:20" coordorigin="1021,9768" coordsize="10,20">
              <v:shape style="position:absolute;left:1021;top:9768;width:10;height:20" coordorigin="1021,9768" coordsize="10,20" path="m1021,9787l1031,9787,1031,9768,1021,9768,1021,9787xe" filled="true" fillcolor="#000000" stroked="false">
                <v:path arrowok="t"/>
                <v:fill type="solid"/>
              </v:shape>
            </v:group>
            <v:group style="position:absolute;left:1021;top:9787;width:10;height:20" coordorigin="1021,9787" coordsize="10,20">
              <v:shape style="position:absolute;left:1021;top:9787;width:10;height:20" coordorigin="1021,9787" coordsize="10,20" path="m1021,9806l1031,9806,1031,9787,1021,9787,1021,9806xe" filled="true" fillcolor="#000000" stroked="false">
                <v:path arrowok="t"/>
                <v:fill type="solid"/>
              </v:shape>
            </v:group>
            <v:group style="position:absolute;left:1021;top:9806;width:10;height:20" coordorigin="1021,9806" coordsize="10,20">
              <v:shape style="position:absolute;left:1021;top:9806;width:10;height:20" coordorigin="1021,9806" coordsize="10,20" path="m1021,9825l1031,9825,1031,9806,1021,9806,1021,9825xe" filled="true" fillcolor="#000000" stroked="false">
                <v:path arrowok="t"/>
                <v:fill type="solid"/>
              </v:shape>
            </v:group>
            <v:group style="position:absolute;left:1021;top:9825;width:10;height:20" coordorigin="1021,9825" coordsize="10,20">
              <v:shape style="position:absolute;left:1021;top:9825;width:10;height:20" coordorigin="1021,9825" coordsize="10,20" path="m1021,9844l1031,9844,1031,9825,1021,9825,1021,9844xe" filled="true" fillcolor="#000000" stroked="false">
                <v:path arrowok="t"/>
                <v:fill type="solid"/>
              </v:shape>
            </v:group>
            <v:group style="position:absolute;left:1021;top:9844;width:10;height:20" coordorigin="1021,9844" coordsize="10,20">
              <v:shape style="position:absolute;left:1021;top:9844;width:10;height:20" coordorigin="1021,9844" coordsize="10,20" path="m1021,9864l1031,9864,1031,9844,1021,9844,1021,9864xe" filled="true" fillcolor="#000000" stroked="false">
                <v:path arrowok="t"/>
                <v:fill type="solid"/>
              </v:shape>
            </v:group>
            <v:group style="position:absolute;left:1021;top:9864;width:10;height:20" coordorigin="1021,9864" coordsize="10,20">
              <v:shape style="position:absolute;left:1021;top:9864;width:10;height:20" coordorigin="1021,9864" coordsize="10,20" path="m1021,9883l1031,9883,1031,9864,1021,9864,1021,9883xe" filled="true" fillcolor="#000000" stroked="false">
                <v:path arrowok="t"/>
                <v:fill type="solid"/>
              </v:shape>
            </v:group>
            <v:group style="position:absolute;left:1021;top:9883;width:10;height:20" coordorigin="1021,9883" coordsize="10,20">
              <v:shape style="position:absolute;left:1021;top:9883;width:10;height:20" coordorigin="1021,9883" coordsize="10,20" path="m1021,9902l1031,9902,1031,9883,1021,9883,1021,9902xe" filled="true" fillcolor="#000000" stroked="false">
                <v:path arrowok="t"/>
                <v:fill type="solid"/>
              </v:shape>
            </v:group>
            <v:group style="position:absolute;left:1021;top:9902;width:10;height:20" coordorigin="1021,9902" coordsize="10,20">
              <v:shape style="position:absolute;left:1021;top:9902;width:10;height:20" coordorigin="1021,9902" coordsize="10,20" path="m1021,9921l1031,9921,1031,9902,1021,9902,1021,9921xe" filled="true" fillcolor="#000000" stroked="false">
                <v:path arrowok="t"/>
                <v:fill type="solid"/>
              </v:shape>
            </v:group>
            <v:group style="position:absolute;left:1021;top:9921;width:10;height:20" coordorigin="1021,9921" coordsize="10,20">
              <v:shape style="position:absolute;left:1021;top:9921;width:10;height:20" coordorigin="1021,9921" coordsize="10,20" path="m1021,9940l1031,9940,1031,9921,1021,9921,1021,9940xe" filled="true" fillcolor="#000000" stroked="false">
                <v:path arrowok="t"/>
                <v:fill type="solid"/>
              </v:shape>
            </v:group>
            <v:group style="position:absolute;left:1021;top:9940;width:10;height:20" coordorigin="1021,9940" coordsize="10,20">
              <v:shape style="position:absolute;left:1021;top:9940;width:10;height:20" coordorigin="1021,9940" coordsize="10,20" path="m1021,9960l1031,9960,1031,9940,1021,9940,1021,9960xe" filled="true" fillcolor="#000000" stroked="false">
                <v:path arrowok="t"/>
                <v:fill type="solid"/>
              </v:shape>
            </v:group>
            <v:group style="position:absolute;left:1021;top:9960;width:10;height:20" coordorigin="1021,9960" coordsize="10,20">
              <v:shape style="position:absolute;left:1021;top:9960;width:10;height:20" coordorigin="1021,9960" coordsize="10,20" path="m1021,9979l1031,9979,1031,9960,1021,9960,1021,9979xe" filled="true" fillcolor="#000000" stroked="false">
                <v:path arrowok="t"/>
                <v:fill type="solid"/>
              </v:shape>
            </v:group>
            <v:group style="position:absolute;left:1021;top:9979;width:10;height:20" coordorigin="1021,9979" coordsize="10,20">
              <v:shape style="position:absolute;left:1021;top:9979;width:10;height:20" coordorigin="1021,9979" coordsize="10,20" path="m1021,9998l1031,9998,1031,9979,1021,9979,1021,9998xe" filled="true" fillcolor="#000000" stroked="false">
                <v:path arrowok="t"/>
                <v:fill type="solid"/>
              </v:shape>
            </v:group>
            <v:group style="position:absolute;left:1021;top:9998;width:10;height:20" coordorigin="1021,9998" coordsize="10,20">
              <v:shape style="position:absolute;left:1021;top:9998;width:10;height:20" coordorigin="1021,9998" coordsize="10,20" path="m1021,10017l1031,10017,1031,9998,1021,9998,1021,10017xe" filled="true" fillcolor="#000000" stroked="false">
                <v:path arrowok="t"/>
                <v:fill type="solid"/>
              </v:shape>
            </v:group>
            <v:group style="position:absolute;left:1021;top:10017;width:10;height:20" coordorigin="1021,10017" coordsize="10,20">
              <v:shape style="position:absolute;left:1021;top:10017;width:10;height:20" coordorigin="1021,10017" coordsize="10,20" path="m1021,10036l1031,10036,1031,10017,1021,10017,1021,10036xe" filled="true" fillcolor="#000000" stroked="false">
                <v:path arrowok="t"/>
                <v:fill type="solid"/>
              </v:shape>
            </v:group>
            <v:group style="position:absolute;left:1021;top:10036;width:10;height:20" coordorigin="1021,10036" coordsize="10,20">
              <v:shape style="position:absolute;left:1021;top:10036;width:10;height:20" coordorigin="1021,10036" coordsize="10,20" path="m1021,10056l1031,10056,1031,10036,1021,10036,1021,10056xe" filled="true" fillcolor="#000000" stroked="false">
                <v:path arrowok="t"/>
                <v:fill type="solid"/>
              </v:shape>
            </v:group>
            <v:group style="position:absolute;left:1021;top:10056;width:10;height:20" coordorigin="1021,10056" coordsize="10,20">
              <v:shape style="position:absolute;left:1021;top:10056;width:10;height:20" coordorigin="1021,10056" coordsize="10,20" path="m1021,10075l1031,10075,1031,10056,1021,10056,1021,10075xe" filled="true" fillcolor="#000000" stroked="false">
                <v:path arrowok="t"/>
                <v:fill type="solid"/>
              </v:shape>
            </v:group>
            <v:group style="position:absolute;left:1021;top:10075;width:10;height:20" coordorigin="1021,10075" coordsize="10,20">
              <v:shape style="position:absolute;left:1021;top:10075;width:10;height:20" coordorigin="1021,10075" coordsize="10,20" path="m1021,10094l1031,10094,1031,10075,1021,10075,1021,10094xe" filled="true" fillcolor="#000000" stroked="false">
                <v:path arrowok="t"/>
                <v:fill type="solid"/>
              </v:shape>
            </v:group>
            <v:group style="position:absolute;left:1021;top:10094;width:10;height:20" coordorigin="1021,10094" coordsize="10,20">
              <v:shape style="position:absolute;left:1021;top:10094;width:10;height:20" coordorigin="1021,10094" coordsize="10,20" path="m1021,10113l1031,10113,1031,10094,1021,10094,1021,10113xe" filled="true" fillcolor="#000000" stroked="false">
                <v:path arrowok="t"/>
                <v:fill type="solid"/>
              </v:shape>
            </v:group>
            <v:group style="position:absolute;left:1021;top:10113;width:10;height:20" coordorigin="1021,10113" coordsize="10,20">
              <v:shape style="position:absolute;left:1021;top:10113;width:10;height:20" coordorigin="1021,10113" coordsize="10,20" path="m1021,10132l1031,10132,1031,10113,1021,10113,1021,10132xe" filled="true" fillcolor="#000000" stroked="false">
                <v:path arrowok="t"/>
                <v:fill type="solid"/>
              </v:shape>
            </v:group>
            <v:group style="position:absolute;left:1021;top:10132;width:10;height:20" coordorigin="1021,10132" coordsize="10,20">
              <v:shape style="position:absolute;left:1021;top:10132;width:10;height:20" coordorigin="1021,10132" coordsize="10,20" path="m1021,10152l1031,10152,1031,10132,1021,10132,1021,10152xe" filled="true" fillcolor="#000000" stroked="false">
                <v:path arrowok="t"/>
                <v:fill type="solid"/>
              </v:shape>
            </v:group>
            <v:group style="position:absolute;left:1021;top:10152;width:10;height:20" coordorigin="1021,10152" coordsize="10,20">
              <v:shape style="position:absolute;left:1021;top:10152;width:10;height:20" coordorigin="1021,10152" coordsize="10,20" path="m1021,10171l1031,10171,1031,10152,1021,10152,1021,10171xe" filled="true" fillcolor="#000000" stroked="false">
                <v:path arrowok="t"/>
                <v:fill type="solid"/>
              </v:shape>
            </v:group>
            <v:group style="position:absolute;left:1021;top:10171;width:10;height:20" coordorigin="1021,10171" coordsize="10,20">
              <v:shape style="position:absolute;left:1021;top:10171;width:10;height:20" coordorigin="1021,10171" coordsize="10,20" path="m1021,10190l1031,10190,1031,10171,1021,10171,1021,10190xe" filled="true" fillcolor="#000000" stroked="false">
                <v:path arrowok="t"/>
                <v:fill type="solid"/>
              </v:shape>
            </v:group>
            <v:group style="position:absolute;left:1021;top:10190;width:10;height:20" coordorigin="1021,10190" coordsize="10,20">
              <v:shape style="position:absolute;left:1021;top:10190;width:10;height:20" coordorigin="1021,10190" coordsize="10,20" path="m1021,10209l1031,10209,1031,10190,1021,10190,1021,10209xe" filled="true" fillcolor="#000000" stroked="false">
                <v:path arrowok="t"/>
                <v:fill type="solid"/>
              </v:shape>
            </v:group>
            <v:group style="position:absolute;left:1021;top:10209;width:10;height:20" coordorigin="1021,10209" coordsize="10,20">
              <v:shape style="position:absolute;left:1021;top:10209;width:10;height:20" coordorigin="1021,10209" coordsize="10,20" path="m1021,10228l1031,10228,1031,10209,1021,10209,1021,10228xe" filled="true" fillcolor="#000000" stroked="false">
                <v:path arrowok="t"/>
                <v:fill type="solid"/>
              </v:shape>
            </v:group>
            <v:group style="position:absolute;left:1021;top:10228;width:10;height:20" coordorigin="1021,10228" coordsize="10,20">
              <v:shape style="position:absolute;left:1021;top:10228;width:10;height:20" coordorigin="1021,10228" coordsize="10,20" path="m1021,10248l1031,10248,1031,10228,1021,10228,1021,10248xe" filled="true" fillcolor="#000000" stroked="false">
                <v:path arrowok="t"/>
                <v:fill type="solid"/>
              </v:shape>
            </v:group>
            <v:group style="position:absolute;left:1021;top:10248;width:10;height:20" coordorigin="1021,10248" coordsize="10,20">
              <v:shape style="position:absolute;left:1021;top:10248;width:10;height:20" coordorigin="1021,10248" coordsize="10,20" path="m1021,10267l1031,10267,1031,10248,1021,10248,1021,10267xe" filled="true" fillcolor="#000000" stroked="false">
                <v:path arrowok="t"/>
                <v:fill type="solid"/>
              </v:shape>
            </v:group>
            <v:group style="position:absolute;left:1021;top:10267;width:10;height:20" coordorigin="1021,10267" coordsize="10,20">
              <v:shape style="position:absolute;left:1021;top:10267;width:10;height:20" coordorigin="1021,10267" coordsize="10,20" path="m1021,10286l1031,10286,1031,10267,1021,10267,1021,10286xe" filled="true" fillcolor="#000000" stroked="false">
                <v:path arrowok="t"/>
                <v:fill type="solid"/>
              </v:shape>
            </v:group>
            <v:group style="position:absolute;left:1021;top:10286;width:10;height:20" coordorigin="1021,10286" coordsize="10,20">
              <v:shape style="position:absolute;left:1021;top:10286;width:10;height:20" coordorigin="1021,10286" coordsize="10,20" path="m1021,10305l1031,10305,1031,10286,1021,10286,1021,10305xe" filled="true" fillcolor="#000000" stroked="false">
                <v:path arrowok="t"/>
                <v:fill type="solid"/>
              </v:shape>
            </v:group>
            <v:group style="position:absolute;left:1021;top:10305;width:10;height:20" coordorigin="1021,10305" coordsize="10,20">
              <v:shape style="position:absolute;left:1021;top:10305;width:10;height:20" coordorigin="1021,10305" coordsize="10,20" path="m1021,10324l1031,10324,1031,10305,1021,10305,1021,10324xe" filled="true" fillcolor="#000000" stroked="false">
                <v:path arrowok="t"/>
                <v:fill type="solid"/>
              </v:shape>
            </v:group>
            <v:group style="position:absolute;left:1021;top:10324;width:10;height:20" coordorigin="1021,10324" coordsize="10,20">
              <v:shape style="position:absolute;left:1021;top:10324;width:10;height:20" coordorigin="1021,10324" coordsize="10,20" path="m1021,10344l1031,10344,1031,10324,1021,10324,1021,10344xe" filled="true" fillcolor="#000000" stroked="false">
                <v:path arrowok="t"/>
                <v:fill type="solid"/>
              </v:shape>
            </v:group>
            <v:group style="position:absolute;left:1021;top:10344;width:10;height:20" coordorigin="1021,10344" coordsize="10,20">
              <v:shape style="position:absolute;left:1021;top:10344;width:10;height:20" coordorigin="1021,10344" coordsize="10,20" path="m1021,10363l1031,10363,1031,10344,1021,10344,1021,10363xe" filled="true" fillcolor="#000000" stroked="false">
                <v:path arrowok="t"/>
                <v:fill type="solid"/>
              </v:shape>
            </v:group>
            <v:group style="position:absolute;left:1021;top:10363;width:10;height:20" coordorigin="1021,10363" coordsize="10,20">
              <v:shape style="position:absolute;left:1021;top:10363;width:10;height:20" coordorigin="1021,10363" coordsize="10,20" path="m1021,10382l1031,10382,1031,10363,1021,10363,1021,10382xe" filled="true" fillcolor="#000000" stroked="false">
                <v:path arrowok="t"/>
                <v:fill type="solid"/>
              </v:shape>
            </v:group>
            <v:group style="position:absolute;left:1021;top:10382;width:10;height:20" coordorigin="1021,10382" coordsize="10,20">
              <v:shape style="position:absolute;left:1021;top:10382;width:10;height:20" coordorigin="1021,10382" coordsize="10,20" path="m1021,10401l1031,10401,1031,10382,1021,10382,1021,10401xe" filled="true" fillcolor="#000000" stroked="false">
                <v:path arrowok="t"/>
                <v:fill type="solid"/>
              </v:shape>
            </v:group>
            <v:group style="position:absolute;left:1021;top:10401;width:10;height:20" coordorigin="1021,10401" coordsize="10,20">
              <v:shape style="position:absolute;left:1021;top:10401;width:10;height:20" coordorigin="1021,10401" coordsize="10,20" path="m1021,10420l1031,10420,1031,10401,1021,10401,1021,10420xe" filled="true" fillcolor="#000000" stroked="false">
                <v:path arrowok="t"/>
                <v:fill type="solid"/>
              </v:shape>
            </v:group>
            <v:group style="position:absolute;left:1021;top:10420;width:10;height:20" coordorigin="1021,10420" coordsize="10,20">
              <v:shape style="position:absolute;left:1021;top:10420;width:10;height:20" coordorigin="1021,10420" coordsize="10,20" path="m1021,10440l1031,10440,1031,10420,1021,10420,1021,10440xe" filled="true" fillcolor="#000000" stroked="false">
                <v:path arrowok="t"/>
                <v:fill type="solid"/>
              </v:shape>
            </v:group>
            <v:group style="position:absolute;left:1021;top:10440;width:10;height:20" coordorigin="1021,10440" coordsize="10,20">
              <v:shape style="position:absolute;left:1021;top:10440;width:10;height:20" coordorigin="1021,10440" coordsize="10,20" path="m1021,10459l1031,10459,1031,10440,1021,10440,1021,10459xe" filled="true" fillcolor="#000000" stroked="false">
                <v:path arrowok="t"/>
                <v:fill type="solid"/>
              </v:shape>
            </v:group>
            <v:group style="position:absolute;left:1021;top:10459;width:10;height:20" coordorigin="1021,10459" coordsize="10,20">
              <v:shape style="position:absolute;left:1021;top:10459;width:10;height:20" coordorigin="1021,10459" coordsize="10,20" path="m1021,10478l1031,10478,1031,10459,1021,10459,1021,10478xe" filled="true" fillcolor="#000000" stroked="false">
                <v:path arrowok="t"/>
                <v:fill type="solid"/>
              </v:shape>
            </v:group>
            <v:group style="position:absolute;left:1021;top:10478;width:10;height:20" coordorigin="1021,10478" coordsize="10,20">
              <v:shape style="position:absolute;left:1021;top:10478;width:10;height:20" coordorigin="1021,10478" coordsize="10,20" path="m1021,10497l1031,10497,1031,10478,1021,10478,1021,10497xe" filled="true" fillcolor="#000000" stroked="false">
                <v:path arrowok="t"/>
                <v:fill type="solid"/>
              </v:shape>
            </v:group>
            <v:group style="position:absolute;left:1021;top:10497;width:10;height:20" coordorigin="1021,10497" coordsize="10,20">
              <v:shape style="position:absolute;left:1021;top:10497;width:10;height:20" coordorigin="1021,10497" coordsize="10,20" path="m1021,10516l1031,10516,1031,10497,1021,10497,1021,10516xe" filled="true" fillcolor="#000000" stroked="false">
                <v:path arrowok="t"/>
                <v:fill type="solid"/>
              </v:shape>
            </v:group>
            <v:group style="position:absolute;left:1021;top:10516;width:10;height:20" coordorigin="1021,10516" coordsize="10,20">
              <v:shape style="position:absolute;left:1021;top:10516;width:10;height:20" coordorigin="1021,10516" coordsize="10,20" path="m1021,10536l1031,10536,1031,10516,1021,10516,1021,10536xe" filled="true" fillcolor="#000000" stroked="false">
                <v:path arrowok="t"/>
                <v:fill type="solid"/>
              </v:shape>
            </v:group>
            <v:group style="position:absolute;left:1021;top:10536;width:10;height:20" coordorigin="1021,10536" coordsize="10,20">
              <v:shape style="position:absolute;left:1021;top:10536;width:10;height:20" coordorigin="1021,10536" coordsize="10,20" path="m1021,10555l1031,10555,1031,10536,1021,10536,1021,10555xe" filled="true" fillcolor="#000000" stroked="false">
                <v:path arrowok="t"/>
                <v:fill type="solid"/>
              </v:shape>
            </v:group>
            <v:group style="position:absolute;left:1021;top:10555;width:10;height:20" coordorigin="1021,10555" coordsize="10,20">
              <v:shape style="position:absolute;left:1021;top:10555;width:10;height:20" coordorigin="1021,10555" coordsize="10,20" path="m1021,10574l1031,10574,1031,10555,1021,10555,1021,10574xe" filled="true" fillcolor="#000000" stroked="false">
                <v:path arrowok="t"/>
                <v:fill type="solid"/>
              </v:shape>
            </v:group>
            <v:group style="position:absolute;left:1021;top:10574;width:10;height:20" coordorigin="1021,10574" coordsize="10,20">
              <v:shape style="position:absolute;left:1021;top:10574;width:10;height:20" coordorigin="1021,10574" coordsize="10,20" path="m1021,10593l1031,10593,1031,10574,1021,10574,1021,10593xe" filled="true" fillcolor="#000000" stroked="false">
                <v:path arrowok="t"/>
                <v:fill type="solid"/>
              </v:shape>
            </v:group>
            <v:group style="position:absolute;left:1021;top:10593;width:10;height:20" coordorigin="1021,10593" coordsize="10,20">
              <v:shape style="position:absolute;left:1021;top:10593;width:10;height:20" coordorigin="1021,10593" coordsize="10,20" path="m1021,10612l1031,10612,1031,10593,1021,10593,1021,10612xe" filled="true" fillcolor="#000000" stroked="false">
                <v:path arrowok="t"/>
                <v:fill type="solid"/>
              </v:shape>
            </v:group>
            <v:group style="position:absolute;left:1021;top:10612;width:10;height:20" coordorigin="1021,10612" coordsize="10,20">
              <v:shape style="position:absolute;left:1021;top:10612;width:10;height:20" coordorigin="1021,10612" coordsize="10,20" path="m1021,10632l1031,10632,1031,10612,1021,10612,1021,10632xe" filled="true" fillcolor="#000000" stroked="false">
                <v:path arrowok="t"/>
                <v:fill type="solid"/>
              </v:shape>
            </v:group>
            <v:group style="position:absolute;left:1021;top:10632;width:10;height:20" coordorigin="1021,10632" coordsize="10,20">
              <v:shape style="position:absolute;left:1021;top:10632;width:10;height:20" coordorigin="1021,10632" coordsize="10,20" path="m1021,10651l1031,10651,1031,10632,1021,10632,1021,10651xe" filled="true" fillcolor="#000000" stroked="false">
                <v:path arrowok="t"/>
                <v:fill type="solid"/>
              </v:shape>
            </v:group>
            <v:group style="position:absolute;left:1021;top:10651;width:10;height:20" coordorigin="1021,10651" coordsize="10,20">
              <v:shape style="position:absolute;left:1021;top:10651;width:10;height:20" coordorigin="1021,10651" coordsize="10,20" path="m1021,10670l1031,10670,1031,10651,1021,10651,1021,10670xe" filled="true" fillcolor="#000000" stroked="false">
                <v:path arrowok="t"/>
                <v:fill type="solid"/>
              </v:shape>
            </v:group>
            <v:group style="position:absolute;left:1021;top:10670;width:10;height:20" coordorigin="1021,10670" coordsize="10,20">
              <v:shape style="position:absolute;left:1021;top:10670;width:10;height:20" coordorigin="1021,10670" coordsize="10,20" path="m1021,10689l1031,10689,1031,10670,1021,10670,1021,10689xe" filled="true" fillcolor="#000000" stroked="false">
                <v:path arrowok="t"/>
                <v:fill type="solid"/>
              </v:shape>
            </v:group>
            <v:group style="position:absolute;left:1021;top:10689;width:10;height:20" coordorigin="1021,10689" coordsize="10,20">
              <v:shape style="position:absolute;left:1021;top:10689;width:10;height:20" coordorigin="1021,10689" coordsize="10,20" path="m1021,10708l1031,10708,1031,10689,1021,10689,1021,10708xe" filled="true" fillcolor="#000000" stroked="false">
                <v:path arrowok="t"/>
                <v:fill type="solid"/>
              </v:shape>
            </v:group>
            <v:group style="position:absolute;left:1021;top:10708;width:10;height:20" coordorigin="1021,10708" coordsize="10,20">
              <v:shape style="position:absolute;left:1021;top:10708;width:10;height:20" coordorigin="1021,10708" coordsize="10,20" path="m1021,10728l1031,10728,1031,10708,1021,10708,1021,10728xe" filled="true" fillcolor="#000000" stroked="false">
                <v:path arrowok="t"/>
                <v:fill type="solid"/>
              </v:shape>
            </v:group>
            <v:group style="position:absolute;left:1021;top:10728;width:10;height:20" coordorigin="1021,10728" coordsize="10,20">
              <v:shape style="position:absolute;left:1021;top:10728;width:10;height:20" coordorigin="1021,10728" coordsize="10,20" path="m1021,10747l1031,10747,1031,10728,1021,10728,1021,10747xe" filled="true" fillcolor="#000000" stroked="false">
                <v:path arrowok="t"/>
                <v:fill type="solid"/>
              </v:shape>
            </v:group>
            <v:group style="position:absolute;left:1021;top:10747;width:10;height:20" coordorigin="1021,10747" coordsize="10,20">
              <v:shape style="position:absolute;left:1021;top:10747;width:10;height:20" coordorigin="1021,10747" coordsize="10,20" path="m1021,10766l1031,10766,1031,10747,1021,10747,1021,10766xe" filled="true" fillcolor="#000000" stroked="false">
                <v:path arrowok="t"/>
                <v:fill type="solid"/>
              </v:shape>
            </v:group>
            <v:group style="position:absolute;left:1021;top:10766;width:10;height:20" coordorigin="1021,10766" coordsize="10,20">
              <v:shape style="position:absolute;left:1021;top:10766;width:10;height:20" coordorigin="1021,10766" coordsize="10,20" path="m1021,10785l1031,10785,1031,10766,1021,10766,1021,10785xe" filled="true" fillcolor="#000000" stroked="false">
                <v:path arrowok="t"/>
                <v:fill type="solid"/>
              </v:shape>
            </v:group>
            <v:group style="position:absolute;left:1021;top:10785;width:10;height:20" coordorigin="1021,10785" coordsize="10,20">
              <v:shape style="position:absolute;left:1021;top:10785;width:10;height:20" coordorigin="1021,10785" coordsize="10,20" path="m1021,10804l1031,10804,1031,10785,1021,10785,1021,10804xe" filled="true" fillcolor="#000000" stroked="false">
                <v:path arrowok="t"/>
                <v:fill type="solid"/>
              </v:shape>
            </v:group>
            <v:group style="position:absolute;left:1021;top:10804;width:10;height:20" coordorigin="1021,10804" coordsize="10,20">
              <v:shape style="position:absolute;left:1021;top:10804;width:10;height:20" coordorigin="1021,10804" coordsize="10,20" path="m1021,10824l1031,10824,1031,10804,1021,10804,1021,10824xe" filled="true" fillcolor="#000000" stroked="false">
                <v:path arrowok="t"/>
                <v:fill type="solid"/>
              </v:shape>
            </v:group>
            <v:group style="position:absolute;left:1021;top:10824;width:10;height:20" coordorigin="1021,10824" coordsize="10,20">
              <v:shape style="position:absolute;left:1021;top:10824;width:10;height:20" coordorigin="1021,10824" coordsize="10,20" path="m1021,10843l1031,10843,1031,10824,1021,10824,1021,10843xe" filled="true" fillcolor="#000000" stroked="false">
                <v:path arrowok="t"/>
                <v:fill type="solid"/>
              </v:shape>
            </v:group>
            <v:group style="position:absolute;left:1021;top:10843;width:10;height:20" coordorigin="1021,10843" coordsize="10,20">
              <v:shape style="position:absolute;left:1021;top:10843;width:10;height:20" coordorigin="1021,10843" coordsize="10,20" path="m1021,10862l1031,10862,1031,10843,1021,10843,1021,10862xe" filled="true" fillcolor="#000000" stroked="false">
                <v:path arrowok="t"/>
                <v:fill type="solid"/>
              </v:shape>
            </v:group>
            <v:group style="position:absolute;left:1021;top:10862;width:10;height:20" coordorigin="1021,10862" coordsize="10,20">
              <v:shape style="position:absolute;left:1021;top:10862;width:10;height:20" coordorigin="1021,10862" coordsize="10,20" path="m1021,10881l1031,10881,1031,10862,1021,10862,1021,10881xe" filled="true" fillcolor="#000000" stroked="false">
                <v:path arrowok="t"/>
                <v:fill type="solid"/>
              </v:shape>
            </v:group>
            <v:group style="position:absolute;left:1021;top:10881;width:10;height:20" coordorigin="1021,10881" coordsize="10,20">
              <v:shape style="position:absolute;left:1021;top:10881;width:10;height:20" coordorigin="1021,10881" coordsize="10,20" path="m1021,10900l1031,10900,1031,10881,1021,10881,1021,10900xe" filled="true" fillcolor="#000000" stroked="false">
                <v:path arrowok="t"/>
                <v:fill type="solid"/>
              </v:shape>
            </v:group>
            <v:group style="position:absolute;left:1021;top:10900;width:10;height:20" coordorigin="1021,10900" coordsize="10,20">
              <v:shape style="position:absolute;left:1021;top:10900;width:10;height:20" coordorigin="1021,10900" coordsize="10,20" path="m1021,10920l1031,10920,1031,10900,1021,10900,1021,10920xe" filled="true" fillcolor="#000000" stroked="false">
                <v:path arrowok="t"/>
                <v:fill type="solid"/>
              </v:shape>
            </v:group>
            <v:group style="position:absolute;left:1021;top:10920;width:10;height:20" coordorigin="1021,10920" coordsize="10,20">
              <v:shape style="position:absolute;left:1021;top:10920;width:10;height:20" coordorigin="1021,10920" coordsize="10,20" path="m1021,10939l1031,10939,1031,10920,1021,10920,1021,10939xe" filled="true" fillcolor="#000000" stroked="false">
                <v:path arrowok="t"/>
                <v:fill type="solid"/>
              </v:shape>
            </v:group>
            <v:group style="position:absolute;left:1021;top:10939;width:10;height:20" coordorigin="1021,10939" coordsize="10,20">
              <v:shape style="position:absolute;left:1021;top:10939;width:10;height:20" coordorigin="1021,10939" coordsize="10,20" path="m1021,10958l1031,10958,1031,10939,1021,10939,1021,10958xe" filled="true" fillcolor="#000000" stroked="false">
                <v:path arrowok="t"/>
                <v:fill type="solid"/>
              </v:shape>
            </v:group>
            <v:group style="position:absolute;left:1021;top:10958;width:10;height:20" coordorigin="1021,10958" coordsize="10,20">
              <v:shape style="position:absolute;left:1021;top:10958;width:10;height:20" coordorigin="1021,10958" coordsize="10,20" path="m1021,10977l1031,10977,1031,10958,1021,10958,1021,10977xe" filled="true" fillcolor="#000000" stroked="false">
                <v:path arrowok="t"/>
                <v:fill type="solid"/>
              </v:shape>
            </v:group>
            <v:group style="position:absolute;left:1021;top:10977;width:10;height:20" coordorigin="1021,10977" coordsize="10,20">
              <v:shape style="position:absolute;left:1021;top:10977;width:10;height:20" coordorigin="1021,10977" coordsize="10,20" path="m1021,10996l1031,10996,1031,10977,1021,10977,1021,10996xe" filled="true" fillcolor="#000000" stroked="false">
                <v:path arrowok="t"/>
                <v:fill type="solid"/>
              </v:shape>
            </v:group>
            <v:group style="position:absolute;left:1021;top:10996;width:10;height:20" coordorigin="1021,10996" coordsize="10,20">
              <v:shape style="position:absolute;left:1021;top:10996;width:10;height:20" coordorigin="1021,10996" coordsize="10,20" path="m1021,11016l1031,11016,1031,10996,1021,10996,1021,11016xe" filled="true" fillcolor="#000000" stroked="false">
                <v:path arrowok="t"/>
                <v:fill type="solid"/>
              </v:shape>
            </v:group>
            <v:group style="position:absolute;left:1021;top:11016;width:10;height:20" coordorigin="1021,11016" coordsize="10,20">
              <v:shape style="position:absolute;left:1021;top:11016;width:10;height:20" coordorigin="1021,11016" coordsize="10,20" path="m1021,11035l1031,11035,1031,11016,1021,11016,1021,11035xe" filled="true" fillcolor="#000000" stroked="false">
                <v:path arrowok="t"/>
                <v:fill type="solid"/>
              </v:shape>
            </v:group>
            <v:group style="position:absolute;left:1021;top:11035;width:10;height:20" coordorigin="1021,11035" coordsize="10,20">
              <v:shape style="position:absolute;left:1021;top:11035;width:10;height:20" coordorigin="1021,11035" coordsize="10,20" path="m1021,11054l1031,11054,1031,11035,1021,11035,1021,11054xe" filled="true" fillcolor="#000000" stroked="false">
                <v:path arrowok="t"/>
                <v:fill type="solid"/>
              </v:shape>
            </v:group>
            <v:group style="position:absolute;left:1021;top:11054;width:10;height:20" coordorigin="1021,11054" coordsize="10,20">
              <v:shape style="position:absolute;left:1021;top:11054;width:10;height:20" coordorigin="1021,11054" coordsize="10,20" path="m1021,11073l1031,11073,1031,11054,1021,11054,1021,11073xe" filled="true" fillcolor="#000000" stroked="false">
                <v:path arrowok="t"/>
                <v:fill type="solid"/>
              </v:shape>
            </v:group>
            <v:group style="position:absolute;left:1021;top:11073;width:10;height:20" coordorigin="1021,11073" coordsize="10,20">
              <v:shape style="position:absolute;left:1021;top:11073;width:10;height:20" coordorigin="1021,11073" coordsize="10,20" path="m1021,11092l1031,11092,1031,11073,1021,11073,1021,11092xe" filled="true" fillcolor="#000000" stroked="false">
                <v:path arrowok="t"/>
                <v:fill type="solid"/>
              </v:shape>
            </v:group>
            <v:group style="position:absolute;left:1021;top:11092;width:10;height:20" coordorigin="1021,11092" coordsize="10,20">
              <v:shape style="position:absolute;left:1021;top:11092;width:10;height:20" coordorigin="1021,11092" coordsize="10,20" path="m1021,11112l1031,11112,1031,11092,1021,11092,1021,11112xe" filled="true" fillcolor="#000000" stroked="false">
                <v:path arrowok="t"/>
                <v:fill type="solid"/>
              </v:shape>
            </v:group>
            <v:group style="position:absolute;left:1021;top:11112;width:10;height:20" coordorigin="1021,11112" coordsize="10,20">
              <v:shape style="position:absolute;left:1021;top:11112;width:10;height:20" coordorigin="1021,11112" coordsize="10,20" path="m1021,11131l1031,11131,1031,11112,1021,11112,1021,11131xe" filled="true" fillcolor="#000000" stroked="false">
                <v:path arrowok="t"/>
                <v:fill type="solid"/>
              </v:shape>
            </v:group>
            <v:group style="position:absolute;left:1021;top:11131;width:10;height:20" coordorigin="1021,11131" coordsize="10,20">
              <v:shape style="position:absolute;left:1021;top:11131;width:10;height:20" coordorigin="1021,11131" coordsize="10,20" path="m1021,11150l1031,11150,1031,11131,1021,11131,1021,11150xe" filled="true" fillcolor="#000000" stroked="false">
                <v:path arrowok="t"/>
                <v:fill type="solid"/>
              </v:shape>
            </v:group>
            <v:group style="position:absolute;left:1021;top:11150;width:10;height:20" coordorigin="1021,11150" coordsize="10,20">
              <v:shape style="position:absolute;left:1021;top:11150;width:10;height:20" coordorigin="1021,11150" coordsize="10,20" path="m1021,11169l1031,11169,1031,11150,1021,11150,1021,11169xe" filled="true" fillcolor="#000000" stroked="false">
                <v:path arrowok="t"/>
                <v:fill type="solid"/>
              </v:shape>
            </v:group>
            <v:group style="position:absolute;left:1021;top:11169;width:10;height:20" coordorigin="1021,11169" coordsize="10,20">
              <v:shape style="position:absolute;left:1021;top:11169;width:10;height:20" coordorigin="1021,11169" coordsize="10,20" path="m1021,11188l1031,11188,1031,11169,1021,11169,1021,11188xe" filled="true" fillcolor="#000000" stroked="false">
                <v:path arrowok="t"/>
                <v:fill type="solid"/>
              </v:shape>
            </v:group>
            <v:group style="position:absolute;left:1021;top:11188;width:10;height:20" coordorigin="1021,11188" coordsize="10,20">
              <v:shape style="position:absolute;left:1021;top:11188;width:10;height:20" coordorigin="1021,11188" coordsize="10,20" path="m1021,11208l1031,11208,1031,11188,1021,11188,1021,11208xe" filled="true" fillcolor="#000000" stroked="false">
                <v:path arrowok="t"/>
                <v:fill type="solid"/>
              </v:shape>
            </v:group>
            <v:group style="position:absolute;left:1021;top:11208;width:10;height:20" coordorigin="1021,11208" coordsize="10,20">
              <v:shape style="position:absolute;left:1021;top:11208;width:10;height:20" coordorigin="1021,11208" coordsize="10,20" path="m1021,11227l1031,11227,1031,11208,1021,11208,1021,11227xe" filled="true" fillcolor="#000000" stroked="false">
                <v:path arrowok="t"/>
                <v:fill type="solid"/>
              </v:shape>
            </v:group>
            <v:group style="position:absolute;left:1021;top:11227;width:10;height:20" coordorigin="1021,11227" coordsize="10,20">
              <v:shape style="position:absolute;left:1021;top:11227;width:10;height:20" coordorigin="1021,11227" coordsize="10,20" path="m1021,11246l1031,11246,1031,11227,1021,11227,1021,11246xe" filled="true" fillcolor="#000000" stroked="false">
                <v:path arrowok="t"/>
                <v:fill type="solid"/>
              </v:shape>
            </v:group>
            <v:group style="position:absolute;left:1021;top:11246;width:10;height:20" coordorigin="1021,11246" coordsize="10,20">
              <v:shape style="position:absolute;left:1021;top:11246;width:10;height:20" coordorigin="1021,11246" coordsize="10,20" path="m1021,11265l1031,11265,1031,11246,1021,11246,1021,11265xe" filled="true" fillcolor="#000000" stroked="false">
                <v:path arrowok="t"/>
                <v:fill type="solid"/>
              </v:shape>
            </v:group>
            <v:group style="position:absolute;left:1021;top:11265;width:10;height:20" coordorigin="1021,11265" coordsize="10,20">
              <v:shape style="position:absolute;left:1021;top:11265;width:10;height:20" coordorigin="1021,11265" coordsize="10,20" path="m1021,11284l1031,11284,1031,11265,1021,11265,1021,11284xe" filled="true" fillcolor="#000000" stroked="false">
                <v:path arrowok="t"/>
                <v:fill type="solid"/>
              </v:shape>
            </v:group>
            <v:group style="position:absolute;left:1021;top:11284;width:10;height:20" coordorigin="1021,11284" coordsize="10,20">
              <v:shape style="position:absolute;left:1021;top:11284;width:10;height:20" coordorigin="1021,11284" coordsize="10,20" path="m1021,11304l1031,11304,1031,11284,1021,11284,1021,11304xe" filled="true" fillcolor="#000000" stroked="false">
                <v:path arrowok="t"/>
                <v:fill type="solid"/>
              </v:shape>
            </v:group>
            <v:group style="position:absolute;left:1021;top:11304;width:10;height:20" coordorigin="1021,11304" coordsize="10,20">
              <v:shape style="position:absolute;left:1021;top:11304;width:10;height:20" coordorigin="1021,11304" coordsize="10,20" path="m1021,11323l1031,11323,1031,11304,1021,11304,1021,11323xe" filled="true" fillcolor="#000000" stroked="false">
                <v:path arrowok="t"/>
                <v:fill type="solid"/>
              </v:shape>
            </v:group>
            <v:group style="position:absolute;left:1021;top:11323;width:10;height:20" coordorigin="1021,11323" coordsize="10,20">
              <v:shape style="position:absolute;left:1021;top:11323;width:10;height:20" coordorigin="1021,11323" coordsize="10,20" path="m1021,11342l1031,11342,1031,11323,1021,11323,1021,11342xe" filled="true" fillcolor="#000000" stroked="false">
                <v:path arrowok="t"/>
                <v:fill type="solid"/>
              </v:shape>
            </v:group>
            <v:group style="position:absolute;left:1021;top:11342;width:10;height:20" coordorigin="1021,11342" coordsize="10,20">
              <v:shape style="position:absolute;left:1021;top:11342;width:10;height:20" coordorigin="1021,11342" coordsize="10,20" path="m1021,11361l1031,11361,1031,11342,1021,11342,1021,11361xe" filled="true" fillcolor="#000000" stroked="false">
                <v:path arrowok="t"/>
                <v:fill type="solid"/>
              </v:shape>
            </v:group>
            <v:group style="position:absolute;left:1021;top:11361;width:10;height:20" coordorigin="1021,11361" coordsize="10,20">
              <v:shape style="position:absolute;left:1021;top:11361;width:10;height:20" coordorigin="1021,11361" coordsize="10,20" path="m1021,11380l1031,11380,1031,11361,1021,11361,1021,11380xe" filled="true" fillcolor="#000000" stroked="false">
                <v:path arrowok="t"/>
                <v:fill type="solid"/>
              </v:shape>
            </v:group>
            <v:group style="position:absolute;left:1021;top:11380;width:10;height:20" coordorigin="1021,11380" coordsize="10,20">
              <v:shape style="position:absolute;left:1021;top:11380;width:10;height:20" coordorigin="1021,11380" coordsize="10,20" path="m1021,11400l1031,11400,1031,11380,1021,11380,1021,11400xe" filled="true" fillcolor="#000000" stroked="false">
                <v:path arrowok="t"/>
                <v:fill type="solid"/>
              </v:shape>
            </v:group>
            <v:group style="position:absolute;left:1021;top:11400;width:10;height:20" coordorigin="1021,11400" coordsize="10,20">
              <v:shape style="position:absolute;left:1021;top:11400;width:10;height:20" coordorigin="1021,11400" coordsize="10,20" path="m1021,11419l1031,11419,1031,11400,1021,11400,1021,11419xe" filled="true" fillcolor="#000000" stroked="false">
                <v:path arrowok="t"/>
                <v:fill type="solid"/>
              </v:shape>
            </v:group>
            <v:group style="position:absolute;left:1021;top:11419;width:10;height:20" coordorigin="1021,11419" coordsize="10,20">
              <v:shape style="position:absolute;left:1021;top:11419;width:10;height:20" coordorigin="1021,11419" coordsize="10,20" path="m1021,11438l1031,11438,1031,11419,1021,11419,1021,11438xe" filled="true" fillcolor="#000000" stroked="false">
                <v:path arrowok="t"/>
                <v:fill type="solid"/>
              </v:shape>
            </v:group>
            <v:group style="position:absolute;left:1021;top:11438;width:10;height:20" coordorigin="1021,11438" coordsize="10,20">
              <v:shape style="position:absolute;left:1021;top:11438;width:10;height:20" coordorigin="1021,11438" coordsize="10,20" path="m1021,11457l1031,11457,1031,11438,1021,11438,1021,11457xe" filled="true" fillcolor="#000000" stroked="false">
                <v:path arrowok="t"/>
                <v:fill type="solid"/>
              </v:shape>
            </v:group>
            <v:group style="position:absolute;left:1021;top:11457;width:10;height:20" coordorigin="1021,11457" coordsize="10,20">
              <v:shape style="position:absolute;left:1021;top:11457;width:10;height:20" coordorigin="1021,11457" coordsize="10,20" path="m1021,11476l1031,11476,1031,11457,1021,11457,1021,11476xe" filled="true" fillcolor="#000000" stroked="false">
                <v:path arrowok="t"/>
                <v:fill type="solid"/>
              </v:shape>
            </v:group>
            <v:group style="position:absolute;left:1021;top:11476;width:10;height:20" coordorigin="1021,11476" coordsize="10,20">
              <v:shape style="position:absolute;left:1021;top:11476;width:10;height:20" coordorigin="1021,11476" coordsize="10,20" path="m1021,11496l1031,11496,1031,11476,1021,11476,1021,11496xe" filled="true" fillcolor="#000000" stroked="false">
                <v:path arrowok="t"/>
                <v:fill type="solid"/>
              </v:shape>
            </v:group>
            <v:group style="position:absolute;left:1021;top:11496;width:10;height:20" coordorigin="1021,11496" coordsize="10,20">
              <v:shape style="position:absolute;left:1021;top:11496;width:10;height:20" coordorigin="1021,11496" coordsize="10,20" path="m1021,11515l1031,11515,1031,11496,1021,11496,1021,11515xe" filled="true" fillcolor="#000000" stroked="false">
                <v:path arrowok="t"/>
                <v:fill type="solid"/>
              </v:shape>
            </v:group>
            <v:group style="position:absolute;left:1021;top:11515;width:10;height:20" coordorigin="1021,11515" coordsize="10,20">
              <v:shape style="position:absolute;left:1021;top:11515;width:10;height:20" coordorigin="1021,11515" coordsize="10,20" path="m1021,11534l1031,11534,1031,11515,1021,11515,1021,11534xe" filled="true" fillcolor="#000000" stroked="false">
                <v:path arrowok="t"/>
                <v:fill type="solid"/>
              </v:shape>
            </v:group>
            <v:group style="position:absolute;left:1021;top:11534;width:10;height:20" coordorigin="1021,11534" coordsize="10,20">
              <v:shape style="position:absolute;left:1021;top:11534;width:10;height:20" coordorigin="1021,11534" coordsize="10,20" path="m1021,11553l1031,11553,1031,11534,1021,11534,1021,11553xe" filled="true" fillcolor="#000000" stroked="false">
                <v:path arrowok="t"/>
                <v:fill type="solid"/>
              </v:shape>
            </v:group>
            <v:group style="position:absolute;left:1021;top:11553;width:10;height:20" coordorigin="1021,11553" coordsize="10,20">
              <v:shape style="position:absolute;left:1021;top:11553;width:10;height:20" coordorigin="1021,11553" coordsize="10,20" path="m1021,11572l1031,11572,1031,11553,1021,11553,1021,11572xe" filled="true" fillcolor="#000000" stroked="false">
                <v:path arrowok="t"/>
                <v:fill type="solid"/>
              </v:shape>
            </v:group>
            <v:group style="position:absolute;left:1021;top:11572;width:10;height:20" coordorigin="1021,11572" coordsize="10,20">
              <v:shape style="position:absolute;left:1021;top:11572;width:10;height:20" coordorigin="1021,11572" coordsize="10,20" path="m1021,11592l1031,11592,1031,11572,1021,11572,1021,11592xe" filled="true" fillcolor="#000000" stroked="false">
                <v:path arrowok="t"/>
                <v:fill type="solid"/>
              </v:shape>
            </v:group>
            <v:group style="position:absolute;left:1021;top:11592;width:10;height:20" coordorigin="1021,11592" coordsize="10,20">
              <v:shape style="position:absolute;left:1021;top:11592;width:10;height:20" coordorigin="1021,11592" coordsize="10,20" path="m1021,11611l1031,11611,1031,11592,1021,11592,1021,11611xe" filled="true" fillcolor="#000000" stroked="false">
                <v:path arrowok="t"/>
                <v:fill type="solid"/>
              </v:shape>
            </v:group>
            <v:group style="position:absolute;left:1021;top:11611;width:10;height:20" coordorigin="1021,11611" coordsize="10,20">
              <v:shape style="position:absolute;left:1021;top:11611;width:10;height:20" coordorigin="1021,11611" coordsize="10,20" path="m1021,11630l1031,11630,1031,11611,1021,11611,1021,11630xe" filled="true" fillcolor="#000000" stroked="false">
                <v:path arrowok="t"/>
                <v:fill type="solid"/>
              </v:shape>
            </v:group>
            <v:group style="position:absolute;left:1021;top:11630;width:10;height:20" coordorigin="1021,11630" coordsize="10,20">
              <v:shape style="position:absolute;left:1021;top:11630;width:10;height:20" coordorigin="1021,11630" coordsize="10,20" path="m1021,11649l1031,11649,1031,11630,1021,11630,1021,11649xe" filled="true" fillcolor="#000000" stroked="false">
                <v:path arrowok="t"/>
                <v:fill type="solid"/>
              </v:shape>
            </v:group>
            <v:group style="position:absolute;left:1021;top:11649;width:10;height:20" coordorigin="1021,11649" coordsize="10,20">
              <v:shape style="position:absolute;left:1021;top:11649;width:10;height:20" coordorigin="1021,11649" coordsize="10,20" path="m1021,11668l1031,11668,1031,11649,1021,11649,1021,11668xe" filled="true" fillcolor="#000000" stroked="false">
                <v:path arrowok="t"/>
                <v:fill type="solid"/>
              </v:shape>
            </v:group>
            <v:group style="position:absolute;left:1021;top:11668;width:10;height:20" coordorigin="1021,11668" coordsize="10,20">
              <v:shape style="position:absolute;left:1021;top:11668;width:10;height:20" coordorigin="1021,11668" coordsize="10,20" path="m1021,11688l1031,11688,1031,11668,1021,11668,1021,11688xe" filled="true" fillcolor="#000000" stroked="false">
                <v:path arrowok="t"/>
                <v:fill type="solid"/>
              </v:shape>
            </v:group>
            <v:group style="position:absolute;left:1021;top:11688;width:10;height:20" coordorigin="1021,11688" coordsize="10,20">
              <v:shape style="position:absolute;left:1021;top:11688;width:10;height:20" coordorigin="1021,11688" coordsize="10,20" path="m1021,11707l1031,11707,1031,11688,1021,11688,1021,11707xe" filled="true" fillcolor="#000000" stroked="false">
                <v:path arrowok="t"/>
                <v:fill type="solid"/>
              </v:shape>
            </v:group>
            <v:group style="position:absolute;left:1021;top:11707;width:10;height:20" coordorigin="1021,11707" coordsize="10,20">
              <v:shape style="position:absolute;left:1021;top:11707;width:10;height:20" coordorigin="1021,11707" coordsize="10,20" path="m1021,11726l1031,11726,1031,11707,1021,11707,1021,11726xe" filled="true" fillcolor="#000000" stroked="false">
                <v:path arrowok="t"/>
                <v:fill type="solid"/>
              </v:shape>
            </v:group>
            <v:group style="position:absolute;left:1021;top:11726;width:10;height:20" coordorigin="1021,11726" coordsize="10,20">
              <v:shape style="position:absolute;left:1021;top:11726;width:10;height:20" coordorigin="1021,11726" coordsize="10,20" path="m1021,11745l1031,11745,1031,11726,1021,11726,1021,11745xe" filled="true" fillcolor="#000000" stroked="false">
                <v:path arrowok="t"/>
                <v:fill type="solid"/>
              </v:shape>
            </v:group>
            <v:group style="position:absolute;left:1021;top:11745;width:10;height:20" coordorigin="1021,11745" coordsize="10,20">
              <v:shape style="position:absolute;left:1021;top:11745;width:10;height:20" coordorigin="1021,11745" coordsize="10,20" path="m1021,11764l1031,11764,1031,11745,1021,11745,1021,11764xe" filled="true" fillcolor="#000000" stroked="false">
                <v:path arrowok="t"/>
                <v:fill type="solid"/>
              </v:shape>
            </v:group>
            <v:group style="position:absolute;left:1021;top:11764;width:10;height:20" coordorigin="1021,11764" coordsize="10,20">
              <v:shape style="position:absolute;left:1021;top:11764;width:10;height:20" coordorigin="1021,11764" coordsize="10,20" path="m1021,11784l1031,11784,1031,11764,1021,11764,1021,11784xe" filled="true" fillcolor="#000000" stroked="false">
                <v:path arrowok="t"/>
                <v:fill type="solid"/>
              </v:shape>
            </v:group>
            <v:group style="position:absolute;left:1021;top:11784;width:10;height:20" coordorigin="1021,11784" coordsize="10,20">
              <v:shape style="position:absolute;left:1021;top:11784;width:10;height:20" coordorigin="1021,11784" coordsize="10,20" path="m1021,11803l1031,11803,1031,11784,1021,11784,1021,11803xe" filled="true" fillcolor="#000000" stroked="false">
                <v:path arrowok="t"/>
                <v:fill type="solid"/>
              </v:shape>
            </v:group>
            <v:group style="position:absolute;left:1021;top:11803;width:10;height:20" coordorigin="1021,11803" coordsize="10,20">
              <v:shape style="position:absolute;left:1021;top:11803;width:10;height:20" coordorigin="1021,11803" coordsize="10,20" path="m1021,11822l1031,11822,1031,11803,1021,11803,1021,11822xe" filled="true" fillcolor="#000000" stroked="false">
                <v:path arrowok="t"/>
                <v:fill type="solid"/>
              </v:shape>
            </v:group>
            <v:group style="position:absolute;left:1021;top:11822;width:10;height:20" coordorigin="1021,11822" coordsize="10,20">
              <v:shape style="position:absolute;left:1021;top:11822;width:10;height:20" coordorigin="1021,11822" coordsize="10,20" path="m1021,11841l1031,11841,1031,11822,1021,11822,1021,11841xe" filled="true" fillcolor="#000000" stroked="false">
                <v:path arrowok="t"/>
                <v:fill type="solid"/>
              </v:shape>
            </v:group>
            <v:group style="position:absolute;left:1021;top:11841;width:10;height:20" coordorigin="1021,11841" coordsize="10,20">
              <v:shape style="position:absolute;left:1021;top:11841;width:10;height:20" coordorigin="1021,11841" coordsize="10,20" path="m1021,11860l1031,11860,1031,11841,1021,11841,1021,11860xe" filled="true" fillcolor="#000000" stroked="false">
                <v:path arrowok="t"/>
                <v:fill type="solid"/>
              </v:shape>
            </v:group>
            <v:group style="position:absolute;left:1021;top:11860;width:10;height:20" coordorigin="1021,11860" coordsize="10,20">
              <v:shape style="position:absolute;left:1021;top:11860;width:10;height:20" coordorigin="1021,11860" coordsize="10,20" path="m1021,11880l1031,11880,1031,11860,1021,11860,1021,11880xe" filled="true" fillcolor="#000000" stroked="false">
                <v:path arrowok="t"/>
                <v:fill type="solid"/>
              </v:shape>
            </v:group>
            <v:group style="position:absolute;left:1021;top:11880;width:10;height:20" coordorigin="1021,11880" coordsize="10,20">
              <v:shape style="position:absolute;left:1021;top:11880;width:10;height:20" coordorigin="1021,11880" coordsize="10,20" path="m1021,11899l1031,11899,1031,11880,1021,11880,1021,11899xe" filled="true" fillcolor="#000000" stroked="false">
                <v:path arrowok="t"/>
                <v:fill type="solid"/>
              </v:shape>
            </v:group>
            <v:group style="position:absolute;left:1021;top:11899;width:10;height:20" coordorigin="1021,11899" coordsize="10,20">
              <v:shape style="position:absolute;left:1021;top:11899;width:10;height:20" coordorigin="1021,11899" coordsize="10,20" path="m1021,11918l1031,11918,1031,11899,1021,11899,1021,11918xe" filled="true" fillcolor="#000000" stroked="false">
                <v:path arrowok="t"/>
                <v:fill type="solid"/>
              </v:shape>
            </v:group>
            <v:group style="position:absolute;left:1021;top:11918;width:10;height:20" coordorigin="1021,11918" coordsize="10,20">
              <v:shape style="position:absolute;left:1021;top:11918;width:10;height:20" coordorigin="1021,11918" coordsize="10,20" path="m1021,11937l1031,11937,1031,11918,1021,11918,1021,11937xe" filled="true" fillcolor="#000000" stroked="false">
                <v:path arrowok="t"/>
                <v:fill type="solid"/>
              </v:shape>
            </v:group>
            <v:group style="position:absolute;left:1021;top:11937;width:10;height:20" coordorigin="1021,11937" coordsize="10,20">
              <v:shape style="position:absolute;left:1021;top:11937;width:10;height:20" coordorigin="1021,11937" coordsize="10,20" path="m1021,11956l1031,11956,1031,11937,1021,11937,1021,11956xe" filled="true" fillcolor="#000000" stroked="false">
                <v:path arrowok="t"/>
                <v:fill type="solid"/>
              </v:shape>
            </v:group>
            <v:group style="position:absolute;left:1021;top:11956;width:10;height:20" coordorigin="1021,11956" coordsize="10,20">
              <v:shape style="position:absolute;left:1021;top:11956;width:10;height:20" coordorigin="1021,11956" coordsize="10,20" path="m1021,11976l1031,11976,1031,11956,1021,11956,1021,11976xe" filled="true" fillcolor="#000000" stroked="false">
                <v:path arrowok="t"/>
                <v:fill type="solid"/>
              </v:shape>
            </v:group>
            <v:group style="position:absolute;left:1021;top:11976;width:10;height:20" coordorigin="1021,11976" coordsize="10,20">
              <v:shape style="position:absolute;left:1021;top:11976;width:10;height:20" coordorigin="1021,11976" coordsize="10,20" path="m1021,11995l1031,11995,1031,11976,1021,11976,1021,11995xe" filled="true" fillcolor="#000000" stroked="false">
                <v:path arrowok="t"/>
                <v:fill type="solid"/>
              </v:shape>
            </v:group>
            <v:group style="position:absolute;left:1021;top:11995;width:10;height:20" coordorigin="1021,11995" coordsize="10,20">
              <v:shape style="position:absolute;left:1021;top:11995;width:10;height:20" coordorigin="1021,11995" coordsize="10,20" path="m1021,12014l1031,12014,1031,11995,1021,11995,1021,12014xe" filled="true" fillcolor="#000000" stroked="false">
                <v:path arrowok="t"/>
                <v:fill type="solid"/>
              </v:shape>
            </v:group>
            <v:group style="position:absolute;left:1021;top:12014;width:10;height:20" coordorigin="1021,12014" coordsize="10,20">
              <v:shape style="position:absolute;left:1021;top:12014;width:10;height:20" coordorigin="1021,12014" coordsize="10,20" path="m1021,12033l1031,12033,1031,12014,1021,12014,1021,12033xe" filled="true" fillcolor="#000000" stroked="false">
                <v:path arrowok="t"/>
                <v:fill type="solid"/>
              </v:shape>
            </v:group>
            <v:group style="position:absolute;left:1021;top:12033;width:10;height:20" coordorigin="1021,12033" coordsize="10,20">
              <v:shape style="position:absolute;left:1021;top:12033;width:10;height:20" coordorigin="1021,12033" coordsize="10,20" path="m1021,12052l1031,12052,1031,12033,1021,12033,1021,12052xe" filled="true" fillcolor="#000000" stroked="false">
                <v:path arrowok="t"/>
                <v:fill type="solid"/>
              </v:shape>
            </v:group>
            <v:group style="position:absolute;left:1021;top:12052;width:10;height:20" coordorigin="1021,12052" coordsize="10,20">
              <v:shape style="position:absolute;left:1021;top:12052;width:10;height:20" coordorigin="1021,12052" coordsize="10,20" path="m1021,12072l1031,12072,1031,12052,1021,12052,1021,12072xe" filled="true" fillcolor="#000000" stroked="false">
                <v:path arrowok="t"/>
                <v:fill type="solid"/>
              </v:shape>
            </v:group>
            <v:group style="position:absolute;left:1021;top:12072;width:10;height:20" coordorigin="1021,12072" coordsize="10,20">
              <v:shape style="position:absolute;left:1021;top:12072;width:10;height:20" coordorigin="1021,12072" coordsize="10,20" path="m1021,12091l1031,12091,1031,12072,1021,12072,1021,12091xe" filled="true" fillcolor="#000000" stroked="false">
                <v:path arrowok="t"/>
                <v:fill type="solid"/>
              </v:shape>
            </v:group>
            <v:group style="position:absolute;left:1021;top:12091;width:10;height:20" coordorigin="1021,12091" coordsize="10,20">
              <v:shape style="position:absolute;left:1021;top:12091;width:10;height:20" coordorigin="1021,12091" coordsize="10,20" path="m1021,12110l1031,12110,1031,12091,1021,12091,1021,12110xe" filled="true" fillcolor="#000000" stroked="false">
                <v:path arrowok="t"/>
                <v:fill type="solid"/>
              </v:shape>
            </v:group>
            <v:group style="position:absolute;left:1021;top:12110;width:10;height:20" coordorigin="1021,12110" coordsize="10,20">
              <v:shape style="position:absolute;left:1021;top:12110;width:10;height:20" coordorigin="1021,12110" coordsize="10,20" path="m1021,12129l1031,12129,1031,12110,1021,12110,1021,12129xe" filled="true" fillcolor="#000000" stroked="false">
                <v:path arrowok="t"/>
                <v:fill type="solid"/>
              </v:shape>
            </v:group>
            <v:group style="position:absolute;left:1021;top:12129;width:10;height:20" coordorigin="1021,12129" coordsize="10,20">
              <v:shape style="position:absolute;left:1021;top:12129;width:10;height:20" coordorigin="1021,12129" coordsize="10,20" path="m1021,12148l1031,12148,1031,12129,1021,12129,1021,12148xe" filled="true" fillcolor="#000000" stroked="false">
                <v:path arrowok="t"/>
                <v:fill type="solid"/>
              </v:shape>
            </v:group>
            <v:group style="position:absolute;left:1021;top:12148;width:10;height:18" coordorigin="1021,12148" coordsize="10,18">
              <v:shape style="position:absolute;left:1021;top:12148;width:10;height:18" coordorigin="1021,12148" coordsize="10,18" path="m1021,12166l1031,12166,1031,12148,1021,12148,1021,12166xe" filled="true" fillcolor="#000000" stroked="false">
                <v:path arrowok="t"/>
                <v:fill type="solid"/>
              </v:shape>
            </v:group>
            <v:group style="position:absolute;left:5695;top:3162;width:10;height:20" coordorigin="5695,3162" coordsize="10,20">
              <v:shape style="position:absolute;left:5695;top:3162;width:10;height:20" coordorigin="5695,3162" coordsize="10,20" path="m5695,3182l5704,3182,5704,3162,5695,3162,5695,3182xe" filled="true" fillcolor="#000000" stroked="false">
                <v:path arrowok="t"/>
                <v:fill type="solid"/>
              </v:shape>
            </v:group>
            <v:group style="position:absolute;left:5695;top:3182;width:10;height:20" coordorigin="5695,3182" coordsize="10,20">
              <v:shape style="position:absolute;left:5695;top:3182;width:10;height:20" coordorigin="5695,3182" coordsize="10,20" path="m5695,3201l5704,3201,5704,3182,5695,3182,5695,3201xe" filled="true" fillcolor="#000000" stroked="false">
                <v:path arrowok="t"/>
                <v:fill type="solid"/>
              </v:shape>
            </v:group>
            <v:group style="position:absolute;left:5695;top:3201;width:10;height:20" coordorigin="5695,3201" coordsize="10,20">
              <v:shape style="position:absolute;left:5695;top:3201;width:10;height:20" coordorigin="5695,3201" coordsize="10,20" path="m5695,3220l5704,3220,5704,3201,5695,3201,5695,3220xe" filled="true" fillcolor="#000000" stroked="false">
                <v:path arrowok="t"/>
                <v:fill type="solid"/>
              </v:shape>
            </v:group>
            <v:group style="position:absolute;left:5695;top:3220;width:10;height:20" coordorigin="5695,3220" coordsize="10,20">
              <v:shape style="position:absolute;left:5695;top:3220;width:10;height:20" coordorigin="5695,3220" coordsize="10,20" path="m5695,3239l5704,3239,5704,3220,5695,3220,5695,3239xe" filled="true" fillcolor="#000000" stroked="false">
                <v:path arrowok="t"/>
                <v:fill type="solid"/>
              </v:shape>
            </v:group>
            <v:group style="position:absolute;left:5695;top:3239;width:10;height:20" coordorigin="5695,3239" coordsize="10,20">
              <v:shape style="position:absolute;left:5695;top:3239;width:10;height:20" coordorigin="5695,3239" coordsize="10,20" path="m5695,3258l5704,3258,5704,3239,5695,3239,5695,3258xe" filled="true" fillcolor="#000000" stroked="false">
                <v:path arrowok="t"/>
                <v:fill type="solid"/>
              </v:shape>
            </v:group>
            <v:group style="position:absolute;left:5695;top:3258;width:10;height:20" coordorigin="5695,3258" coordsize="10,20">
              <v:shape style="position:absolute;left:5695;top:3258;width:10;height:20" coordorigin="5695,3258" coordsize="10,20" path="m5695,3278l5704,3278,5704,3258,5695,3258,5695,3278xe" filled="true" fillcolor="#000000" stroked="false">
                <v:path arrowok="t"/>
                <v:fill type="solid"/>
              </v:shape>
            </v:group>
            <v:group style="position:absolute;left:5695;top:3278;width:10;height:20" coordorigin="5695,3278" coordsize="10,20">
              <v:shape style="position:absolute;left:5695;top:3278;width:10;height:20" coordorigin="5695,3278" coordsize="10,20" path="m5695,3297l5704,3297,5704,3278,5695,3278,5695,3297xe" filled="true" fillcolor="#000000" stroked="false">
                <v:path arrowok="t"/>
                <v:fill type="solid"/>
              </v:shape>
            </v:group>
            <v:group style="position:absolute;left:5695;top:3297;width:10;height:20" coordorigin="5695,3297" coordsize="10,20">
              <v:shape style="position:absolute;left:5695;top:3297;width:10;height:20" coordorigin="5695,3297" coordsize="10,20" path="m5695,3316l5704,3316,5704,3297,5695,3297,5695,3316xe" filled="true" fillcolor="#000000" stroked="false">
                <v:path arrowok="t"/>
                <v:fill type="solid"/>
              </v:shape>
            </v:group>
            <v:group style="position:absolute;left:5695;top:3316;width:10;height:20" coordorigin="5695,3316" coordsize="10,20">
              <v:shape style="position:absolute;left:5695;top:3316;width:10;height:20" coordorigin="5695,3316" coordsize="10,20" path="m5695,3335l5704,3335,5704,3316,5695,3316,5695,3335xe" filled="true" fillcolor="#000000" stroked="false">
                <v:path arrowok="t"/>
                <v:fill type="solid"/>
              </v:shape>
            </v:group>
            <v:group style="position:absolute;left:5695;top:3335;width:10;height:20" coordorigin="5695,3335" coordsize="10,20">
              <v:shape style="position:absolute;left:5695;top:3335;width:10;height:20" coordorigin="5695,3335" coordsize="10,20" path="m5695,3354l5704,3354,5704,3335,5695,3335,5695,3354xe" filled="true" fillcolor="#000000" stroked="false">
                <v:path arrowok="t"/>
                <v:fill type="solid"/>
              </v:shape>
            </v:group>
            <v:group style="position:absolute;left:5695;top:3354;width:10;height:20" coordorigin="5695,3354" coordsize="10,20">
              <v:shape style="position:absolute;left:5695;top:3354;width:10;height:20" coordorigin="5695,3354" coordsize="10,20" path="m5695,3374l5704,3374,5704,3354,5695,3354,5695,3374xe" filled="true" fillcolor="#000000" stroked="false">
                <v:path arrowok="t"/>
                <v:fill type="solid"/>
              </v:shape>
            </v:group>
            <v:group style="position:absolute;left:5695;top:3374;width:10;height:20" coordorigin="5695,3374" coordsize="10,20">
              <v:shape style="position:absolute;left:5695;top:3374;width:10;height:20" coordorigin="5695,3374" coordsize="10,20" path="m5695,3393l5704,3393,5704,3374,5695,3374,5695,3393xe" filled="true" fillcolor="#000000" stroked="false">
                <v:path arrowok="t"/>
                <v:fill type="solid"/>
              </v:shape>
            </v:group>
            <v:group style="position:absolute;left:5695;top:3393;width:10;height:20" coordorigin="5695,3393" coordsize="10,20">
              <v:shape style="position:absolute;left:5695;top:3393;width:10;height:20" coordorigin="5695,3393" coordsize="10,20" path="m5695,3412l5704,3412,5704,3393,5695,3393,5695,3412xe" filled="true" fillcolor="#000000" stroked="false">
                <v:path arrowok="t"/>
                <v:fill type="solid"/>
              </v:shape>
            </v:group>
            <v:group style="position:absolute;left:5695;top:3412;width:10;height:20" coordorigin="5695,3412" coordsize="10,20">
              <v:shape style="position:absolute;left:5695;top:3412;width:10;height:20" coordorigin="5695,3412" coordsize="10,20" path="m5695,3431l5704,3431,5704,3412,5695,3412,5695,3431xe" filled="true" fillcolor="#000000" stroked="false">
                <v:path arrowok="t"/>
                <v:fill type="solid"/>
              </v:shape>
            </v:group>
            <v:group style="position:absolute;left:5695;top:3431;width:10;height:20" coordorigin="5695,3431" coordsize="10,20">
              <v:shape style="position:absolute;left:5695;top:3431;width:10;height:20" coordorigin="5695,3431" coordsize="10,20" path="m5695,3450l5704,3450,5704,3431,5695,3431,5695,3450xe" filled="true" fillcolor="#000000" stroked="false">
                <v:path arrowok="t"/>
                <v:fill type="solid"/>
              </v:shape>
            </v:group>
            <v:group style="position:absolute;left:5695;top:3450;width:10;height:20" coordorigin="5695,3450" coordsize="10,20">
              <v:shape style="position:absolute;left:5695;top:3450;width:10;height:20" coordorigin="5695,3450" coordsize="10,20" path="m5695,3470l5704,3470,5704,3450,5695,3450,5695,3470xe" filled="true" fillcolor="#000000" stroked="false">
                <v:path arrowok="t"/>
                <v:fill type="solid"/>
              </v:shape>
            </v:group>
            <v:group style="position:absolute;left:5695;top:3470;width:10;height:20" coordorigin="5695,3470" coordsize="10,20">
              <v:shape style="position:absolute;left:5695;top:3470;width:10;height:20" coordorigin="5695,3470" coordsize="10,20" path="m5695,3489l5704,3489,5704,3470,5695,3470,5695,3489xe" filled="true" fillcolor="#000000" stroked="false">
                <v:path arrowok="t"/>
                <v:fill type="solid"/>
              </v:shape>
            </v:group>
            <v:group style="position:absolute;left:5695;top:3489;width:10;height:20" coordorigin="5695,3489" coordsize="10,20">
              <v:shape style="position:absolute;left:5695;top:3489;width:10;height:20" coordorigin="5695,3489" coordsize="10,20" path="m5695,3508l5704,3508,5704,3489,5695,3489,5695,3508xe" filled="true" fillcolor="#000000" stroked="false">
                <v:path arrowok="t"/>
                <v:fill type="solid"/>
              </v:shape>
            </v:group>
            <v:group style="position:absolute;left:5695;top:3508;width:10;height:20" coordorigin="5695,3508" coordsize="10,20">
              <v:shape style="position:absolute;left:5695;top:3508;width:10;height:20" coordorigin="5695,3508" coordsize="10,20" path="m5695,3527l5704,3527,5704,3508,5695,3508,5695,3527xe" filled="true" fillcolor="#000000" stroked="false">
                <v:path arrowok="t"/>
                <v:fill type="solid"/>
              </v:shape>
            </v:group>
            <v:group style="position:absolute;left:5695;top:3527;width:10;height:20" coordorigin="5695,3527" coordsize="10,20">
              <v:shape style="position:absolute;left:5695;top:3527;width:10;height:20" coordorigin="5695,3527" coordsize="10,20" path="m5695,3546l5704,3546,5704,3527,5695,3527,5695,3546xe" filled="true" fillcolor="#000000" stroked="false">
                <v:path arrowok="t"/>
                <v:fill type="solid"/>
              </v:shape>
            </v:group>
            <v:group style="position:absolute;left:5695;top:3546;width:10;height:20" coordorigin="5695,3546" coordsize="10,20">
              <v:shape style="position:absolute;left:5695;top:3546;width:10;height:20" coordorigin="5695,3546" coordsize="10,20" path="m5695,3566l5704,3566,5704,3546,5695,3546,5695,3566xe" filled="true" fillcolor="#000000" stroked="false">
                <v:path arrowok="t"/>
                <v:fill type="solid"/>
              </v:shape>
            </v:group>
            <v:group style="position:absolute;left:5695;top:3566;width:10;height:20" coordorigin="5695,3566" coordsize="10,20">
              <v:shape style="position:absolute;left:5695;top:3566;width:10;height:20" coordorigin="5695,3566" coordsize="10,20" path="m5695,3585l5704,3585,5704,3566,5695,3566,5695,3585xe" filled="true" fillcolor="#000000" stroked="false">
                <v:path arrowok="t"/>
                <v:fill type="solid"/>
              </v:shape>
            </v:group>
            <v:group style="position:absolute;left:5695;top:3585;width:10;height:20" coordorigin="5695,3585" coordsize="10,20">
              <v:shape style="position:absolute;left:5695;top:3585;width:10;height:20" coordorigin="5695,3585" coordsize="10,20" path="m5695,3604l5704,3604,5704,3585,5695,3585,5695,3604xe" filled="true" fillcolor="#000000" stroked="false">
                <v:path arrowok="t"/>
                <v:fill type="solid"/>
              </v:shape>
            </v:group>
            <v:group style="position:absolute;left:5695;top:3604;width:10;height:20" coordorigin="5695,3604" coordsize="10,20">
              <v:shape style="position:absolute;left:5695;top:3604;width:10;height:20" coordorigin="5695,3604" coordsize="10,20" path="m5695,3623l5704,3623,5704,3604,5695,3604,5695,3623xe" filled="true" fillcolor="#000000" stroked="false">
                <v:path arrowok="t"/>
                <v:fill type="solid"/>
              </v:shape>
            </v:group>
            <v:group style="position:absolute;left:5695;top:3623;width:10;height:20" coordorigin="5695,3623" coordsize="10,20">
              <v:shape style="position:absolute;left:5695;top:3623;width:10;height:20" coordorigin="5695,3623" coordsize="10,20" path="m5695,3642l5704,3642,5704,3623,5695,3623,5695,3642xe" filled="true" fillcolor="#000000" stroked="false">
                <v:path arrowok="t"/>
                <v:fill type="solid"/>
              </v:shape>
            </v:group>
            <v:group style="position:absolute;left:5695;top:3642;width:10;height:20" coordorigin="5695,3642" coordsize="10,20">
              <v:shape style="position:absolute;left:5695;top:3642;width:10;height:20" coordorigin="5695,3642" coordsize="10,20" path="m5695,3662l5704,3662,5704,3642,5695,3642,5695,3662xe" filled="true" fillcolor="#000000" stroked="false">
                <v:path arrowok="t"/>
                <v:fill type="solid"/>
              </v:shape>
            </v:group>
            <v:group style="position:absolute;left:5695;top:3662;width:10;height:20" coordorigin="5695,3662" coordsize="10,20">
              <v:shape style="position:absolute;left:5695;top:3662;width:10;height:20" coordorigin="5695,3662" coordsize="10,20" path="m5695,3681l5704,3681,5704,3662,5695,3662,5695,3681xe" filled="true" fillcolor="#000000" stroked="false">
                <v:path arrowok="t"/>
                <v:fill type="solid"/>
              </v:shape>
            </v:group>
            <v:group style="position:absolute;left:5695;top:3681;width:10;height:20" coordorigin="5695,3681" coordsize="10,20">
              <v:shape style="position:absolute;left:5695;top:3681;width:10;height:20" coordorigin="5695,3681" coordsize="10,20" path="m5695,3700l5704,3700,5704,3681,5695,3681,5695,3700xe" filled="true" fillcolor="#000000" stroked="false">
                <v:path arrowok="t"/>
                <v:fill type="solid"/>
              </v:shape>
            </v:group>
            <v:group style="position:absolute;left:5695;top:3700;width:10;height:20" coordorigin="5695,3700" coordsize="10,20">
              <v:shape style="position:absolute;left:5695;top:3700;width:10;height:20" coordorigin="5695,3700" coordsize="10,20" path="m5695,3719l5704,3719,5704,3700,5695,3700,5695,3719xe" filled="true" fillcolor="#000000" stroked="false">
                <v:path arrowok="t"/>
                <v:fill type="solid"/>
              </v:shape>
            </v:group>
            <v:group style="position:absolute;left:5695;top:3719;width:10;height:20" coordorigin="5695,3719" coordsize="10,20">
              <v:shape style="position:absolute;left:5695;top:3719;width:10;height:20" coordorigin="5695,3719" coordsize="10,20" path="m5695,3738l5704,3738,5704,3719,5695,3719,5695,3738xe" filled="true" fillcolor="#000000" stroked="false">
                <v:path arrowok="t"/>
                <v:fill type="solid"/>
              </v:shape>
            </v:group>
            <v:group style="position:absolute;left:5695;top:3738;width:10;height:20" coordorigin="5695,3738" coordsize="10,20">
              <v:shape style="position:absolute;left:5695;top:3738;width:10;height:20" coordorigin="5695,3738" coordsize="10,20" path="m5695,3758l5704,3758,5704,3738,5695,3738,5695,3758xe" filled="true" fillcolor="#000000" stroked="false">
                <v:path arrowok="t"/>
                <v:fill type="solid"/>
              </v:shape>
            </v:group>
            <v:group style="position:absolute;left:5695;top:3758;width:10;height:20" coordorigin="5695,3758" coordsize="10,20">
              <v:shape style="position:absolute;left:5695;top:3758;width:10;height:20" coordorigin="5695,3758" coordsize="10,20" path="m5695,3777l5704,3777,5704,3758,5695,3758,5695,3777xe" filled="true" fillcolor="#000000" stroked="false">
                <v:path arrowok="t"/>
                <v:fill type="solid"/>
              </v:shape>
            </v:group>
            <v:group style="position:absolute;left:5695;top:3777;width:10;height:20" coordorigin="5695,3777" coordsize="10,20">
              <v:shape style="position:absolute;left:5695;top:3777;width:10;height:20" coordorigin="5695,3777" coordsize="10,20" path="m5695,3796l5704,3796,5704,3777,5695,3777,5695,3796xe" filled="true" fillcolor="#000000" stroked="false">
                <v:path arrowok="t"/>
                <v:fill type="solid"/>
              </v:shape>
            </v:group>
            <v:group style="position:absolute;left:5695;top:3796;width:10;height:20" coordorigin="5695,3796" coordsize="10,20">
              <v:shape style="position:absolute;left:5695;top:3796;width:10;height:20" coordorigin="5695,3796" coordsize="10,20" path="m5695,3815l5704,3815,5704,3796,5695,3796,5695,3815xe" filled="true" fillcolor="#000000" stroked="false">
                <v:path arrowok="t"/>
                <v:fill type="solid"/>
              </v:shape>
            </v:group>
            <v:group style="position:absolute;left:5695;top:3815;width:10;height:20" coordorigin="5695,3815" coordsize="10,20">
              <v:shape style="position:absolute;left:5695;top:3815;width:10;height:20" coordorigin="5695,3815" coordsize="10,20" path="m5695,3834l5704,3834,5704,3815,5695,3815,5695,3834xe" filled="true" fillcolor="#000000" stroked="false">
                <v:path arrowok="t"/>
                <v:fill type="solid"/>
              </v:shape>
            </v:group>
            <v:group style="position:absolute;left:5695;top:3834;width:10;height:20" coordorigin="5695,3834" coordsize="10,20">
              <v:shape style="position:absolute;left:5695;top:3834;width:10;height:20" coordorigin="5695,3834" coordsize="10,20" path="m5695,3854l5704,3854,5704,3834,5695,3834,5695,3854xe" filled="true" fillcolor="#000000" stroked="false">
                <v:path arrowok="t"/>
                <v:fill type="solid"/>
              </v:shape>
            </v:group>
            <v:group style="position:absolute;left:5695;top:3854;width:10;height:20" coordorigin="5695,3854" coordsize="10,20">
              <v:shape style="position:absolute;left:5695;top:3854;width:10;height:20" coordorigin="5695,3854" coordsize="10,20" path="m5695,3873l5704,3873,5704,3854,5695,3854,5695,3873xe" filled="true" fillcolor="#000000" stroked="false">
                <v:path arrowok="t"/>
                <v:fill type="solid"/>
              </v:shape>
            </v:group>
            <v:group style="position:absolute;left:5695;top:3873;width:10;height:20" coordorigin="5695,3873" coordsize="10,20">
              <v:shape style="position:absolute;left:5695;top:3873;width:10;height:20" coordorigin="5695,3873" coordsize="10,20" path="m5695,3892l5704,3892,5704,3873,5695,3873,5695,3892xe" filled="true" fillcolor="#000000" stroked="false">
                <v:path arrowok="t"/>
                <v:fill type="solid"/>
              </v:shape>
            </v:group>
            <v:group style="position:absolute;left:5695;top:3892;width:10;height:20" coordorigin="5695,3892" coordsize="10,20">
              <v:shape style="position:absolute;left:5695;top:3892;width:10;height:20" coordorigin="5695,3892" coordsize="10,20" path="m5695,3911l5704,3911,5704,3892,5695,3892,5695,3911xe" filled="true" fillcolor="#000000" stroked="false">
                <v:path arrowok="t"/>
                <v:fill type="solid"/>
              </v:shape>
            </v:group>
            <v:group style="position:absolute;left:5695;top:3911;width:10;height:20" coordorigin="5695,3911" coordsize="10,20">
              <v:shape style="position:absolute;left:5695;top:3911;width:10;height:20" coordorigin="5695,3911" coordsize="10,20" path="m5695,3930l5704,3930,5704,3911,5695,3911,5695,3930xe" filled="true" fillcolor="#000000" stroked="false">
                <v:path arrowok="t"/>
                <v:fill type="solid"/>
              </v:shape>
            </v:group>
            <v:group style="position:absolute;left:5695;top:3930;width:10;height:20" coordorigin="5695,3930" coordsize="10,20">
              <v:shape style="position:absolute;left:5695;top:3930;width:10;height:20" coordorigin="5695,3930" coordsize="10,20" path="m5695,3950l5704,3950,5704,3930,5695,3930,5695,3950xe" filled="true" fillcolor="#000000" stroked="false">
                <v:path arrowok="t"/>
                <v:fill type="solid"/>
              </v:shape>
            </v:group>
            <v:group style="position:absolute;left:5695;top:3950;width:10;height:20" coordorigin="5695,3950" coordsize="10,20">
              <v:shape style="position:absolute;left:5695;top:3950;width:10;height:20" coordorigin="5695,3950" coordsize="10,20" path="m5695,3969l5704,3969,5704,3950,5695,3950,5695,3969xe" filled="true" fillcolor="#000000" stroked="false">
                <v:path arrowok="t"/>
                <v:fill type="solid"/>
              </v:shape>
            </v:group>
            <v:group style="position:absolute;left:5695;top:3969;width:10;height:20" coordorigin="5695,3969" coordsize="10,20">
              <v:shape style="position:absolute;left:5695;top:3969;width:10;height:20" coordorigin="5695,3969" coordsize="10,20" path="m5695,3988l5704,3988,5704,3969,5695,3969,5695,3988xe" filled="true" fillcolor="#000000" stroked="false">
                <v:path arrowok="t"/>
                <v:fill type="solid"/>
              </v:shape>
            </v:group>
            <v:group style="position:absolute;left:5695;top:3988;width:10;height:20" coordorigin="5695,3988" coordsize="10,20">
              <v:shape style="position:absolute;left:5695;top:3988;width:10;height:20" coordorigin="5695,3988" coordsize="10,20" path="m5695,4007l5704,4007,5704,3988,5695,3988,5695,4007xe" filled="true" fillcolor="#000000" stroked="false">
                <v:path arrowok="t"/>
                <v:fill type="solid"/>
              </v:shape>
            </v:group>
            <v:group style="position:absolute;left:5695;top:4007;width:10;height:20" coordorigin="5695,4007" coordsize="10,20">
              <v:shape style="position:absolute;left:5695;top:4007;width:10;height:20" coordorigin="5695,4007" coordsize="10,20" path="m5695,4026l5704,4026,5704,4007,5695,4007,5695,4026xe" filled="true" fillcolor="#000000" stroked="false">
                <v:path arrowok="t"/>
                <v:fill type="solid"/>
              </v:shape>
            </v:group>
            <v:group style="position:absolute;left:5695;top:4026;width:10;height:20" coordorigin="5695,4026" coordsize="10,20">
              <v:shape style="position:absolute;left:5695;top:4026;width:10;height:20" coordorigin="5695,4026" coordsize="10,20" path="m5695,4046l5704,4046,5704,4026,5695,4026,5695,4046xe" filled="true" fillcolor="#000000" stroked="false">
                <v:path arrowok="t"/>
                <v:fill type="solid"/>
              </v:shape>
            </v:group>
            <v:group style="position:absolute;left:5695;top:4046;width:10;height:20" coordorigin="5695,4046" coordsize="10,20">
              <v:shape style="position:absolute;left:5695;top:4046;width:10;height:20" coordorigin="5695,4046" coordsize="10,20" path="m5695,4065l5704,4065,5704,4046,5695,4046,5695,4065xe" filled="true" fillcolor="#000000" stroked="false">
                <v:path arrowok="t"/>
                <v:fill type="solid"/>
              </v:shape>
            </v:group>
            <v:group style="position:absolute;left:5695;top:4065;width:10;height:20" coordorigin="5695,4065" coordsize="10,20">
              <v:shape style="position:absolute;left:5695;top:4065;width:10;height:20" coordorigin="5695,4065" coordsize="10,20" path="m5695,4084l5704,4084,5704,4065,5695,4065,5695,4084xe" filled="true" fillcolor="#000000" stroked="false">
                <v:path arrowok="t"/>
                <v:fill type="solid"/>
              </v:shape>
            </v:group>
            <v:group style="position:absolute;left:5695;top:4084;width:10;height:20" coordorigin="5695,4084" coordsize="10,20">
              <v:shape style="position:absolute;left:5695;top:4084;width:10;height:20" coordorigin="5695,4084" coordsize="10,20" path="m5695,4103l5704,4103,5704,4084,5695,4084,5695,4103xe" filled="true" fillcolor="#000000" stroked="false">
                <v:path arrowok="t"/>
                <v:fill type="solid"/>
              </v:shape>
            </v:group>
            <v:group style="position:absolute;left:5695;top:4103;width:10;height:20" coordorigin="5695,4103" coordsize="10,20">
              <v:shape style="position:absolute;left:5695;top:4103;width:10;height:20" coordorigin="5695,4103" coordsize="10,20" path="m5695,4122l5704,4122,5704,4103,5695,4103,5695,4122xe" filled="true" fillcolor="#000000" stroked="false">
                <v:path arrowok="t"/>
                <v:fill type="solid"/>
              </v:shape>
            </v:group>
            <v:group style="position:absolute;left:5695;top:4122;width:10;height:20" coordorigin="5695,4122" coordsize="10,20">
              <v:shape style="position:absolute;left:5695;top:4122;width:10;height:20" coordorigin="5695,4122" coordsize="10,20" path="m5695,4142l5704,4142,5704,4122,5695,4122,5695,4142xe" filled="true" fillcolor="#000000" stroked="false">
                <v:path arrowok="t"/>
                <v:fill type="solid"/>
              </v:shape>
            </v:group>
            <v:group style="position:absolute;left:5695;top:4142;width:10;height:20" coordorigin="5695,4142" coordsize="10,20">
              <v:shape style="position:absolute;left:5695;top:4142;width:10;height:20" coordorigin="5695,4142" coordsize="10,20" path="m5695,4161l5704,4161,5704,4142,5695,4142,5695,4161xe" filled="true" fillcolor="#000000" stroked="false">
                <v:path arrowok="t"/>
                <v:fill type="solid"/>
              </v:shape>
            </v:group>
            <v:group style="position:absolute;left:5695;top:4161;width:10;height:20" coordorigin="5695,4161" coordsize="10,20">
              <v:shape style="position:absolute;left:5695;top:4161;width:10;height:20" coordorigin="5695,4161" coordsize="10,20" path="m5695,4180l5704,4180,5704,4161,5695,4161,5695,4180xe" filled="true" fillcolor="#000000" stroked="false">
                <v:path arrowok="t"/>
                <v:fill type="solid"/>
              </v:shape>
            </v:group>
            <v:group style="position:absolute;left:5695;top:4180;width:10;height:20" coordorigin="5695,4180" coordsize="10,20">
              <v:shape style="position:absolute;left:5695;top:4180;width:10;height:20" coordorigin="5695,4180" coordsize="10,20" path="m5695,4199l5704,4199,5704,4180,5695,4180,5695,4199xe" filled="true" fillcolor="#000000" stroked="false">
                <v:path arrowok="t"/>
                <v:fill type="solid"/>
              </v:shape>
            </v:group>
            <v:group style="position:absolute;left:5695;top:4199;width:10;height:20" coordorigin="5695,4199" coordsize="10,20">
              <v:shape style="position:absolute;left:5695;top:4199;width:10;height:20" coordorigin="5695,4199" coordsize="10,20" path="m5695,4218l5704,4218,5704,4199,5695,4199,5695,4218xe" filled="true" fillcolor="#000000" stroked="false">
                <v:path arrowok="t"/>
                <v:fill type="solid"/>
              </v:shape>
            </v:group>
            <v:group style="position:absolute;left:5695;top:4218;width:10;height:20" coordorigin="5695,4218" coordsize="10,20">
              <v:shape style="position:absolute;left:5695;top:4218;width:10;height:20" coordorigin="5695,4218" coordsize="10,20" path="m5695,4238l5704,4238,5704,4218,5695,4218,5695,4238xe" filled="true" fillcolor="#000000" stroked="false">
                <v:path arrowok="t"/>
                <v:fill type="solid"/>
              </v:shape>
            </v:group>
            <v:group style="position:absolute;left:5695;top:4238;width:10;height:20" coordorigin="5695,4238" coordsize="10,20">
              <v:shape style="position:absolute;left:5695;top:4238;width:10;height:20" coordorigin="5695,4238" coordsize="10,20" path="m5695,4257l5704,4257,5704,4238,5695,4238,5695,4257xe" filled="true" fillcolor="#000000" stroked="false">
                <v:path arrowok="t"/>
                <v:fill type="solid"/>
              </v:shape>
            </v:group>
            <v:group style="position:absolute;left:5695;top:4257;width:10;height:20" coordorigin="5695,4257" coordsize="10,20">
              <v:shape style="position:absolute;left:5695;top:4257;width:10;height:20" coordorigin="5695,4257" coordsize="10,20" path="m5695,4276l5704,4276,5704,4257,5695,4257,5695,4276xe" filled="true" fillcolor="#000000" stroked="false">
                <v:path arrowok="t"/>
                <v:fill type="solid"/>
              </v:shape>
            </v:group>
            <v:group style="position:absolute;left:5695;top:4276;width:10;height:20" coordorigin="5695,4276" coordsize="10,20">
              <v:shape style="position:absolute;left:5695;top:4276;width:10;height:20" coordorigin="5695,4276" coordsize="10,20" path="m5695,4295l5704,4295,5704,4276,5695,4276,5695,4295xe" filled="true" fillcolor="#000000" stroked="false">
                <v:path arrowok="t"/>
                <v:fill type="solid"/>
              </v:shape>
            </v:group>
            <v:group style="position:absolute;left:5695;top:4295;width:10;height:20" coordorigin="5695,4295" coordsize="10,20">
              <v:shape style="position:absolute;left:5695;top:4295;width:10;height:20" coordorigin="5695,4295" coordsize="10,20" path="m5695,4314l5704,4314,5704,4295,5695,4295,5695,4314xe" filled="true" fillcolor="#000000" stroked="false">
                <v:path arrowok="t"/>
                <v:fill type="solid"/>
              </v:shape>
            </v:group>
            <v:group style="position:absolute;left:5695;top:4314;width:10;height:20" coordorigin="5695,4314" coordsize="10,20">
              <v:shape style="position:absolute;left:5695;top:4314;width:10;height:20" coordorigin="5695,4314" coordsize="10,20" path="m5695,4334l5704,4334,5704,4314,5695,4314,5695,4334xe" filled="true" fillcolor="#000000" stroked="false">
                <v:path arrowok="t"/>
                <v:fill type="solid"/>
              </v:shape>
            </v:group>
            <v:group style="position:absolute;left:5695;top:4334;width:10;height:20" coordorigin="5695,4334" coordsize="10,20">
              <v:shape style="position:absolute;left:5695;top:4334;width:10;height:20" coordorigin="5695,4334" coordsize="10,20" path="m5695,4353l5704,4353,5704,4334,5695,4334,5695,4353xe" filled="true" fillcolor="#000000" stroked="false">
                <v:path arrowok="t"/>
                <v:fill type="solid"/>
              </v:shape>
            </v:group>
            <v:group style="position:absolute;left:5695;top:4353;width:10;height:20" coordorigin="5695,4353" coordsize="10,20">
              <v:shape style="position:absolute;left:5695;top:4353;width:10;height:20" coordorigin="5695,4353" coordsize="10,20" path="m5695,4372l5704,4372,5704,4353,5695,4353,5695,4372xe" filled="true" fillcolor="#000000" stroked="false">
                <v:path arrowok="t"/>
                <v:fill type="solid"/>
              </v:shape>
            </v:group>
            <v:group style="position:absolute;left:5695;top:4372;width:10;height:20" coordorigin="5695,4372" coordsize="10,20">
              <v:shape style="position:absolute;left:5695;top:4372;width:10;height:20" coordorigin="5695,4372" coordsize="10,20" path="m5695,4391l5704,4391,5704,4372,5695,4372,5695,4391xe" filled="true" fillcolor="#000000" stroked="false">
                <v:path arrowok="t"/>
                <v:fill type="solid"/>
              </v:shape>
            </v:group>
            <v:group style="position:absolute;left:5695;top:4391;width:10;height:20" coordorigin="5695,4391" coordsize="10,20">
              <v:shape style="position:absolute;left:5695;top:4391;width:10;height:20" coordorigin="5695,4391" coordsize="10,20" path="m5695,4410l5704,4410,5704,4391,5695,4391,5695,4410xe" filled="true" fillcolor="#000000" stroked="false">
                <v:path arrowok="t"/>
                <v:fill type="solid"/>
              </v:shape>
            </v:group>
            <v:group style="position:absolute;left:5695;top:4410;width:10;height:20" coordorigin="5695,4410" coordsize="10,20">
              <v:shape style="position:absolute;left:5695;top:4410;width:10;height:20" coordorigin="5695,4410" coordsize="10,20" path="m5695,4430l5704,4430,5704,4410,5695,4410,5695,4430xe" filled="true" fillcolor="#000000" stroked="false">
                <v:path arrowok="t"/>
                <v:fill type="solid"/>
              </v:shape>
            </v:group>
            <v:group style="position:absolute;left:5695;top:4430;width:10;height:20" coordorigin="5695,4430" coordsize="10,20">
              <v:shape style="position:absolute;left:5695;top:4430;width:10;height:20" coordorigin="5695,4430" coordsize="10,20" path="m5695,4449l5704,4449,5704,4430,5695,4430,5695,4449xe" filled="true" fillcolor="#000000" stroked="false">
                <v:path arrowok="t"/>
                <v:fill type="solid"/>
              </v:shape>
            </v:group>
            <v:group style="position:absolute;left:5695;top:4449;width:10;height:20" coordorigin="5695,4449" coordsize="10,20">
              <v:shape style="position:absolute;left:5695;top:4449;width:10;height:20" coordorigin="5695,4449" coordsize="10,20" path="m5695,4468l5704,4468,5704,4449,5695,4449,5695,4468xe" filled="true" fillcolor="#000000" stroked="false">
                <v:path arrowok="t"/>
                <v:fill type="solid"/>
              </v:shape>
            </v:group>
            <v:group style="position:absolute;left:5695;top:4468;width:10;height:20" coordorigin="5695,4468" coordsize="10,20">
              <v:shape style="position:absolute;left:5695;top:4468;width:10;height:20" coordorigin="5695,4468" coordsize="10,20" path="m5695,4487l5704,4487,5704,4468,5695,4468,5695,4487xe" filled="true" fillcolor="#000000" stroked="false">
                <v:path arrowok="t"/>
                <v:fill type="solid"/>
              </v:shape>
            </v:group>
            <v:group style="position:absolute;left:5695;top:4487;width:10;height:20" coordorigin="5695,4487" coordsize="10,20">
              <v:shape style="position:absolute;left:5695;top:4487;width:10;height:20" coordorigin="5695,4487" coordsize="10,20" path="m5695,4506l5704,4506,5704,4487,5695,4487,5695,4506xe" filled="true" fillcolor="#000000" stroked="false">
                <v:path arrowok="t"/>
                <v:fill type="solid"/>
              </v:shape>
            </v:group>
            <v:group style="position:absolute;left:5695;top:4506;width:10;height:20" coordorigin="5695,4506" coordsize="10,20">
              <v:shape style="position:absolute;left:5695;top:4506;width:10;height:20" coordorigin="5695,4506" coordsize="10,20" path="m5695,4526l5704,4526,5704,4506,5695,4506,5695,4526xe" filled="true" fillcolor="#000000" stroked="false">
                <v:path arrowok="t"/>
                <v:fill type="solid"/>
              </v:shape>
            </v:group>
            <v:group style="position:absolute;left:5695;top:4526;width:10;height:20" coordorigin="5695,4526" coordsize="10,20">
              <v:shape style="position:absolute;left:5695;top:4526;width:10;height:20" coordorigin="5695,4526" coordsize="10,20" path="m5695,4545l5704,4545,5704,4526,5695,4526,5695,4545xe" filled="true" fillcolor="#000000" stroked="false">
                <v:path arrowok="t"/>
                <v:fill type="solid"/>
              </v:shape>
            </v:group>
            <v:group style="position:absolute;left:5695;top:4545;width:10;height:20" coordorigin="5695,4545" coordsize="10,20">
              <v:shape style="position:absolute;left:5695;top:4545;width:10;height:20" coordorigin="5695,4545" coordsize="10,20" path="m5695,4564l5704,4564,5704,4545,5695,4545,5695,4564xe" filled="true" fillcolor="#000000" stroked="false">
                <v:path arrowok="t"/>
                <v:fill type="solid"/>
              </v:shape>
            </v:group>
            <v:group style="position:absolute;left:5695;top:4564;width:10;height:20" coordorigin="5695,4564" coordsize="10,20">
              <v:shape style="position:absolute;left:5695;top:4564;width:10;height:20" coordorigin="5695,4564" coordsize="10,20" path="m5695,4583l5704,4583,5704,4564,5695,4564,5695,4583xe" filled="true" fillcolor="#000000" stroked="false">
                <v:path arrowok="t"/>
                <v:fill type="solid"/>
              </v:shape>
            </v:group>
            <v:group style="position:absolute;left:5695;top:4583;width:10;height:20" coordorigin="5695,4583" coordsize="10,20">
              <v:shape style="position:absolute;left:5695;top:4583;width:10;height:20" coordorigin="5695,4583" coordsize="10,20" path="m5695,4602l5704,4602,5704,4583,5695,4583,5695,4602xe" filled="true" fillcolor="#000000" stroked="false">
                <v:path arrowok="t"/>
                <v:fill type="solid"/>
              </v:shape>
            </v:group>
            <v:group style="position:absolute;left:5695;top:4602;width:10;height:20" coordorigin="5695,4602" coordsize="10,20">
              <v:shape style="position:absolute;left:5695;top:4602;width:10;height:20" coordorigin="5695,4602" coordsize="10,20" path="m5695,4622l5704,4622,5704,4602,5695,4602,5695,4622xe" filled="true" fillcolor="#000000" stroked="false">
                <v:path arrowok="t"/>
                <v:fill type="solid"/>
              </v:shape>
            </v:group>
            <v:group style="position:absolute;left:5695;top:4622;width:10;height:20" coordorigin="5695,4622" coordsize="10,20">
              <v:shape style="position:absolute;left:5695;top:4622;width:10;height:20" coordorigin="5695,4622" coordsize="10,20" path="m5695,4641l5704,4641,5704,4622,5695,4622,5695,4641xe" filled="true" fillcolor="#000000" stroked="false">
                <v:path arrowok="t"/>
                <v:fill type="solid"/>
              </v:shape>
            </v:group>
            <v:group style="position:absolute;left:5695;top:4641;width:10;height:20" coordorigin="5695,4641" coordsize="10,20">
              <v:shape style="position:absolute;left:5695;top:4641;width:10;height:20" coordorigin="5695,4641" coordsize="10,20" path="m5695,4660l5704,4660,5704,4641,5695,4641,5695,4660xe" filled="true" fillcolor="#000000" stroked="false">
                <v:path arrowok="t"/>
                <v:fill type="solid"/>
              </v:shape>
            </v:group>
            <v:group style="position:absolute;left:5695;top:4660;width:10;height:20" coordorigin="5695,4660" coordsize="10,20">
              <v:shape style="position:absolute;left:5695;top:4660;width:10;height:20" coordorigin="5695,4660" coordsize="10,20" path="m5695,4679l5704,4679,5704,4660,5695,4660,5695,4679xe" filled="true" fillcolor="#000000" stroked="false">
                <v:path arrowok="t"/>
                <v:fill type="solid"/>
              </v:shape>
            </v:group>
            <v:group style="position:absolute;left:5695;top:4679;width:10;height:20" coordorigin="5695,4679" coordsize="10,20">
              <v:shape style="position:absolute;left:5695;top:4679;width:10;height:20" coordorigin="5695,4679" coordsize="10,20" path="m5695,4698l5704,4698,5704,4679,5695,4679,5695,4698xe" filled="true" fillcolor="#000000" stroked="false">
                <v:path arrowok="t"/>
                <v:fill type="solid"/>
              </v:shape>
            </v:group>
            <v:group style="position:absolute;left:5695;top:4698;width:10;height:20" coordorigin="5695,4698" coordsize="10,20">
              <v:shape style="position:absolute;left:5695;top:4698;width:10;height:20" coordorigin="5695,4698" coordsize="10,20" path="m5695,4718l5704,4718,5704,4698,5695,4698,5695,4718xe" filled="true" fillcolor="#000000" stroked="false">
                <v:path arrowok="t"/>
                <v:fill type="solid"/>
              </v:shape>
            </v:group>
            <v:group style="position:absolute;left:5695;top:4718;width:10;height:20" coordorigin="5695,4718" coordsize="10,20">
              <v:shape style="position:absolute;left:5695;top:4718;width:10;height:20" coordorigin="5695,4718" coordsize="10,20" path="m5695,4737l5704,4737,5704,4718,5695,4718,5695,4737xe" filled="true" fillcolor="#000000" stroked="false">
                <v:path arrowok="t"/>
                <v:fill type="solid"/>
              </v:shape>
            </v:group>
            <v:group style="position:absolute;left:5695;top:4737;width:10;height:20" coordorigin="5695,4737" coordsize="10,20">
              <v:shape style="position:absolute;left:5695;top:4737;width:10;height:20" coordorigin="5695,4737" coordsize="10,20" path="m5695,4756l5704,4756,5704,4737,5695,4737,5695,4756xe" filled="true" fillcolor="#000000" stroked="false">
                <v:path arrowok="t"/>
                <v:fill type="solid"/>
              </v:shape>
            </v:group>
            <v:group style="position:absolute;left:5695;top:4756;width:10;height:20" coordorigin="5695,4756" coordsize="10,20">
              <v:shape style="position:absolute;left:5695;top:4756;width:10;height:20" coordorigin="5695,4756" coordsize="10,20" path="m5695,4775l5704,4775,5704,4756,5695,4756,5695,4775xe" filled="true" fillcolor="#000000" stroked="false">
                <v:path arrowok="t"/>
                <v:fill type="solid"/>
              </v:shape>
            </v:group>
            <v:group style="position:absolute;left:5695;top:4775;width:10;height:20" coordorigin="5695,4775" coordsize="10,20">
              <v:shape style="position:absolute;left:5695;top:4775;width:10;height:20" coordorigin="5695,4775" coordsize="10,20" path="m5695,4794l5704,4794,5704,4775,5695,4775,5695,4794xe" filled="true" fillcolor="#000000" stroked="false">
                <v:path arrowok="t"/>
                <v:fill type="solid"/>
              </v:shape>
            </v:group>
            <v:group style="position:absolute;left:5695;top:4794;width:10;height:20" coordorigin="5695,4794" coordsize="10,20">
              <v:shape style="position:absolute;left:5695;top:4794;width:10;height:20" coordorigin="5695,4794" coordsize="10,20" path="m5695,4814l5704,4814,5704,4794,5695,4794,5695,4814xe" filled="true" fillcolor="#000000" stroked="false">
                <v:path arrowok="t"/>
                <v:fill type="solid"/>
              </v:shape>
            </v:group>
            <v:group style="position:absolute;left:5695;top:4814;width:10;height:20" coordorigin="5695,4814" coordsize="10,20">
              <v:shape style="position:absolute;left:5695;top:4814;width:10;height:20" coordorigin="5695,4814" coordsize="10,20" path="m5695,4833l5704,4833,5704,4814,5695,4814,5695,4833xe" filled="true" fillcolor="#000000" stroked="false">
                <v:path arrowok="t"/>
                <v:fill type="solid"/>
              </v:shape>
            </v:group>
            <v:group style="position:absolute;left:5695;top:4833;width:10;height:20" coordorigin="5695,4833" coordsize="10,20">
              <v:shape style="position:absolute;left:5695;top:4833;width:10;height:20" coordorigin="5695,4833" coordsize="10,20" path="m5695,4852l5704,4852,5704,4833,5695,4833,5695,4852xe" filled="true" fillcolor="#000000" stroked="false">
                <v:path arrowok="t"/>
                <v:fill type="solid"/>
              </v:shape>
            </v:group>
            <v:group style="position:absolute;left:5695;top:4852;width:10;height:20" coordorigin="5695,4852" coordsize="10,20">
              <v:shape style="position:absolute;left:5695;top:4852;width:10;height:20" coordorigin="5695,4852" coordsize="10,20" path="m5695,4871l5704,4871,5704,4852,5695,4852,5695,4871xe" filled="true" fillcolor="#000000" stroked="false">
                <v:path arrowok="t"/>
                <v:fill type="solid"/>
              </v:shape>
            </v:group>
            <v:group style="position:absolute;left:5695;top:4871;width:10;height:20" coordorigin="5695,4871" coordsize="10,20">
              <v:shape style="position:absolute;left:5695;top:4871;width:10;height:20" coordorigin="5695,4871" coordsize="10,20" path="m5695,4890l5704,4890,5704,4871,5695,4871,5695,4890xe" filled="true" fillcolor="#000000" stroked="false">
                <v:path arrowok="t"/>
                <v:fill type="solid"/>
              </v:shape>
            </v:group>
            <v:group style="position:absolute;left:5695;top:4890;width:10;height:20" coordorigin="5695,4890" coordsize="10,20">
              <v:shape style="position:absolute;left:5695;top:4890;width:10;height:20" coordorigin="5695,4890" coordsize="10,20" path="m5695,4910l5704,4910,5704,4890,5695,4890,5695,4910xe" filled="true" fillcolor="#000000" stroked="false">
                <v:path arrowok="t"/>
                <v:fill type="solid"/>
              </v:shape>
            </v:group>
            <v:group style="position:absolute;left:5695;top:4910;width:10;height:20" coordorigin="5695,4910" coordsize="10,20">
              <v:shape style="position:absolute;left:5695;top:4910;width:10;height:20" coordorigin="5695,4910" coordsize="10,20" path="m5695,4929l5704,4929,5704,4910,5695,4910,5695,4929xe" filled="true" fillcolor="#000000" stroked="false">
                <v:path arrowok="t"/>
                <v:fill type="solid"/>
              </v:shape>
            </v:group>
            <v:group style="position:absolute;left:5695;top:4929;width:10;height:20" coordorigin="5695,4929" coordsize="10,20">
              <v:shape style="position:absolute;left:5695;top:4929;width:10;height:20" coordorigin="5695,4929" coordsize="10,20" path="m5695,4948l5704,4948,5704,4929,5695,4929,5695,4948xe" filled="true" fillcolor="#000000" stroked="false">
                <v:path arrowok="t"/>
                <v:fill type="solid"/>
              </v:shape>
            </v:group>
            <v:group style="position:absolute;left:5695;top:4948;width:10;height:20" coordorigin="5695,4948" coordsize="10,20">
              <v:shape style="position:absolute;left:5695;top:4948;width:10;height:20" coordorigin="5695,4948" coordsize="10,20" path="m5695,4967l5704,4967,5704,4948,5695,4948,5695,4967xe" filled="true" fillcolor="#000000" stroked="false">
                <v:path arrowok="t"/>
                <v:fill type="solid"/>
              </v:shape>
            </v:group>
            <v:group style="position:absolute;left:5695;top:4967;width:10;height:20" coordorigin="5695,4967" coordsize="10,20">
              <v:shape style="position:absolute;left:5695;top:4967;width:10;height:20" coordorigin="5695,4967" coordsize="10,20" path="m5695,4986l5704,4986,5704,4967,5695,4967,5695,4986xe" filled="true" fillcolor="#000000" stroked="false">
                <v:path arrowok="t"/>
                <v:fill type="solid"/>
              </v:shape>
            </v:group>
            <v:group style="position:absolute;left:5695;top:4986;width:10;height:20" coordorigin="5695,4986" coordsize="10,20">
              <v:shape style="position:absolute;left:5695;top:4986;width:10;height:20" coordorigin="5695,4986" coordsize="10,20" path="m5695,5006l5704,5006,5704,4986,5695,4986,5695,5006xe" filled="true" fillcolor="#000000" stroked="false">
                <v:path arrowok="t"/>
                <v:fill type="solid"/>
              </v:shape>
            </v:group>
            <v:group style="position:absolute;left:5695;top:5006;width:10;height:20" coordorigin="5695,5006" coordsize="10,20">
              <v:shape style="position:absolute;left:5695;top:5006;width:10;height:20" coordorigin="5695,5006" coordsize="10,20" path="m5695,5025l5704,5025,5704,5006,5695,5006,5695,5025xe" filled="true" fillcolor="#000000" stroked="false">
                <v:path arrowok="t"/>
                <v:fill type="solid"/>
              </v:shape>
            </v:group>
            <v:group style="position:absolute;left:5695;top:5025;width:10;height:20" coordorigin="5695,5025" coordsize="10,20">
              <v:shape style="position:absolute;left:5695;top:5025;width:10;height:20" coordorigin="5695,5025" coordsize="10,20" path="m5695,5044l5704,5044,5704,5025,5695,5025,5695,5044xe" filled="true" fillcolor="#000000" stroked="false">
                <v:path arrowok="t"/>
                <v:fill type="solid"/>
              </v:shape>
            </v:group>
            <v:group style="position:absolute;left:5695;top:5044;width:10;height:20" coordorigin="5695,5044" coordsize="10,20">
              <v:shape style="position:absolute;left:5695;top:5044;width:10;height:20" coordorigin="5695,5044" coordsize="10,20" path="m5695,5063l5704,5063,5704,5044,5695,5044,5695,5063xe" filled="true" fillcolor="#000000" stroked="false">
                <v:path arrowok="t"/>
                <v:fill type="solid"/>
              </v:shape>
            </v:group>
            <v:group style="position:absolute;left:5695;top:5063;width:10;height:20" coordorigin="5695,5063" coordsize="10,20">
              <v:shape style="position:absolute;left:5695;top:5063;width:10;height:20" coordorigin="5695,5063" coordsize="10,20" path="m5695,5082l5704,5082,5704,5063,5695,5063,5695,5082xe" filled="true" fillcolor="#000000" stroked="false">
                <v:path arrowok="t"/>
                <v:fill type="solid"/>
              </v:shape>
            </v:group>
            <v:group style="position:absolute;left:5695;top:5082;width:10;height:20" coordorigin="5695,5082" coordsize="10,20">
              <v:shape style="position:absolute;left:5695;top:5082;width:10;height:20" coordorigin="5695,5082" coordsize="10,20" path="m5695,5102l5704,5102,5704,5082,5695,5082,5695,5102xe" filled="true" fillcolor="#000000" stroked="false">
                <v:path arrowok="t"/>
                <v:fill type="solid"/>
              </v:shape>
            </v:group>
            <v:group style="position:absolute;left:5695;top:5102;width:10;height:20" coordorigin="5695,5102" coordsize="10,20">
              <v:shape style="position:absolute;left:5695;top:5102;width:10;height:20" coordorigin="5695,5102" coordsize="10,20" path="m5695,5121l5704,5121,5704,5102,5695,5102,5695,5121xe" filled="true" fillcolor="#000000" stroked="false">
                <v:path arrowok="t"/>
                <v:fill type="solid"/>
              </v:shape>
            </v:group>
            <v:group style="position:absolute;left:5695;top:5121;width:10;height:20" coordorigin="5695,5121" coordsize="10,20">
              <v:shape style="position:absolute;left:5695;top:5121;width:10;height:20" coordorigin="5695,5121" coordsize="10,20" path="m5695,5140l5704,5140,5704,5121,5695,5121,5695,5140xe" filled="true" fillcolor="#000000" stroked="false">
                <v:path arrowok="t"/>
                <v:fill type="solid"/>
              </v:shape>
            </v:group>
            <v:group style="position:absolute;left:5695;top:5140;width:10;height:20" coordorigin="5695,5140" coordsize="10,20">
              <v:shape style="position:absolute;left:5695;top:5140;width:10;height:20" coordorigin="5695,5140" coordsize="10,20" path="m5695,5159l5704,5159,5704,5140,5695,5140,5695,5159xe" filled="true" fillcolor="#000000" stroked="false">
                <v:path arrowok="t"/>
                <v:fill type="solid"/>
              </v:shape>
            </v:group>
            <v:group style="position:absolute;left:5695;top:5159;width:10;height:20" coordorigin="5695,5159" coordsize="10,20">
              <v:shape style="position:absolute;left:5695;top:5159;width:10;height:20" coordorigin="5695,5159" coordsize="10,20" path="m5695,5178l5704,5178,5704,5159,5695,5159,5695,5178xe" filled="true" fillcolor="#000000" stroked="false">
                <v:path arrowok="t"/>
                <v:fill type="solid"/>
              </v:shape>
            </v:group>
            <v:group style="position:absolute;left:5695;top:5178;width:10;height:20" coordorigin="5695,5178" coordsize="10,20">
              <v:shape style="position:absolute;left:5695;top:5178;width:10;height:20" coordorigin="5695,5178" coordsize="10,20" path="m5695,5198l5704,5198,5704,5178,5695,5178,5695,5198xe" filled="true" fillcolor="#000000" stroked="false">
                <v:path arrowok="t"/>
                <v:fill type="solid"/>
              </v:shape>
            </v:group>
            <v:group style="position:absolute;left:5695;top:5198;width:10;height:20" coordorigin="5695,5198" coordsize="10,20">
              <v:shape style="position:absolute;left:5695;top:5198;width:10;height:20" coordorigin="5695,5198" coordsize="10,20" path="m5695,5217l5704,5217,5704,5198,5695,5198,5695,5217xe" filled="true" fillcolor="#000000" stroked="false">
                <v:path arrowok="t"/>
                <v:fill type="solid"/>
              </v:shape>
            </v:group>
            <v:group style="position:absolute;left:5695;top:5217;width:10;height:20" coordorigin="5695,5217" coordsize="10,20">
              <v:shape style="position:absolute;left:5695;top:5217;width:10;height:20" coordorigin="5695,5217" coordsize="10,20" path="m5695,5236l5704,5236,5704,5217,5695,5217,5695,5236xe" filled="true" fillcolor="#000000" stroked="false">
                <v:path arrowok="t"/>
                <v:fill type="solid"/>
              </v:shape>
            </v:group>
            <v:group style="position:absolute;left:5695;top:5236;width:10;height:20" coordorigin="5695,5236" coordsize="10,20">
              <v:shape style="position:absolute;left:5695;top:5236;width:10;height:20" coordorigin="5695,5236" coordsize="10,20" path="m5695,5255l5704,5255,5704,5236,5695,5236,5695,5255xe" filled="true" fillcolor="#000000" stroked="false">
                <v:path arrowok="t"/>
                <v:fill type="solid"/>
              </v:shape>
            </v:group>
            <v:group style="position:absolute;left:5695;top:5255;width:10;height:20" coordorigin="5695,5255" coordsize="10,20">
              <v:shape style="position:absolute;left:5695;top:5255;width:10;height:20" coordorigin="5695,5255" coordsize="10,20" path="m5695,5274l5704,5274,5704,5255,5695,5255,5695,5274xe" filled="true" fillcolor="#000000" stroked="false">
                <v:path arrowok="t"/>
                <v:fill type="solid"/>
              </v:shape>
            </v:group>
            <v:group style="position:absolute;left:5695;top:5274;width:10;height:20" coordorigin="5695,5274" coordsize="10,20">
              <v:shape style="position:absolute;left:5695;top:5274;width:10;height:20" coordorigin="5695,5274" coordsize="10,20" path="m5695,5294l5704,5294,5704,5274,5695,5274,5695,5294xe" filled="true" fillcolor="#000000" stroked="false">
                <v:path arrowok="t"/>
                <v:fill type="solid"/>
              </v:shape>
            </v:group>
            <v:group style="position:absolute;left:5695;top:5294;width:10;height:20" coordorigin="5695,5294" coordsize="10,20">
              <v:shape style="position:absolute;left:5695;top:5294;width:10;height:20" coordorigin="5695,5294" coordsize="10,20" path="m5695,5313l5704,5313,5704,5294,5695,5294,5695,5313xe" filled="true" fillcolor="#000000" stroked="false">
                <v:path arrowok="t"/>
                <v:fill type="solid"/>
              </v:shape>
            </v:group>
            <v:group style="position:absolute;left:5695;top:5313;width:10;height:20" coordorigin="5695,5313" coordsize="10,20">
              <v:shape style="position:absolute;left:5695;top:5313;width:10;height:20" coordorigin="5695,5313" coordsize="10,20" path="m5695,5332l5704,5332,5704,5313,5695,5313,5695,5332xe" filled="true" fillcolor="#000000" stroked="false">
                <v:path arrowok="t"/>
                <v:fill type="solid"/>
              </v:shape>
            </v:group>
            <v:group style="position:absolute;left:5695;top:5332;width:10;height:20" coordorigin="5695,5332" coordsize="10,20">
              <v:shape style="position:absolute;left:5695;top:5332;width:10;height:20" coordorigin="5695,5332" coordsize="10,20" path="m5695,5351l5704,5351,5704,5332,5695,5332,5695,5351xe" filled="true" fillcolor="#000000" stroked="false">
                <v:path arrowok="t"/>
                <v:fill type="solid"/>
              </v:shape>
            </v:group>
            <v:group style="position:absolute;left:5695;top:5351;width:10;height:20" coordorigin="5695,5351" coordsize="10,20">
              <v:shape style="position:absolute;left:5695;top:5351;width:10;height:20" coordorigin="5695,5351" coordsize="10,20" path="m5695,5370l5704,5370,5704,5351,5695,5351,5695,5370xe" filled="true" fillcolor="#000000" stroked="false">
                <v:path arrowok="t"/>
                <v:fill type="solid"/>
              </v:shape>
            </v:group>
            <v:group style="position:absolute;left:5695;top:5370;width:10;height:20" coordorigin="5695,5370" coordsize="10,20">
              <v:shape style="position:absolute;left:5695;top:5370;width:10;height:20" coordorigin="5695,5370" coordsize="10,20" path="m5695,5390l5704,5390,5704,5370,5695,5370,5695,5390xe" filled="true" fillcolor="#000000" stroked="false">
                <v:path arrowok="t"/>
                <v:fill type="solid"/>
              </v:shape>
            </v:group>
            <v:group style="position:absolute;left:5695;top:5390;width:10;height:20" coordorigin="5695,5390" coordsize="10,20">
              <v:shape style="position:absolute;left:5695;top:5390;width:10;height:20" coordorigin="5695,5390" coordsize="10,20" path="m5695,5409l5704,5409,5704,5390,5695,5390,5695,5409xe" filled="true" fillcolor="#000000" stroked="false">
                <v:path arrowok="t"/>
                <v:fill type="solid"/>
              </v:shape>
            </v:group>
            <v:group style="position:absolute;left:5695;top:5409;width:10;height:20" coordorigin="5695,5409" coordsize="10,20">
              <v:shape style="position:absolute;left:5695;top:5409;width:10;height:20" coordorigin="5695,5409" coordsize="10,20" path="m5695,5428l5704,5428,5704,5409,5695,5409,5695,5428xe" filled="true" fillcolor="#000000" stroked="false">
                <v:path arrowok="t"/>
                <v:fill type="solid"/>
              </v:shape>
            </v:group>
            <v:group style="position:absolute;left:5695;top:5428;width:10;height:20" coordorigin="5695,5428" coordsize="10,20">
              <v:shape style="position:absolute;left:5695;top:5428;width:10;height:20" coordorigin="5695,5428" coordsize="10,20" path="m5695,5447l5704,5447,5704,5428,5695,5428,5695,5447xe" filled="true" fillcolor="#000000" stroked="false">
                <v:path arrowok="t"/>
                <v:fill type="solid"/>
              </v:shape>
            </v:group>
            <v:group style="position:absolute;left:5695;top:5447;width:10;height:20" coordorigin="5695,5447" coordsize="10,20">
              <v:shape style="position:absolute;left:5695;top:5447;width:10;height:20" coordorigin="5695,5447" coordsize="10,20" path="m5695,5466l5704,5466,5704,5447,5695,5447,5695,5466xe" filled="true" fillcolor="#000000" stroked="false">
                <v:path arrowok="t"/>
                <v:fill type="solid"/>
              </v:shape>
            </v:group>
            <v:group style="position:absolute;left:5695;top:5466;width:10;height:20" coordorigin="5695,5466" coordsize="10,20">
              <v:shape style="position:absolute;left:5695;top:5466;width:10;height:20" coordorigin="5695,5466" coordsize="10,20" path="m5695,5486l5704,5486,5704,5466,5695,5466,5695,5486xe" filled="true" fillcolor="#000000" stroked="false">
                <v:path arrowok="t"/>
                <v:fill type="solid"/>
              </v:shape>
            </v:group>
            <v:group style="position:absolute;left:5695;top:5486;width:10;height:20" coordorigin="5695,5486" coordsize="10,20">
              <v:shape style="position:absolute;left:5695;top:5486;width:10;height:20" coordorigin="5695,5486" coordsize="10,20" path="m5695,5505l5704,5505,5704,5486,5695,5486,5695,5505xe" filled="true" fillcolor="#000000" stroked="false">
                <v:path arrowok="t"/>
                <v:fill type="solid"/>
              </v:shape>
            </v:group>
            <v:group style="position:absolute;left:5695;top:5505;width:10;height:20" coordorigin="5695,5505" coordsize="10,20">
              <v:shape style="position:absolute;left:5695;top:5505;width:10;height:20" coordorigin="5695,5505" coordsize="10,20" path="m5695,5524l5704,5524,5704,5505,5695,5505,5695,5524xe" filled="true" fillcolor="#000000" stroked="false">
                <v:path arrowok="t"/>
                <v:fill type="solid"/>
              </v:shape>
            </v:group>
            <v:group style="position:absolute;left:5695;top:5524;width:10;height:20" coordorigin="5695,5524" coordsize="10,20">
              <v:shape style="position:absolute;left:5695;top:5524;width:10;height:20" coordorigin="5695,5524" coordsize="10,20" path="m5695,5543l5704,5543,5704,5524,5695,5524,5695,5543xe" filled="true" fillcolor="#000000" stroked="false">
                <v:path arrowok="t"/>
                <v:fill type="solid"/>
              </v:shape>
            </v:group>
            <v:group style="position:absolute;left:5695;top:5543;width:10;height:20" coordorigin="5695,5543" coordsize="10,20">
              <v:shape style="position:absolute;left:5695;top:5543;width:10;height:20" coordorigin="5695,5543" coordsize="10,20" path="m5695,5562l5704,5562,5704,5543,5695,5543,5695,5562xe" filled="true" fillcolor="#000000" stroked="false">
                <v:path arrowok="t"/>
                <v:fill type="solid"/>
              </v:shape>
            </v:group>
            <v:group style="position:absolute;left:5695;top:5562;width:10;height:20" coordorigin="5695,5562" coordsize="10,20">
              <v:shape style="position:absolute;left:5695;top:5562;width:10;height:20" coordorigin="5695,5562" coordsize="10,20" path="m5695,5582l5704,5582,5704,5562,5695,5562,5695,5582xe" filled="true" fillcolor="#000000" stroked="false">
                <v:path arrowok="t"/>
                <v:fill type="solid"/>
              </v:shape>
            </v:group>
            <v:group style="position:absolute;left:5695;top:5582;width:10;height:20" coordorigin="5695,5582" coordsize="10,20">
              <v:shape style="position:absolute;left:5695;top:5582;width:10;height:20" coordorigin="5695,5582" coordsize="10,20" path="m5695,5601l5704,5601,5704,5582,5695,5582,5695,5601xe" filled="true" fillcolor="#000000" stroked="false">
                <v:path arrowok="t"/>
                <v:fill type="solid"/>
              </v:shape>
            </v:group>
            <v:group style="position:absolute;left:5695;top:5601;width:10;height:20" coordorigin="5695,5601" coordsize="10,20">
              <v:shape style="position:absolute;left:5695;top:5601;width:10;height:20" coordorigin="5695,5601" coordsize="10,20" path="m5695,5620l5704,5620,5704,5601,5695,5601,5695,5620xe" filled="true" fillcolor="#000000" stroked="false">
                <v:path arrowok="t"/>
                <v:fill type="solid"/>
              </v:shape>
            </v:group>
            <v:group style="position:absolute;left:5695;top:5620;width:10;height:20" coordorigin="5695,5620" coordsize="10,20">
              <v:shape style="position:absolute;left:5695;top:5620;width:10;height:20" coordorigin="5695,5620" coordsize="10,20" path="m5695,5639l5704,5639,5704,5620,5695,5620,5695,5639xe" filled="true" fillcolor="#000000" stroked="false">
                <v:path arrowok="t"/>
                <v:fill type="solid"/>
              </v:shape>
            </v:group>
            <v:group style="position:absolute;left:5695;top:5639;width:10;height:20" coordorigin="5695,5639" coordsize="10,20">
              <v:shape style="position:absolute;left:5695;top:5639;width:10;height:20" coordorigin="5695,5639" coordsize="10,20" path="m5695,5658l5704,5658,5704,5639,5695,5639,5695,5658xe" filled="true" fillcolor="#000000" stroked="false">
                <v:path arrowok="t"/>
                <v:fill type="solid"/>
              </v:shape>
            </v:group>
            <v:group style="position:absolute;left:5695;top:5658;width:10;height:20" coordorigin="5695,5658" coordsize="10,20">
              <v:shape style="position:absolute;left:5695;top:5658;width:10;height:20" coordorigin="5695,5658" coordsize="10,20" path="m5695,5678l5704,5678,5704,5658,5695,5658,5695,5678xe" filled="true" fillcolor="#000000" stroked="false">
                <v:path arrowok="t"/>
                <v:fill type="solid"/>
              </v:shape>
            </v:group>
            <v:group style="position:absolute;left:5695;top:5678;width:10;height:20" coordorigin="5695,5678" coordsize="10,20">
              <v:shape style="position:absolute;left:5695;top:5678;width:10;height:20" coordorigin="5695,5678" coordsize="10,20" path="m5695,5697l5704,5697,5704,5678,5695,5678,5695,5697xe" filled="true" fillcolor="#000000" stroked="false">
                <v:path arrowok="t"/>
                <v:fill type="solid"/>
              </v:shape>
            </v:group>
            <v:group style="position:absolute;left:5695;top:5697;width:10;height:20" coordorigin="5695,5697" coordsize="10,20">
              <v:shape style="position:absolute;left:5695;top:5697;width:10;height:20" coordorigin="5695,5697" coordsize="10,20" path="m5695,5716l5704,5716,5704,5697,5695,5697,5695,5716xe" filled="true" fillcolor="#000000" stroked="false">
                <v:path arrowok="t"/>
                <v:fill type="solid"/>
              </v:shape>
            </v:group>
            <v:group style="position:absolute;left:5695;top:5716;width:10;height:20" coordorigin="5695,5716" coordsize="10,20">
              <v:shape style="position:absolute;left:5695;top:5716;width:10;height:20" coordorigin="5695,5716" coordsize="10,20" path="m5695,5735l5704,5735,5704,5716,5695,5716,5695,5735xe" filled="true" fillcolor="#000000" stroked="false">
                <v:path arrowok="t"/>
                <v:fill type="solid"/>
              </v:shape>
            </v:group>
            <v:group style="position:absolute;left:5695;top:5735;width:10;height:20" coordorigin="5695,5735" coordsize="10,20">
              <v:shape style="position:absolute;left:5695;top:5735;width:10;height:20" coordorigin="5695,5735" coordsize="10,20" path="m5695,5754l5704,5754,5704,5735,5695,5735,5695,5754xe" filled="true" fillcolor="#000000" stroked="false">
                <v:path arrowok="t"/>
                <v:fill type="solid"/>
              </v:shape>
            </v:group>
            <v:group style="position:absolute;left:5695;top:5754;width:10;height:20" coordorigin="5695,5754" coordsize="10,20">
              <v:shape style="position:absolute;left:5695;top:5754;width:10;height:20" coordorigin="5695,5754" coordsize="10,20" path="m5695,5774l5704,5774,5704,5754,5695,5754,5695,5774xe" filled="true" fillcolor="#000000" stroked="false">
                <v:path arrowok="t"/>
                <v:fill type="solid"/>
              </v:shape>
            </v:group>
            <v:group style="position:absolute;left:5695;top:5774;width:10;height:20" coordorigin="5695,5774" coordsize="10,20">
              <v:shape style="position:absolute;left:5695;top:5774;width:10;height:20" coordorigin="5695,5774" coordsize="10,20" path="m5695,5793l5704,5793,5704,5774,5695,5774,5695,5793xe" filled="true" fillcolor="#000000" stroked="false">
                <v:path arrowok="t"/>
                <v:fill type="solid"/>
              </v:shape>
            </v:group>
            <v:group style="position:absolute;left:5695;top:5793;width:10;height:20" coordorigin="5695,5793" coordsize="10,20">
              <v:shape style="position:absolute;left:5695;top:5793;width:10;height:20" coordorigin="5695,5793" coordsize="10,20" path="m5695,5812l5704,5812,5704,5793,5695,5793,5695,5812xe" filled="true" fillcolor="#000000" stroked="false">
                <v:path arrowok="t"/>
                <v:fill type="solid"/>
              </v:shape>
            </v:group>
            <v:group style="position:absolute;left:5695;top:5812;width:10;height:20" coordorigin="5695,5812" coordsize="10,20">
              <v:shape style="position:absolute;left:5695;top:5812;width:10;height:20" coordorigin="5695,5812" coordsize="10,20" path="m5695,5831l5704,5831,5704,5812,5695,5812,5695,5831xe" filled="true" fillcolor="#000000" stroked="false">
                <v:path arrowok="t"/>
                <v:fill type="solid"/>
              </v:shape>
            </v:group>
            <v:group style="position:absolute;left:5695;top:5831;width:10;height:20" coordorigin="5695,5831" coordsize="10,20">
              <v:shape style="position:absolute;left:5695;top:5831;width:10;height:20" coordorigin="5695,5831" coordsize="10,20" path="m5695,5850l5704,5850,5704,5831,5695,5831,5695,5850xe" filled="true" fillcolor="#000000" stroked="false">
                <v:path arrowok="t"/>
                <v:fill type="solid"/>
              </v:shape>
            </v:group>
            <v:group style="position:absolute;left:5695;top:5850;width:10;height:20" coordorigin="5695,5850" coordsize="10,20">
              <v:shape style="position:absolute;left:5695;top:5850;width:10;height:20" coordorigin="5695,5850" coordsize="10,20" path="m5695,5870l5704,5870,5704,5850,5695,5850,5695,5870xe" filled="true" fillcolor="#000000" stroked="false">
                <v:path arrowok="t"/>
                <v:fill type="solid"/>
              </v:shape>
            </v:group>
            <v:group style="position:absolute;left:5695;top:5870;width:10;height:20" coordorigin="5695,5870" coordsize="10,20">
              <v:shape style="position:absolute;left:5695;top:5870;width:10;height:20" coordorigin="5695,5870" coordsize="10,20" path="m5695,5889l5704,5889,5704,5870,5695,5870,5695,5889xe" filled="true" fillcolor="#000000" stroked="false">
                <v:path arrowok="t"/>
                <v:fill type="solid"/>
              </v:shape>
            </v:group>
            <v:group style="position:absolute;left:5695;top:5889;width:10;height:20" coordorigin="5695,5889" coordsize="10,20">
              <v:shape style="position:absolute;left:5695;top:5889;width:10;height:20" coordorigin="5695,5889" coordsize="10,20" path="m5695,5908l5704,5908,5704,5889,5695,5889,5695,5908xe" filled="true" fillcolor="#000000" stroked="false">
                <v:path arrowok="t"/>
                <v:fill type="solid"/>
              </v:shape>
            </v:group>
            <v:group style="position:absolute;left:5695;top:5908;width:10;height:20" coordorigin="5695,5908" coordsize="10,20">
              <v:shape style="position:absolute;left:5695;top:5908;width:10;height:20" coordorigin="5695,5908" coordsize="10,20" path="m5695,5927l5704,5927,5704,5908,5695,5908,5695,5927xe" filled="true" fillcolor="#000000" stroked="false">
                <v:path arrowok="t"/>
                <v:fill type="solid"/>
              </v:shape>
            </v:group>
            <v:group style="position:absolute;left:5695;top:5927;width:10;height:20" coordorigin="5695,5927" coordsize="10,20">
              <v:shape style="position:absolute;left:5695;top:5927;width:10;height:20" coordorigin="5695,5927" coordsize="10,20" path="m5695,5946l5704,5946,5704,5927,5695,5927,5695,5946xe" filled="true" fillcolor="#000000" stroked="false">
                <v:path arrowok="t"/>
                <v:fill type="solid"/>
              </v:shape>
            </v:group>
            <v:group style="position:absolute;left:5695;top:5946;width:10;height:20" coordorigin="5695,5946" coordsize="10,20">
              <v:shape style="position:absolute;left:5695;top:5946;width:10;height:20" coordorigin="5695,5946" coordsize="10,20" path="m5695,5966l5704,5966,5704,5946,5695,5946,5695,5966xe" filled="true" fillcolor="#000000" stroked="false">
                <v:path arrowok="t"/>
                <v:fill type="solid"/>
              </v:shape>
            </v:group>
            <v:group style="position:absolute;left:5695;top:5966;width:10;height:20" coordorigin="5695,5966" coordsize="10,20">
              <v:shape style="position:absolute;left:5695;top:5966;width:10;height:20" coordorigin="5695,5966" coordsize="10,20" path="m5695,5985l5704,5985,5704,5966,5695,5966,5695,5985xe" filled="true" fillcolor="#000000" stroked="false">
                <v:path arrowok="t"/>
                <v:fill type="solid"/>
              </v:shape>
            </v:group>
            <v:group style="position:absolute;left:5695;top:5985;width:10;height:20" coordorigin="5695,5985" coordsize="10,20">
              <v:shape style="position:absolute;left:5695;top:5985;width:10;height:20" coordorigin="5695,5985" coordsize="10,20" path="m5695,6004l5704,6004,5704,5985,5695,5985,5695,6004xe" filled="true" fillcolor="#000000" stroked="false">
                <v:path arrowok="t"/>
                <v:fill type="solid"/>
              </v:shape>
            </v:group>
            <v:group style="position:absolute;left:5695;top:6004;width:10;height:20" coordorigin="5695,6004" coordsize="10,20">
              <v:shape style="position:absolute;left:5695;top:6004;width:10;height:20" coordorigin="5695,6004" coordsize="10,20" path="m5695,6023l5704,6023,5704,6004,5695,6004,5695,6023xe" filled="true" fillcolor="#000000" stroked="false">
                <v:path arrowok="t"/>
                <v:fill type="solid"/>
              </v:shape>
            </v:group>
            <v:group style="position:absolute;left:5695;top:6023;width:10;height:20" coordorigin="5695,6023" coordsize="10,20">
              <v:shape style="position:absolute;left:5695;top:6023;width:10;height:20" coordorigin="5695,6023" coordsize="10,20" path="m5695,6042l5704,6042,5704,6023,5695,6023,5695,6042xe" filled="true" fillcolor="#000000" stroked="false">
                <v:path arrowok="t"/>
                <v:fill type="solid"/>
              </v:shape>
            </v:group>
            <v:group style="position:absolute;left:5695;top:6042;width:10;height:20" coordorigin="5695,6042" coordsize="10,20">
              <v:shape style="position:absolute;left:5695;top:6042;width:10;height:20" coordorigin="5695,6042" coordsize="10,20" path="m5695,6062l5704,6062,5704,6042,5695,6042,5695,6062xe" filled="true" fillcolor="#000000" stroked="false">
                <v:path arrowok="t"/>
                <v:fill type="solid"/>
              </v:shape>
            </v:group>
            <v:group style="position:absolute;left:5695;top:6062;width:10;height:20" coordorigin="5695,6062" coordsize="10,20">
              <v:shape style="position:absolute;left:5695;top:6062;width:10;height:20" coordorigin="5695,6062" coordsize="10,20" path="m5695,6081l5704,6081,5704,6062,5695,6062,5695,6081xe" filled="true" fillcolor="#000000" stroked="false">
                <v:path arrowok="t"/>
                <v:fill type="solid"/>
              </v:shape>
            </v:group>
            <v:group style="position:absolute;left:5695;top:6081;width:10;height:20" coordorigin="5695,6081" coordsize="10,20">
              <v:shape style="position:absolute;left:5695;top:6081;width:10;height:20" coordorigin="5695,6081" coordsize="10,20" path="m5695,6100l5704,6100,5704,6081,5695,6081,5695,6100xe" filled="true" fillcolor="#000000" stroked="false">
                <v:path arrowok="t"/>
                <v:fill type="solid"/>
              </v:shape>
            </v:group>
            <v:group style="position:absolute;left:5695;top:6100;width:10;height:20" coordorigin="5695,6100" coordsize="10,20">
              <v:shape style="position:absolute;left:5695;top:6100;width:10;height:20" coordorigin="5695,6100" coordsize="10,20" path="m5695,6119l5704,6119,5704,6100,5695,6100,5695,6119xe" filled="true" fillcolor="#000000" stroked="false">
                <v:path arrowok="t"/>
                <v:fill type="solid"/>
              </v:shape>
            </v:group>
            <v:group style="position:absolute;left:5695;top:6119;width:10;height:20" coordorigin="5695,6119" coordsize="10,20">
              <v:shape style="position:absolute;left:5695;top:6119;width:10;height:20" coordorigin="5695,6119" coordsize="10,20" path="m5695,6138l5704,6138,5704,6119,5695,6119,5695,6138xe" filled="true" fillcolor="#000000" stroked="false">
                <v:path arrowok="t"/>
                <v:fill type="solid"/>
              </v:shape>
            </v:group>
            <v:group style="position:absolute;left:5695;top:6138;width:10;height:20" coordorigin="5695,6138" coordsize="10,20">
              <v:shape style="position:absolute;left:5695;top:6138;width:10;height:20" coordorigin="5695,6138" coordsize="10,20" path="m5695,6158l5704,6158,5704,6138,5695,6138,5695,6158xe" filled="true" fillcolor="#000000" stroked="false">
                <v:path arrowok="t"/>
                <v:fill type="solid"/>
              </v:shape>
            </v:group>
            <v:group style="position:absolute;left:5695;top:6158;width:10;height:20" coordorigin="5695,6158" coordsize="10,20">
              <v:shape style="position:absolute;left:5695;top:6158;width:10;height:20" coordorigin="5695,6158" coordsize="10,20" path="m5695,6177l5704,6177,5704,6158,5695,6158,5695,6177xe" filled="true" fillcolor="#000000" stroked="false">
                <v:path arrowok="t"/>
                <v:fill type="solid"/>
              </v:shape>
            </v:group>
            <v:group style="position:absolute;left:5695;top:6177;width:10;height:20" coordorigin="5695,6177" coordsize="10,20">
              <v:shape style="position:absolute;left:5695;top:6177;width:10;height:20" coordorigin="5695,6177" coordsize="10,20" path="m5695,6196l5704,6196,5704,6177,5695,6177,5695,6196xe" filled="true" fillcolor="#000000" stroked="false">
                <v:path arrowok="t"/>
                <v:fill type="solid"/>
              </v:shape>
            </v:group>
            <v:group style="position:absolute;left:5695;top:6196;width:10;height:20" coordorigin="5695,6196" coordsize="10,20">
              <v:shape style="position:absolute;left:5695;top:6196;width:10;height:20" coordorigin="5695,6196" coordsize="10,20" path="m5695,6215l5704,6215,5704,6196,5695,6196,5695,6215xe" filled="true" fillcolor="#000000" stroked="false">
                <v:path arrowok="t"/>
                <v:fill type="solid"/>
              </v:shape>
            </v:group>
            <v:group style="position:absolute;left:5695;top:6215;width:10;height:20" coordorigin="5695,6215" coordsize="10,20">
              <v:shape style="position:absolute;left:5695;top:6215;width:10;height:20" coordorigin="5695,6215" coordsize="10,20" path="m5695,6234l5704,6234,5704,6215,5695,6215,5695,6234xe" filled="true" fillcolor="#000000" stroked="false">
                <v:path arrowok="t"/>
                <v:fill type="solid"/>
              </v:shape>
            </v:group>
            <v:group style="position:absolute;left:5695;top:6234;width:10;height:20" coordorigin="5695,6234" coordsize="10,20">
              <v:shape style="position:absolute;left:5695;top:6234;width:10;height:20" coordorigin="5695,6234" coordsize="10,20" path="m5695,6254l5704,6254,5704,6234,5695,6234,5695,6254xe" filled="true" fillcolor="#000000" stroked="false">
                <v:path arrowok="t"/>
                <v:fill type="solid"/>
              </v:shape>
            </v:group>
            <v:group style="position:absolute;left:5695;top:6254;width:10;height:20" coordorigin="5695,6254" coordsize="10,20">
              <v:shape style="position:absolute;left:5695;top:6254;width:10;height:20" coordorigin="5695,6254" coordsize="10,20" path="m5695,6273l5704,6273,5704,6254,5695,6254,5695,6273xe" filled="true" fillcolor="#000000" stroked="false">
                <v:path arrowok="t"/>
                <v:fill type="solid"/>
              </v:shape>
            </v:group>
            <v:group style="position:absolute;left:5695;top:6273;width:10;height:20" coordorigin="5695,6273" coordsize="10,20">
              <v:shape style="position:absolute;left:5695;top:6273;width:10;height:20" coordorigin="5695,6273" coordsize="10,20" path="m5695,6292l5704,6292,5704,6273,5695,6273,5695,6292xe" filled="true" fillcolor="#000000" stroked="false">
                <v:path arrowok="t"/>
                <v:fill type="solid"/>
              </v:shape>
            </v:group>
            <v:group style="position:absolute;left:5695;top:6292;width:10;height:20" coordorigin="5695,6292" coordsize="10,20">
              <v:shape style="position:absolute;left:5695;top:6292;width:10;height:20" coordorigin="5695,6292" coordsize="10,20" path="m5695,6311l5704,6311,5704,6292,5695,6292,5695,6311xe" filled="true" fillcolor="#000000" stroked="false">
                <v:path arrowok="t"/>
                <v:fill type="solid"/>
              </v:shape>
            </v:group>
            <v:group style="position:absolute;left:5695;top:6311;width:10;height:20" coordorigin="5695,6311" coordsize="10,20">
              <v:shape style="position:absolute;left:5695;top:6311;width:10;height:20" coordorigin="5695,6311" coordsize="10,20" path="m5695,6330l5704,6330,5704,6311,5695,6311,5695,6330xe" filled="true" fillcolor="#000000" stroked="false">
                <v:path arrowok="t"/>
                <v:fill type="solid"/>
              </v:shape>
            </v:group>
            <v:group style="position:absolute;left:5695;top:6330;width:10;height:20" coordorigin="5695,6330" coordsize="10,20">
              <v:shape style="position:absolute;left:5695;top:6330;width:10;height:20" coordorigin="5695,6330" coordsize="10,20" path="m5695,6350l5704,6350,5704,6330,5695,6330,5695,6350xe" filled="true" fillcolor="#000000" stroked="false">
                <v:path arrowok="t"/>
                <v:fill type="solid"/>
              </v:shape>
            </v:group>
            <v:group style="position:absolute;left:5695;top:6350;width:10;height:20" coordorigin="5695,6350" coordsize="10,20">
              <v:shape style="position:absolute;left:5695;top:6350;width:10;height:20" coordorigin="5695,6350" coordsize="10,20" path="m5695,6369l5704,6369,5704,6350,5695,6350,5695,6369xe" filled="true" fillcolor="#000000" stroked="false">
                <v:path arrowok="t"/>
                <v:fill type="solid"/>
              </v:shape>
            </v:group>
            <v:group style="position:absolute;left:5695;top:6369;width:10;height:20" coordorigin="5695,6369" coordsize="10,20">
              <v:shape style="position:absolute;left:5695;top:6369;width:10;height:20" coordorigin="5695,6369" coordsize="10,20" path="m5695,6388l5704,6388,5704,6369,5695,6369,5695,6388xe" filled="true" fillcolor="#000000" stroked="false">
                <v:path arrowok="t"/>
                <v:fill type="solid"/>
              </v:shape>
            </v:group>
            <v:group style="position:absolute;left:5695;top:6388;width:10;height:20" coordorigin="5695,6388" coordsize="10,20">
              <v:shape style="position:absolute;left:5695;top:6388;width:10;height:20" coordorigin="5695,6388" coordsize="10,20" path="m5695,6407l5704,6407,5704,6388,5695,6388,5695,6407xe" filled="true" fillcolor="#000000" stroked="false">
                <v:path arrowok="t"/>
                <v:fill type="solid"/>
              </v:shape>
            </v:group>
            <v:group style="position:absolute;left:5695;top:6407;width:10;height:20" coordorigin="5695,6407" coordsize="10,20">
              <v:shape style="position:absolute;left:5695;top:6407;width:10;height:20" coordorigin="5695,6407" coordsize="10,20" path="m5695,6426l5704,6426,5704,6407,5695,6407,5695,6426xe" filled="true" fillcolor="#000000" stroked="false">
                <v:path arrowok="t"/>
                <v:fill type="solid"/>
              </v:shape>
            </v:group>
            <v:group style="position:absolute;left:5695;top:6426;width:10;height:20" coordorigin="5695,6426" coordsize="10,20">
              <v:shape style="position:absolute;left:5695;top:6426;width:10;height:20" coordorigin="5695,6426" coordsize="10,20" path="m5695,6446l5704,6446,5704,6426,5695,6426,5695,6446xe" filled="true" fillcolor="#000000" stroked="false">
                <v:path arrowok="t"/>
                <v:fill type="solid"/>
              </v:shape>
            </v:group>
            <v:group style="position:absolute;left:5695;top:6446;width:10;height:20" coordorigin="5695,6446" coordsize="10,20">
              <v:shape style="position:absolute;left:5695;top:6446;width:10;height:20" coordorigin="5695,6446" coordsize="10,20" path="m5695,6465l5704,6465,5704,6446,5695,6446,5695,6465xe" filled="true" fillcolor="#000000" stroked="false">
                <v:path arrowok="t"/>
                <v:fill type="solid"/>
              </v:shape>
            </v:group>
            <v:group style="position:absolute;left:5695;top:6465;width:10;height:20" coordorigin="5695,6465" coordsize="10,20">
              <v:shape style="position:absolute;left:5695;top:6465;width:10;height:20" coordorigin="5695,6465" coordsize="10,20" path="m5695,6484l5704,6484,5704,6465,5695,6465,5695,6484xe" filled="true" fillcolor="#000000" stroked="false">
                <v:path arrowok="t"/>
                <v:fill type="solid"/>
              </v:shape>
            </v:group>
            <v:group style="position:absolute;left:5695;top:6484;width:10;height:20" coordorigin="5695,6484" coordsize="10,20">
              <v:shape style="position:absolute;left:5695;top:6484;width:10;height:20" coordorigin="5695,6484" coordsize="10,20" path="m5695,6503l5704,6503,5704,6484,5695,6484,5695,6503xe" filled="true" fillcolor="#000000" stroked="false">
                <v:path arrowok="t"/>
                <v:fill type="solid"/>
              </v:shape>
            </v:group>
            <v:group style="position:absolute;left:5695;top:6503;width:10;height:20" coordorigin="5695,6503" coordsize="10,20">
              <v:shape style="position:absolute;left:5695;top:6503;width:10;height:20" coordorigin="5695,6503" coordsize="10,20" path="m5695,6522l5704,6522,5704,6503,5695,6503,5695,6522xe" filled="true" fillcolor="#000000" stroked="false">
                <v:path arrowok="t"/>
                <v:fill type="solid"/>
              </v:shape>
            </v:group>
            <v:group style="position:absolute;left:5695;top:6522;width:10;height:20" coordorigin="5695,6522" coordsize="10,20">
              <v:shape style="position:absolute;left:5695;top:6522;width:10;height:20" coordorigin="5695,6522" coordsize="10,20" path="m5695,6542l5704,6542,5704,6522,5695,6522,5695,6542xe" filled="true" fillcolor="#000000" stroked="false">
                <v:path arrowok="t"/>
                <v:fill type="solid"/>
              </v:shape>
            </v:group>
            <v:group style="position:absolute;left:5695;top:6542;width:10;height:20" coordorigin="5695,6542" coordsize="10,20">
              <v:shape style="position:absolute;left:5695;top:6542;width:10;height:20" coordorigin="5695,6542" coordsize="10,20" path="m5695,6561l5704,6561,5704,6542,5695,6542,5695,6561xe" filled="true" fillcolor="#000000" stroked="false">
                <v:path arrowok="t"/>
                <v:fill type="solid"/>
              </v:shape>
            </v:group>
            <v:group style="position:absolute;left:5695;top:6561;width:10;height:20" coordorigin="5695,6561" coordsize="10,20">
              <v:shape style="position:absolute;left:5695;top:6561;width:10;height:20" coordorigin="5695,6561" coordsize="10,20" path="m5695,6580l5704,6580,5704,6561,5695,6561,5695,6580xe" filled="true" fillcolor="#000000" stroked="false">
                <v:path arrowok="t"/>
                <v:fill type="solid"/>
              </v:shape>
            </v:group>
            <v:group style="position:absolute;left:5695;top:6580;width:10;height:20" coordorigin="5695,6580" coordsize="10,20">
              <v:shape style="position:absolute;left:5695;top:6580;width:10;height:20" coordorigin="5695,6580" coordsize="10,20" path="m5695,6599l5704,6599,5704,6580,5695,6580,5695,6599xe" filled="true" fillcolor="#000000" stroked="false">
                <v:path arrowok="t"/>
                <v:fill type="solid"/>
              </v:shape>
            </v:group>
            <v:group style="position:absolute;left:5695;top:6599;width:10;height:20" coordorigin="5695,6599" coordsize="10,20">
              <v:shape style="position:absolute;left:5695;top:6599;width:10;height:20" coordorigin="5695,6599" coordsize="10,20" path="m5695,6618l5704,6618,5704,6599,5695,6599,5695,6618xe" filled="true" fillcolor="#000000" stroked="false">
                <v:path arrowok="t"/>
                <v:fill type="solid"/>
              </v:shape>
            </v:group>
            <v:group style="position:absolute;left:5695;top:6618;width:10;height:20" coordorigin="5695,6618" coordsize="10,20">
              <v:shape style="position:absolute;left:5695;top:6618;width:10;height:20" coordorigin="5695,6618" coordsize="10,20" path="m5695,6638l5704,6638,5704,6618,5695,6618,5695,6638xe" filled="true" fillcolor="#000000" stroked="false">
                <v:path arrowok="t"/>
                <v:fill type="solid"/>
              </v:shape>
            </v:group>
            <v:group style="position:absolute;left:5695;top:6638;width:10;height:20" coordorigin="5695,6638" coordsize="10,20">
              <v:shape style="position:absolute;left:5695;top:6638;width:10;height:20" coordorigin="5695,6638" coordsize="10,20" path="m5695,6657l5704,6657,5704,6638,5695,6638,5695,6657xe" filled="true" fillcolor="#000000" stroked="false">
                <v:path arrowok="t"/>
                <v:fill type="solid"/>
              </v:shape>
            </v:group>
            <v:group style="position:absolute;left:5695;top:6657;width:10;height:20" coordorigin="5695,6657" coordsize="10,20">
              <v:shape style="position:absolute;left:5695;top:6657;width:10;height:20" coordorigin="5695,6657" coordsize="10,20" path="m5695,6676l5704,6676,5704,6657,5695,6657,5695,6676xe" filled="true" fillcolor="#000000" stroked="false">
                <v:path arrowok="t"/>
                <v:fill type="solid"/>
              </v:shape>
            </v:group>
            <v:group style="position:absolute;left:5695;top:6676;width:10;height:20" coordorigin="5695,6676" coordsize="10,20">
              <v:shape style="position:absolute;left:5695;top:6676;width:10;height:20" coordorigin="5695,6676" coordsize="10,20" path="m5695,6695l5704,6695,5704,6676,5695,6676,5695,6695xe" filled="true" fillcolor="#000000" stroked="false">
                <v:path arrowok="t"/>
                <v:fill type="solid"/>
              </v:shape>
            </v:group>
            <v:group style="position:absolute;left:5695;top:6695;width:10;height:20" coordorigin="5695,6695" coordsize="10,20">
              <v:shape style="position:absolute;left:5695;top:6695;width:10;height:20" coordorigin="5695,6695" coordsize="10,20" path="m5695,6714l5704,6714,5704,6695,5695,6695,5695,6714xe" filled="true" fillcolor="#000000" stroked="false">
                <v:path arrowok="t"/>
                <v:fill type="solid"/>
              </v:shape>
            </v:group>
            <v:group style="position:absolute;left:5695;top:6714;width:10;height:20" coordorigin="5695,6714" coordsize="10,20">
              <v:shape style="position:absolute;left:5695;top:6714;width:10;height:20" coordorigin="5695,6714" coordsize="10,20" path="m5695,6734l5704,6734,5704,6714,5695,6714,5695,6734xe" filled="true" fillcolor="#000000" stroked="false">
                <v:path arrowok="t"/>
                <v:fill type="solid"/>
              </v:shape>
            </v:group>
            <v:group style="position:absolute;left:5695;top:6734;width:10;height:20" coordorigin="5695,6734" coordsize="10,20">
              <v:shape style="position:absolute;left:5695;top:6734;width:10;height:20" coordorigin="5695,6734" coordsize="10,20" path="m5695,6753l5704,6753,5704,6734,5695,6734,5695,6753xe" filled="true" fillcolor="#000000" stroked="false">
                <v:path arrowok="t"/>
                <v:fill type="solid"/>
              </v:shape>
            </v:group>
            <v:group style="position:absolute;left:5695;top:6753;width:10;height:20" coordorigin="5695,6753" coordsize="10,20">
              <v:shape style="position:absolute;left:5695;top:6753;width:10;height:20" coordorigin="5695,6753" coordsize="10,20" path="m5695,6772l5704,6772,5704,6753,5695,6753,5695,6772xe" filled="true" fillcolor="#000000" stroked="false">
                <v:path arrowok="t"/>
                <v:fill type="solid"/>
              </v:shape>
            </v:group>
            <v:group style="position:absolute;left:5695;top:6772;width:10;height:20" coordorigin="5695,6772" coordsize="10,20">
              <v:shape style="position:absolute;left:5695;top:6772;width:10;height:20" coordorigin="5695,6772" coordsize="10,20" path="m5695,6791l5704,6791,5704,6772,5695,6772,5695,6791xe" filled="true" fillcolor="#000000" stroked="false">
                <v:path arrowok="t"/>
                <v:fill type="solid"/>
              </v:shape>
            </v:group>
            <v:group style="position:absolute;left:5695;top:6791;width:10;height:20" coordorigin="5695,6791" coordsize="10,20">
              <v:shape style="position:absolute;left:5695;top:6791;width:10;height:20" coordorigin="5695,6791" coordsize="10,20" path="m5695,6810l5704,6810,5704,6791,5695,6791,5695,6810xe" filled="true" fillcolor="#000000" stroked="false">
                <v:path arrowok="t"/>
                <v:fill type="solid"/>
              </v:shape>
            </v:group>
            <v:group style="position:absolute;left:5695;top:6810;width:10;height:20" coordorigin="5695,6810" coordsize="10,20">
              <v:shape style="position:absolute;left:5695;top:6810;width:10;height:20" coordorigin="5695,6810" coordsize="10,20" path="m5695,6830l5704,6830,5704,6810,5695,6810,5695,6830xe" filled="true" fillcolor="#000000" stroked="false">
                <v:path arrowok="t"/>
                <v:fill type="solid"/>
              </v:shape>
            </v:group>
            <v:group style="position:absolute;left:5695;top:6830;width:10;height:20" coordorigin="5695,6830" coordsize="10,20">
              <v:shape style="position:absolute;left:5695;top:6830;width:10;height:20" coordorigin="5695,6830" coordsize="10,20" path="m5695,6849l5704,6849,5704,6830,5695,6830,5695,6849xe" filled="true" fillcolor="#000000" stroked="false">
                <v:path arrowok="t"/>
                <v:fill type="solid"/>
              </v:shape>
            </v:group>
            <v:group style="position:absolute;left:5695;top:6849;width:10;height:20" coordorigin="5695,6849" coordsize="10,20">
              <v:shape style="position:absolute;left:5695;top:6849;width:10;height:20" coordorigin="5695,6849" coordsize="10,20" path="m5695,6868l5704,6868,5704,6849,5695,6849,5695,6868xe" filled="true" fillcolor="#000000" stroked="false">
                <v:path arrowok="t"/>
                <v:fill type="solid"/>
              </v:shape>
            </v:group>
            <v:group style="position:absolute;left:5695;top:6868;width:10;height:20" coordorigin="5695,6868" coordsize="10,20">
              <v:shape style="position:absolute;left:5695;top:6868;width:10;height:20" coordorigin="5695,6868" coordsize="10,20" path="m5695,6887l5704,6887,5704,6868,5695,6868,5695,6887xe" filled="true" fillcolor="#000000" stroked="false">
                <v:path arrowok="t"/>
                <v:fill type="solid"/>
              </v:shape>
            </v:group>
            <v:group style="position:absolute;left:5695;top:6887;width:10;height:20" coordorigin="5695,6887" coordsize="10,20">
              <v:shape style="position:absolute;left:5695;top:6887;width:10;height:20" coordorigin="5695,6887" coordsize="10,20" path="m5695,6906l5704,6906,5704,6887,5695,6887,5695,6906xe" filled="true" fillcolor="#000000" stroked="false">
                <v:path arrowok="t"/>
                <v:fill type="solid"/>
              </v:shape>
            </v:group>
            <v:group style="position:absolute;left:5695;top:6906;width:10;height:20" coordorigin="5695,6906" coordsize="10,20">
              <v:shape style="position:absolute;left:5695;top:6906;width:10;height:20" coordorigin="5695,6906" coordsize="10,20" path="m5695,6926l5704,6926,5704,6906,5695,6906,5695,6926xe" filled="true" fillcolor="#000000" stroked="false">
                <v:path arrowok="t"/>
                <v:fill type="solid"/>
              </v:shape>
            </v:group>
            <v:group style="position:absolute;left:5695;top:6926;width:10;height:20" coordorigin="5695,6926" coordsize="10,20">
              <v:shape style="position:absolute;left:5695;top:6926;width:10;height:20" coordorigin="5695,6926" coordsize="10,20" path="m5695,6945l5704,6945,5704,6926,5695,6926,5695,6945xe" filled="true" fillcolor="#000000" stroked="false">
                <v:path arrowok="t"/>
                <v:fill type="solid"/>
              </v:shape>
            </v:group>
            <v:group style="position:absolute;left:5695;top:6945;width:10;height:20" coordorigin="5695,6945" coordsize="10,20">
              <v:shape style="position:absolute;left:5695;top:6945;width:10;height:20" coordorigin="5695,6945" coordsize="10,20" path="m5695,6964l5704,6964,5704,6945,5695,6945,5695,6964xe" filled="true" fillcolor="#000000" stroked="false">
                <v:path arrowok="t"/>
                <v:fill type="solid"/>
              </v:shape>
            </v:group>
            <v:group style="position:absolute;left:5695;top:6964;width:10;height:20" coordorigin="5695,6964" coordsize="10,20">
              <v:shape style="position:absolute;left:5695;top:6964;width:10;height:20" coordorigin="5695,6964" coordsize="10,20" path="m5695,6983l5704,6983,5704,6964,5695,6964,5695,6983xe" filled="true" fillcolor="#000000" stroked="false">
                <v:path arrowok="t"/>
                <v:fill type="solid"/>
              </v:shape>
            </v:group>
            <v:group style="position:absolute;left:5695;top:6983;width:10;height:20" coordorigin="5695,6983" coordsize="10,20">
              <v:shape style="position:absolute;left:5695;top:6983;width:10;height:20" coordorigin="5695,6983" coordsize="10,20" path="m5695,7002l5704,7002,5704,6983,5695,6983,5695,7002xe" filled="true" fillcolor="#000000" stroked="false">
                <v:path arrowok="t"/>
                <v:fill type="solid"/>
              </v:shape>
            </v:group>
            <v:group style="position:absolute;left:5695;top:7002;width:10;height:20" coordorigin="5695,7002" coordsize="10,20">
              <v:shape style="position:absolute;left:5695;top:7002;width:10;height:20" coordorigin="5695,7002" coordsize="10,20" path="m5695,7022l5704,7022,5704,7002,5695,7002,5695,7022xe" filled="true" fillcolor="#000000" stroked="false">
                <v:path arrowok="t"/>
                <v:fill type="solid"/>
              </v:shape>
            </v:group>
            <v:group style="position:absolute;left:5695;top:7022;width:10;height:20" coordorigin="5695,7022" coordsize="10,20">
              <v:shape style="position:absolute;left:5695;top:7022;width:10;height:20" coordorigin="5695,7022" coordsize="10,20" path="m5695,7041l5704,7041,5704,7022,5695,7022,5695,7041xe" filled="true" fillcolor="#000000" stroked="false">
                <v:path arrowok="t"/>
                <v:fill type="solid"/>
              </v:shape>
            </v:group>
            <v:group style="position:absolute;left:5695;top:7041;width:10;height:20" coordorigin="5695,7041" coordsize="10,20">
              <v:shape style="position:absolute;left:5695;top:7041;width:10;height:20" coordorigin="5695,7041" coordsize="10,20" path="m5695,7060l5704,7060,5704,7041,5695,7041,5695,7060xe" filled="true" fillcolor="#000000" stroked="false">
                <v:path arrowok="t"/>
                <v:fill type="solid"/>
              </v:shape>
            </v:group>
            <v:group style="position:absolute;left:5695;top:7060;width:10;height:20" coordorigin="5695,7060" coordsize="10,20">
              <v:shape style="position:absolute;left:5695;top:7060;width:10;height:20" coordorigin="5695,7060" coordsize="10,20" path="m5695,7079l5704,7079,5704,7060,5695,7060,5695,7079xe" filled="true" fillcolor="#000000" stroked="false">
                <v:path arrowok="t"/>
                <v:fill type="solid"/>
              </v:shape>
            </v:group>
            <v:group style="position:absolute;left:5695;top:7079;width:10;height:20" coordorigin="5695,7079" coordsize="10,20">
              <v:shape style="position:absolute;left:5695;top:7079;width:10;height:20" coordorigin="5695,7079" coordsize="10,20" path="m5695,7098l5704,7098,5704,7079,5695,7079,5695,7098xe" filled="true" fillcolor="#000000" stroked="false">
                <v:path arrowok="t"/>
                <v:fill type="solid"/>
              </v:shape>
            </v:group>
            <v:group style="position:absolute;left:5695;top:7098;width:10;height:20" coordorigin="5695,7098" coordsize="10,20">
              <v:shape style="position:absolute;left:5695;top:7098;width:10;height:20" coordorigin="5695,7098" coordsize="10,20" path="m5695,7118l5704,7118,5704,7098,5695,7098,5695,7118xe" filled="true" fillcolor="#000000" stroked="false">
                <v:path arrowok="t"/>
                <v:fill type="solid"/>
              </v:shape>
            </v:group>
            <v:group style="position:absolute;left:5695;top:7118;width:10;height:20" coordorigin="5695,7118" coordsize="10,20">
              <v:shape style="position:absolute;left:5695;top:7118;width:10;height:20" coordorigin="5695,7118" coordsize="10,20" path="m5695,7137l5704,7137,5704,7118,5695,7118,5695,7137xe" filled="true" fillcolor="#000000" stroked="false">
                <v:path arrowok="t"/>
                <v:fill type="solid"/>
              </v:shape>
            </v:group>
            <v:group style="position:absolute;left:5695;top:7137;width:10;height:20" coordorigin="5695,7137" coordsize="10,20">
              <v:shape style="position:absolute;left:5695;top:7137;width:10;height:20" coordorigin="5695,7137" coordsize="10,20" path="m5695,7156l5704,7156,5704,7137,5695,7137,5695,7156xe" filled="true" fillcolor="#000000" stroked="false">
                <v:path arrowok="t"/>
                <v:fill type="solid"/>
              </v:shape>
            </v:group>
            <v:group style="position:absolute;left:5695;top:7156;width:10;height:20" coordorigin="5695,7156" coordsize="10,20">
              <v:shape style="position:absolute;left:5695;top:7156;width:10;height:20" coordorigin="5695,7156" coordsize="10,20" path="m5695,7175l5704,7175,5704,7156,5695,7156,5695,7175xe" filled="true" fillcolor="#000000" stroked="false">
                <v:path arrowok="t"/>
                <v:fill type="solid"/>
              </v:shape>
            </v:group>
            <v:group style="position:absolute;left:5695;top:7175;width:10;height:20" coordorigin="5695,7175" coordsize="10,20">
              <v:shape style="position:absolute;left:5695;top:7175;width:10;height:20" coordorigin="5695,7175" coordsize="10,20" path="m5695,7194l5704,7194,5704,7175,5695,7175,5695,7194xe" filled="true" fillcolor="#000000" stroked="false">
                <v:path arrowok="t"/>
                <v:fill type="solid"/>
              </v:shape>
            </v:group>
            <v:group style="position:absolute;left:5695;top:7194;width:10;height:20" coordorigin="5695,7194" coordsize="10,20">
              <v:shape style="position:absolute;left:5695;top:7194;width:10;height:20" coordorigin="5695,7194" coordsize="10,20" path="m5695,7214l5704,7214,5704,7194,5695,7194,5695,7214xe" filled="true" fillcolor="#000000" stroked="false">
                <v:path arrowok="t"/>
                <v:fill type="solid"/>
              </v:shape>
            </v:group>
            <v:group style="position:absolute;left:5695;top:7214;width:10;height:20" coordorigin="5695,7214" coordsize="10,20">
              <v:shape style="position:absolute;left:5695;top:7214;width:10;height:20" coordorigin="5695,7214" coordsize="10,20" path="m5695,7233l5704,7233,5704,7214,5695,7214,5695,7233xe" filled="true" fillcolor="#000000" stroked="false">
                <v:path arrowok="t"/>
                <v:fill type="solid"/>
              </v:shape>
            </v:group>
            <v:group style="position:absolute;left:5695;top:7233;width:10;height:20" coordorigin="5695,7233" coordsize="10,20">
              <v:shape style="position:absolute;left:5695;top:7233;width:10;height:20" coordorigin="5695,7233" coordsize="10,20" path="m5695,7252l5704,7252,5704,7233,5695,7233,5695,7252xe" filled="true" fillcolor="#000000" stroked="false">
                <v:path arrowok="t"/>
                <v:fill type="solid"/>
              </v:shape>
            </v:group>
            <v:group style="position:absolute;left:5695;top:7252;width:10;height:20" coordorigin="5695,7252" coordsize="10,20">
              <v:shape style="position:absolute;left:5695;top:7252;width:10;height:20" coordorigin="5695,7252" coordsize="10,20" path="m5695,7271l5704,7271,5704,7252,5695,7252,5695,7271xe" filled="true" fillcolor="#000000" stroked="false">
                <v:path arrowok="t"/>
                <v:fill type="solid"/>
              </v:shape>
            </v:group>
            <v:group style="position:absolute;left:5695;top:7271;width:10;height:20" coordorigin="5695,7271" coordsize="10,20">
              <v:shape style="position:absolute;left:5695;top:7271;width:10;height:20" coordorigin="5695,7271" coordsize="10,20" path="m5695,7290l5704,7290,5704,7271,5695,7271,5695,7290xe" filled="true" fillcolor="#000000" stroked="false">
                <v:path arrowok="t"/>
                <v:fill type="solid"/>
              </v:shape>
            </v:group>
            <v:group style="position:absolute;left:5695;top:7290;width:10;height:20" coordorigin="5695,7290" coordsize="10,20">
              <v:shape style="position:absolute;left:5695;top:7290;width:10;height:20" coordorigin="5695,7290" coordsize="10,20" path="m5695,7310l5704,7310,5704,7290,5695,7290,5695,7310xe" filled="true" fillcolor="#000000" stroked="false">
                <v:path arrowok="t"/>
                <v:fill type="solid"/>
              </v:shape>
            </v:group>
            <v:group style="position:absolute;left:5695;top:7310;width:10;height:20" coordorigin="5695,7310" coordsize="10,20">
              <v:shape style="position:absolute;left:5695;top:7310;width:10;height:20" coordorigin="5695,7310" coordsize="10,20" path="m5695,7329l5704,7329,5704,7310,5695,7310,5695,7329xe" filled="true" fillcolor="#000000" stroked="false">
                <v:path arrowok="t"/>
                <v:fill type="solid"/>
              </v:shape>
            </v:group>
            <v:group style="position:absolute;left:5695;top:7329;width:10;height:20" coordorigin="5695,7329" coordsize="10,20">
              <v:shape style="position:absolute;left:5695;top:7329;width:10;height:20" coordorigin="5695,7329" coordsize="10,20" path="m5695,7348l5704,7348,5704,7329,5695,7329,5695,7348xe" filled="true" fillcolor="#000000" stroked="false">
                <v:path arrowok="t"/>
                <v:fill type="solid"/>
              </v:shape>
            </v:group>
            <v:group style="position:absolute;left:5695;top:7348;width:10;height:20" coordorigin="5695,7348" coordsize="10,20">
              <v:shape style="position:absolute;left:5695;top:7348;width:10;height:20" coordorigin="5695,7348" coordsize="10,20" path="m5695,7367l5704,7367,5704,7348,5695,7348,5695,7367xe" filled="true" fillcolor="#000000" stroked="false">
                <v:path arrowok="t"/>
                <v:fill type="solid"/>
              </v:shape>
            </v:group>
            <v:group style="position:absolute;left:5695;top:7367;width:10;height:20" coordorigin="5695,7367" coordsize="10,20">
              <v:shape style="position:absolute;left:5695;top:7367;width:10;height:20" coordorigin="5695,7367" coordsize="10,20" path="m5695,7386l5704,7386,5704,7367,5695,7367,5695,7386xe" filled="true" fillcolor="#000000" stroked="false">
                <v:path arrowok="t"/>
                <v:fill type="solid"/>
              </v:shape>
            </v:group>
            <v:group style="position:absolute;left:5695;top:7386;width:10;height:20" coordorigin="5695,7386" coordsize="10,20">
              <v:shape style="position:absolute;left:5695;top:7386;width:10;height:20" coordorigin="5695,7386" coordsize="10,20" path="m5695,7406l5704,7406,5704,7386,5695,7386,5695,7406xe" filled="true" fillcolor="#000000" stroked="false">
                <v:path arrowok="t"/>
                <v:fill type="solid"/>
              </v:shape>
            </v:group>
            <v:group style="position:absolute;left:5695;top:7406;width:10;height:20" coordorigin="5695,7406" coordsize="10,20">
              <v:shape style="position:absolute;left:5695;top:7406;width:10;height:20" coordorigin="5695,7406" coordsize="10,20" path="m5695,7425l5704,7425,5704,7406,5695,7406,5695,7425xe" filled="true" fillcolor="#000000" stroked="false">
                <v:path arrowok="t"/>
                <v:fill type="solid"/>
              </v:shape>
            </v:group>
            <v:group style="position:absolute;left:5695;top:7425;width:10;height:20" coordorigin="5695,7425" coordsize="10,20">
              <v:shape style="position:absolute;left:5695;top:7425;width:10;height:20" coordorigin="5695,7425" coordsize="10,20" path="m5695,7444l5704,7444,5704,7425,5695,7425,5695,7444xe" filled="true" fillcolor="#000000" stroked="false">
                <v:path arrowok="t"/>
                <v:fill type="solid"/>
              </v:shape>
            </v:group>
            <v:group style="position:absolute;left:5695;top:7444;width:10;height:20" coordorigin="5695,7444" coordsize="10,20">
              <v:shape style="position:absolute;left:5695;top:7444;width:10;height:20" coordorigin="5695,7444" coordsize="10,20" path="m5695,7463l5704,7463,5704,7444,5695,7444,5695,7463xe" filled="true" fillcolor="#000000" stroked="false">
                <v:path arrowok="t"/>
                <v:fill type="solid"/>
              </v:shape>
            </v:group>
            <v:group style="position:absolute;left:5695;top:7463;width:10;height:20" coordorigin="5695,7463" coordsize="10,20">
              <v:shape style="position:absolute;left:5695;top:7463;width:10;height:20" coordorigin="5695,7463" coordsize="10,20" path="m5695,7482l5704,7482,5704,7463,5695,7463,5695,7482xe" filled="true" fillcolor="#000000" stroked="false">
                <v:path arrowok="t"/>
                <v:fill type="solid"/>
              </v:shape>
            </v:group>
            <v:group style="position:absolute;left:5695;top:7482;width:10;height:20" coordorigin="5695,7482" coordsize="10,20">
              <v:shape style="position:absolute;left:5695;top:7482;width:10;height:20" coordorigin="5695,7482" coordsize="10,20" path="m5695,7502l5704,7502,5704,7482,5695,7482,5695,7502xe" filled="true" fillcolor="#000000" stroked="false">
                <v:path arrowok="t"/>
                <v:fill type="solid"/>
              </v:shape>
            </v:group>
            <v:group style="position:absolute;left:5695;top:7502;width:10;height:20" coordorigin="5695,7502" coordsize="10,20">
              <v:shape style="position:absolute;left:5695;top:7502;width:10;height:20" coordorigin="5695,7502" coordsize="10,20" path="m5695,7521l5704,7521,5704,7502,5695,7502,5695,7521xe" filled="true" fillcolor="#000000" stroked="false">
                <v:path arrowok="t"/>
                <v:fill type="solid"/>
              </v:shape>
            </v:group>
            <v:group style="position:absolute;left:5695;top:7521;width:10;height:20" coordorigin="5695,7521" coordsize="10,20">
              <v:shape style="position:absolute;left:5695;top:7521;width:10;height:20" coordorigin="5695,7521" coordsize="10,20" path="m5695,7540l5704,7540,5704,7521,5695,7521,5695,7540xe" filled="true" fillcolor="#000000" stroked="false">
                <v:path arrowok="t"/>
                <v:fill type="solid"/>
              </v:shape>
            </v:group>
            <v:group style="position:absolute;left:5695;top:7540;width:10;height:20" coordorigin="5695,7540" coordsize="10,20">
              <v:shape style="position:absolute;left:5695;top:7540;width:10;height:20" coordorigin="5695,7540" coordsize="10,20" path="m5695,7559l5704,7559,5704,7540,5695,7540,5695,7559xe" filled="true" fillcolor="#000000" stroked="false">
                <v:path arrowok="t"/>
                <v:fill type="solid"/>
              </v:shape>
            </v:group>
            <v:group style="position:absolute;left:5695;top:7559;width:10;height:20" coordorigin="5695,7559" coordsize="10,20">
              <v:shape style="position:absolute;left:5695;top:7559;width:10;height:20" coordorigin="5695,7559" coordsize="10,20" path="m5695,7578l5704,7578,5704,7559,5695,7559,5695,7578xe" filled="true" fillcolor="#000000" stroked="false">
                <v:path arrowok="t"/>
                <v:fill type="solid"/>
              </v:shape>
            </v:group>
            <v:group style="position:absolute;left:5695;top:7578;width:10;height:20" coordorigin="5695,7578" coordsize="10,20">
              <v:shape style="position:absolute;left:5695;top:7578;width:10;height:20" coordorigin="5695,7578" coordsize="10,20" path="m5695,7598l5704,7598,5704,7578,5695,7578,5695,7598xe" filled="true" fillcolor="#000000" stroked="false">
                <v:path arrowok="t"/>
                <v:fill type="solid"/>
              </v:shape>
            </v:group>
            <v:group style="position:absolute;left:5695;top:7598;width:10;height:20" coordorigin="5695,7598" coordsize="10,20">
              <v:shape style="position:absolute;left:5695;top:7598;width:10;height:20" coordorigin="5695,7598" coordsize="10,20" path="m5695,7617l5704,7617,5704,7598,5695,7598,5695,7617xe" filled="true" fillcolor="#000000" stroked="false">
                <v:path arrowok="t"/>
                <v:fill type="solid"/>
              </v:shape>
            </v:group>
            <v:group style="position:absolute;left:5695;top:7617;width:10;height:20" coordorigin="5695,7617" coordsize="10,20">
              <v:shape style="position:absolute;left:5695;top:7617;width:10;height:20" coordorigin="5695,7617" coordsize="10,20" path="m5695,7636l5704,7636,5704,7617,5695,7617,5695,7636xe" filled="true" fillcolor="#000000" stroked="false">
                <v:path arrowok="t"/>
                <v:fill type="solid"/>
              </v:shape>
            </v:group>
            <v:group style="position:absolute;left:5695;top:7636;width:10;height:20" coordorigin="5695,7636" coordsize="10,20">
              <v:shape style="position:absolute;left:5695;top:7636;width:10;height:20" coordorigin="5695,7636" coordsize="10,20" path="m5695,7655l5704,7655,5704,7636,5695,7636,5695,7655xe" filled="true" fillcolor="#000000" stroked="false">
                <v:path arrowok="t"/>
                <v:fill type="solid"/>
              </v:shape>
            </v:group>
            <v:group style="position:absolute;left:5695;top:7655;width:10;height:20" coordorigin="5695,7655" coordsize="10,20">
              <v:shape style="position:absolute;left:5695;top:7655;width:10;height:20" coordorigin="5695,7655" coordsize="10,20" path="m5695,7674l5704,7674,5704,7655,5695,7655,5695,7674xe" filled="true" fillcolor="#000000" stroked="false">
                <v:path arrowok="t"/>
                <v:fill type="solid"/>
              </v:shape>
            </v:group>
            <v:group style="position:absolute;left:5695;top:7674;width:10;height:20" coordorigin="5695,7674" coordsize="10,20">
              <v:shape style="position:absolute;left:5695;top:7674;width:10;height:20" coordorigin="5695,7674" coordsize="10,20" path="m5695,7694l5704,7694,5704,7674,5695,7674,5695,7694xe" filled="true" fillcolor="#000000" stroked="false">
                <v:path arrowok="t"/>
                <v:fill type="solid"/>
              </v:shape>
            </v:group>
            <v:group style="position:absolute;left:5695;top:7694;width:10;height:20" coordorigin="5695,7694" coordsize="10,20">
              <v:shape style="position:absolute;left:5695;top:7694;width:10;height:20" coordorigin="5695,7694" coordsize="10,20" path="m5695,7713l5704,7713,5704,7694,5695,7694,5695,7713xe" filled="true" fillcolor="#000000" stroked="false">
                <v:path arrowok="t"/>
                <v:fill type="solid"/>
              </v:shape>
            </v:group>
            <v:group style="position:absolute;left:5695;top:7713;width:10;height:20" coordorigin="5695,7713" coordsize="10,20">
              <v:shape style="position:absolute;left:5695;top:7713;width:10;height:20" coordorigin="5695,7713" coordsize="10,20" path="m5695,7732l5704,7732,5704,7713,5695,7713,5695,7732xe" filled="true" fillcolor="#000000" stroked="false">
                <v:path arrowok="t"/>
                <v:fill type="solid"/>
              </v:shape>
            </v:group>
            <v:group style="position:absolute;left:5695;top:7732;width:10;height:20" coordorigin="5695,7732" coordsize="10,20">
              <v:shape style="position:absolute;left:5695;top:7732;width:10;height:20" coordorigin="5695,7732" coordsize="10,20" path="m5695,7751l5704,7751,5704,7732,5695,7732,5695,7751xe" filled="true" fillcolor="#000000" stroked="false">
                <v:path arrowok="t"/>
                <v:fill type="solid"/>
              </v:shape>
            </v:group>
            <v:group style="position:absolute;left:5695;top:7751;width:10;height:20" coordorigin="5695,7751" coordsize="10,20">
              <v:shape style="position:absolute;left:5695;top:7751;width:10;height:20" coordorigin="5695,7751" coordsize="10,20" path="m5695,7770l5704,7770,5704,7751,5695,7751,5695,7770xe" filled="true" fillcolor="#000000" stroked="false">
                <v:path arrowok="t"/>
                <v:fill type="solid"/>
              </v:shape>
            </v:group>
            <v:group style="position:absolute;left:5695;top:7770;width:10;height:20" coordorigin="5695,7770" coordsize="10,20">
              <v:shape style="position:absolute;left:5695;top:7770;width:10;height:20" coordorigin="5695,7770" coordsize="10,20" path="m5695,7790l5704,7790,5704,7770,5695,7770,5695,7790xe" filled="true" fillcolor="#000000" stroked="false">
                <v:path arrowok="t"/>
                <v:fill type="solid"/>
              </v:shape>
            </v:group>
            <v:group style="position:absolute;left:5695;top:7790;width:10;height:20" coordorigin="5695,7790" coordsize="10,20">
              <v:shape style="position:absolute;left:5695;top:7790;width:10;height:20" coordorigin="5695,7790" coordsize="10,20" path="m5695,7809l5704,7809,5704,7790,5695,7790,5695,7809xe" filled="true" fillcolor="#000000" stroked="false">
                <v:path arrowok="t"/>
                <v:fill type="solid"/>
              </v:shape>
            </v:group>
            <v:group style="position:absolute;left:5695;top:7809;width:10;height:20" coordorigin="5695,7809" coordsize="10,20">
              <v:shape style="position:absolute;left:5695;top:7809;width:10;height:20" coordorigin="5695,7809" coordsize="10,20" path="m5695,7828l5704,7828,5704,7809,5695,7809,5695,7828xe" filled="true" fillcolor="#000000" stroked="false">
                <v:path arrowok="t"/>
                <v:fill type="solid"/>
              </v:shape>
            </v:group>
            <v:group style="position:absolute;left:5695;top:7828;width:10;height:20" coordorigin="5695,7828" coordsize="10,20">
              <v:shape style="position:absolute;left:5695;top:7828;width:10;height:20" coordorigin="5695,7828" coordsize="10,20" path="m5695,7847l5704,7847,5704,7828,5695,7828,5695,7847xe" filled="true" fillcolor="#000000" stroked="false">
                <v:path arrowok="t"/>
                <v:fill type="solid"/>
              </v:shape>
            </v:group>
            <v:group style="position:absolute;left:5695;top:7847;width:10;height:20" coordorigin="5695,7847" coordsize="10,20">
              <v:shape style="position:absolute;left:5695;top:7847;width:10;height:20" coordorigin="5695,7847" coordsize="10,20" path="m5695,7866l5704,7866,5704,7847,5695,7847,5695,7866xe" filled="true" fillcolor="#000000" stroked="false">
                <v:path arrowok="t"/>
                <v:fill type="solid"/>
              </v:shape>
            </v:group>
            <v:group style="position:absolute;left:5695;top:7866;width:10;height:20" coordorigin="5695,7866" coordsize="10,20">
              <v:shape style="position:absolute;left:5695;top:7866;width:10;height:20" coordorigin="5695,7866" coordsize="10,20" path="m5695,7886l5704,7886,5704,7866,5695,7866,5695,7886xe" filled="true" fillcolor="#000000" stroked="false">
                <v:path arrowok="t"/>
                <v:fill type="solid"/>
              </v:shape>
            </v:group>
            <v:group style="position:absolute;left:5695;top:7886;width:10;height:20" coordorigin="5695,7886" coordsize="10,20">
              <v:shape style="position:absolute;left:5695;top:7886;width:10;height:20" coordorigin="5695,7886" coordsize="10,20" path="m5695,7905l5704,7905,5704,7886,5695,7886,5695,7905xe" filled="true" fillcolor="#000000" stroked="false">
                <v:path arrowok="t"/>
                <v:fill type="solid"/>
              </v:shape>
            </v:group>
            <v:group style="position:absolute;left:5695;top:7905;width:10;height:20" coordorigin="5695,7905" coordsize="10,20">
              <v:shape style="position:absolute;left:5695;top:7905;width:10;height:20" coordorigin="5695,7905" coordsize="10,20" path="m5695,7924l5704,7924,5704,7905,5695,7905,5695,7924xe" filled="true" fillcolor="#000000" stroked="false">
                <v:path arrowok="t"/>
                <v:fill type="solid"/>
              </v:shape>
            </v:group>
            <v:group style="position:absolute;left:5695;top:7924;width:10;height:20" coordorigin="5695,7924" coordsize="10,20">
              <v:shape style="position:absolute;left:5695;top:7924;width:10;height:20" coordorigin="5695,7924" coordsize="10,20" path="m5695,7943l5704,7943,5704,7924,5695,7924,5695,7943xe" filled="true" fillcolor="#000000" stroked="false">
                <v:path arrowok="t"/>
                <v:fill type="solid"/>
              </v:shape>
            </v:group>
            <v:group style="position:absolute;left:5695;top:7943;width:10;height:20" coordorigin="5695,7943" coordsize="10,20">
              <v:shape style="position:absolute;left:5695;top:7943;width:10;height:20" coordorigin="5695,7943" coordsize="10,20" path="m5695,7962l5704,7962,5704,7943,5695,7943,5695,7962xe" filled="true" fillcolor="#000000" stroked="false">
                <v:path arrowok="t"/>
                <v:fill type="solid"/>
              </v:shape>
            </v:group>
            <v:group style="position:absolute;left:5695;top:7962;width:10;height:20" coordorigin="5695,7962" coordsize="10,20">
              <v:shape style="position:absolute;left:5695;top:7962;width:10;height:20" coordorigin="5695,7962" coordsize="10,20" path="m5695,7982l5704,7982,5704,7962,5695,7962,5695,7982xe" filled="true" fillcolor="#000000" stroked="false">
                <v:path arrowok="t"/>
                <v:fill type="solid"/>
              </v:shape>
            </v:group>
            <v:group style="position:absolute;left:5695;top:7982;width:10;height:20" coordorigin="5695,7982" coordsize="10,20">
              <v:shape style="position:absolute;left:5695;top:7982;width:10;height:20" coordorigin="5695,7982" coordsize="10,20" path="m5695,8001l5704,8001,5704,7982,5695,7982,5695,8001xe" filled="true" fillcolor="#000000" stroked="false">
                <v:path arrowok="t"/>
                <v:fill type="solid"/>
              </v:shape>
            </v:group>
            <v:group style="position:absolute;left:5695;top:8001;width:10;height:20" coordorigin="5695,8001" coordsize="10,20">
              <v:shape style="position:absolute;left:5695;top:8001;width:10;height:20" coordorigin="5695,8001" coordsize="10,20" path="m5695,8020l5704,8020,5704,8001,5695,8001,5695,8020xe" filled="true" fillcolor="#000000" stroked="false">
                <v:path arrowok="t"/>
                <v:fill type="solid"/>
              </v:shape>
            </v:group>
            <v:group style="position:absolute;left:5695;top:8020;width:10;height:20" coordorigin="5695,8020" coordsize="10,20">
              <v:shape style="position:absolute;left:5695;top:8020;width:10;height:20" coordorigin="5695,8020" coordsize="10,20" path="m5695,8039l5704,8039,5704,8020,5695,8020,5695,8039xe" filled="true" fillcolor="#000000" stroked="false">
                <v:path arrowok="t"/>
                <v:fill type="solid"/>
              </v:shape>
            </v:group>
            <v:group style="position:absolute;left:5695;top:8039;width:10;height:20" coordorigin="5695,8039" coordsize="10,20">
              <v:shape style="position:absolute;left:5695;top:8039;width:10;height:20" coordorigin="5695,8039" coordsize="10,20" path="m5695,8058l5704,8058,5704,8039,5695,8039,5695,8058xe" filled="true" fillcolor="#000000" stroked="false">
                <v:path arrowok="t"/>
                <v:fill type="solid"/>
              </v:shape>
            </v:group>
            <v:group style="position:absolute;left:5695;top:8058;width:10;height:20" coordorigin="5695,8058" coordsize="10,20">
              <v:shape style="position:absolute;left:5695;top:8058;width:10;height:20" coordorigin="5695,8058" coordsize="10,20" path="m5695,8078l5704,8078,5704,8058,5695,8058,5695,8078xe" filled="true" fillcolor="#000000" stroked="false">
                <v:path arrowok="t"/>
                <v:fill type="solid"/>
              </v:shape>
            </v:group>
            <v:group style="position:absolute;left:5695;top:8078;width:10;height:20" coordorigin="5695,8078" coordsize="10,20">
              <v:shape style="position:absolute;left:5695;top:8078;width:10;height:20" coordorigin="5695,8078" coordsize="10,20" path="m5695,8097l5704,8097,5704,8078,5695,8078,5695,8097xe" filled="true" fillcolor="#000000" stroked="false">
                <v:path arrowok="t"/>
                <v:fill type="solid"/>
              </v:shape>
            </v:group>
            <v:group style="position:absolute;left:5695;top:8097;width:10;height:20" coordorigin="5695,8097" coordsize="10,20">
              <v:shape style="position:absolute;left:5695;top:8097;width:10;height:20" coordorigin="5695,8097" coordsize="10,20" path="m5695,8116l5704,8116,5704,8097,5695,8097,5695,8116xe" filled="true" fillcolor="#000000" stroked="false">
                <v:path arrowok="t"/>
                <v:fill type="solid"/>
              </v:shape>
            </v:group>
            <v:group style="position:absolute;left:5695;top:8116;width:10;height:20" coordorigin="5695,8116" coordsize="10,20">
              <v:shape style="position:absolute;left:5695;top:8116;width:10;height:20" coordorigin="5695,8116" coordsize="10,20" path="m5695,8135l5704,8135,5704,8116,5695,8116,5695,8135xe" filled="true" fillcolor="#000000" stroked="false">
                <v:path arrowok="t"/>
                <v:fill type="solid"/>
              </v:shape>
            </v:group>
            <v:group style="position:absolute;left:5695;top:8135;width:10;height:20" coordorigin="5695,8135" coordsize="10,20">
              <v:shape style="position:absolute;left:5695;top:8135;width:10;height:20" coordorigin="5695,8135" coordsize="10,20" path="m5695,8154l5704,8154,5704,8135,5695,8135,5695,8154xe" filled="true" fillcolor="#000000" stroked="false">
                <v:path arrowok="t"/>
                <v:fill type="solid"/>
              </v:shape>
            </v:group>
            <v:group style="position:absolute;left:5695;top:8154;width:10;height:20" coordorigin="5695,8154" coordsize="10,20">
              <v:shape style="position:absolute;left:5695;top:8154;width:10;height:20" coordorigin="5695,8154" coordsize="10,20" path="m5695,8174l5704,8174,5704,8154,5695,8154,5695,8174xe" filled="true" fillcolor="#000000" stroked="false">
                <v:path arrowok="t"/>
                <v:fill type="solid"/>
              </v:shape>
            </v:group>
            <v:group style="position:absolute;left:5695;top:8174;width:10;height:20" coordorigin="5695,8174" coordsize="10,20">
              <v:shape style="position:absolute;left:5695;top:8174;width:10;height:20" coordorigin="5695,8174" coordsize="10,20" path="m5695,8193l5704,8193,5704,8174,5695,8174,5695,8193xe" filled="true" fillcolor="#000000" stroked="false">
                <v:path arrowok="t"/>
                <v:fill type="solid"/>
              </v:shape>
            </v:group>
            <v:group style="position:absolute;left:5695;top:8193;width:10;height:20" coordorigin="5695,8193" coordsize="10,20">
              <v:shape style="position:absolute;left:5695;top:8193;width:10;height:20" coordorigin="5695,8193" coordsize="10,20" path="m5695,8212l5704,8212,5704,8193,5695,8193,5695,8212xe" filled="true" fillcolor="#000000" stroked="false">
                <v:path arrowok="t"/>
                <v:fill type="solid"/>
              </v:shape>
            </v:group>
            <v:group style="position:absolute;left:5695;top:8212;width:10;height:20" coordorigin="5695,8212" coordsize="10,20">
              <v:shape style="position:absolute;left:5695;top:8212;width:10;height:20" coordorigin="5695,8212" coordsize="10,20" path="m5695,8231l5704,8231,5704,8212,5695,8212,5695,8231xe" filled="true" fillcolor="#000000" stroked="false">
                <v:path arrowok="t"/>
                <v:fill type="solid"/>
              </v:shape>
            </v:group>
            <v:group style="position:absolute;left:5695;top:8231;width:10;height:20" coordorigin="5695,8231" coordsize="10,20">
              <v:shape style="position:absolute;left:5695;top:8231;width:10;height:20" coordorigin="5695,8231" coordsize="10,20" path="m5695,8250l5704,8250,5704,8231,5695,8231,5695,8250xe" filled="true" fillcolor="#000000" stroked="false">
                <v:path arrowok="t"/>
                <v:fill type="solid"/>
              </v:shape>
            </v:group>
            <v:group style="position:absolute;left:5695;top:8250;width:10;height:20" coordorigin="5695,8250" coordsize="10,20">
              <v:shape style="position:absolute;left:5695;top:8250;width:10;height:20" coordorigin="5695,8250" coordsize="10,20" path="m5695,8270l5704,8270,5704,8250,5695,8250,5695,8270xe" filled="true" fillcolor="#000000" stroked="false">
                <v:path arrowok="t"/>
                <v:fill type="solid"/>
              </v:shape>
            </v:group>
            <v:group style="position:absolute;left:5695;top:8270;width:10;height:20" coordorigin="5695,8270" coordsize="10,20">
              <v:shape style="position:absolute;left:5695;top:8270;width:10;height:20" coordorigin="5695,8270" coordsize="10,20" path="m5695,8289l5704,8289,5704,8270,5695,8270,5695,8289xe" filled="true" fillcolor="#000000" stroked="false">
                <v:path arrowok="t"/>
                <v:fill type="solid"/>
              </v:shape>
            </v:group>
            <v:group style="position:absolute;left:5695;top:8289;width:10;height:20" coordorigin="5695,8289" coordsize="10,20">
              <v:shape style="position:absolute;left:5695;top:8289;width:10;height:20" coordorigin="5695,8289" coordsize="10,20" path="m5695,8308l5704,8308,5704,8289,5695,8289,5695,8308xe" filled="true" fillcolor="#000000" stroked="false">
                <v:path arrowok="t"/>
                <v:fill type="solid"/>
              </v:shape>
            </v:group>
            <v:group style="position:absolute;left:5695;top:8308;width:10;height:20" coordorigin="5695,8308" coordsize="10,20">
              <v:shape style="position:absolute;left:5695;top:8308;width:10;height:20" coordorigin="5695,8308" coordsize="10,20" path="m5695,8327l5704,8327,5704,8308,5695,8308,5695,8327xe" filled="true" fillcolor="#000000" stroked="false">
                <v:path arrowok="t"/>
                <v:fill type="solid"/>
              </v:shape>
            </v:group>
            <v:group style="position:absolute;left:5695;top:8327;width:10;height:20" coordorigin="5695,8327" coordsize="10,20">
              <v:shape style="position:absolute;left:5695;top:8327;width:10;height:20" coordorigin="5695,8327" coordsize="10,20" path="m5695,8346l5704,8346,5704,8327,5695,8327,5695,8346xe" filled="true" fillcolor="#000000" stroked="false">
                <v:path arrowok="t"/>
                <v:fill type="solid"/>
              </v:shape>
            </v:group>
            <v:group style="position:absolute;left:5695;top:8346;width:10;height:20" coordorigin="5695,8346" coordsize="10,20">
              <v:shape style="position:absolute;left:5695;top:8346;width:10;height:20" coordorigin="5695,8346" coordsize="10,20" path="m5695,8366l5704,8366,5704,8346,5695,8346,5695,8366xe" filled="true" fillcolor="#000000" stroked="false">
                <v:path arrowok="t"/>
                <v:fill type="solid"/>
              </v:shape>
            </v:group>
            <v:group style="position:absolute;left:5695;top:8366;width:10;height:20" coordorigin="5695,8366" coordsize="10,20">
              <v:shape style="position:absolute;left:5695;top:8366;width:10;height:20" coordorigin="5695,8366" coordsize="10,20" path="m5695,8385l5704,8385,5704,8366,5695,8366,5695,8385xe" filled="true" fillcolor="#000000" stroked="false">
                <v:path arrowok="t"/>
                <v:fill type="solid"/>
              </v:shape>
            </v:group>
            <v:group style="position:absolute;left:5695;top:8385;width:10;height:20" coordorigin="5695,8385" coordsize="10,20">
              <v:shape style="position:absolute;left:5695;top:8385;width:10;height:20" coordorigin="5695,8385" coordsize="10,20" path="m5695,8404l5704,8404,5704,8385,5695,8385,5695,8404xe" filled="true" fillcolor="#000000" stroked="false">
                <v:path arrowok="t"/>
                <v:fill type="solid"/>
              </v:shape>
            </v:group>
            <v:group style="position:absolute;left:5695;top:8404;width:10;height:20" coordorigin="5695,8404" coordsize="10,20">
              <v:shape style="position:absolute;left:5695;top:8404;width:10;height:20" coordorigin="5695,8404" coordsize="10,20" path="m5695,8424l5704,8424,5704,8404,5695,8404,5695,8424xe" filled="true" fillcolor="#000000" stroked="false">
                <v:path arrowok="t"/>
                <v:fill type="solid"/>
              </v:shape>
            </v:group>
            <v:group style="position:absolute;left:5695;top:8424;width:10;height:20" coordorigin="5695,8424" coordsize="10,20">
              <v:shape style="position:absolute;left:5695;top:8424;width:10;height:20" coordorigin="5695,8424" coordsize="10,20" path="m5695,8443l5704,8443,5704,8424,5695,8424,5695,8443xe" filled="true" fillcolor="#000000" stroked="false">
                <v:path arrowok="t"/>
                <v:fill type="solid"/>
              </v:shape>
            </v:group>
            <v:group style="position:absolute;left:5695;top:8443;width:10;height:20" coordorigin="5695,8443" coordsize="10,20">
              <v:shape style="position:absolute;left:5695;top:8443;width:10;height:20" coordorigin="5695,8443" coordsize="10,20" path="m5695,8462l5704,8462,5704,8443,5695,8443,5695,8462xe" filled="true" fillcolor="#000000" stroked="false">
                <v:path arrowok="t"/>
                <v:fill type="solid"/>
              </v:shape>
            </v:group>
            <v:group style="position:absolute;left:5695;top:8462;width:10;height:20" coordorigin="5695,8462" coordsize="10,20">
              <v:shape style="position:absolute;left:5695;top:8462;width:10;height:20" coordorigin="5695,8462" coordsize="10,20" path="m5695,8481l5704,8481,5704,8462,5695,8462,5695,8481xe" filled="true" fillcolor="#000000" stroked="false">
                <v:path arrowok="t"/>
                <v:fill type="solid"/>
              </v:shape>
            </v:group>
            <v:group style="position:absolute;left:5695;top:8481;width:10;height:20" coordorigin="5695,8481" coordsize="10,20">
              <v:shape style="position:absolute;left:5695;top:8481;width:10;height:20" coordorigin="5695,8481" coordsize="10,20" path="m5695,8500l5704,8500,5704,8481,5695,8481,5695,8500xe" filled="true" fillcolor="#000000" stroked="false">
                <v:path arrowok="t"/>
                <v:fill type="solid"/>
              </v:shape>
            </v:group>
            <v:group style="position:absolute;left:5695;top:8500;width:10;height:20" coordorigin="5695,8500" coordsize="10,20">
              <v:shape style="position:absolute;left:5695;top:8500;width:10;height:20" coordorigin="5695,8500" coordsize="10,20" path="m5695,8520l5704,8520,5704,8500,5695,8500,5695,8520xe" filled="true" fillcolor="#000000" stroked="false">
                <v:path arrowok="t"/>
                <v:fill type="solid"/>
              </v:shape>
            </v:group>
            <v:group style="position:absolute;left:5695;top:8520;width:10;height:20" coordorigin="5695,8520" coordsize="10,20">
              <v:shape style="position:absolute;left:5695;top:8520;width:10;height:20" coordorigin="5695,8520" coordsize="10,20" path="m5695,8539l5704,8539,5704,8520,5695,8520,5695,8539xe" filled="true" fillcolor="#000000" stroked="false">
                <v:path arrowok="t"/>
                <v:fill type="solid"/>
              </v:shape>
            </v:group>
            <v:group style="position:absolute;left:5695;top:8539;width:10;height:20" coordorigin="5695,8539" coordsize="10,20">
              <v:shape style="position:absolute;left:5695;top:8539;width:10;height:20" coordorigin="5695,8539" coordsize="10,20" path="m5695,8558l5704,8558,5704,8539,5695,8539,5695,8558xe" filled="true" fillcolor="#000000" stroked="false">
                <v:path arrowok="t"/>
                <v:fill type="solid"/>
              </v:shape>
            </v:group>
            <v:group style="position:absolute;left:5695;top:8558;width:10;height:20" coordorigin="5695,8558" coordsize="10,20">
              <v:shape style="position:absolute;left:5695;top:8558;width:10;height:20" coordorigin="5695,8558" coordsize="10,20" path="m5695,8577l5704,8577,5704,8558,5695,8558,5695,8577xe" filled="true" fillcolor="#000000" stroked="false">
                <v:path arrowok="t"/>
                <v:fill type="solid"/>
              </v:shape>
            </v:group>
            <v:group style="position:absolute;left:5695;top:8577;width:10;height:20" coordorigin="5695,8577" coordsize="10,20">
              <v:shape style="position:absolute;left:5695;top:8577;width:10;height:20" coordorigin="5695,8577" coordsize="10,20" path="m5695,8596l5704,8596,5704,8577,5695,8577,5695,8596xe" filled="true" fillcolor="#000000" stroked="false">
                <v:path arrowok="t"/>
                <v:fill type="solid"/>
              </v:shape>
            </v:group>
            <v:group style="position:absolute;left:5695;top:8596;width:10;height:20" coordorigin="5695,8596" coordsize="10,20">
              <v:shape style="position:absolute;left:5695;top:8596;width:10;height:20" coordorigin="5695,8596" coordsize="10,20" path="m5695,8616l5704,8616,5704,8596,5695,8596,5695,8616xe" filled="true" fillcolor="#000000" stroked="false">
                <v:path arrowok="t"/>
                <v:fill type="solid"/>
              </v:shape>
            </v:group>
            <v:group style="position:absolute;left:5695;top:8616;width:10;height:20" coordorigin="5695,8616" coordsize="10,20">
              <v:shape style="position:absolute;left:5695;top:8616;width:10;height:20" coordorigin="5695,8616" coordsize="10,20" path="m5695,8635l5704,8635,5704,8616,5695,8616,5695,8635xe" filled="true" fillcolor="#000000" stroked="false">
                <v:path arrowok="t"/>
                <v:fill type="solid"/>
              </v:shape>
            </v:group>
            <v:group style="position:absolute;left:5695;top:8635;width:10;height:20" coordorigin="5695,8635" coordsize="10,20">
              <v:shape style="position:absolute;left:5695;top:8635;width:10;height:20" coordorigin="5695,8635" coordsize="10,20" path="m5695,8654l5704,8654,5704,8635,5695,8635,5695,8654xe" filled="true" fillcolor="#000000" stroked="false">
                <v:path arrowok="t"/>
                <v:fill type="solid"/>
              </v:shape>
            </v:group>
            <v:group style="position:absolute;left:5695;top:8654;width:10;height:20" coordorigin="5695,8654" coordsize="10,20">
              <v:shape style="position:absolute;left:5695;top:8654;width:10;height:20" coordorigin="5695,8654" coordsize="10,20" path="m5695,8673l5704,8673,5704,8654,5695,8654,5695,8673xe" filled="true" fillcolor="#000000" stroked="false">
                <v:path arrowok="t"/>
                <v:fill type="solid"/>
              </v:shape>
            </v:group>
            <v:group style="position:absolute;left:5695;top:8673;width:10;height:20" coordorigin="5695,8673" coordsize="10,20">
              <v:shape style="position:absolute;left:5695;top:8673;width:10;height:20" coordorigin="5695,8673" coordsize="10,20" path="m5695,8692l5704,8692,5704,8673,5695,8673,5695,8692xe" filled="true" fillcolor="#000000" stroked="false">
                <v:path arrowok="t"/>
                <v:fill type="solid"/>
              </v:shape>
            </v:group>
            <v:group style="position:absolute;left:5695;top:8692;width:10;height:20" coordorigin="5695,8692" coordsize="10,20">
              <v:shape style="position:absolute;left:5695;top:8692;width:10;height:20" coordorigin="5695,8692" coordsize="10,20" path="m5695,8712l5704,8712,5704,8692,5695,8692,5695,8712xe" filled="true" fillcolor="#000000" stroked="false">
                <v:path arrowok="t"/>
                <v:fill type="solid"/>
              </v:shape>
            </v:group>
            <v:group style="position:absolute;left:5695;top:8712;width:10;height:20" coordorigin="5695,8712" coordsize="10,20">
              <v:shape style="position:absolute;left:5695;top:8712;width:10;height:20" coordorigin="5695,8712" coordsize="10,20" path="m5695,8731l5704,8731,5704,8712,5695,8712,5695,8731xe" filled="true" fillcolor="#000000" stroked="false">
                <v:path arrowok="t"/>
                <v:fill type="solid"/>
              </v:shape>
            </v:group>
            <v:group style="position:absolute;left:5695;top:8731;width:10;height:20" coordorigin="5695,8731" coordsize="10,20">
              <v:shape style="position:absolute;left:5695;top:8731;width:10;height:20" coordorigin="5695,8731" coordsize="10,20" path="m5695,8750l5704,8750,5704,8731,5695,8731,5695,8750xe" filled="true" fillcolor="#000000" stroked="false">
                <v:path arrowok="t"/>
                <v:fill type="solid"/>
              </v:shape>
            </v:group>
            <v:group style="position:absolute;left:5695;top:8750;width:10;height:20" coordorigin="5695,8750" coordsize="10,20">
              <v:shape style="position:absolute;left:5695;top:8750;width:10;height:20" coordorigin="5695,8750" coordsize="10,20" path="m5695,8769l5704,8769,5704,8750,5695,8750,5695,8769xe" filled="true" fillcolor="#000000" stroked="false">
                <v:path arrowok="t"/>
                <v:fill type="solid"/>
              </v:shape>
            </v:group>
            <v:group style="position:absolute;left:5695;top:8769;width:10;height:20" coordorigin="5695,8769" coordsize="10,20">
              <v:shape style="position:absolute;left:5695;top:8769;width:10;height:20" coordorigin="5695,8769" coordsize="10,20" path="m5695,8788l5704,8788,5704,8769,5695,8769,5695,8788xe" filled="true" fillcolor="#000000" stroked="false">
                <v:path arrowok="t"/>
                <v:fill type="solid"/>
              </v:shape>
            </v:group>
            <v:group style="position:absolute;left:5695;top:8788;width:10;height:20" coordorigin="5695,8788" coordsize="10,20">
              <v:shape style="position:absolute;left:5695;top:8788;width:10;height:20" coordorigin="5695,8788" coordsize="10,20" path="m5695,8808l5704,8808,5704,8788,5695,8788,5695,8808xe" filled="true" fillcolor="#000000" stroked="false">
                <v:path arrowok="t"/>
                <v:fill type="solid"/>
              </v:shape>
            </v:group>
            <v:group style="position:absolute;left:5695;top:8808;width:10;height:20" coordorigin="5695,8808" coordsize="10,20">
              <v:shape style="position:absolute;left:5695;top:8808;width:10;height:20" coordorigin="5695,8808" coordsize="10,20" path="m5695,8827l5704,8827,5704,8808,5695,8808,5695,8827xe" filled="true" fillcolor="#000000" stroked="false">
                <v:path arrowok="t"/>
                <v:fill type="solid"/>
              </v:shape>
            </v:group>
            <v:group style="position:absolute;left:5695;top:8827;width:10;height:20" coordorigin="5695,8827" coordsize="10,20">
              <v:shape style="position:absolute;left:5695;top:8827;width:10;height:20" coordorigin="5695,8827" coordsize="10,20" path="m5695,8846l5704,8846,5704,8827,5695,8827,5695,8846xe" filled="true" fillcolor="#000000" stroked="false">
                <v:path arrowok="t"/>
                <v:fill type="solid"/>
              </v:shape>
            </v:group>
            <v:group style="position:absolute;left:5695;top:8846;width:10;height:20" coordorigin="5695,8846" coordsize="10,20">
              <v:shape style="position:absolute;left:5695;top:8846;width:10;height:20" coordorigin="5695,8846" coordsize="10,20" path="m5695,8865l5704,8865,5704,8846,5695,8846,5695,8865xe" filled="true" fillcolor="#000000" stroked="false">
                <v:path arrowok="t"/>
                <v:fill type="solid"/>
              </v:shape>
            </v:group>
            <v:group style="position:absolute;left:5695;top:8865;width:10;height:20" coordorigin="5695,8865" coordsize="10,20">
              <v:shape style="position:absolute;left:5695;top:8865;width:10;height:20" coordorigin="5695,8865" coordsize="10,20" path="m5695,8884l5704,8884,5704,8865,5695,8865,5695,8884xe" filled="true" fillcolor="#000000" stroked="false">
                <v:path arrowok="t"/>
                <v:fill type="solid"/>
              </v:shape>
            </v:group>
            <v:group style="position:absolute;left:5695;top:8884;width:10;height:20" coordorigin="5695,8884" coordsize="10,20">
              <v:shape style="position:absolute;left:5695;top:8884;width:10;height:20" coordorigin="5695,8884" coordsize="10,20" path="m5695,8904l5704,8904,5704,8884,5695,8884,5695,8904xe" filled="true" fillcolor="#000000" stroked="false">
                <v:path arrowok="t"/>
                <v:fill type="solid"/>
              </v:shape>
            </v:group>
            <v:group style="position:absolute;left:5695;top:8904;width:10;height:20" coordorigin="5695,8904" coordsize="10,20">
              <v:shape style="position:absolute;left:5695;top:8904;width:10;height:20" coordorigin="5695,8904" coordsize="10,20" path="m5695,8923l5704,8923,5704,8904,5695,8904,5695,8923xe" filled="true" fillcolor="#000000" stroked="false">
                <v:path arrowok="t"/>
                <v:fill type="solid"/>
              </v:shape>
            </v:group>
            <v:group style="position:absolute;left:5695;top:8923;width:10;height:20" coordorigin="5695,8923" coordsize="10,20">
              <v:shape style="position:absolute;left:5695;top:8923;width:10;height:20" coordorigin="5695,8923" coordsize="10,20" path="m5695,8942l5704,8942,5704,8923,5695,8923,5695,8942xe" filled="true" fillcolor="#000000" stroked="false">
                <v:path arrowok="t"/>
                <v:fill type="solid"/>
              </v:shape>
            </v:group>
            <v:group style="position:absolute;left:5695;top:8942;width:10;height:20" coordorigin="5695,8942" coordsize="10,20">
              <v:shape style="position:absolute;left:5695;top:8942;width:10;height:20" coordorigin="5695,8942" coordsize="10,20" path="m5695,8961l5704,8961,5704,8942,5695,8942,5695,8961xe" filled="true" fillcolor="#000000" stroked="false">
                <v:path arrowok="t"/>
                <v:fill type="solid"/>
              </v:shape>
            </v:group>
            <v:group style="position:absolute;left:5695;top:8961;width:10;height:20" coordorigin="5695,8961" coordsize="10,20">
              <v:shape style="position:absolute;left:5695;top:8961;width:10;height:20" coordorigin="5695,8961" coordsize="10,20" path="m5695,8980l5704,8980,5704,8961,5695,8961,5695,8980xe" filled="true" fillcolor="#000000" stroked="false">
                <v:path arrowok="t"/>
                <v:fill type="solid"/>
              </v:shape>
            </v:group>
            <v:group style="position:absolute;left:5695;top:8980;width:10;height:20" coordorigin="5695,8980" coordsize="10,20">
              <v:shape style="position:absolute;left:5695;top:8980;width:10;height:20" coordorigin="5695,8980" coordsize="10,20" path="m5695,9000l5704,9000,5704,8980,5695,8980,5695,9000xe" filled="true" fillcolor="#000000" stroked="false">
                <v:path arrowok="t"/>
                <v:fill type="solid"/>
              </v:shape>
            </v:group>
            <v:group style="position:absolute;left:5695;top:9000;width:10;height:20" coordorigin="5695,9000" coordsize="10,20">
              <v:shape style="position:absolute;left:5695;top:9000;width:10;height:20" coordorigin="5695,9000" coordsize="10,20" path="m5695,9019l5704,9019,5704,9000,5695,9000,5695,9019xe" filled="true" fillcolor="#000000" stroked="false">
                <v:path arrowok="t"/>
                <v:fill type="solid"/>
              </v:shape>
            </v:group>
            <v:group style="position:absolute;left:5695;top:9019;width:10;height:20" coordorigin="5695,9019" coordsize="10,20">
              <v:shape style="position:absolute;left:5695;top:9019;width:10;height:20" coordorigin="5695,9019" coordsize="10,20" path="m5695,9038l5704,9038,5704,9019,5695,9019,5695,9038xe" filled="true" fillcolor="#000000" stroked="false">
                <v:path arrowok="t"/>
                <v:fill type="solid"/>
              </v:shape>
            </v:group>
            <v:group style="position:absolute;left:5695;top:9038;width:10;height:20" coordorigin="5695,9038" coordsize="10,20">
              <v:shape style="position:absolute;left:5695;top:9038;width:10;height:20" coordorigin="5695,9038" coordsize="10,20" path="m5695,9057l5704,9057,5704,9038,5695,9038,5695,9057xe" filled="true" fillcolor="#000000" stroked="false">
                <v:path arrowok="t"/>
                <v:fill type="solid"/>
              </v:shape>
            </v:group>
            <v:group style="position:absolute;left:5695;top:9057;width:10;height:20" coordorigin="5695,9057" coordsize="10,20">
              <v:shape style="position:absolute;left:5695;top:9057;width:10;height:20" coordorigin="5695,9057" coordsize="10,20" path="m5695,9076l5704,9076,5704,9057,5695,9057,5695,9076xe" filled="true" fillcolor="#000000" stroked="false">
                <v:path arrowok="t"/>
                <v:fill type="solid"/>
              </v:shape>
            </v:group>
            <v:group style="position:absolute;left:5695;top:9076;width:10;height:20" coordorigin="5695,9076" coordsize="10,20">
              <v:shape style="position:absolute;left:5695;top:9076;width:10;height:20" coordorigin="5695,9076" coordsize="10,20" path="m5695,9096l5704,9096,5704,9076,5695,9076,5695,9096xe" filled="true" fillcolor="#000000" stroked="false">
                <v:path arrowok="t"/>
                <v:fill type="solid"/>
              </v:shape>
            </v:group>
            <v:group style="position:absolute;left:5695;top:9096;width:10;height:20" coordorigin="5695,9096" coordsize="10,20">
              <v:shape style="position:absolute;left:5695;top:9096;width:10;height:20" coordorigin="5695,9096" coordsize="10,20" path="m5695,9115l5704,9115,5704,9096,5695,9096,5695,9115xe" filled="true" fillcolor="#000000" stroked="false">
                <v:path arrowok="t"/>
                <v:fill type="solid"/>
              </v:shape>
            </v:group>
            <v:group style="position:absolute;left:5695;top:9115;width:10;height:20" coordorigin="5695,9115" coordsize="10,20">
              <v:shape style="position:absolute;left:5695;top:9115;width:10;height:20" coordorigin="5695,9115" coordsize="10,20" path="m5695,9134l5704,9134,5704,9115,5695,9115,5695,9134xe" filled="true" fillcolor="#000000" stroked="false">
                <v:path arrowok="t"/>
                <v:fill type="solid"/>
              </v:shape>
            </v:group>
            <v:group style="position:absolute;left:5695;top:9134;width:10;height:20" coordorigin="5695,9134" coordsize="10,20">
              <v:shape style="position:absolute;left:5695;top:9134;width:10;height:20" coordorigin="5695,9134" coordsize="10,20" path="m5695,9153l5704,9153,5704,9134,5695,9134,5695,9153xe" filled="true" fillcolor="#000000" stroked="false">
                <v:path arrowok="t"/>
                <v:fill type="solid"/>
              </v:shape>
            </v:group>
            <v:group style="position:absolute;left:5695;top:9153;width:10;height:20" coordorigin="5695,9153" coordsize="10,20">
              <v:shape style="position:absolute;left:5695;top:9153;width:10;height:20" coordorigin="5695,9153" coordsize="10,20" path="m5695,9172l5704,9172,5704,9153,5695,9153,5695,9172xe" filled="true" fillcolor="#000000" stroked="false">
                <v:path arrowok="t"/>
                <v:fill type="solid"/>
              </v:shape>
            </v:group>
            <v:group style="position:absolute;left:5695;top:9172;width:10;height:20" coordorigin="5695,9172" coordsize="10,20">
              <v:shape style="position:absolute;left:5695;top:9172;width:10;height:20" coordorigin="5695,9172" coordsize="10,20" path="m5695,9192l5704,9192,5704,9172,5695,9172,5695,9192xe" filled="true" fillcolor="#000000" stroked="false">
                <v:path arrowok="t"/>
                <v:fill type="solid"/>
              </v:shape>
            </v:group>
            <v:group style="position:absolute;left:5695;top:9192;width:10;height:20" coordorigin="5695,9192" coordsize="10,20">
              <v:shape style="position:absolute;left:5695;top:9192;width:10;height:20" coordorigin="5695,9192" coordsize="10,20" path="m5695,9211l5704,9211,5704,9192,5695,9192,5695,9211xe" filled="true" fillcolor="#000000" stroked="false">
                <v:path arrowok="t"/>
                <v:fill type="solid"/>
              </v:shape>
            </v:group>
            <v:group style="position:absolute;left:5695;top:9211;width:10;height:20" coordorigin="5695,9211" coordsize="10,20">
              <v:shape style="position:absolute;left:5695;top:9211;width:10;height:20" coordorigin="5695,9211" coordsize="10,20" path="m5695,9230l5704,9230,5704,9211,5695,9211,5695,9230xe" filled="true" fillcolor="#000000" stroked="false">
                <v:path arrowok="t"/>
                <v:fill type="solid"/>
              </v:shape>
            </v:group>
            <v:group style="position:absolute;left:5695;top:9230;width:10;height:20" coordorigin="5695,9230" coordsize="10,20">
              <v:shape style="position:absolute;left:5695;top:9230;width:10;height:20" coordorigin="5695,9230" coordsize="10,20" path="m5695,9249l5704,9249,5704,9230,5695,9230,5695,9249xe" filled="true" fillcolor="#000000" stroked="false">
                <v:path arrowok="t"/>
                <v:fill type="solid"/>
              </v:shape>
            </v:group>
            <v:group style="position:absolute;left:5695;top:9249;width:10;height:20" coordorigin="5695,9249" coordsize="10,20">
              <v:shape style="position:absolute;left:5695;top:9249;width:10;height:20" coordorigin="5695,9249" coordsize="10,20" path="m5695,9268l5704,9268,5704,9249,5695,9249,5695,9268xe" filled="true" fillcolor="#000000" stroked="false">
                <v:path arrowok="t"/>
                <v:fill type="solid"/>
              </v:shape>
            </v:group>
            <v:group style="position:absolute;left:5695;top:9268;width:10;height:20" coordorigin="5695,9268" coordsize="10,20">
              <v:shape style="position:absolute;left:5695;top:9268;width:10;height:20" coordorigin="5695,9268" coordsize="10,20" path="m5695,9288l5704,9288,5704,9268,5695,9268,5695,9288xe" filled="true" fillcolor="#000000" stroked="false">
                <v:path arrowok="t"/>
                <v:fill type="solid"/>
              </v:shape>
            </v:group>
            <v:group style="position:absolute;left:5695;top:9288;width:10;height:20" coordorigin="5695,9288" coordsize="10,20">
              <v:shape style="position:absolute;left:5695;top:9288;width:10;height:20" coordorigin="5695,9288" coordsize="10,20" path="m5695,9307l5704,9307,5704,9288,5695,9288,5695,9307xe" filled="true" fillcolor="#000000" stroked="false">
                <v:path arrowok="t"/>
                <v:fill type="solid"/>
              </v:shape>
            </v:group>
            <v:group style="position:absolute;left:5695;top:9307;width:10;height:20" coordorigin="5695,9307" coordsize="10,20">
              <v:shape style="position:absolute;left:5695;top:9307;width:10;height:20" coordorigin="5695,9307" coordsize="10,20" path="m5695,9326l5704,9326,5704,9307,5695,9307,5695,9326xe" filled="true" fillcolor="#000000" stroked="false">
                <v:path arrowok="t"/>
                <v:fill type="solid"/>
              </v:shape>
            </v:group>
            <v:group style="position:absolute;left:5695;top:9326;width:10;height:20" coordorigin="5695,9326" coordsize="10,20">
              <v:shape style="position:absolute;left:5695;top:9326;width:10;height:20" coordorigin="5695,9326" coordsize="10,20" path="m5695,9345l5704,9345,5704,9326,5695,9326,5695,9345xe" filled="true" fillcolor="#000000" stroked="false">
                <v:path arrowok="t"/>
                <v:fill type="solid"/>
              </v:shape>
            </v:group>
            <v:group style="position:absolute;left:5695;top:9345;width:10;height:20" coordorigin="5695,9345" coordsize="10,20">
              <v:shape style="position:absolute;left:5695;top:9345;width:10;height:20" coordorigin="5695,9345" coordsize="10,20" path="m5695,9364l5704,9364,5704,9345,5695,9345,5695,9364xe" filled="true" fillcolor="#000000" stroked="false">
                <v:path arrowok="t"/>
                <v:fill type="solid"/>
              </v:shape>
            </v:group>
            <v:group style="position:absolute;left:5695;top:9364;width:10;height:20" coordorigin="5695,9364" coordsize="10,20">
              <v:shape style="position:absolute;left:5695;top:9364;width:10;height:20" coordorigin="5695,9364" coordsize="10,20" path="m5695,9384l5704,9384,5704,9364,5695,9364,5695,9384xe" filled="true" fillcolor="#000000" stroked="false">
                <v:path arrowok="t"/>
                <v:fill type="solid"/>
              </v:shape>
            </v:group>
            <v:group style="position:absolute;left:5695;top:9384;width:10;height:20" coordorigin="5695,9384" coordsize="10,20">
              <v:shape style="position:absolute;left:5695;top:9384;width:10;height:20" coordorigin="5695,9384" coordsize="10,20" path="m5695,9403l5704,9403,5704,9384,5695,9384,5695,9403xe" filled="true" fillcolor="#000000" stroked="false">
                <v:path arrowok="t"/>
                <v:fill type="solid"/>
              </v:shape>
            </v:group>
            <v:group style="position:absolute;left:5695;top:9403;width:10;height:20" coordorigin="5695,9403" coordsize="10,20">
              <v:shape style="position:absolute;left:5695;top:9403;width:10;height:20" coordorigin="5695,9403" coordsize="10,20" path="m5695,9422l5704,9422,5704,9403,5695,9403,5695,9422xe" filled="true" fillcolor="#000000" stroked="false">
                <v:path arrowok="t"/>
                <v:fill type="solid"/>
              </v:shape>
            </v:group>
            <v:group style="position:absolute;left:5695;top:9422;width:10;height:20" coordorigin="5695,9422" coordsize="10,20">
              <v:shape style="position:absolute;left:5695;top:9422;width:10;height:20" coordorigin="5695,9422" coordsize="10,20" path="m5695,9441l5704,9441,5704,9422,5695,9422,5695,9441xe" filled="true" fillcolor="#000000" stroked="false">
                <v:path arrowok="t"/>
                <v:fill type="solid"/>
              </v:shape>
            </v:group>
            <v:group style="position:absolute;left:5695;top:9441;width:10;height:20" coordorigin="5695,9441" coordsize="10,20">
              <v:shape style="position:absolute;left:5695;top:9441;width:10;height:20" coordorigin="5695,9441" coordsize="10,20" path="m5695,9460l5704,9460,5704,9441,5695,9441,5695,9460xe" filled="true" fillcolor="#000000" stroked="false">
                <v:path arrowok="t"/>
                <v:fill type="solid"/>
              </v:shape>
            </v:group>
            <v:group style="position:absolute;left:5695;top:9460;width:10;height:20" coordorigin="5695,9460" coordsize="10,20">
              <v:shape style="position:absolute;left:5695;top:9460;width:10;height:20" coordorigin="5695,9460" coordsize="10,20" path="m5695,9480l5704,9480,5704,9460,5695,9460,5695,9480xe" filled="true" fillcolor="#000000" stroked="false">
                <v:path arrowok="t"/>
                <v:fill type="solid"/>
              </v:shape>
            </v:group>
            <v:group style="position:absolute;left:5695;top:9480;width:10;height:20" coordorigin="5695,9480" coordsize="10,20">
              <v:shape style="position:absolute;left:5695;top:9480;width:10;height:20" coordorigin="5695,9480" coordsize="10,20" path="m5695,9499l5704,9499,5704,9480,5695,9480,5695,9499xe" filled="true" fillcolor="#000000" stroked="false">
                <v:path arrowok="t"/>
                <v:fill type="solid"/>
              </v:shape>
            </v:group>
            <v:group style="position:absolute;left:5695;top:9499;width:10;height:20" coordorigin="5695,9499" coordsize="10,20">
              <v:shape style="position:absolute;left:5695;top:9499;width:10;height:20" coordorigin="5695,9499" coordsize="10,20" path="m5695,9518l5704,9518,5704,9499,5695,9499,5695,9518xe" filled="true" fillcolor="#000000" stroked="false">
                <v:path arrowok="t"/>
                <v:fill type="solid"/>
              </v:shape>
            </v:group>
            <v:group style="position:absolute;left:5695;top:9518;width:10;height:20" coordorigin="5695,9518" coordsize="10,20">
              <v:shape style="position:absolute;left:5695;top:9518;width:10;height:20" coordorigin="5695,9518" coordsize="10,20" path="m5695,9537l5704,9537,5704,9518,5695,9518,5695,9537xe" filled="true" fillcolor="#000000" stroked="false">
                <v:path arrowok="t"/>
                <v:fill type="solid"/>
              </v:shape>
            </v:group>
            <v:group style="position:absolute;left:5695;top:9537;width:10;height:20" coordorigin="5695,9537" coordsize="10,20">
              <v:shape style="position:absolute;left:5695;top:9537;width:10;height:20" coordorigin="5695,9537" coordsize="10,20" path="m5695,9556l5704,9556,5704,9537,5695,9537,5695,9556xe" filled="true" fillcolor="#000000" stroked="false">
                <v:path arrowok="t"/>
                <v:fill type="solid"/>
              </v:shape>
            </v:group>
            <v:group style="position:absolute;left:5695;top:9556;width:10;height:20" coordorigin="5695,9556" coordsize="10,20">
              <v:shape style="position:absolute;left:5695;top:9556;width:10;height:20" coordorigin="5695,9556" coordsize="10,20" path="m5695,9576l5704,9576,5704,9556,5695,9556,5695,9576xe" filled="true" fillcolor="#000000" stroked="false">
                <v:path arrowok="t"/>
                <v:fill type="solid"/>
              </v:shape>
            </v:group>
            <v:group style="position:absolute;left:5695;top:9576;width:10;height:20" coordorigin="5695,9576" coordsize="10,20">
              <v:shape style="position:absolute;left:5695;top:9576;width:10;height:20" coordorigin="5695,9576" coordsize="10,20" path="m5695,9595l5704,9595,5704,9576,5695,9576,5695,9595xe" filled="true" fillcolor="#000000" stroked="false">
                <v:path arrowok="t"/>
                <v:fill type="solid"/>
              </v:shape>
            </v:group>
            <v:group style="position:absolute;left:5695;top:9595;width:10;height:20" coordorigin="5695,9595" coordsize="10,20">
              <v:shape style="position:absolute;left:5695;top:9595;width:10;height:20" coordorigin="5695,9595" coordsize="10,20" path="m5695,9614l5704,9614,5704,9595,5695,9595,5695,9614xe" filled="true" fillcolor="#000000" stroked="false">
                <v:path arrowok="t"/>
                <v:fill type="solid"/>
              </v:shape>
            </v:group>
            <v:group style="position:absolute;left:5695;top:9614;width:10;height:20" coordorigin="5695,9614" coordsize="10,20">
              <v:shape style="position:absolute;left:5695;top:9614;width:10;height:20" coordorigin="5695,9614" coordsize="10,20" path="m5695,9633l5704,9633,5704,9614,5695,9614,5695,9633xe" filled="true" fillcolor="#000000" stroked="false">
                <v:path arrowok="t"/>
                <v:fill type="solid"/>
              </v:shape>
            </v:group>
            <v:group style="position:absolute;left:5695;top:9633;width:10;height:20" coordorigin="5695,9633" coordsize="10,20">
              <v:shape style="position:absolute;left:5695;top:9633;width:10;height:20" coordorigin="5695,9633" coordsize="10,20" path="m5695,9652l5704,9652,5704,9633,5695,9633,5695,9652xe" filled="true" fillcolor="#000000" stroked="false">
                <v:path arrowok="t"/>
                <v:fill type="solid"/>
              </v:shape>
            </v:group>
            <v:group style="position:absolute;left:5695;top:9652;width:10;height:20" coordorigin="5695,9652" coordsize="10,20">
              <v:shape style="position:absolute;left:5695;top:9652;width:10;height:20" coordorigin="5695,9652" coordsize="10,20" path="m5695,9672l5704,9672,5704,9652,5695,9652,5695,9672xe" filled="true" fillcolor="#000000" stroked="false">
                <v:path arrowok="t"/>
                <v:fill type="solid"/>
              </v:shape>
            </v:group>
            <v:group style="position:absolute;left:5695;top:9672;width:10;height:20" coordorigin="5695,9672" coordsize="10,20">
              <v:shape style="position:absolute;left:5695;top:9672;width:10;height:20" coordorigin="5695,9672" coordsize="10,20" path="m5695,9691l5704,9691,5704,9672,5695,9672,5695,9691xe" filled="true" fillcolor="#000000" stroked="false">
                <v:path arrowok="t"/>
                <v:fill type="solid"/>
              </v:shape>
            </v:group>
            <v:group style="position:absolute;left:5695;top:9691;width:10;height:20" coordorigin="5695,9691" coordsize="10,20">
              <v:shape style="position:absolute;left:5695;top:9691;width:10;height:20" coordorigin="5695,9691" coordsize="10,20" path="m5695,9710l5704,9710,5704,9691,5695,9691,5695,9710xe" filled="true" fillcolor="#000000" stroked="false">
                <v:path arrowok="t"/>
                <v:fill type="solid"/>
              </v:shape>
            </v:group>
            <v:group style="position:absolute;left:5695;top:9710;width:10;height:20" coordorigin="5695,9710" coordsize="10,20">
              <v:shape style="position:absolute;left:5695;top:9710;width:10;height:20" coordorigin="5695,9710" coordsize="10,20" path="m5695,9729l5704,9729,5704,9710,5695,9710,5695,9729xe" filled="true" fillcolor="#000000" stroked="false">
                <v:path arrowok="t"/>
                <v:fill type="solid"/>
              </v:shape>
            </v:group>
            <v:group style="position:absolute;left:5695;top:9729;width:10;height:20" coordorigin="5695,9729" coordsize="10,20">
              <v:shape style="position:absolute;left:5695;top:9729;width:10;height:20" coordorigin="5695,9729" coordsize="10,20" path="m5695,9748l5704,9748,5704,9729,5695,9729,5695,9748xe" filled="true" fillcolor="#000000" stroked="false">
                <v:path arrowok="t"/>
                <v:fill type="solid"/>
              </v:shape>
            </v:group>
            <v:group style="position:absolute;left:5695;top:9748;width:10;height:20" coordorigin="5695,9748" coordsize="10,20">
              <v:shape style="position:absolute;left:5695;top:9748;width:10;height:20" coordorigin="5695,9748" coordsize="10,20" path="m5695,9768l5704,9768,5704,9748,5695,9748,5695,9768xe" filled="true" fillcolor="#000000" stroked="false">
                <v:path arrowok="t"/>
                <v:fill type="solid"/>
              </v:shape>
            </v:group>
            <v:group style="position:absolute;left:5695;top:9768;width:10;height:20" coordorigin="5695,9768" coordsize="10,20">
              <v:shape style="position:absolute;left:5695;top:9768;width:10;height:20" coordorigin="5695,9768" coordsize="10,20" path="m5695,9787l5704,9787,5704,9768,5695,9768,5695,9787xe" filled="true" fillcolor="#000000" stroked="false">
                <v:path arrowok="t"/>
                <v:fill type="solid"/>
              </v:shape>
            </v:group>
            <v:group style="position:absolute;left:5695;top:9787;width:10;height:20" coordorigin="5695,9787" coordsize="10,20">
              <v:shape style="position:absolute;left:5695;top:9787;width:10;height:20" coordorigin="5695,9787" coordsize="10,20" path="m5695,9806l5704,9806,5704,9787,5695,9787,5695,9806xe" filled="true" fillcolor="#000000" stroked="false">
                <v:path arrowok="t"/>
                <v:fill type="solid"/>
              </v:shape>
            </v:group>
            <v:group style="position:absolute;left:5695;top:9806;width:10;height:20" coordorigin="5695,9806" coordsize="10,20">
              <v:shape style="position:absolute;left:5695;top:9806;width:10;height:20" coordorigin="5695,9806" coordsize="10,20" path="m5695,9825l5704,9825,5704,9806,5695,9806,5695,9825xe" filled="true" fillcolor="#000000" stroked="false">
                <v:path arrowok="t"/>
                <v:fill type="solid"/>
              </v:shape>
            </v:group>
            <v:group style="position:absolute;left:5695;top:9825;width:10;height:20" coordorigin="5695,9825" coordsize="10,20">
              <v:shape style="position:absolute;left:5695;top:9825;width:10;height:20" coordorigin="5695,9825" coordsize="10,20" path="m5695,9844l5704,9844,5704,9825,5695,9825,5695,9844xe" filled="true" fillcolor="#000000" stroked="false">
                <v:path arrowok="t"/>
                <v:fill type="solid"/>
              </v:shape>
            </v:group>
            <v:group style="position:absolute;left:5695;top:9844;width:10;height:20" coordorigin="5695,9844" coordsize="10,20">
              <v:shape style="position:absolute;left:5695;top:9844;width:10;height:20" coordorigin="5695,9844" coordsize="10,20" path="m5695,9864l5704,9864,5704,9844,5695,9844,5695,9864xe" filled="true" fillcolor="#000000" stroked="false">
                <v:path arrowok="t"/>
                <v:fill type="solid"/>
              </v:shape>
            </v:group>
            <v:group style="position:absolute;left:5695;top:9864;width:10;height:20" coordorigin="5695,9864" coordsize="10,20">
              <v:shape style="position:absolute;left:5695;top:9864;width:10;height:20" coordorigin="5695,9864" coordsize="10,20" path="m5695,9883l5704,9883,5704,9864,5695,9864,5695,9883xe" filled="true" fillcolor="#000000" stroked="false">
                <v:path arrowok="t"/>
                <v:fill type="solid"/>
              </v:shape>
            </v:group>
            <v:group style="position:absolute;left:5695;top:9883;width:10;height:20" coordorigin="5695,9883" coordsize="10,20">
              <v:shape style="position:absolute;left:5695;top:9883;width:10;height:20" coordorigin="5695,9883" coordsize="10,20" path="m5695,9902l5704,9902,5704,9883,5695,9883,5695,9902xe" filled="true" fillcolor="#000000" stroked="false">
                <v:path arrowok="t"/>
                <v:fill type="solid"/>
              </v:shape>
            </v:group>
            <v:group style="position:absolute;left:5695;top:9902;width:10;height:20" coordorigin="5695,9902" coordsize="10,20">
              <v:shape style="position:absolute;left:5695;top:9902;width:10;height:20" coordorigin="5695,9902" coordsize="10,20" path="m5695,9921l5704,9921,5704,9902,5695,9902,5695,9921xe" filled="true" fillcolor="#000000" stroked="false">
                <v:path arrowok="t"/>
                <v:fill type="solid"/>
              </v:shape>
            </v:group>
            <v:group style="position:absolute;left:5695;top:9921;width:10;height:20" coordorigin="5695,9921" coordsize="10,20">
              <v:shape style="position:absolute;left:5695;top:9921;width:10;height:20" coordorigin="5695,9921" coordsize="10,20" path="m5695,9940l5704,9940,5704,9921,5695,9921,5695,9940xe" filled="true" fillcolor="#000000" stroked="false">
                <v:path arrowok="t"/>
                <v:fill type="solid"/>
              </v:shape>
            </v:group>
            <v:group style="position:absolute;left:5695;top:9940;width:10;height:20" coordorigin="5695,9940" coordsize="10,20">
              <v:shape style="position:absolute;left:5695;top:9940;width:10;height:20" coordorigin="5695,9940" coordsize="10,20" path="m5695,9960l5704,9960,5704,9940,5695,9940,5695,9960xe" filled="true" fillcolor="#000000" stroked="false">
                <v:path arrowok="t"/>
                <v:fill type="solid"/>
              </v:shape>
            </v:group>
            <v:group style="position:absolute;left:5695;top:9960;width:10;height:20" coordorigin="5695,9960" coordsize="10,20">
              <v:shape style="position:absolute;left:5695;top:9960;width:10;height:20" coordorigin="5695,9960" coordsize="10,20" path="m5695,9979l5704,9979,5704,9960,5695,9960,5695,9979xe" filled="true" fillcolor="#000000" stroked="false">
                <v:path arrowok="t"/>
                <v:fill type="solid"/>
              </v:shape>
            </v:group>
            <v:group style="position:absolute;left:5695;top:9979;width:10;height:20" coordorigin="5695,9979" coordsize="10,20">
              <v:shape style="position:absolute;left:5695;top:9979;width:10;height:20" coordorigin="5695,9979" coordsize="10,20" path="m5695,9998l5704,9998,5704,9979,5695,9979,5695,9998xe" filled="true" fillcolor="#000000" stroked="false">
                <v:path arrowok="t"/>
                <v:fill type="solid"/>
              </v:shape>
            </v:group>
            <v:group style="position:absolute;left:5695;top:9998;width:10;height:20" coordorigin="5695,9998" coordsize="10,20">
              <v:shape style="position:absolute;left:5695;top:9998;width:10;height:20" coordorigin="5695,9998" coordsize="10,20" path="m5695,10017l5704,10017,5704,9998,5695,9998,5695,10017xe" filled="true" fillcolor="#000000" stroked="false">
                <v:path arrowok="t"/>
                <v:fill type="solid"/>
              </v:shape>
            </v:group>
            <v:group style="position:absolute;left:5695;top:10017;width:10;height:20" coordorigin="5695,10017" coordsize="10,20">
              <v:shape style="position:absolute;left:5695;top:10017;width:10;height:20" coordorigin="5695,10017" coordsize="10,20" path="m5695,10036l5704,10036,5704,10017,5695,10017,5695,10036xe" filled="true" fillcolor="#000000" stroked="false">
                <v:path arrowok="t"/>
                <v:fill type="solid"/>
              </v:shape>
            </v:group>
            <v:group style="position:absolute;left:5695;top:10036;width:10;height:20" coordorigin="5695,10036" coordsize="10,20">
              <v:shape style="position:absolute;left:5695;top:10036;width:10;height:20" coordorigin="5695,10036" coordsize="10,20" path="m5695,10056l5704,10056,5704,10036,5695,10036,5695,10056xe" filled="true" fillcolor="#000000" stroked="false">
                <v:path arrowok="t"/>
                <v:fill type="solid"/>
              </v:shape>
            </v:group>
            <v:group style="position:absolute;left:5695;top:10056;width:10;height:20" coordorigin="5695,10056" coordsize="10,20">
              <v:shape style="position:absolute;left:5695;top:10056;width:10;height:20" coordorigin="5695,10056" coordsize="10,20" path="m5695,10075l5704,10075,5704,10056,5695,10056,5695,10075xe" filled="true" fillcolor="#000000" stroked="false">
                <v:path arrowok="t"/>
                <v:fill type="solid"/>
              </v:shape>
            </v:group>
            <v:group style="position:absolute;left:5695;top:10075;width:10;height:20" coordorigin="5695,10075" coordsize="10,20">
              <v:shape style="position:absolute;left:5695;top:10075;width:10;height:20" coordorigin="5695,10075" coordsize="10,20" path="m5695,10094l5704,10094,5704,10075,5695,10075,5695,10094xe" filled="true" fillcolor="#000000" stroked="false">
                <v:path arrowok="t"/>
                <v:fill type="solid"/>
              </v:shape>
            </v:group>
            <v:group style="position:absolute;left:5695;top:10094;width:10;height:20" coordorigin="5695,10094" coordsize="10,20">
              <v:shape style="position:absolute;left:5695;top:10094;width:10;height:20" coordorigin="5695,10094" coordsize="10,20" path="m5695,10113l5704,10113,5704,10094,5695,10094,5695,10113xe" filled="true" fillcolor="#000000" stroked="false">
                <v:path arrowok="t"/>
                <v:fill type="solid"/>
              </v:shape>
            </v:group>
            <v:group style="position:absolute;left:5695;top:10113;width:10;height:20" coordorigin="5695,10113" coordsize="10,20">
              <v:shape style="position:absolute;left:5695;top:10113;width:10;height:20" coordorigin="5695,10113" coordsize="10,20" path="m5695,10132l5704,10132,5704,10113,5695,10113,5695,10132xe" filled="true" fillcolor="#000000" stroked="false">
                <v:path arrowok="t"/>
                <v:fill type="solid"/>
              </v:shape>
            </v:group>
            <v:group style="position:absolute;left:5695;top:10132;width:10;height:20" coordorigin="5695,10132" coordsize="10,20">
              <v:shape style="position:absolute;left:5695;top:10132;width:10;height:20" coordorigin="5695,10132" coordsize="10,20" path="m5695,10152l5704,10152,5704,10132,5695,10132,5695,10152xe" filled="true" fillcolor="#000000" stroked="false">
                <v:path arrowok="t"/>
                <v:fill type="solid"/>
              </v:shape>
            </v:group>
            <v:group style="position:absolute;left:5695;top:10152;width:10;height:20" coordorigin="5695,10152" coordsize="10,20">
              <v:shape style="position:absolute;left:5695;top:10152;width:10;height:20" coordorigin="5695,10152" coordsize="10,20" path="m5695,10171l5704,10171,5704,10152,5695,10152,5695,10171xe" filled="true" fillcolor="#000000" stroked="false">
                <v:path arrowok="t"/>
                <v:fill type="solid"/>
              </v:shape>
            </v:group>
            <v:group style="position:absolute;left:5695;top:10171;width:10;height:20" coordorigin="5695,10171" coordsize="10,20">
              <v:shape style="position:absolute;left:5695;top:10171;width:10;height:20" coordorigin="5695,10171" coordsize="10,20" path="m5695,10190l5704,10190,5704,10171,5695,10171,5695,10190xe" filled="true" fillcolor="#000000" stroked="false">
                <v:path arrowok="t"/>
                <v:fill type="solid"/>
              </v:shape>
            </v:group>
            <v:group style="position:absolute;left:5695;top:10190;width:10;height:20" coordorigin="5695,10190" coordsize="10,20">
              <v:shape style="position:absolute;left:5695;top:10190;width:10;height:20" coordorigin="5695,10190" coordsize="10,20" path="m5695,10209l5704,10209,5704,10190,5695,10190,5695,10209xe" filled="true" fillcolor="#000000" stroked="false">
                <v:path arrowok="t"/>
                <v:fill type="solid"/>
              </v:shape>
            </v:group>
            <v:group style="position:absolute;left:5695;top:10209;width:10;height:20" coordorigin="5695,10209" coordsize="10,20">
              <v:shape style="position:absolute;left:5695;top:10209;width:10;height:20" coordorigin="5695,10209" coordsize="10,20" path="m5695,10228l5704,10228,5704,10209,5695,10209,5695,10228xe" filled="true" fillcolor="#000000" stroked="false">
                <v:path arrowok="t"/>
                <v:fill type="solid"/>
              </v:shape>
            </v:group>
            <v:group style="position:absolute;left:5695;top:10228;width:10;height:20" coordorigin="5695,10228" coordsize="10,20">
              <v:shape style="position:absolute;left:5695;top:10228;width:10;height:20" coordorigin="5695,10228" coordsize="10,20" path="m5695,10248l5704,10248,5704,10228,5695,10228,5695,10248xe" filled="true" fillcolor="#000000" stroked="false">
                <v:path arrowok="t"/>
                <v:fill type="solid"/>
              </v:shape>
            </v:group>
            <v:group style="position:absolute;left:5695;top:10248;width:10;height:20" coordorigin="5695,10248" coordsize="10,20">
              <v:shape style="position:absolute;left:5695;top:10248;width:10;height:20" coordorigin="5695,10248" coordsize="10,20" path="m5695,10267l5704,10267,5704,10248,5695,10248,5695,10267xe" filled="true" fillcolor="#000000" stroked="false">
                <v:path arrowok="t"/>
                <v:fill type="solid"/>
              </v:shape>
            </v:group>
            <v:group style="position:absolute;left:5695;top:10267;width:10;height:20" coordorigin="5695,10267" coordsize="10,20">
              <v:shape style="position:absolute;left:5695;top:10267;width:10;height:20" coordorigin="5695,10267" coordsize="10,20" path="m5695,10286l5704,10286,5704,10267,5695,10267,5695,10286xe" filled="true" fillcolor="#000000" stroked="false">
                <v:path arrowok="t"/>
                <v:fill type="solid"/>
              </v:shape>
            </v:group>
            <v:group style="position:absolute;left:5695;top:10286;width:10;height:20" coordorigin="5695,10286" coordsize="10,20">
              <v:shape style="position:absolute;left:5695;top:10286;width:10;height:20" coordorigin="5695,10286" coordsize="10,20" path="m5695,10305l5704,10305,5704,10286,5695,10286,5695,10305xe" filled="true" fillcolor="#000000" stroked="false">
                <v:path arrowok="t"/>
                <v:fill type="solid"/>
              </v:shape>
            </v:group>
            <v:group style="position:absolute;left:5695;top:10305;width:10;height:20" coordorigin="5695,10305" coordsize="10,20">
              <v:shape style="position:absolute;left:5695;top:10305;width:10;height:20" coordorigin="5695,10305" coordsize="10,20" path="m5695,10324l5704,10324,5704,10305,5695,10305,5695,10324xe" filled="true" fillcolor="#000000" stroked="false">
                <v:path arrowok="t"/>
                <v:fill type="solid"/>
              </v:shape>
            </v:group>
            <v:group style="position:absolute;left:5695;top:10324;width:10;height:20" coordorigin="5695,10324" coordsize="10,20">
              <v:shape style="position:absolute;left:5695;top:10324;width:10;height:20" coordorigin="5695,10324" coordsize="10,20" path="m5695,10344l5704,10344,5704,10324,5695,10324,5695,10344xe" filled="true" fillcolor="#000000" stroked="false">
                <v:path arrowok="t"/>
                <v:fill type="solid"/>
              </v:shape>
            </v:group>
            <v:group style="position:absolute;left:5695;top:10344;width:10;height:20" coordorigin="5695,10344" coordsize="10,20">
              <v:shape style="position:absolute;left:5695;top:10344;width:10;height:20" coordorigin="5695,10344" coordsize="10,20" path="m5695,10363l5704,10363,5704,10344,5695,10344,5695,10363xe" filled="true" fillcolor="#000000" stroked="false">
                <v:path arrowok="t"/>
                <v:fill type="solid"/>
              </v:shape>
            </v:group>
            <v:group style="position:absolute;left:5695;top:10363;width:10;height:20" coordorigin="5695,10363" coordsize="10,20">
              <v:shape style="position:absolute;left:5695;top:10363;width:10;height:20" coordorigin="5695,10363" coordsize="10,20" path="m5695,10382l5704,10382,5704,10363,5695,10363,5695,10382xe" filled="true" fillcolor="#000000" stroked="false">
                <v:path arrowok="t"/>
                <v:fill type="solid"/>
              </v:shape>
            </v:group>
            <v:group style="position:absolute;left:5695;top:10382;width:10;height:20" coordorigin="5695,10382" coordsize="10,20">
              <v:shape style="position:absolute;left:5695;top:10382;width:10;height:20" coordorigin="5695,10382" coordsize="10,20" path="m5695,10401l5704,10401,5704,10382,5695,10382,5695,10401xe" filled="true" fillcolor="#000000" stroked="false">
                <v:path arrowok="t"/>
                <v:fill type="solid"/>
              </v:shape>
            </v:group>
            <v:group style="position:absolute;left:5695;top:10401;width:10;height:20" coordorigin="5695,10401" coordsize="10,20">
              <v:shape style="position:absolute;left:5695;top:10401;width:10;height:20" coordorigin="5695,10401" coordsize="10,20" path="m5695,10420l5704,10420,5704,10401,5695,10401,5695,10420xe" filled="true" fillcolor="#000000" stroked="false">
                <v:path arrowok="t"/>
                <v:fill type="solid"/>
              </v:shape>
            </v:group>
            <v:group style="position:absolute;left:5695;top:10420;width:10;height:20" coordorigin="5695,10420" coordsize="10,20">
              <v:shape style="position:absolute;left:5695;top:10420;width:10;height:20" coordorigin="5695,10420" coordsize="10,20" path="m5695,10440l5704,10440,5704,10420,5695,10420,5695,10440xe" filled="true" fillcolor="#000000" stroked="false">
                <v:path arrowok="t"/>
                <v:fill type="solid"/>
              </v:shape>
            </v:group>
            <v:group style="position:absolute;left:5695;top:10440;width:10;height:20" coordorigin="5695,10440" coordsize="10,20">
              <v:shape style="position:absolute;left:5695;top:10440;width:10;height:20" coordorigin="5695,10440" coordsize="10,20" path="m5695,10459l5704,10459,5704,10440,5695,10440,5695,10459xe" filled="true" fillcolor="#000000" stroked="false">
                <v:path arrowok="t"/>
                <v:fill type="solid"/>
              </v:shape>
            </v:group>
            <v:group style="position:absolute;left:5695;top:10459;width:10;height:20" coordorigin="5695,10459" coordsize="10,20">
              <v:shape style="position:absolute;left:5695;top:10459;width:10;height:20" coordorigin="5695,10459" coordsize="10,20" path="m5695,10478l5704,10478,5704,10459,5695,10459,5695,10478xe" filled="true" fillcolor="#000000" stroked="false">
                <v:path arrowok="t"/>
                <v:fill type="solid"/>
              </v:shape>
            </v:group>
            <v:group style="position:absolute;left:5695;top:10478;width:10;height:20" coordorigin="5695,10478" coordsize="10,20">
              <v:shape style="position:absolute;left:5695;top:10478;width:10;height:20" coordorigin="5695,10478" coordsize="10,20" path="m5695,10497l5704,10497,5704,10478,5695,10478,5695,10497xe" filled="true" fillcolor="#000000" stroked="false">
                <v:path arrowok="t"/>
                <v:fill type="solid"/>
              </v:shape>
            </v:group>
            <v:group style="position:absolute;left:5695;top:10497;width:10;height:20" coordorigin="5695,10497" coordsize="10,20">
              <v:shape style="position:absolute;left:5695;top:10497;width:10;height:20" coordorigin="5695,10497" coordsize="10,20" path="m5695,10516l5704,10516,5704,10497,5695,10497,5695,10516xe" filled="true" fillcolor="#000000" stroked="false">
                <v:path arrowok="t"/>
                <v:fill type="solid"/>
              </v:shape>
            </v:group>
            <v:group style="position:absolute;left:5695;top:10516;width:10;height:20" coordorigin="5695,10516" coordsize="10,20">
              <v:shape style="position:absolute;left:5695;top:10516;width:10;height:20" coordorigin="5695,10516" coordsize="10,20" path="m5695,10536l5704,10536,5704,10516,5695,10516,5695,10536xe" filled="true" fillcolor="#000000" stroked="false">
                <v:path arrowok="t"/>
                <v:fill type="solid"/>
              </v:shape>
            </v:group>
            <v:group style="position:absolute;left:5695;top:10536;width:10;height:20" coordorigin="5695,10536" coordsize="10,20">
              <v:shape style="position:absolute;left:5695;top:10536;width:10;height:20" coordorigin="5695,10536" coordsize="10,20" path="m5695,10555l5704,10555,5704,10536,5695,10536,5695,10555xe" filled="true" fillcolor="#000000" stroked="false">
                <v:path arrowok="t"/>
                <v:fill type="solid"/>
              </v:shape>
            </v:group>
            <v:group style="position:absolute;left:5695;top:10555;width:10;height:20" coordorigin="5695,10555" coordsize="10,20">
              <v:shape style="position:absolute;left:5695;top:10555;width:10;height:20" coordorigin="5695,10555" coordsize="10,20" path="m5695,10574l5704,10574,5704,10555,5695,10555,5695,10574xe" filled="true" fillcolor="#000000" stroked="false">
                <v:path arrowok="t"/>
                <v:fill type="solid"/>
              </v:shape>
            </v:group>
            <v:group style="position:absolute;left:5695;top:10574;width:10;height:20" coordorigin="5695,10574" coordsize="10,20">
              <v:shape style="position:absolute;left:5695;top:10574;width:10;height:20" coordorigin="5695,10574" coordsize="10,20" path="m5695,10593l5704,10593,5704,10574,5695,10574,5695,10593xe" filled="true" fillcolor="#000000" stroked="false">
                <v:path arrowok="t"/>
                <v:fill type="solid"/>
              </v:shape>
            </v:group>
            <v:group style="position:absolute;left:5695;top:10593;width:10;height:20" coordorigin="5695,10593" coordsize="10,20">
              <v:shape style="position:absolute;left:5695;top:10593;width:10;height:20" coordorigin="5695,10593" coordsize="10,20" path="m5695,10612l5704,10612,5704,10593,5695,10593,5695,10612xe" filled="true" fillcolor="#000000" stroked="false">
                <v:path arrowok="t"/>
                <v:fill type="solid"/>
              </v:shape>
            </v:group>
            <v:group style="position:absolute;left:5695;top:10612;width:10;height:20" coordorigin="5695,10612" coordsize="10,20">
              <v:shape style="position:absolute;left:5695;top:10612;width:10;height:20" coordorigin="5695,10612" coordsize="10,20" path="m5695,10632l5704,10632,5704,10612,5695,10612,5695,10632xe" filled="true" fillcolor="#000000" stroked="false">
                <v:path arrowok="t"/>
                <v:fill type="solid"/>
              </v:shape>
            </v:group>
            <v:group style="position:absolute;left:5695;top:10632;width:10;height:20" coordorigin="5695,10632" coordsize="10,20">
              <v:shape style="position:absolute;left:5695;top:10632;width:10;height:20" coordorigin="5695,10632" coordsize="10,20" path="m5695,10651l5704,10651,5704,10632,5695,10632,5695,10651xe" filled="true" fillcolor="#000000" stroked="false">
                <v:path arrowok="t"/>
                <v:fill type="solid"/>
              </v:shape>
            </v:group>
            <v:group style="position:absolute;left:5695;top:10651;width:10;height:20" coordorigin="5695,10651" coordsize="10,20">
              <v:shape style="position:absolute;left:5695;top:10651;width:10;height:20" coordorigin="5695,10651" coordsize="10,20" path="m5695,10670l5704,10670,5704,10651,5695,10651,5695,10670xe" filled="true" fillcolor="#000000" stroked="false">
                <v:path arrowok="t"/>
                <v:fill type="solid"/>
              </v:shape>
            </v:group>
            <v:group style="position:absolute;left:5695;top:10670;width:10;height:20" coordorigin="5695,10670" coordsize="10,20">
              <v:shape style="position:absolute;left:5695;top:10670;width:10;height:20" coordorigin="5695,10670" coordsize="10,20" path="m5695,10689l5704,10689,5704,10670,5695,10670,5695,10689xe" filled="true" fillcolor="#000000" stroked="false">
                <v:path arrowok="t"/>
                <v:fill type="solid"/>
              </v:shape>
            </v:group>
            <v:group style="position:absolute;left:5695;top:10689;width:10;height:20" coordorigin="5695,10689" coordsize="10,20">
              <v:shape style="position:absolute;left:5695;top:10689;width:10;height:20" coordorigin="5695,10689" coordsize="10,20" path="m5695,10708l5704,10708,5704,10689,5695,10689,5695,10708xe" filled="true" fillcolor="#000000" stroked="false">
                <v:path arrowok="t"/>
                <v:fill type="solid"/>
              </v:shape>
            </v:group>
            <v:group style="position:absolute;left:5695;top:10708;width:10;height:20" coordorigin="5695,10708" coordsize="10,20">
              <v:shape style="position:absolute;left:5695;top:10708;width:10;height:20" coordorigin="5695,10708" coordsize="10,20" path="m5695,10728l5704,10728,5704,10708,5695,10708,5695,10728xe" filled="true" fillcolor="#000000" stroked="false">
                <v:path arrowok="t"/>
                <v:fill type="solid"/>
              </v:shape>
            </v:group>
            <v:group style="position:absolute;left:5695;top:10728;width:10;height:20" coordorigin="5695,10728" coordsize="10,20">
              <v:shape style="position:absolute;left:5695;top:10728;width:10;height:20" coordorigin="5695,10728" coordsize="10,20" path="m5695,10747l5704,10747,5704,10728,5695,10728,5695,10747xe" filled="true" fillcolor="#000000" stroked="false">
                <v:path arrowok="t"/>
                <v:fill type="solid"/>
              </v:shape>
            </v:group>
            <v:group style="position:absolute;left:5695;top:10747;width:10;height:20" coordorigin="5695,10747" coordsize="10,20">
              <v:shape style="position:absolute;left:5695;top:10747;width:10;height:20" coordorigin="5695,10747" coordsize="10,20" path="m5695,10766l5704,10766,5704,10747,5695,10747,5695,10766xe" filled="true" fillcolor="#000000" stroked="false">
                <v:path arrowok="t"/>
                <v:fill type="solid"/>
              </v:shape>
            </v:group>
            <v:group style="position:absolute;left:5695;top:10766;width:10;height:20" coordorigin="5695,10766" coordsize="10,20">
              <v:shape style="position:absolute;left:5695;top:10766;width:10;height:20" coordorigin="5695,10766" coordsize="10,20" path="m5695,10785l5704,10785,5704,10766,5695,10766,5695,10785xe" filled="true" fillcolor="#000000" stroked="false">
                <v:path arrowok="t"/>
                <v:fill type="solid"/>
              </v:shape>
            </v:group>
            <v:group style="position:absolute;left:5695;top:10785;width:10;height:20" coordorigin="5695,10785" coordsize="10,20">
              <v:shape style="position:absolute;left:5695;top:10785;width:10;height:20" coordorigin="5695,10785" coordsize="10,20" path="m5695,10804l5704,10804,5704,10785,5695,10785,5695,10804xe" filled="true" fillcolor="#000000" stroked="false">
                <v:path arrowok="t"/>
                <v:fill type="solid"/>
              </v:shape>
            </v:group>
            <v:group style="position:absolute;left:5695;top:10804;width:10;height:20" coordorigin="5695,10804" coordsize="10,20">
              <v:shape style="position:absolute;left:5695;top:10804;width:10;height:20" coordorigin="5695,10804" coordsize="10,20" path="m5695,10824l5704,10824,5704,10804,5695,10804,5695,10824xe" filled="true" fillcolor="#000000" stroked="false">
                <v:path arrowok="t"/>
                <v:fill type="solid"/>
              </v:shape>
            </v:group>
            <v:group style="position:absolute;left:5695;top:10824;width:10;height:20" coordorigin="5695,10824" coordsize="10,20">
              <v:shape style="position:absolute;left:5695;top:10824;width:10;height:20" coordorigin="5695,10824" coordsize="10,20" path="m5695,10843l5704,10843,5704,10824,5695,10824,5695,10843xe" filled="true" fillcolor="#000000" stroked="false">
                <v:path arrowok="t"/>
                <v:fill type="solid"/>
              </v:shape>
            </v:group>
            <v:group style="position:absolute;left:5695;top:10843;width:10;height:20" coordorigin="5695,10843" coordsize="10,20">
              <v:shape style="position:absolute;left:5695;top:10843;width:10;height:20" coordorigin="5695,10843" coordsize="10,20" path="m5695,10862l5704,10862,5704,10843,5695,10843,5695,10862xe" filled="true" fillcolor="#000000" stroked="false">
                <v:path arrowok="t"/>
                <v:fill type="solid"/>
              </v:shape>
            </v:group>
            <v:group style="position:absolute;left:5695;top:10862;width:10;height:20" coordorigin="5695,10862" coordsize="10,20">
              <v:shape style="position:absolute;left:5695;top:10862;width:10;height:20" coordorigin="5695,10862" coordsize="10,20" path="m5695,10881l5704,10881,5704,10862,5695,10862,5695,10881xe" filled="true" fillcolor="#000000" stroked="false">
                <v:path arrowok="t"/>
                <v:fill type="solid"/>
              </v:shape>
            </v:group>
            <v:group style="position:absolute;left:5695;top:10881;width:10;height:20" coordorigin="5695,10881" coordsize="10,20">
              <v:shape style="position:absolute;left:5695;top:10881;width:10;height:20" coordorigin="5695,10881" coordsize="10,20" path="m5695,10900l5704,10900,5704,10881,5695,10881,5695,10900xe" filled="true" fillcolor="#000000" stroked="false">
                <v:path arrowok="t"/>
                <v:fill type="solid"/>
              </v:shape>
            </v:group>
            <v:group style="position:absolute;left:5695;top:10900;width:10;height:20" coordorigin="5695,10900" coordsize="10,20">
              <v:shape style="position:absolute;left:5695;top:10900;width:10;height:20" coordorigin="5695,10900" coordsize="10,20" path="m5695,10920l5704,10920,5704,10900,5695,10900,5695,10920xe" filled="true" fillcolor="#000000" stroked="false">
                <v:path arrowok="t"/>
                <v:fill type="solid"/>
              </v:shape>
            </v:group>
            <v:group style="position:absolute;left:5695;top:10920;width:10;height:20" coordorigin="5695,10920" coordsize="10,20">
              <v:shape style="position:absolute;left:5695;top:10920;width:10;height:20" coordorigin="5695,10920" coordsize="10,20" path="m5695,10939l5704,10939,5704,10920,5695,10920,5695,10939xe" filled="true" fillcolor="#000000" stroked="false">
                <v:path arrowok="t"/>
                <v:fill type="solid"/>
              </v:shape>
            </v:group>
            <v:group style="position:absolute;left:5695;top:10939;width:10;height:20" coordorigin="5695,10939" coordsize="10,20">
              <v:shape style="position:absolute;left:5695;top:10939;width:10;height:20" coordorigin="5695,10939" coordsize="10,20" path="m5695,10958l5704,10958,5704,10939,5695,10939,5695,10958xe" filled="true" fillcolor="#000000" stroked="false">
                <v:path arrowok="t"/>
                <v:fill type="solid"/>
              </v:shape>
            </v:group>
            <v:group style="position:absolute;left:5695;top:10958;width:10;height:20" coordorigin="5695,10958" coordsize="10,20">
              <v:shape style="position:absolute;left:5695;top:10958;width:10;height:20" coordorigin="5695,10958" coordsize="10,20" path="m5695,10977l5704,10977,5704,10958,5695,10958,5695,10977xe" filled="true" fillcolor="#000000" stroked="false">
                <v:path arrowok="t"/>
                <v:fill type="solid"/>
              </v:shape>
            </v:group>
            <v:group style="position:absolute;left:5695;top:10977;width:10;height:20" coordorigin="5695,10977" coordsize="10,20">
              <v:shape style="position:absolute;left:5695;top:10977;width:10;height:20" coordorigin="5695,10977" coordsize="10,20" path="m5695,10996l5704,10996,5704,10977,5695,10977,5695,10996xe" filled="true" fillcolor="#000000" stroked="false">
                <v:path arrowok="t"/>
                <v:fill type="solid"/>
              </v:shape>
            </v:group>
            <v:group style="position:absolute;left:5695;top:10996;width:10;height:20" coordorigin="5695,10996" coordsize="10,20">
              <v:shape style="position:absolute;left:5695;top:10996;width:10;height:20" coordorigin="5695,10996" coordsize="10,20" path="m5695,11016l5704,11016,5704,10996,5695,10996,5695,11016xe" filled="true" fillcolor="#000000" stroked="false">
                <v:path arrowok="t"/>
                <v:fill type="solid"/>
              </v:shape>
            </v:group>
            <v:group style="position:absolute;left:5695;top:11016;width:10;height:20" coordorigin="5695,11016" coordsize="10,20">
              <v:shape style="position:absolute;left:5695;top:11016;width:10;height:20" coordorigin="5695,11016" coordsize="10,20" path="m5695,11035l5704,11035,5704,11016,5695,11016,5695,11035xe" filled="true" fillcolor="#000000" stroked="false">
                <v:path arrowok="t"/>
                <v:fill type="solid"/>
              </v:shape>
            </v:group>
            <v:group style="position:absolute;left:5695;top:11035;width:10;height:20" coordorigin="5695,11035" coordsize="10,20">
              <v:shape style="position:absolute;left:5695;top:11035;width:10;height:20" coordorigin="5695,11035" coordsize="10,20" path="m5695,11054l5704,11054,5704,11035,5695,11035,5695,11054xe" filled="true" fillcolor="#000000" stroked="false">
                <v:path arrowok="t"/>
                <v:fill type="solid"/>
              </v:shape>
            </v:group>
            <v:group style="position:absolute;left:5695;top:11054;width:10;height:20" coordorigin="5695,11054" coordsize="10,20">
              <v:shape style="position:absolute;left:5695;top:11054;width:10;height:20" coordorigin="5695,11054" coordsize="10,20" path="m5695,11073l5704,11073,5704,11054,5695,11054,5695,11073xe" filled="true" fillcolor="#000000" stroked="false">
                <v:path arrowok="t"/>
                <v:fill type="solid"/>
              </v:shape>
            </v:group>
            <v:group style="position:absolute;left:5695;top:11073;width:10;height:20" coordorigin="5695,11073" coordsize="10,20">
              <v:shape style="position:absolute;left:5695;top:11073;width:10;height:20" coordorigin="5695,11073" coordsize="10,20" path="m5695,11092l5704,11092,5704,11073,5695,11073,5695,11092xe" filled="true" fillcolor="#000000" stroked="false">
                <v:path arrowok="t"/>
                <v:fill type="solid"/>
              </v:shape>
            </v:group>
            <v:group style="position:absolute;left:5695;top:11092;width:10;height:20" coordorigin="5695,11092" coordsize="10,20">
              <v:shape style="position:absolute;left:5695;top:11092;width:10;height:20" coordorigin="5695,11092" coordsize="10,20" path="m5695,11112l5704,11112,5704,11092,5695,11092,5695,11112xe" filled="true" fillcolor="#000000" stroked="false">
                <v:path arrowok="t"/>
                <v:fill type="solid"/>
              </v:shape>
            </v:group>
            <v:group style="position:absolute;left:5695;top:11112;width:10;height:20" coordorigin="5695,11112" coordsize="10,20">
              <v:shape style="position:absolute;left:5695;top:11112;width:10;height:20" coordorigin="5695,11112" coordsize="10,20" path="m5695,11131l5704,11131,5704,11112,5695,11112,5695,11131xe" filled="true" fillcolor="#000000" stroked="false">
                <v:path arrowok="t"/>
                <v:fill type="solid"/>
              </v:shape>
            </v:group>
            <v:group style="position:absolute;left:5695;top:11131;width:10;height:20" coordorigin="5695,11131" coordsize="10,20">
              <v:shape style="position:absolute;left:5695;top:11131;width:10;height:20" coordorigin="5695,11131" coordsize="10,20" path="m5695,11150l5704,11150,5704,11131,5695,11131,5695,11150xe" filled="true" fillcolor="#000000" stroked="false">
                <v:path arrowok="t"/>
                <v:fill type="solid"/>
              </v:shape>
            </v:group>
            <v:group style="position:absolute;left:5695;top:11150;width:10;height:20" coordorigin="5695,11150" coordsize="10,20">
              <v:shape style="position:absolute;left:5695;top:11150;width:10;height:20" coordorigin="5695,11150" coordsize="10,20" path="m5695,11169l5704,11169,5704,11150,5695,11150,5695,11169xe" filled="true" fillcolor="#000000" stroked="false">
                <v:path arrowok="t"/>
                <v:fill type="solid"/>
              </v:shape>
            </v:group>
            <v:group style="position:absolute;left:5695;top:11169;width:10;height:20" coordorigin="5695,11169" coordsize="10,20">
              <v:shape style="position:absolute;left:5695;top:11169;width:10;height:20" coordorigin="5695,11169" coordsize="10,20" path="m5695,11188l5704,11188,5704,11169,5695,11169,5695,11188xe" filled="true" fillcolor="#000000" stroked="false">
                <v:path arrowok="t"/>
                <v:fill type="solid"/>
              </v:shape>
            </v:group>
            <v:group style="position:absolute;left:5695;top:11188;width:10;height:20" coordorigin="5695,11188" coordsize="10,20">
              <v:shape style="position:absolute;left:5695;top:11188;width:10;height:20" coordorigin="5695,11188" coordsize="10,20" path="m5695,11208l5704,11208,5704,11188,5695,11188,5695,11208xe" filled="true" fillcolor="#000000" stroked="false">
                <v:path arrowok="t"/>
                <v:fill type="solid"/>
              </v:shape>
            </v:group>
            <v:group style="position:absolute;left:5695;top:11208;width:10;height:20" coordorigin="5695,11208" coordsize="10,20">
              <v:shape style="position:absolute;left:5695;top:11208;width:10;height:20" coordorigin="5695,11208" coordsize="10,20" path="m5695,11227l5704,11227,5704,11208,5695,11208,5695,11227xe" filled="true" fillcolor="#000000" stroked="false">
                <v:path arrowok="t"/>
                <v:fill type="solid"/>
              </v:shape>
            </v:group>
            <v:group style="position:absolute;left:5695;top:11227;width:10;height:20" coordorigin="5695,11227" coordsize="10,20">
              <v:shape style="position:absolute;left:5695;top:11227;width:10;height:20" coordorigin="5695,11227" coordsize="10,20" path="m5695,11246l5704,11246,5704,11227,5695,11227,5695,11246xe" filled="true" fillcolor="#000000" stroked="false">
                <v:path arrowok="t"/>
                <v:fill type="solid"/>
              </v:shape>
            </v:group>
            <v:group style="position:absolute;left:5695;top:11246;width:10;height:20" coordorigin="5695,11246" coordsize="10,20">
              <v:shape style="position:absolute;left:5695;top:11246;width:10;height:20" coordorigin="5695,11246" coordsize="10,20" path="m5695,11265l5704,11265,5704,11246,5695,11246,5695,11265xe" filled="true" fillcolor="#000000" stroked="false">
                <v:path arrowok="t"/>
                <v:fill type="solid"/>
              </v:shape>
            </v:group>
            <v:group style="position:absolute;left:5695;top:11265;width:10;height:20" coordorigin="5695,11265" coordsize="10,20">
              <v:shape style="position:absolute;left:5695;top:11265;width:10;height:20" coordorigin="5695,11265" coordsize="10,20" path="m5695,11284l5704,11284,5704,11265,5695,11265,5695,11284xe" filled="true" fillcolor="#000000" stroked="false">
                <v:path arrowok="t"/>
                <v:fill type="solid"/>
              </v:shape>
            </v:group>
            <v:group style="position:absolute;left:5695;top:11284;width:10;height:20" coordorigin="5695,11284" coordsize="10,20">
              <v:shape style="position:absolute;left:5695;top:11284;width:10;height:20" coordorigin="5695,11284" coordsize="10,20" path="m5695,11304l5704,11304,5704,11284,5695,11284,5695,11304xe" filled="true" fillcolor="#000000" stroked="false">
                <v:path arrowok="t"/>
                <v:fill type="solid"/>
              </v:shape>
            </v:group>
            <v:group style="position:absolute;left:5695;top:11304;width:10;height:20" coordorigin="5695,11304" coordsize="10,20">
              <v:shape style="position:absolute;left:5695;top:11304;width:10;height:20" coordorigin="5695,11304" coordsize="10,20" path="m5695,11323l5704,11323,5704,11304,5695,11304,5695,11323xe" filled="true" fillcolor="#000000" stroked="false">
                <v:path arrowok="t"/>
                <v:fill type="solid"/>
              </v:shape>
            </v:group>
            <v:group style="position:absolute;left:5695;top:11323;width:10;height:20" coordorigin="5695,11323" coordsize="10,20">
              <v:shape style="position:absolute;left:5695;top:11323;width:10;height:20" coordorigin="5695,11323" coordsize="10,20" path="m5695,11342l5704,11342,5704,11323,5695,11323,5695,11342xe" filled="true" fillcolor="#000000" stroked="false">
                <v:path arrowok="t"/>
                <v:fill type="solid"/>
              </v:shape>
            </v:group>
            <v:group style="position:absolute;left:5695;top:11342;width:10;height:20" coordorigin="5695,11342" coordsize="10,20">
              <v:shape style="position:absolute;left:5695;top:11342;width:10;height:20" coordorigin="5695,11342" coordsize="10,20" path="m5695,11361l5704,11361,5704,11342,5695,11342,5695,11361xe" filled="true" fillcolor="#000000" stroked="false">
                <v:path arrowok="t"/>
                <v:fill type="solid"/>
              </v:shape>
            </v:group>
            <v:group style="position:absolute;left:5695;top:11361;width:10;height:20" coordorigin="5695,11361" coordsize="10,20">
              <v:shape style="position:absolute;left:5695;top:11361;width:10;height:20" coordorigin="5695,11361" coordsize="10,20" path="m5695,11380l5704,11380,5704,11361,5695,11361,5695,11380xe" filled="true" fillcolor="#000000" stroked="false">
                <v:path arrowok="t"/>
                <v:fill type="solid"/>
              </v:shape>
            </v:group>
            <v:group style="position:absolute;left:5695;top:11380;width:10;height:20" coordorigin="5695,11380" coordsize="10,20">
              <v:shape style="position:absolute;left:5695;top:11380;width:10;height:20" coordorigin="5695,11380" coordsize="10,20" path="m5695,11400l5704,11400,5704,11380,5695,11380,5695,11400xe" filled="true" fillcolor="#000000" stroked="false">
                <v:path arrowok="t"/>
                <v:fill type="solid"/>
              </v:shape>
            </v:group>
            <v:group style="position:absolute;left:5695;top:11400;width:10;height:20" coordorigin="5695,11400" coordsize="10,20">
              <v:shape style="position:absolute;left:5695;top:11400;width:10;height:20" coordorigin="5695,11400" coordsize="10,20" path="m5695,11419l5704,11419,5704,11400,5695,11400,5695,11419xe" filled="true" fillcolor="#000000" stroked="false">
                <v:path arrowok="t"/>
                <v:fill type="solid"/>
              </v:shape>
            </v:group>
            <v:group style="position:absolute;left:5695;top:11419;width:10;height:20" coordorigin="5695,11419" coordsize="10,20">
              <v:shape style="position:absolute;left:5695;top:11419;width:10;height:20" coordorigin="5695,11419" coordsize="10,20" path="m5695,11438l5704,11438,5704,11419,5695,11419,5695,11438xe" filled="true" fillcolor="#000000" stroked="false">
                <v:path arrowok="t"/>
                <v:fill type="solid"/>
              </v:shape>
            </v:group>
            <v:group style="position:absolute;left:5695;top:11438;width:10;height:20" coordorigin="5695,11438" coordsize="10,20">
              <v:shape style="position:absolute;left:5695;top:11438;width:10;height:20" coordorigin="5695,11438" coordsize="10,20" path="m5695,11457l5704,11457,5704,11438,5695,11438,5695,11457xe" filled="true" fillcolor="#000000" stroked="false">
                <v:path arrowok="t"/>
                <v:fill type="solid"/>
              </v:shape>
            </v:group>
            <v:group style="position:absolute;left:5695;top:11457;width:10;height:20" coordorigin="5695,11457" coordsize="10,20">
              <v:shape style="position:absolute;left:5695;top:11457;width:10;height:20" coordorigin="5695,11457" coordsize="10,20" path="m5695,11476l5704,11476,5704,11457,5695,11457,5695,11476xe" filled="true" fillcolor="#000000" stroked="false">
                <v:path arrowok="t"/>
                <v:fill type="solid"/>
              </v:shape>
            </v:group>
            <v:group style="position:absolute;left:5695;top:11476;width:10;height:20" coordorigin="5695,11476" coordsize="10,20">
              <v:shape style="position:absolute;left:5695;top:11476;width:10;height:20" coordorigin="5695,11476" coordsize="10,20" path="m5695,11496l5704,11496,5704,11476,5695,11476,5695,11496xe" filled="true" fillcolor="#000000" stroked="false">
                <v:path arrowok="t"/>
                <v:fill type="solid"/>
              </v:shape>
            </v:group>
            <v:group style="position:absolute;left:5695;top:11496;width:10;height:20" coordorigin="5695,11496" coordsize="10,20">
              <v:shape style="position:absolute;left:5695;top:11496;width:10;height:20" coordorigin="5695,11496" coordsize="10,20" path="m5695,11515l5704,11515,5704,11496,5695,11496,5695,11515xe" filled="true" fillcolor="#000000" stroked="false">
                <v:path arrowok="t"/>
                <v:fill type="solid"/>
              </v:shape>
            </v:group>
            <v:group style="position:absolute;left:5695;top:11515;width:10;height:20" coordorigin="5695,11515" coordsize="10,20">
              <v:shape style="position:absolute;left:5695;top:11515;width:10;height:20" coordorigin="5695,11515" coordsize="10,20" path="m5695,11534l5704,11534,5704,11515,5695,11515,5695,11534xe" filled="true" fillcolor="#000000" stroked="false">
                <v:path arrowok="t"/>
                <v:fill type="solid"/>
              </v:shape>
            </v:group>
            <v:group style="position:absolute;left:5695;top:11534;width:10;height:20" coordorigin="5695,11534" coordsize="10,20">
              <v:shape style="position:absolute;left:5695;top:11534;width:10;height:20" coordorigin="5695,11534" coordsize="10,20" path="m5695,11553l5704,11553,5704,11534,5695,11534,5695,11553xe" filled="true" fillcolor="#000000" stroked="false">
                <v:path arrowok="t"/>
                <v:fill type="solid"/>
              </v:shape>
            </v:group>
            <v:group style="position:absolute;left:5695;top:11553;width:10;height:20" coordorigin="5695,11553" coordsize="10,20">
              <v:shape style="position:absolute;left:5695;top:11553;width:10;height:20" coordorigin="5695,11553" coordsize="10,20" path="m5695,11572l5704,11572,5704,11553,5695,11553,5695,11572xe" filled="true" fillcolor="#000000" stroked="false">
                <v:path arrowok="t"/>
                <v:fill type="solid"/>
              </v:shape>
            </v:group>
            <v:group style="position:absolute;left:5695;top:11572;width:10;height:20" coordorigin="5695,11572" coordsize="10,20">
              <v:shape style="position:absolute;left:5695;top:11572;width:10;height:20" coordorigin="5695,11572" coordsize="10,20" path="m5695,11592l5704,11592,5704,11572,5695,11572,5695,11592xe" filled="true" fillcolor="#000000" stroked="false">
                <v:path arrowok="t"/>
                <v:fill type="solid"/>
              </v:shape>
            </v:group>
            <v:group style="position:absolute;left:5695;top:11592;width:10;height:20" coordorigin="5695,11592" coordsize="10,20">
              <v:shape style="position:absolute;left:5695;top:11592;width:10;height:20" coordorigin="5695,11592" coordsize="10,20" path="m5695,11611l5704,11611,5704,11592,5695,11592,5695,11611xe" filled="true" fillcolor="#000000" stroked="false">
                <v:path arrowok="t"/>
                <v:fill type="solid"/>
              </v:shape>
            </v:group>
            <v:group style="position:absolute;left:5695;top:11611;width:10;height:20" coordorigin="5695,11611" coordsize="10,20">
              <v:shape style="position:absolute;left:5695;top:11611;width:10;height:20" coordorigin="5695,11611" coordsize="10,20" path="m5695,11630l5704,11630,5704,11611,5695,11611,5695,11630xe" filled="true" fillcolor="#000000" stroked="false">
                <v:path arrowok="t"/>
                <v:fill type="solid"/>
              </v:shape>
            </v:group>
            <v:group style="position:absolute;left:5695;top:11630;width:10;height:20" coordorigin="5695,11630" coordsize="10,20">
              <v:shape style="position:absolute;left:5695;top:11630;width:10;height:20" coordorigin="5695,11630" coordsize="10,20" path="m5695,11649l5704,11649,5704,11630,5695,11630,5695,11649xe" filled="true" fillcolor="#000000" stroked="false">
                <v:path arrowok="t"/>
                <v:fill type="solid"/>
              </v:shape>
            </v:group>
            <v:group style="position:absolute;left:5695;top:11649;width:10;height:20" coordorigin="5695,11649" coordsize="10,20">
              <v:shape style="position:absolute;left:5695;top:11649;width:10;height:20" coordorigin="5695,11649" coordsize="10,20" path="m5695,11668l5704,11668,5704,11649,5695,11649,5695,11668xe" filled="true" fillcolor="#000000" stroked="false">
                <v:path arrowok="t"/>
                <v:fill type="solid"/>
              </v:shape>
            </v:group>
            <v:group style="position:absolute;left:5695;top:11668;width:10;height:20" coordorigin="5695,11668" coordsize="10,20">
              <v:shape style="position:absolute;left:5695;top:11668;width:10;height:20" coordorigin="5695,11668" coordsize="10,20" path="m5695,11688l5704,11688,5704,11668,5695,11668,5695,11688xe" filled="true" fillcolor="#000000" stroked="false">
                <v:path arrowok="t"/>
                <v:fill type="solid"/>
              </v:shape>
            </v:group>
            <v:group style="position:absolute;left:5695;top:11688;width:10;height:20" coordorigin="5695,11688" coordsize="10,20">
              <v:shape style="position:absolute;left:5695;top:11688;width:10;height:20" coordorigin="5695,11688" coordsize="10,20" path="m5695,11707l5704,11707,5704,11688,5695,11688,5695,11707xe" filled="true" fillcolor="#000000" stroked="false">
                <v:path arrowok="t"/>
                <v:fill type="solid"/>
              </v:shape>
            </v:group>
            <v:group style="position:absolute;left:5695;top:11707;width:10;height:20" coordorigin="5695,11707" coordsize="10,20">
              <v:shape style="position:absolute;left:5695;top:11707;width:10;height:20" coordorigin="5695,11707" coordsize="10,20" path="m5695,11726l5704,11726,5704,11707,5695,11707,5695,11726xe" filled="true" fillcolor="#000000" stroked="false">
                <v:path arrowok="t"/>
                <v:fill type="solid"/>
              </v:shape>
            </v:group>
            <v:group style="position:absolute;left:5695;top:11726;width:10;height:20" coordorigin="5695,11726" coordsize="10,20">
              <v:shape style="position:absolute;left:5695;top:11726;width:10;height:20" coordorigin="5695,11726" coordsize="10,20" path="m5695,11745l5704,11745,5704,11726,5695,11726,5695,11745xe" filled="true" fillcolor="#000000" stroked="false">
                <v:path arrowok="t"/>
                <v:fill type="solid"/>
              </v:shape>
            </v:group>
            <v:group style="position:absolute;left:5695;top:11745;width:10;height:20" coordorigin="5695,11745" coordsize="10,20">
              <v:shape style="position:absolute;left:5695;top:11745;width:10;height:20" coordorigin="5695,11745" coordsize="10,20" path="m5695,11764l5704,11764,5704,11745,5695,11745,5695,11764xe" filled="true" fillcolor="#000000" stroked="false">
                <v:path arrowok="t"/>
                <v:fill type="solid"/>
              </v:shape>
            </v:group>
            <v:group style="position:absolute;left:5695;top:11764;width:10;height:20" coordorigin="5695,11764" coordsize="10,20">
              <v:shape style="position:absolute;left:5695;top:11764;width:10;height:20" coordorigin="5695,11764" coordsize="10,20" path="m5695,11784l5704,11784,5704,11764,5695,11764,5695,11784xe" filled="true" fillcolor="#000000" stroked="false">
                <v:path arrowok="t"/>
                <v:fill type="solid"/>
              </v:shape>
            </v:group>
            <v:group style="position:absolute;left:5695;top:11784;width:10;height:20" coordorigin="5695,11784" coordsize="10,20">
              <v:shape style="position:absolute;left:5695;top:11784;width:10;height:20" coordorigin="5695,11784" coordsize="10,20" path="m5695,11803l5704,11803,5704,11784,5695,11784,5695,11803xe" filled="true" fillcolor="#000000" stroked="false">
                <v:path arrowok="t"/>
                <v:fill type="solid"/>
              </v:shape>
            </v:group>
            <v:group style="position:absolute;left:5695;top:11803;width:10;height:20" coordorigin="5695,11803" coordsize="10,20">
              <v:shape style="position:absolute;left:5695;top:11803;width:10;height:20" coordorigin="5695,11803" coordsize="10,20" path="m5695,11822l5704,11822,5704,11803,5695,11803,5695,11822xe" filled="true" fillcolor="#000000" stroked="false">
                <v:path arrowok="t"/>
                <v:fill type="solid"/>
              </v:shape>
            </v:group>
            <v:group style="position:absolute;left:5695;top:11822;width:10;height:20" coordorigin="5695,11822" coordsize="10,20">
              <v:shape style="position:absolute;left:5695;top:11822;width:10;height:20" coordorigin="5695,11822" coordsize="10,20" path="m5695,11841l5704,11841,5704,11822,5695,11822,5695,11841xe" filled="true" fillcolor="#000000" stroked="false">
                <v:path arrowok="t"/>
                <v:fill type="solid"/>
              </v:shape>
            </v:group>
            <v:group style="position:absolute;left:5695;top:11841;width:10;height:20" coordorigin="5695,11841" coordsize="10,20">
              <v:shape style="position:absolute;left:5695;top:11841;width:10;height:20" coordorigin="5695,11841" coordsize="10,20" path="m5695,11860l5704,11860,5704,11841,5695,11841,5695,11860xe" filled="true" fillcolor="#000000" stroked="false">
                <v:path arrowok="t"/>
                <v:fill type="solid"/>
              </v:shape>
            </v:group>
            <v:group style="position:absolute;left:5695;top:11860;width:10;height:20" coordorigin="5695,11860" coordsize="10,20">
              <v:shape style="position:absolute;left:5695;top:11860;width:10;height:20" coordorigin="5695,11860" coordsize="10,20" path="m5695,11880l5704,11880,5704,11860,5695,11860,5695,11880xe" filled="true" fillcolor="#000000" stroked="false">
                <v:path arrowok="t"/>
                <v:fill type="solid"/>
              </v:shape>
            </v:group>
            <v:group style="position:absolute;left:5695;top:11880;width:10;height:20" coordorigin="5695,11880" coordsize="10,20">
              <v:shape style="position:absolute;left:5695;top:11880;width:10;height:20" coordorigin="5695,11880" coordsize="10,20" path="m5695,11899l5704,11899,5704,11880,5695,11880,5695,11899xe" filled="true" fillcolor="#000000" stroked="false">
                <v:path arrowok="t"/>
                <v:fill type="solid"/>
              </v:shape>
            </v:group>
            <v:group style="position:absolute;left:5695;top:11899;width:10;height:20" coordorigin="5695,11899" coordsize="10,20">
              <v:shape style="position:absolute;left:5695;top:11899;width:10;height:20" coordorigin="5695,11899" coordsize="10,20" path="m5695,11918l5704,11918,5704,11899,5695,11899,5695,11918xe" filled="true" fillcolor="#000000" stroked="false">
                <v:path arrowok="t"/>
                <v:fill type="solid"/>
              </v:shape>
            </v:group>
            <v:group style="position:absolute;left:5695;top:11918;width:10;height:20" coordorigin="5695,11918" coordsize="10,20">
              <v:shape style="position:absolute;left:5695;top:11918;width:10;height:20" coordorigin="5695,11918" coordsize="10,20" path="m5695,11937l5704,11937,5704,11918,5695,11918,5695,11937xe" filled="true" fillcolor="#000000" stroked="false">
                <v:path arrowok="t"/>
                <v:fill type="solid"/>
              </v:shape>
            </v:group>
            <v:group style="position:absolute;left:5695;top:11937;width:10;height:20" coordorigin="5695,11937" coordsize="10,20">
              <v:shape style="position:absolute;left:5695;top:11937;width:10;height:20" coordorigin="5695,11937" coordsize="10,20" path="m5695,11956l5704,11956,5704,11937,5695,11937,5695,11956xe" filled="true" fillcolor="#000000" stroked="false">
                <v:path arrowok="t"/>
                <v:fill type="solid"/>
              </v:shape>
            </v:group>
            <v:group style="position:absolute;left:5695;top:11956;width:10;height:20" coordorigin="5695,11956" coordsize="10,20">
              <v:shape style="position:absolute;left:5695;top:11956;width:10;height:20" coordorigin="5695,11956" coordsize="10,20" path="m5695,11976l5704,11976,5704,11956,5695,11956,5695,11976xe" filled="true" fillcolor="#000000" stroked="false">
                <v:path arrowok="t"/>
                <v:fill type="solid"/>
              </v:shape>
            </v:group>
            <v:group style="position:absolute;left:5695;top:11976;width:10;height:20" coordorigin="5695,11976" coordsize="10,20">
              <v:shape style="position:absolute;left:5695;top:11976;width:10;height:20" coordorigin="5695,11976" coordsize="10,20" path="m5695,11995l5704,11995,5704,11976,5695,11976,5695,11995xe" filled="true" fillcolor="#000000" stroked="false">
                <v:path arrowok="t"/>
                <v:fill type="solid"/>
              </v:shape>
            </v:group>
            <v:group style="position:absolute;left:5695;top:11995;width:10;height:20" coordorigin="5695,11995" coordsize="10,20">
              <v:shape style="position:absolute;left:5695;top:11995;width:10;height:20" coordorigin="5695,11995" coordsize="10,20" path="m5695,12014l5704,12014,5704,11995,5695,11995,5695,12014xe" filled="true" fillcolor="#000000" stroked="false">
                <v:path arrowok="t"/>
                <v:fill type="solid"/>
              </v:shape>
            </v:group>
            <v:group style="position:absolute;left:5695;top:12014;width:10;height:20" coordorigin="5695,12014" coordsize="10,20">
              <v:shape style="position:absolute;left:5695;top:12014;width:10;height:20" coordorigin="5695,12014" coordsize="10,20" path="m5695,12033l5704,12033,5704,12014,5695,12014,5695,12033xe" filled="true" fillcolor="#000000" stroked="false">
                <v:path arrowok="t"/>
                <v:fill type="solid"/>
              </v:shape>
            </v:group>
            <v:group style="position:absolute;left:5695;top:12033;width:10;height:20" coordorigin="5695,12033" coordsize="10,20">
              <v:shape style="position:absolute;left:5695;top:12033;width:10;height:20" coordorigin="5695,12033" coordsize="10,20" path="m5695,12052l5704,12052,5704,12033,5695,12033,5695,12052xe" filled="true" fillcolor="#000000" stroked="false">
                <v:path arrowok="t"/>
                <v:fill type="solid"/>
              </v:shape>
            </v:group>
            <v:group style="position:absolute;left:5695;top:12052;width:10;height:20" coordorigin="5695,12052" coordsize="10,20">
              <v:shape style="position:absolute;left:5695;top:12052;width:10;height:20" coordorigin="5695,12052" coordsize="10,20" path="m5695,12072l5704,12072,5704,12052,5695,12052,5695,12072xe" filled="true" fillcolor="#000000" stroked="false">
                <v:path arrowok="t"/>
                <v:fill type="solid"/>
              </v:shape>
            </v:group>
            <v:group style="position:absolute;left:5695;top:12072;width:10;height:20" coordorigin="5695,12072" coordsize="10,20">
              <v:shape style="position:absolute;left:5695;top:12072;width:10;height:20" coordorigin="5695,12072" coordsize="10,20" path="m5695,12091l5704,12091,5704,12072,5695,12072,5695,12091xe" filled="true" fillcolor="#000000" stroked="false">
                <v:path arrowok="t"/>
                <v:fill type="solid"/>
              </v:shape>
            </v:group>
            <v:group style="position:absolute;left:5695;top:12091;width:10;height:20" coordorigin="5695,12091" coordsize="10,20">
              <v:shape style="position:absolute;left:5695;top:12091;width:10;height:20" coordorigin="5695,12091" coordsize="10,20" path="m5695,12110l5704,12110,5704,12091,5695,12091,5695,12110xe" filled="true" fillcolor="#000000" stroked="false">
                <v:path arrowok="t"/>
                <v:fill type="solid"/>
              </v:shape>
            </v:group>
            <v:group style="position:absolute;left:5695;top:12110;width:10;height:20" coordorigin="5695,12110" coordsize="10,20">
              <v:shape style="position:absolute;left:5695;top:12110;width:10;height:20" coordorigin="5695,12110" coordsize="10,20" path="m5695,12129l5704,12129,5704,12110,5695,12110,5695,12129xe" filled="true" fillcolor="#000000" stroked="false">
                <v:path arrowok="t"/>
                <v:fill type="solid"/>
              </v:shape>
            </v:group>
            <v:group style="position:absolute;left:5695;top:12129;width:10;height:20" coordorigin="5695,12129" coordsize="10,20">
              <v:shape style="position:absolute;left:5695;top:12129;width:10;height:20" coordorigin="5695,12129" coordsize="10,20" path="m5695,12148l5704,12148,5704,12129,5695,12129,5695,12148xe" filled="true" fillcolor="#000000" stroked="false">
                <v:path arrowok="t"/>
                <v:fill type="solid"/>
              </v:shape>
            </v:group>
            <v:group style="position:absolute;left:5695;top:12148;width:10;height:18" coordorigin="5695,12148" coordsize="10,18">
              <v:shape style="position:absolute;left:5695;top:12148;width:10;height:18" coordorigin="5695,12148" coordsize="10,18" path="m5695,12166l5704,12166,5704,12148,5695,12148,5695,12166xe" filled="true" fillcolor="#000000" stroked="false">
                <v:path arrowok="t"/>
                <v:fill type="solid"/>
              </v:shape>
            </v:group>
            <v:group style="position:absolute;left:10374;top:3162;width:10;height:20" coordorigin="10374,3162" coordsize="10,20">
              <v:shape style="position:absolute;left:10374;top:3162;width:10;height:20" coordorigin="10374,3162" coordsize="10,20" path="m10374,3182l10384,3182,10384,3162,10374,3162,10374,3182xe" filled="true" fillcolor="#000000" stroked="false">
                <v:path arrowok="t"/>
                <v:fill type="solid"/>
              </v:shape>
            </v:group>
            <v:group style="position:absolute;left:10374;top:3182;width:10;height:20" coordorigin="10374,3182" coordsize="10,20">
              <v:shape style="position:absolute;left:10374;top:3182;width:10;height:20" coordorigin="10374,3182" coordsize="10,20" path="m10374,3201l10384,3201,10384,3182,10374,3182,10374,3201xe" filled="true" fillcolor="#000000" stroked="false">
                <v:path arrowok="t"/>
                <v:fill type="solid"/>
              </v:shape>
            </v:group>
            <v:group style="position:absolute;left:10374;top:3201;width:10;height:20" coordorigin="10374,3201" coordsize="10,20">
              <v:shape style="position:absolute;left:10374;top:3201;width:10;height:20" coordorigin="10374,3201" coordsize="10,20" path="m10374,3220l10384,3220,10384,3201,10374,3201,10374,3220xe" filled="true" fillcolor="#000000" stroked="false">
                <v:path arrowok="t"/>
                <v:fill type="solid"/>
              </v:shape>
            </v:group>
            <v:group style="position:absolute;left:10374;top:3220;width:10;height:20" coordorigin="10374,3220" coordsize="10,20">
              <v:shape style="position:absolute;left:10374;top:3220;width:10;height:20" coordorigin="10374,3220" coordsize="10,20" path="m10374,3239l10384,3239,10384,3220,10374,3220,10374,3239xe" filled="true" fillcolor="#000000" stroked="false">
                <v:path arrowok="t"/>
                <v:fill type="solid"/>
              </v:shape>
            </v:group>
            <v:group style="position:absolute;left:10374;top:3239;width:10;height:20" coordorigin="10374,3239" coordsize="10,20">
              <v:shape style="position:absolute;left:10374;top:3239;width:10;height:20" coordorigin="10374,3239" coordsize="10,20" path="m10374,3258l10384,3258,10384,3239,10374,3239,10374,3258xe" filled="true" fillcolor="#000000" stroked="false">
                <v:path arrowok="t"/>
                <v:fill type="solid"/>
              </v:shape>
            </v:group>
            <v:group style="position:absolute;left:10374;top:3258;width:10;height:20" coordorigin="10374,3258" coordsize="10,20">
              <v:shape style="position:absolute;left:10374;top:3258;width:10;height:20" coordorigin="10374,3258" coordsize="10,20" path="m10374,3278l10384,3278,10384,3258,10374,3258,10374,3278xe" filled="true" fillcolor="#000000" stroked="false">
                <v:path arrowok="t"/>
                <v:fill type="solid"/>
              </v:shape>
            </v:group>
            <v:group style="position:absolute;left:10374;top:3278;width:10;height:20" coordorigin="10374,3278" coordsize="10,20">
              <v:shape style="position:absolute;left:10374;top:3278;width:10;height:20" coordorigin="10374,3278" coordsize="10,20" path="m10374,3297l10384,3297,10384,3278,10374,3278,10374,3297xe" filled="true" fillcolor="#000000" stroked="false">
                <v:path arrowok="t"/>
                <v:fill type="solid"/>
              </v:shape>
            </v:group>
            <v:group style="position:absolute;left:10374;top:3297;width:10;height:20" coordorigin="10374,3297" coordsize="10,20">
              <v:shape style="position:absolute;left:10374;top:3297;width:10;height:20" coordorigin="10374,3297" coordsize="10,20" path="m10374,3316l10384,3316,10384,3297,10374,3297,10374,3316xe" filled="true" fillcolor="#000000" stroked="false">
                <v:path arrowok="t"/>
                <v:fill type="solid"/>
              </v:shape>
            </v:group>
            <v:group style="position:absolute;left:10374;top:3316;width:10;height:20" coordorigin="10374,3316" coordsize="10,20">
              <v:shape style="position:absolute;left:10374;top:3316;width:10;height:20" coordorigin="10374,3316" coordsize="10,20" path="m10374,3335l10384,3335,10384,3316,10374,3316,10374,3335xe" filled="true" fillcolor="#000000" stroked="false">
                <v:path arrowok="t"/>
                <v:fill type="solid"/>
              </v:shape>
            </v:group>
            <v:group style="position:absolute;left:10374;top:3335;width:10;height:20" coordorigin="10374,3335" coordsize="10,20">
              <v:shape style="position:absolute;left:10374;top:3335;width:10;height:20" coordorigin="10374,3335" coordsize="10,20" path="m10374,3354l10384,3354,10384,3335,10374,3335,10374,3354xe" filled="true" fillcolor="#000000" stroked="false">
                <v:path arrowok="t"/>
                <v:fill type="solid"/>
              </v:shape>
            </v:group>
            <v:group style="position:absolute;left:10374;top:3354;width:10;height:20" coordorigin="10374,3354" coordsize="10,20">
              <v:shape style="position:absolute;left:10374;top:3354;width:10;height:20" coordorigin="10374,3354" coordsize="10,20" path="m10374,3374l10384,3374,10384,3354,10374,3354,10374,3374xe" filled="true" fillcolor="#000000" stroked="false">
                <v:path arrowok="t"/>
                <v:fill type="solid"/>
              </v:shape>
            </v:group>
            <v:group style="position:absolute;left:10374;top:3374;width:10;height:20" coordorigin="10374,3374" coordsize="10,20">
              <v:shape style="position:absolute;left:10374;top:3374;width:10;height:20" coordorigin="10374,3374" coordsize="10,20" path="m10374,3393l10384,3393,10384,3374,10374,3374,10374,3393xe" filled="true" fillcolor="#000000" stroked="false">
                <v:path arrowok="t"/>
                <v:fill type="solid"/>
              </v:shape>
            </v:group>
            <v:group style="position:absolute;left:10374;top:3393;width:10;height:20" coordorigin="10374,3393" coordsize="10,20">
              <v:shape style="position:absolute;left:10374;top:3393;width:10;height:20" coordorigin="10374,3393" coordsize="10,20" path="m10374,3412l10384,3412,10384,3393,10374,3393,10374,3412xe" filled="true" fillcolor="#000000" stroked="false">
                <v:path arrowok="t"/>
                <v:fill type="solid"/>
              </v:shape>
            </v:group>
            <v:group style="position:absolute;left:10374;top:3412;width:10;height:20" coordorigin="10374,3412" coordsize="10,20">
              <v:shape style="position:absolute;left:10374;top:3412;width:10;height:20" coordorigin="10374,3412" coordsize="10,20" path="m10374,3431l10384,3431,10384,3412,10374,3412,10374,3431xe" filled="true" fillcolor="#000000" stroked="false">
                <v:path arrowok="t"/>
                <v:fill type="solid"/>
              </v:shape>
            </v:group>
            <v:group style="position:absolute;left:10374;top:3431;width:10;height:20" coordorigin="10374,3431" coordsize="10,20">
              <v:shape style="position:absolute;left:10374;top:3431;width:10;height:20" coordorigin="10374,3431" coordsize="10,20" path="m10374,3450l10384,3450,10384,3431,10374,3431,10374,3450xe" filled="true" fillcolor="#000000" stroked="false">
                <v:path arrowok="t"/>
                <v:fill type="solid"/>
              </v:shape>
            </v:group>
            <v:group style="position:absolute;left:10374;top:3450;width:10;height:20" coordorigin="10374,3450" coordsize="10,20">
              <v:shape style="position:absolute;left:10374;top:3450;width:10;height:20" coordorigin="10374,3450" coordsize="10,20" path="m10374,3470l10384,3470,10384,3450,10374,3450,10374,3470xe" filled="true" fillcolor="#000000" stroked="false">
                <v:path arrowok="t"/>
                <v:fill type="solid"/>
              </v:shape>
            </v:group>
            <v:group style="position:absolute;left:10374;top:3470;width:10;height:20" coordorigin="10374,3470" coordsize="10,20">
              <v:shape style="position:absolute;left:10374;top:3470;width:10;height:20" coordorigin="10374,3470" coordsize="10,20" path="m10374,3489l10384,3489,10384,3470,10374,3470,10374,3489xe" filled="true" fillcolor="#000000" stroked="false">
                <v:path arrowok="t"/>
                <v:fill type="solid"/>
              </v:shape>
            </v:group>
            <v:group style="position:absolute;left:10374;top:3489;width:10;height:20" coordorigin="10374,3489" coordsize="10,20">
              <v:shape style="position:absolute;left:10374;top:3489;width:10;height:20" coordorigin="10374,3489" coordsize="10,20" path="m10374,3508l10384,3508,10384,3489,10374,3489,10374,3508xe" filled="true" fillcolor="#000000" stroked="false">
                <v:path arrowok="t"/>
                <v:fill type="solid"/>
              </v:shape>
            </v:group>
            <v:group style="position:absolute;left:10374;top:3508;width:10;height:20" coordorigin="10374,3508" coordsize="10,20">
              <v:shape style="position:absolute;left:10374;top:3508;width:10;height:20" coordorigin="10374,3508" coordsize="10,20" path="m10374,3527l10384,3527,10384,3508,10374,3508,10374,3527xe" filled="true" fillcolor="#000000" stroked="false">
                <v:path arrowok="t"/>
                <v:fill type="solid"/>
              </v:shape>
            </v:group>
            <v:group style="position:absolute;left:10374;top:3527;width:10;height:20" coordorigin="10374,3527" coordsize="10,20">
              <v:shape style="position:absolute;left:10374;top:3527;width:10;height:20" coordorigin="10374,3527" coordsize="10,20" path="m10374,3546l10384,3546,10384,3527,10374,3527,10374,3546xe" filled="true" fillcolor="#000000" stroked="false">
                <v:path arrowok="t"/>
                <v:fill type="solid"/>
              </v:shape>
            </v:group>
            <v:group style="position:absolute;left:10374;top:3546;width:10;height:20" coordorigin="10374,3546" coordsize="10,20">
              <v:shape style="position:absolute;left:10374;top:3546;width:10;height:20" coordorigin="10374,3546" coordsize="10,20" path="m10374,3566l10384,3566,10384,3546,10374,3546,10374,3566xe" filled="true" fillcolor="#000000" stroked="false">
                <v:path arrowok="t"/>
                <v:fill type="solid"/>
              </v:shape>
            </v:group>
            <v:group style="position:absolute;left:10374;top:3566;width:10;height:20" coordorigin="10374,3566" coordsize="10,20">
              <v:shape style="position:absolute;left:10374;top:3566;width:10;height:20" coordorigin="10374,3566" coordsize="10,20" path="m10374,3585l10384,3585,10384,3566,10374,3566,10374,3585xe" filled="true" fillcolor="#000000" stroked="false">
                <v:path arrowok="t"/>
                <v:fill type="solid"/>
              </v:shape>
            </v:group>
            <v:group style="position:absolute;left:10374;top:3585;width:10;height:20" coordorigin="10374,3585" coordsize="10,20">
              <v:shape style="position:absolute;left:10374;top:3585;width:10;height:20" coordorigin="10374,3585" coordsize="10,20" path="m10374,3604l10384,3604,10384,3585,10374,3585,10374,3604xe" filled="true" fillcolor="#000000" stroked="false">
                <v:path arrowok="t"/>
                <v:fill type="solid"/>
              </v:shape>
            </v:group>
            <v:group style="position:absolute;left:10374;top:3604;width:10;height:20" coordorigin="10374,3604" coordsize="10,20">
              <v:shape style="position:absolute;left:10374;top:3604;width:10;height:20" coordorigin="10374,3604" coordsize="10,20" path="m10374,3623l10384,3623,10384,3604,10374,3604,10374,3623xe" filled="true" fillcolor="#000000" stroked="false">
                <v:path arrowok="t"/>
                <v:fill type="solid"/>
              </v:shape>
            </v:group>
            <v:group style="position:absolute;left:10374;top:3623;width:10;height:20" coordorigin="10374,3623" coordsize="10,20">
              <v:shape style="position:absolute;left:10374;top:3623;width:10;height:20" coordorigin="10374,3623" coordsize="10,20" path="m10374,3642l10384,3642,10384,3623,10374,3623,10374,3642xe" filled="true" fillcolor="#000000" stroked="false">
                <v:path arrowok="t"/>
                <v:fill type="solid"/>
              </v:shape>
            </v:group>
            <v:group style="position:absolute;left:10374;top:3642;width:10;height:20" coordorigin="10374,3642" coordsize="10,20">
              <v:shape style="position:absolute;left:10374;top:3642;width:10;height:20" coordorigin="10374,3642" coordsize="10,20" path="m10374,3662l10384,3662,10384,3642,10374,3642,10374,3662xe" filled="true" fillcolor="#000000" stroked="false">
                <v:path arrowok="t"/>
                <v:fill type="solid"/>
              </v:shape>
            </v:group>
            <v:group style="position:absolute;left:10374;top:3662;width:10;height:20" coordorigin="10374,3662" coordsize="10,20">
              <v:shape style="position:absolute;left:10374;top:3662;width:10;height:20" coordorigin="10374,3662" coordsize="10,20" path="m10374,3681l10384,3681,10384,3662,10374,3662,10374,3681xe" filled="true" fillcolor="#000000" stroked="false">
                <v:path arrowok="t"/>
                <v:fill type="solid"/>
              </v:shape>
            </v:group>
            <v:group style="position:absolute;left:10374;top:3681;width:10;height:20" coordorigin="10374,3681" coordsize="10,20">
              <v:shape style="position:absolute;left:10374;top:3681;width:10;height:20" coordorigin="10374,3681" coordsize="10,20" path="m10374,3700l10384,3700,10384,3681,10374,3681,10374,3700xe" filled="true" fillcolor="#000000" stroked="false">
                <v:path arrowok="t"/>
                <v:fill type="solid"/>
              </v:shape>
            </v:group>
            <v:group style="position:absolute;left:10374;top:3700;width:10;height:20" coordorigin="10374,3700" coordsize="10,20">
              <v:shape style="position:absolute;left:10374;top:3700;width:10;height:20" coordorigin="10374,3700" coordsize="10,20" path="m10374,3719l10384,3719,10384,3700,10374,3700,10374,3719xe" filled="true" fillcolor="#000000" stroked="false">
                <v:path arrowok="t"/>
                <v:fill type="solid"/>
              </v:shape>
            </v:group>
            <v:group style="position:absolute;left:10374;top:3719;width:10;height:20" coordorigin="10374,3719" coordsize="10,20">
              <v:shape style="position:absolute;left:10374;top:3719;width:10;height:20" coordorigin="10374,3719" coordsize="10,20" path="m10374,3738l10384,3738,10384,3719,10374,3719,10374,3738xe" filled="true" fillcolor="#000000" stroked="false">
                <v:path arrowok="t"/>
                <v:fill type="solid"/>
              </v:shape>
            </v:group>
            <v:group style="position:absolute;left:10374;top:3738;width:10;height:20" coordorigin="10374,3738" coordsize="10,20">
              <v:shape style="position:absolute;left:10374;top:3738;width:10;height:20" coordorigin="10374,3738" coordsize="10,20" path="m10374,3758l10384,3758,10384,3738,10374,3738,10374,3758xe" filled="true" fillcolor="#000000" stroked="false">
                <v:path arrowok="t"/>
                <v:fill type="solid"/>
              </v:shape>
            </v:group>
            <v:group style="position:absolute;left:10374;top:3758;width:10;height:20" coordorigin="10374,3758" coordsize="10,20">
              <v:shape style="position:absolute;left:10374;top:3758;width:10;height:20" coordorigin="10374,3758" coordsize="10,20" path="m10374,3777l10384,3777,10384,3758,10374,3758,10374,3777xe" filled="true" fillcolor="#000000" stroked="false">
                <v:path arrowok="t"/>
                <v:fill type="solid"/>
              </v:shape>
            </v:group>
            <v:group style="position:absolute;left:10374;top:3777;width:10;height:20" coordorigin="10374,3777" coordsize="10,20">
              <v:shape style="position:absolute;left:10374;top:3777;width:10;height:20" coordorigin="10374,3777" coordsize="10,20" path="m10374,3796l10384,3796,10384,3777,10374,3777,10374,3796xe" filled="true" fillcolor="#000000" stroked="false">
                <v:path arrowok="t"/>
                <v:fill type="solid"/>
              </v:shape>
            </v:group>
            <v:group style="position:absolute;left:10374;top:3796;width:10;height:20" coordorigin="10374,3796" coordsize="10,20">
              <v:shape style="position:absolute;left:10374;top:3796;width:10;height:20" coordorigin="10374,3796" coordsize="10,20" path="m10374,3815l10384,3815,10384,3796,10374,3796,10374,3815xe" filled="true" fillcolor="#000000" stroked="false">
                <v:path arrowok="t"/>
                <v:fill type="solid"/>
              </v:shape>
            </v:group>
            <v:group style="position:absolute;left:10374;top:3815;width:10;height:20" coordorigin="10374,3815" coordsize="10,20">
              <v:shape style="position:absolute;left:10374;top:3815;width:10;height:20" coordorigin="10374,3815" coordsize="10,20" path="m10374,3834l10384,3834,10384,3815,10374,3815,10374,3834xe" filled="true" fillcolor="#000000" stroked="false">
                <v:path arrowok="t"/>
                <v:fill type="solid"/>
              </v:shape>
            </v:group>
            <v:group style="position:absolute;left:10374;top:3834;width:10;height:20" coordorigin="10374,3834" coordsize="10,20">
              <v:shape style="position:absolute;left:10374;top:3834;width:10;height:20" coordorigin="10374,3834" coordsize="10,20" path="m10374,3854l10384,3854,10384,3834,10374,3834,10374,3854xe" filled="true" fillcolor="#000000" stroked="false">
                <v:path arrowok="t"/>
                <v:fill type="solid"/>
              </v:shape>
            </v:group>
            <v:group style="position:absolute;left:10374;top:3854;width:10;height:20" coordorigin="10374,3854" coordsize="10,20">
              <v:shape style="position:absolute;left:10374;top:3854;width:10;height:20" coordorigin="10374,3854" coordsize="10,20" path="m10374,3873l10384,3873,10384,3854,10374,3854,10374,3873xe" filled="true" fillcolor="#000000" stroked="false">
                <v:path arrowok="t"/>
                <v:fill type="solid"/>
              </v:shape>
            </v:group>
            <v:group style="position:absolute;left:10374;top:3873;width:10;height:20" coordorigin="10374,3873" coordsize="10,20">
              <v:shape style="position:absolute;left:10374;top:3873;width:10;height:20" coordorigin="10374,3873" coordsize="10,20" path="m10374,3892l10384,3892,10384,3873,10374,3873,10374,3892xe" filled="true" fillcolor="#000000" stroked="false">
                <v:path arrowok="t"/>
                <v:fill type="solid"/>
              </v:shape>
            </v:group>
            <v:group style="position:absolute;left:10374;top:3892;width:10;height:20" coordorigin="10374,3892" coordsize="10,20">
              <v:shape style="position:absolute;left:10374;top:3892;width:10;height:20" coordorigin="10374,3892" coordsize="10,20" path="m10374,3911l10384,3911,10384,3892,10374,3892,10374,3911xe" filled="true" fillcolor="#000000" stroked="false">
                <v:path arrowok="t"/>
                <v:fill type="solid"/>
              </v:shape>
            </v:group>
            <v:group style="position:absolute;left:10374;top:3911;width:10;height:20" coordorigin="10374,3911" coordsize="10,20">
              <v:shape style="position:absolute;left:10374;top:3911;width:10;height:20" coordorigin="10374,3911" coordsize="10,20" path="m10374,3930l10384,3930,10384,3911,10374,3911,10374,3930xe" filled="true" fillcolor="#000000" stroked="false">
                <v:path arrowok="t"/>
                <v:fill type="solid"/>
              </v:shape>
            </v:group>
            <v:group style="position:absolute;left:10374;top:3930;width:10;height:20" coordorigin="10374,3930" coordsize="10,20">
              <v:shape style="position:absolute;left:10374;top:3930;width:10;height:20" coordorigin="10374,3930" coordsize="10,20" path="m10374,3950l10384,3950,10384,3930,10374,3930,10374,3950xe" filled="true" fillcolor="#000000" stroked="false">
                <v:path arrowok="t"/>
                <v:fill type="solid"/>
              </v:shape>
            </v:group>
            <v:group style="position:absolute;left:10374;top:3950;width:10;height:20" coordorigin="10374,3950" coordsize="10,20">
              <v:shape style="position:absolute;left:10374;top:3950;width:10;height:20" coordorigin="10374,3950" coordsize="10,20" path="m10374,3969l10384,3969,10384,3950,10374,3950,10374,3969xe" filled="true" fillcolor="#000000" stroked="false">
                <v:path arrowok="t"/>
                <v:fill type="solid"/>
              </v:shape>
            </v:group>
            <v:group style="position:absolute;left:10374;top:3969;width:10;height:20" coordorigin="10374,3969" coordsize="10,20">
              <v:shape style="position:absolute;left:10374;top:3969;width:10;height:20" coordorigin="10374,3969" coordsize="10,20" path="m10374,3988l10384,3988,10384,3969,10374,3969,10374,3988xe" filled="true" fillcolor="#000000" stroked="false">
                <v:path arrowok="t"/>
                <v:fill type="solid"/>
              </v:shape>
            </v:group>
            <v:group style="position:absolute;left:10374;top:3988;width:10;height:20" coordorigin="10374,3988" coordsize="10,20">
              <v:shape style="position:absolute;left:10374;top:3988;width:10;height:20" coordorigin="10374,3988" coordsize="10,20" path="m10374,4007l10384,4007,10384,3988,10374,3988,10374,4007xe" filled="true" fillcolor="#000000" stroked="false">
                <v:path arrowok="t"/>
                <v:fill type="solid"/>
              </v:shape>
            </v:group>
            <v:group style="position:absolute;left:10374;top:4007;width:10;height:20" coordorigin="10374,4007" coordsize="10,20">
              <v:shape style="position:absolute;left:10374;top:4007;width:10;height:20" coordorigin="10374,4007" coordsize="10,20" path="m10374,4026l10384,4026,10384,4007,10374,4007,10374,4026xe" filled="true" fillcolor="#000000" stroked="false">
                <v:path arrowok="t"/>
                <v:fill type="solid"/>
              </v:shape>
            </v:group>
            <v:group style="position:absolute;left:10374;top:4026;width:10;height:20" coordorigin="10374,4026" coordsize="10,20">
              <v:shape style="position:absolute;left:10374;top:4026;width:10;height:20" coordorigin="10374,4026" coordsize="10,20" path="m10374,4046l10384,4046,10384,4026,10374,4026,10374,4046xe" filled="true" fillcolor="#000000" stroked="false">
                <v:path arrowok="t"/>
                <v:fill type="solid"/>
              </v:shape>
            </v:group>
            <v:group style="position:absolute;left:10374;top:4046;width:10;height:20" coordorigin="10374,4046" coordsize="10,20">
              <v:shape style="position:absolute;left:10374;top:4046;width:10;height:20" coordorigin="10374,4046" coordsize="10,20" path="m10374,4065l10384,4065,10384,4046,10374,4046,10374,4065xe" filled="true" fillcolor="#000000" stroked="false">
                <v:path arrowok="t"/>
                <v:fill type="solid"/>
              </v:shape>
            </v:group>
            <v:group style="position:absolute;left:10374;top:4065;width:10;height:20" coordorigin="10374,4065" coordsize="10,20">
              <v:shape style="position:absolute;left:10374;top:4065;width:10;height:20" coordorigin="10374,4065" coordsize="10,20" path="m10374,4084l10384,4084,10384,4065,10374,4065,10374,4084xe" filled="true" fillcolor="#000000" stroked="false">
                <v:path arrowok="t"/>
                <v:fill type="solid"/>
              </v:shape>
            </v:group>
            <v:group style="position:absolute;left:10374;top:4084;width:10;height:20" coordorigin="10374,4084" coordsize="10,20">
              <v:shape style="position:absolute;left:10374;top:4084;width:10;height:20" coordorigin="10374,4084" coordsize="10,20" path="m10374,4103l10384,4103,10384,4084,10374,4084,10374,4103xe" filled="true" fillcolor="#000000" stroked="false">
                <v:path arrowok="t"/>
                <v:fill type="solid"/>
              </v:shape>
            </v:group>
            <v:group style="position:absolute;left:10374;top:4103;width:10;height:20" coordorigin="10374,4103" coordsize="10,20">
              <v:shape style="position:absolute;left:10374;top:4103;width:10;height:20" coordorigin="10374,4103" coordsize="10,20" path="m10374,4122l10384,4122,10384,4103,10374,4103,10374,4122xe" filled="true" fillcolor="#000000" stroked="false">
                <v:path arrowok="t"/>
                <v:fill type="solid"/>
              </v:shape>
            </v:group>
            <v:group style="position:absolute;left:10374;top:4122;width:10;height:20" coordorigin="10374,4122" coordsize="10,20">
              <v:shape style="position:absolute;left:10374;top:4122;width:10;height:20" coordorigin="10374,4122" coordsize="10,20" path="m10374,4142l10384,4142,10384,4122,10374,4122,10374,4142xe" filled="true" fillcolor="#000000" stroked="false">
                <v:path arrowok="t"/>
                <v:fill type="solid"/>
              </v:shape>
            </v:group>
            <v:group style="position:absolute;left:10374;top:4142;width:10;height:20" coordorigin="10374,4142" coordsize="10,20">
              <v:shape style="position:absolute;left:10374;top:4142;width:10;height:20" coordorigin="10374,4142" coordsize="10,20" path="m10374,4161l10384,4161,10384,4142,10374,4142,10374,4161xe" filled="true" fillcolor="#000000" stroked="false">
                <v:path arrowok="t"/>
                <v:fill type="solid"/>
              </v:shape>
            </v:group>
            <v:group style="position:absolute;left:10374;top:4161;width:10;height:20" coordorigin="10374,4161" coordsize="10,20">
              <v:shape style="position:absolute;left:10374;top:4161;width:10;height:20" coordorigin="10374,4161" coordsize="10,20" path="m10374,4180l10384,4180,10384,4161,10374,4161,10374,4180xe" filled="true" fillcolor="#000000" stroked="false">
                <v:path arrowok="t"/>
                <v:fill type="solid"/>
              </v:shape>
            </v:group>
            <v:group style="position:absolute;left:10374;top:4180;width:10;height:20" coordorigin="10374,4180" coordsize="10,20">
              <v:shape style="position:absolute;left:10374;top:4180;width:10;height:20" coordorigin="10374,4180" coordsize="10,20" path="m10374,4199l10384,4199,10384,4180,10374,4180,10374,4199xe" filled="true" fillcolor="#000000" stroked="false">
                <v:path arrowok="t"/>
                <v:fill type="solid"/>
              </v:shape>
            </v:group>
            <v:group style="position:absolute;left:10374;top:4199;width:10;height:20" coordorigin="10374,4199" coordsize="10,20">
              <v:shape style="position:absolute;left:10374;top:4199;width:10;height:20" coordorigin="10374,4199" coordsize="10,20" path="m10374,4218l10384,4218,10384,4199,10374,4199,10374,4218xe" filled="true" fillcolor="#000000" stroked="false">
                <v:path arrowok="t"/>
                <v:fill type="solid"/>
              </v:shape>
            </v:group>
            <v:group style="position:absolute;left:10374;top:4218;width:10;height:20" coordorigin="10374,4218" coordsize="10,20">
              <v:shape style="position:absolute;left:10374;top:4218;width:10;height:20" coordorigin="10374,4218" coordsize="10,20" path="m10374,4238l10384,4238,10384,4218,10374,4218,10374,4238xe" filled="true" fillcolor="#000000" stroked="false">
                <v:path arrowok="t"/>
                <v:fill type="solid"/>
              </v:shape>
            </v:group>
            <v:group style="position:absolute;left:10374;top:4238;width:10;height:20" coordorigin="10374,4238" coordsize="10,20">
              <v:shape style="position:absolute;left:10374;top:4238;width:10;height:20" coordorigin="10374,4238" coordsize="10,20" path="m10374,4257l10384,4257,10384,4238,10374,4238,10374,4257xe" filled="true" fillcolor="#000000" stroked="false">
                <v:path arrowok="t"/>
                <v:fill type="solid"/>
              </v:shape>
            </v:group>
            <v:group style="position:absolute;left:10374;top:4257;width:10;height:20" coordorigin="10374,4257" coordsize="10,20">
              <v:shape style="position:absolute;left:10374;top:4257;width:10;height:20" coordorigin="10374,4257" coordsize="10,20" path="m10374,4276l10384,4276,10384,4257,10374,4257,10374,4276xe" filled="true" fillcolor="#000000" stroked="false">
                <v:path arrowok="t"/>
                <v:fill type="solid"/>
              </v:shape>
            </v:group>
            <v:group style="position:absolute;left:10374;top:4276;width:10;height:20" coordorigin="10374,4276" coordsize="10,20">
              <v:shape style="position:absolute;left:10374;top:4276;width:10;height:20" coordorigin="10374,4276" coordsize="10,20" path="m10374,4295l10384,4295,10384,4276,10374,4276,10374,4295xe" filled="true" fillcolor="#000000" stroked="false">
                <v:path arrowok="t"/>
                <v:fill type="solid"/>
              </v:shape>
            </v:group>
            <v:group style="position:absolute;left:10374;top:4295;width:10;height:20" coordorigin="10374,4295" coordsize="10,20">
              <v:shape style="position:absolute;left:10374;top:4295;width:10;height:20" coordorigin="10374,4295" coordsize="10,20" path="m10374,4314l10384,4314,10384,4295,10374,4295,10374,4314xe" filled="true" fillcolor="#000000" stroked="false">
                <v:path arrowok="t"/>
                <v:fill type="solid"/>
              </v:shape>
            </v:group>
            <v:group style="position:absolute;left:10374;top:4314;width:10;height:20" coordorigin="10374,4314" coordsize="10,20">
              <v:shape style="position:absolute;left:10374;top:4314;width:10;height:20" coordorigin="10374,4314" coordsize="10,20" path="m10374,4334l10384,4334,10384,4314,10374,4314,10374,4334xe" filled="true" fillcolor="#000000" stroked="false">
                <v:path arrowok="t"/>
                <v:fill type="solid"/>
              </v:shape>
            </v:group>
            <v:group style="position:absolute;left:10374;top:4334;width:10;height:20" coordorigin="10374,4334" coordsize="10,20">
              <v:shape style="position:absolute;left:10374;top:4334;width:10;height:20" coordorigin="10374,4334" coordsize="10,20" path="m10374,4353l10384,4353,10384,4334,10374,4334,10374,4353xe" filled="true" fillcolor="#000000" stroked="false">
                <v:path arrowok="t"/>
                <v:fill type="solid"/>
              </v:shape>
            </v:group>
            <v:group style="position:absolute;left:10374;top:4353;width:10;height:20" coordorigin="10374,4353" coordsize="10,20">
              <v:shape style="position:absolute;left:10374;top:4353;width:10;height:20" coordorigin="10374,4353" coordsize="10,20" path="m10374,4372l10384,4372,10384,4353,10374,4353,10374,4372xe" filled="true" fillcolor="#000000" stroked="false">
                <v:path arrowok="t"/>
                <v:fill type="solid"/>
              </v:shape>
            </v:group>
            <v:group style="position:absolute;left:10374;top:4372;width:10;height:20" coordorigin="10374,4372" coordsize="10,20">
              <v:shape style="position:absolute;left:10374;top:4372;width:10;height:20" coordorigin="10374,4372" coordsize="10,20" path="m10374,4391l10384,4391,10384,4372,10374,4372,10374,4391xe" filled="true" fillcolor="#000000" stroked="false">
                <v:path arrowok="t"/>
                <v:fill type="solid"/>
              </v:shape>
            </v:group>
            <v:group style="position:absolute;left:10374;top:4391;width:10;height:20" coordorigin="10374,4391" coordsize="10,20">
              <v:shape style="position:absolute;left:10374;top:4391;width:10;height:20" coordorigin="10374,4391" coordsize="10,20" path="m10374,4410l10384,4410,10384,4391,10374,4391,10374,4410xe" filled="true" fillcolor="#000000" stroked="false">
                <v:path arrowok="t"/>
                <v:fill type="solid"/>
              </v:shape>
            </v:group>
            <v:group style="position:absolute;left:10374;top:4410;width:10;height:20" coordorigin="10374,4410" coordsize="10,20">
              <v:shape style="position:absolute;left:10374;top:4410;width:10;height:20" coordorigin="10374,4410" coordsize="10,20" path="m10374,4430l10384,4430,10384,4410,10374,4410,10374,4430xe" filled="true" fillcolor="#000000" stroked="false">
                <v:path arrowok="t"/>
                <v:fill type="solid"/>
              </v:shape>
            </v:group>
            <v:group style="position:absolute;left:10374;top:4430;width:10;height:20" coordorigin="10374,4430" coordsize="10,20">
              <v:shape style="position:absolute;left:10374;top:4430;width:10;height:20" coordorigin="10374,4430" coordsize="10,20" path="m10374,4449l10384,4449,10384,4430,10374,4430,10374,4449xe" filled="true" fillcolor="#000000" stroked="false">
                <v:path arrowok="t"/>
                <v:fill type="solid"/>
              </v:shape>
            </v:group>
            <v:group style="position:absolute;left:10374;top:4449;width:10;height:20" coordorigin="10374,4449" coordsize="10,20">
              <v:shape style="position:absolute;left:10374;top:4449;width:10;height:20" coordorigin="10374,4449" coordsize="10,20" path="m10374,4468l10384,4468,10384,4449,10374,4449,10374,4468xe" filled="true" fillcolor="#000000" stroked="false">
                <v:path arrowok="t"/>
                <v:fill type="solid"/>
              </v:shape>
            </v:group>
            <v:group style="position:absolute;left:10374;top:4468;width:10;height:20" coordorigin="10374,4468" coordsize="10,20">
              <v:shape style="position:absolute;left:10374;top:4468;width:10;height:20" coordorigin="10374,4468" coordsize="10,20" path="m10374,4487l10384,4487,10384,4468,10374,4468,10374,4487xe" filled="true" fillcolor="#000000" stroked="false">
                <v:path arrowok="t"/>
                <v:fill type="solid"/>
              </v:shape>
            </v:group>
            <v:group style="position:absolute;left:10374;top:4487;width:10;height:20" coordorigin="10374,4487" coordsize="10,20">
              <v:shape style="position:absolute;left:10374;top:4487;width:10;height:20" coordorigin="10374,4487" coordsize="10,20" path="m10374,4506l10384,4506,10384,4487,10374,4487,10374,4506xe" filled="true" fillcolor="#000000" stroked="false">
                <v:path arrowok="t"/>
                <v:fill type="solid"/>
              </v:shape>
            </v:group>
            <v:group style="position:absolute;left:10374;top:4506;width:10;height:20" coordorigin="10374,4506" coordsize="10,20">
              <v:shape style="position:absolute;left:10374;top:4506;width:10;height:20" coordorigin="10374,4506" coordsize="10,20" path="m10374,4526l10384,4526,10384,4506,10374,4506,10374,4526xe" filled="true" fillcolor="#000000" stroked="false">
                <v:path arrowok="t"/>
                <v:fill type="solid"/>
              </v:shape>
            </v:group>
            <v:group style="position:absolute;left:10374;top:4526;width:10;height:20" coordorigin="10374,4526" coordsize="10,20">
              <v:shape style="position:absolute;left:10374;top:4526;width:10;height:20" coordorigin="10374,4526" coordsize="10,20" path="m10374,4545l10384,4545,10384,4526,10374,4526,10374,4545xe" filled="true" fillcolor="#000000" stroked="false">
                <v:path arrowok="t"/>
                <v:fill type="solid"/>
              </v:shape>
            </v:group>
            <v:group style="position:absolute;left:10374;top:4545;width:10;height:20" coordorigin="10374,4545" coordsize="10,20">
              <v:shape style="position:absolute;left:10374;top:4545;width:10;height:20" coordorigin="10374,4545" coordsize="10,20" path="m10374,4564l10384,4564,10384,4545,10374,4545,10374,4564xe" filled="true" fillcolor="#000000" stroked="false">
                <v:path arrowok="t"/>
                <v:fill type="solid"/>
              </v:shape>
            </v:group>
            <v:group style="position:absolute;left:10374;top:4564;width:10;height:20" coordorigin="10374,4564" coordsize="10,20">
              <v:shape style="position:absolute;left:10374;top:4564;width:10;height:20" coordorigin="10374,4564" coordsize="10,20" path="m10374,4583l10384,4583,10384,4564,10374,4564,10374,4583xe" filled="true" fillcolor="#000000" stroked="false">
                <v:path arrowok="t"/>
                <v:fill type="solid"/>
              </v:shape>
            </v:group>
            <v:group style="position:absolute;left:10374;top:4583;width:10;height:20" coordorigin="10374,4583" coordsize="10,20">
              <v:shape style="position:absolute;left:10374;top:4583;width:10;height:20" coordorigin="10374,4583" coordsize="10,20" path="m10374,4602l10384,4602,10384,4583,10374,4583,10374,4602xe" filled="true" fillcolor="#000000" stroked="false">
                <v:path arrowok="t"/>
                <v:fill type="solid"/>
              </v:shape>
            </v:group>
            <v:group style="position:absolute;left:10374;top:4602;width:10;height:20" coordorigin="10374,4602" coordsize="10,20">
              <v:shape style="position:absolute;left:10374;top:4602;width:10;height:20" coordorigin="10374,4602" coordsize="10,20" path="m10374,4622l10384,4622,10384,4602,10374,4602,10374,4622xe" filled="true" fillcolor="#000000" stroked="false">
                <v:path arrowok="t"/>
                <v:fill type="solid"/>
              </v:shape>
            </v:group>
            <v:group style="position:absolute;left:10374;top:4622;width:10;height:20" coordorigin="10374,4622" coordsize="10,20">
              <v:shape style="position:absolute;left:10374;top:4622;width:10;height:20" coordorigin="10374,4622" coordsize="10,20" path="m10374,4641l10384,4641,10384,4622,10374,4622,10374,4641xe" filled="true" fillcolor="#000000" stroked="false">
                <v:path arrowok="t"/>
                <v:fill type="solid"/>
              </v:shape>
            </v:group>
            <v:group style="position:absolute;left:10374;top:4641;width:10;height:20" coordorigin="10374,4641" coordsize="10,20">
              <v:shape style="position:absolute;left:10374;top:4641;width:10;height:20" coordorigin="10374,4641" coordsize="10,20" path="m10374,4660l10384,4660,10384,4641,10374,4641,10374,4660xe" filled="true" fillcolor="#000000" stroked="false">
                <v:path arrowok="t"/>
                <v:fill type="solid"/>
              </v:shape>
            </v:group>
            <v:group style="position:absolute;left:10374;top:4660;width:10;height:20" coordorigin="10374,4660" coordsize="10,20">
              <v:shape style="position:absolute;left:10374;top:4660;width:10;height:20" coordorigin="10374,4660" coordsize="10,20" path="m10374,4679l10384,4679,10384,4660,10374,4660,10374,4679xe" filled="true" fillcolor="#000000" stroked="false">
                <v:path arrowok="t"/>
                <v:fill type="solid"/>
              </v:shape>
            </v:group>
            <v:group style="position:absolute;left:10374;top:4679;width:10;height:20" coordorigin="10374,4679" coordsize="10,20">
              <v:shape style="position:absolute;left:10374;top:4679;width:10;height:20" coordorigin="10374,4679" coordsize="10,20" path="m10374,4698l10384,4698,10384,4679,10374,4679,10374,4698xe" filled="true" fillcolor="#000000" stroked="false">
                <v:path arrowok="t"/>
                <v:fill type="solid"/>
              </v:shape>
            </v:group>
            <v:group style="position:absolute;left:10374;top:4698;width:10;height:20" coordorigin="10374,4698" coordsize="10,20">
              <v:shape style="position:absolute;left:10374;top:4698;width:10;height:20" coordorigin="10374,4698" coordsize="10,20" path="m10374,4718l10384,4718,10384,4698,10374,4698,10374,4718xe" filled="true" fillcolor="#000000" stroked="false">
                <v:path arrowok="t"/>
                <v:fill type="solid"/>
              </v:shape>
            </v:group>
            <v:group style="position:absolute;left:10374;top:4718;width:10;height:20" coordorigin="10374,4718" coordsize="10,20">
              <v:shape style="position:absolute;left:10374;top:4718;width:10;height:20" coordorigin="10374,4718" coordsize="10,20" path="m10374,4737l10384,4737,10384,4718,10374,4718,10374,4737xe" filled="true" fillcolor="#000000" stroked="false">
                <v:path arrowok="t"/>
                <v:fill type="solid"/>
              </v:shape>
            </v:group>
            <v:group style="position:absolute;left:10374;top:4737;width:10;height:20" coordorigin="10374,4737" coordsize="10,20">
              <v:shape style="position:absolute;left:10374;top:4737;width:10;height:20" coordorigin="10374,4737" coordsize="10,20" path="m10374,4756l10384,4756,10384,4737,10374,4737,10374,4756xe" filled="true" fillcolor="#000000" stroked="false">
                <v:path arrowok="t"/>
                <v:fill type="solid"/>
              </v:shape>
            </v:group>
            <v:group style="position:absolute;left:10374;top:4756;width:10;height:20" coordorigin="10374,4756" coordsize="10,20">
              <v:shape style="position:absolute;left:10374;top:4756;width:10;height:20" coordorigin="10374,4756" coordsize="10,20" path="m10374,4775l10384,4775,10384,4756,10374,4756,10374,4775xe" filled="true" fillcolor="#000000" stroked="false">
                <v:path arrowok="t"/>
                <v:fill type="solid"/>
              </v:shape>
            </v:group>
            <v:group style="position:absolute;left:10374;top:4775;width:10;height:20" coordorigin="10374,4775" coordsize="10,20">
              <v:shape style="position:absolute;left:10374;top:4775;width:10;height:20" coordorigin="10374,4775" coordsize="10,20" path="m10374,4794l10384,4794,10384,4775,10374,4775,10374,4794xe" filled="true" fillcolor="#000000" stroked="false">
                <v:path arrowok="t"/>
                <v:fill type="solid"/>
              </v:shape>
            </v:group>
            <v:group style="position:absolute;left:10374;top:4794;width:10;height:20" coordorigin="10374,4794" coordsize="10,20">
              <v:shape style="position:absolute;left:10374;top:4794;width:10;height:20" coordorigin="10374,4794" coordsize="10,20" path="m10374,4814l10384,4814,10384,4794,10374,4794,10374,4814xe" filled="true" fillcolor="#000000" stroked="false">
                <v:path arrowok="t"/>
                <v:fill type="solid"/>
              </v:shape>
            </v:group>
            <v:group style="position:absolute;left:10374;top:4814;width:10;height:20" coordorigin="10374,4814" coordsize="10,20">
              <v:shape style="position:absolute;left:10374;top:4814;width:10;height:20" coordorigin="10374,4814" coordsize="10,20" path="m10374,4833l10384,4833,10384,4814,10374,4814,10374,4833xe" filled="true" fillcolor="#000000" stroked="false">
                <v:path arrowok="t"/>
                <v:fill type="solid"/>
              </v:shape>
            </v:group>
            <v:group style="position:absolute;left:10374;top:4833;width:10;height:20" coordorigin="10374,4833" coordsize="10,20">
              <v:shape style="position:absolute;left:10374;top:4833;width:10;height:20" coordorigin="10374,4833" coordsize="10,20" path="m10374,4852l10384,4852,10384,4833,10374,4833,10374,4852xe" filled="true" fillcolor="#000000" stroked="false">
                <v:path arrowok="t"/>
                <v:fill type="solid"/>
              </v:shape>
            </v:group>
            <v:group style="position:absolute;left:10374;top:4852;width:10;height:20" coordorigin="10374,4852" coordsize="10,20">
              <v:shape style="position:absolute;left:10374;top:4852;width:10;height:20" coordorigin="10374,4852" coordsize="10,20" path="m10374,4871l10384,4871,10384,4852,10374,4852,10374,4871xe" filled="true" fillcolor="#000000" stroked="false">
                <v:path arrowok="t"/>
                <v:fill type="solid"/>
              </v:shape>
            </v:group>
            <v:group style="position:absolute;left:10374;top:4871;width:10;height:20" coordorigin="10374,4871" coordsize="10,20">
              <v:shape style="position:absolute;left:10374;top:4871;width:10;height:20" coordorigin="10374,4871" coordsize="10,20" path="m10374,4890l10384,4890,10384,4871,10374,4871,10374,4890xe" filled="true" fillcolor="#000000" stroked="false">
                <v:path arrowok="t"/>
                <v:fill type="solid"/>
              </v:shape>
            </v:group>
            <v:group style="position:absolute;left:10374;top:4890;width:10;height:20" coordorigin="10374,4890" coordsize="10,20">
              <v:shape style="position:absolute;left:10374;top:4890;width:10;height:20" coordorigin="10374,4890" coordsize="10,20" path="m10374,4910l10384,4910,10384,4890,10374,4890,10374,4910xe" filled="true" fillcolor="#000000" stroked="false">
                <v:path arrowok="t"/>
                <v:fill type="solid"/>
              </v:shape>
            </v:group>
            <v:group style="position:absolute;left:10374;top:4910;width:10;height:20" coordorigin="10374,4910" coordsize="10,20">
              <v:shape style="position:absolute;left:10374;top:4910;width:10;height:20" coordorigin="10374,4910" coordsize="10,20" path="m10374,4929l10384,4929,10384,4910,10374,4910,10374,4929xe" filled="true" fillcolor="#000000" stroked="false">
                <v:path arrowok="t"/>
                <v:fill type="solid"/>
              </v:shape>
            </v:group>
            <v:group style="position:absolute;left:10374;top:4929;width:10;height:20" coordorigin="10374,4929" coordsize="10,20">
              <v:shape style="position:absolute;left:10374;top:4929;width:10;height:20" coordorigin="10374,4929" coordsize="10,20" path="m10374,4948l10384,4948,10384,4929,10374,4929,10374,4948xe" filled="true" fillcolor="#000000" stroked="false">
                <v:path arrowok="t"/>
                <v:fill type="solid"/>
              </v:shape>
            </v:group>
            <v:group style="position:absolute;left:10374;top:4948;width:10;height:20" coordorigin="10374,4948" coordsize="10,20">
              <v:shape style="position:absolute;left:10374;top:4948;width:10;height:20" coordorigin="10374,4948" coordsize="10,20" path="m10374,4967l10384,4967,10384,4948,10374,4948,10374,4967xe" filled="true" fillcolor="#000000" stroked="false">
                <v:path arrowok="t"/>
                <v:fill type="solid"/>
              </v:shape>
            </v:group>
            <v:group style="position:absolute;left:10374;top:4967;width:10;height:20" coordorigin="10374,4967" coordsize="10,20">
              <v:shape style="position:absolute;left:10374;top:4967;width:10;height:20" coordorigin="10374,4967" coordsize="10,20" path="m10374,4986l10384,4986,10384,4967,10374,4967,10374,4986xe" filled="true" fillcolor="#000000" stroked="false">
                <v:path arrowok="t"/>
                <v:fill type="solid"/>
              </v:shape>
            </v:group>
            <v:group style="position:absolute;left:10374;top:4986;width:10;height:20" coordorigin="10374,4986" coordsize="10,20">
              <v:shape style="position:absolute;left:10374;top:4986;width:10;height:20" coordorigin="10374,4986" coordsize="10,20" path="m10374,5006l10384,5006,10384,4986,10374,4986,10374,5006xe" filled="true" fillcolor="#000000" stroked="false">
                <v:path arrowok="t"/>
                <v:fill type="solid"/>
              </v:shape>
            </v:group>
            <v:group style="position:absolute;left:10374;top:5006;width:10;height:20" coordorigin="10374,5006" coordsize="10,20">
              <v:shape style="position:absolute;left:10374;top:5006;width:10;height:20" coordorigin="10374,5006" coordsize="10,20" path="m10374,5025l10384,5025,10384,5006,10374,5006,10374,5025xe" filled="true" fillcolor="#000000" stroked="false">
                <v:path arrowok="t"/>
                <v:fill type="solid"/>
              </v:shape>
            </v:group>
            <v:group style="position:absolute;left:10374;top:5025;width:10;height:20" coordorigin="10374,5025" coordsize="10,20">
              <v:shape style="position:absolute;left:10374;top:5025;width:10;height:20" coordorigin="10374,5025" coordsize="10,20" path="m10374,5044l10384,5044,10384,5025,10374,5025,10374,5044xe" filled="true" fillcolor="#000000" stroked="false">
                <v:path arrowok="t"/>
                <v:fill type="solid"/>
              </v:shape>
            </v:group>
            <v:group style="position:absolute;left:10374;top:5044;width:10;height:20" coordorigin="10374,5044" coordsize="10,20">
              <v:shape style="position:absolute;left:10374;top:5044;width:10;height:20" coordorigin="10374,5044" coordsize="10,20" path="m10374,5063l10384,5063,10384,5044,10374,5044,10374,5063xe" filled="true" fillcolor="#000000" stroked="false">
                <v:path arrowok="t"/>
                <v:fill type="solid"/>
              </v:shape>
            </v:group>
            <v:group style="position:absolute;left:10374;top:5063;width:10;height:20" coordorigin="10374,5063" coordsize="10,20">
              <v:shape style="position:absolute;left:10374;top:5063;width:10;height:20" coordorigin="10374,5063" coordsize="10,20" path="m10374,5082l10384,5082,10384,5063,10374,5063,10374,5082xe" filled="true" fillcolor="#000000" stroked="false">
                <v:path arrowok="t"/>
                <v:fill type="solid"/>
              </v:shape>
            </v:group>
            <v:group style="position:absolute;left:10374;top:5082;width:10;height:20" coordorigin="10374,5082" coordsize="10,20">
              <v:shape style="position:absolute;left:10374;top:5082;width:10;height:20" coordorigin="10374,5082" coordsize="10,20" path="m10374,5102l10384,5102,10384,5082,10374,5082,10374,5102xe" filled="true" fillcolor="#000000" stroked="false">
                <v:path arrowok="t"/>
                <v:fill type="solid"/>
              </v:shape>
            </v:group>
            <v:group style="position:absolute;left:10374;top:5102;width:10;height:20" coordorigin="10374,5102" coordsize="10,20">
              <v:shape style="position:absolute;left:10374;top:5102;width:10;height:20" coordorigin="10374,5102" coordsize="10,20" path="m10374,5121l10384,5121,10384,5102,10374,5102,10374,5121xe" filled="true" fillcolor="#000000" stroked="false">
                <v:path arrowok="t"/>
                <v:fill type="solid"/>
              </v:shape>
            </v:group>
            <v:group style="position:absolute;left:10374;top:5121;width:10;height:20" coordorigin="10374,5121" coordsize="10,20">
              <v:shape style="position:absolute;left:10374;top:5121;width:10;height:20" coordorigin="10374,5121" coordsize="10,20" path="m10374,5140l10384,5140,10384,5121,10374,5121,10374,5140xe" filled="true" fillcolor="#000000" stroked="false">
                <v:path arrowok="t"/>
                <v:fill type="solid"/>
              </v:shape>
            </v:group>
            <v:group style="position:absolute;left:10374;top:5140;width:10;height:20" coordorigin="10374,5140" coordsize="10,20">
              <v:shape style="position:absolute;left:10374;top:5140;width:10;height:20" coordorigin="10374,5140" coordsize="10,20" path="m10374,5159l10384,5159,10384,5140,10374,5140,10374,5159xe" filled="true" fillcolor="#000000" stroked="false">
                <v:path arrowok="t"/>
                <v:fill type="solid"/>
              </v:shape>
            </v:group>
            <v:group style="position:absolute;left:10374;top:5159;width:10;height:20" coordorigin="10374,5159" coordsize="10,20">
              <v:shape style="position:absolute;left:10374;top:5159;width:10;height:20" coordorigin="10374,5159" coordsize="10,20" path="m10374,5178l10384,5178,10384,5159,10374,5159,10374,5178xe" filled="true" fillcolor="#000000" stroked="false">
                <v:path arrowok="t"/>
                <v:fill type="solid"/>
              </v:shape>
            </v:group>
            <v:group style="position:absolute;left:10374;top:5178;width:10;height:20" coordorigin="10374,5178" coordsize="10,20">
              <v:shape style="position:absolute;left:10374;top:5178;width:10;height:20" coordorigin="10374,5178" coordsize="10,20" path="m10374,5198l10384,5198,10384,5178,10374,5178,10374,5198xe" filled="true" fillcolor="#000000" stroked="false">
                <v:path arrowok="t"/>
                <v:fill type="solid"/>
              </v:shape>
            </v:group>
            <v:group style="position:absolute;left:10374;top:5198;width:10;height:20" coordorigin="10374,5198" coordsize="10,20">
              <v:shape style="position:absolute;left:10374;top:5198;width:10;height:20" coordorigin="10374,5198" coordsize="10,20" path="m10374,5217l10384,5217,10384,5198,10374,5198,10374,5217xe" filled="true" fillcolor="#000000" stroked="false">
                <v:path arrowok="t"/>
                <v:fill type="solid"/>
              </v:shape>
            </v:group>
            <v:group style="position:absolute;left:10374;top:5217;width:10;height:20" coordorigin="10374,5217" coordsize="10,20">
              <v:shape style="position:absolute;left:10374;top:5217;width:10;height:20" coordorigin="10374,5217" coordsize="10,20" path="m10374,5236l10384,5236,10384,5217,10374,5217,10374,5236xe" filled="true" fillcolor="#000000" stroked="false">
                <v:path arrowok="t"/>
                <v:fill type="solid"/>
              </v:shape>
            </v:group>
            <v:group style="position:absolute;left:10374;top:5236;width:10;height:20" coordorigin="10374,5236" coordsize="10,20">
              <v:shape style="position:absolute;left:10374;top:5236;width:10;height:20" coordorigin="10374,5236" coordsize="10,20" path="m10374,5255l10384,5255,10384,5236,10374,5236,10374,5255xe" filled="true" fillcolor="#000000" stroked="false">
                <v:path arrowok="t"/>
                <v:fill type="solid"/>
              </v:shape>
            </v:group>
            <v:group style="position:absolute;left:10374;top:5255;width:10;height:20" coordorigin="10374,5255" coordsize="10,20">
              <v:shape style="position:absolute;left:10374;top:5255;width:10;height:20" coordorigin="10374,5255" coordsize="10,20" path="m10374,5274l10384,5274,10384,5255,10374,5255,10374,5274xe" filled="true" fillcolor="#000000" stroked="false">
                <v:path arrowok="t"/>
                <v:fill type="solid"/>
              </v:shape>
            </v:group>
            <v:group style="position:absolute;left:10374;top:5274;width:10;height:20" coordorigin="10374,5274" coordsize="10,20">
              <v:shape style="position:absolute;left:10374;top:5274;width:10;height:20" coordorigin="10374,5274" coordsize="10,20" path="m10374,5294l10384,5294,10384,5274,10374,5274,10374,5294xe" filled="true" fillcolor="#000000" stroked="false">
                <v:path arrowok="t"/>
                <v:fill type="solid"/>
              </v:shape>
            </v:group>
            <v:group style="position:absolute;left:10374;top:5294;width:10;height:20" coordorigin="10374,5294" coordsize="10,20">
              <v:shape style="position:absolute;left:10374;top:5294;width:10;height:20" coordorigin="10374,5294" coordsize="10,20" path="m10374,5313l10384,5313,10384,5294,10374,5294,10374,5313xe" filled="true" fillcolor="#000000" stroked="false">
                <v:path arrowok="t"/>
                <v:fill type="solid"/>
              </v:shape>
            </v:group>
            <v:group style="position:absolute;left:10374;top:5313;width:10;height:20" coordorigin="10374,5313" coordsize="10,20">
              <v:shape style="position:absolute;left:10374;top:5313;width:10;height:20" coordorigin="10374,5313" coordsize="10,20" path="m10374,5332l10384,5332,10384,5313,10374,5313,10374,5332xe" filled="true" fillcolor="#000000" stroked="false">
                <v:path arrowok="t"/>
                <v:fill type="solid"/>
              </v:shape>
            </v:group>
            <v:group style="position:absolute;left:10374;top:5332;width:10;height:20" coordorigin="10374,5332" coordsize="10,20">
              <v:shape style="position:absolute;left:10374;top:5332;width:10;height:20" coordorigin="10374,5332" coordsize="10,20" path="m10374,5351l10384,5351,10384,5332,10374,5332,10374,5351xe" filled="true" fillcolor="#000000" stroked="false">
                <v:path arrowok="t"/>
                <v:fill type="solid"/>
              </v:shape>
            </v:group>
            <v:group style="position:absolute;left:10374;top:5351;width:10;height:20" coordorigin="10374,5351" coordsize="10,20">
              <v:shape style="position:absolute;left:10374;top:5351;width:10;height:20" coordorigin="10374,5351" coordsize="10,20" path="m10374,5370l10384,5370,10384,5351,10374,5351,10374,5370xe" filled="true" fillcolor="#000000" stroked="false">
                <v:path arrowok="t"/>
                <v:fill type="solid"/>
              </v:shape>
            </v:group>
            <v:group style="position:absolute;left:10374;top:5370;width:10;height:20" coordorigin="10374,5370" coordsize="10,20">
              <v:shape style="position:absolute;left:10374;top:5370;width:10;height:20" coordorigin="10374,5370" coordsize="10,20" path="m10374,5390l10384,5390,10384,5370,10374,5370,10374,5390xe" filled="true" fillcolor="#000000" stroked="false">
                <v:path arrowok="t"/>
                <v:fill type="solid"/>
              </v:shape>
            </v:group>
            <v:group style="position:absolute;left:10374;top:5390;width:10;height:20" coordorigin="10374,5390" coordsize="10,20">
              <v:shape style="position:absolute;left:10374;top:5390;width:10;height:20" coordorigin="10374,5390" coordsize="10,20" path="m10374,5409l10384,5409,10384,5390,10374,5390,10374,5409xe" filled="true" fillcolor="#000000" stroked="false">
                <v:path arrowok="t"/>
                <v:fill type="solid"/>
              </v:shape>
            </v:group>
            <v:group style="position:absolute;left:10374;top:5409;width:10;height:20" coordorigin="10374,5409" coordsize="10,20">
              <v:shape style="position:absolute;left:10374;top:5409;width:10;height:20" coordorigin="10374,5409" coordsize="10,20" path="m10374,5428l10384,5428,10384,5409,10374,5409,10374,5428xe" filled="true" fillcolor="#000000" stroked="false">
                <v:path arrowok="t"/>
                <v:fill type="solid"/>
              </v:shape>
            </v:group>
            <v:group style="position:absolute;left:10374;top:5428;width:10;height:20" coordorigin="10374,5428" coordsize="10,20">
              <v:shape style="position:absolute;left:10374;top:5428;width:10;height:20" coordorigin="10374,5428" coordsize="10,20" path="m10374,5447l10384,5447,10384,5428,10374,5428,10374,5447xe" filled="true" fillcolor="#000000" stroked="false">
                <v:path arrowok="t"/>
                <v:fill type="solid"/>
              </v:shape>
            </v:group>
            <v:group style="position:absolute;left:10374;top:5447;width:10;height:20" coordorigin="10374,5447" coordsize="10,20">
              <v:shape style="position:absolute;left:10374;top:5447;width:10;height:20" coordorigin="10374,5447" coordsize="10,20" path="m10374,5466l10384,5466,10384,5447,10374,5447,10374,5466xe" filled="true" fillcolor="#000000" stroked="false">
                <v:path arrowok="t"/>
                <v:fill type="solid"/>
              </v:shape>
            </v:group>
            <v:group style="position:absolute;left:10374;top:5466;width:10;height:20" coordorigin="10374,5466" coordsize="10,20">
              <v:shape style="position:absolute;left:10374;top:5466;width:10;height:20" coordorigin="10374,5466" coordsize="10,20" path="m10374,5486l10384,5486,10384,5466,10374,5466,10374,5486xe" filled="true" fillcolor="#000000" stroked="false">
                <v:path arrowok="t"/>
                <v:fill type="solid"/>
              </v:shape>
            </v:group>
            <v:group style="position:absolute;left:10374;top:5486;width:10;height:20" coordorigin="10374,5486" coordsize="10,20">
              <v:shape style="position:absolute;left:10374;top:5486;width:10;height:20" coordorigin="10374,5486" coordsize="10,20" path="m10374,5505l10384,5505,10384,5486,10374,5486,10374,5505xe" filled="true" fillcolor="#000000" stroked="false">
                <v:path arrowok="t"/>
                <v:fill type="solid"/>
              </v:shape>
            </v:group>
            <v:group style="position:absolute;left:10374;top:5505;width:10;height:20" coordorigin="10374,5505" coordsize="10,20">
              <v:shape style="position:absolute;left:10374;top:5505;width:10;height:20" coordorigin="10374,5505" coordsize="10,20" path="m10374,5524l10384,5524,10384,5505,10374,5505,10374,5524xe" filled="true" fillcolor="#000000" stroked="false">
                <v:path arrowok="t"/>
                <v:fill type="solid"/>
              </v:shape>
            </v:group>
            <v:group style="position:absolute;left:10374;top:5524;width:10;height:20" coordorigin="10374,5524" coordsize="10,20">
              <v:shape style="position:absolute;left:10374;top:5524;width:10;height:20" coordorigin="10374,5524" coordsize="10,20" path="m10374,5543l10384,5543,10384,5524,10374,5524,10374,5543xe" filled="true" fillcolor="#000000" stroked="false">
                <v:path arrowok="t"/>
                <v:fill type="solid"/>
              </v:shape>
            </v:group>
            <v:group style="position:absolute;left:10374;top:5543;width:10;height:20" coordorigin="10374,5543" coordsize="10,20">
              <v:shape style="position:absolute;left:10374;top:5543;width:10;height:20" coordorigin="10374,5543" coordsize="10,20" path="m10374,5562l10384,5562,10384,5543,10374,5543,10374,5562xe" filled="true" fillcolor="#000000" stroked="false">
                <v:path arrowok="t"/>
                <v:fill type="solid"/>
              </v:shape>
            </v:group>
            <v:group style="position:absolute;left:10374;top:5562;width:10;height:20" coordorigin="10374,5562" coordsize="10,20">
              <v:shape style="position:absolute;left:10374;top:5562;width:10;height:20" coordorigin="10374,5562" coordsize="10,20" path="m10374,5582l10384,5582,10384,5562,10374,5562,10374,5582xe" filled="true" fillcolor="#000000" stroked="false">
                <v:path arrowok="t"/>
                <v:fill type="solid"/>
              </v:shape>
            </v:group>
            <v:group style="position:absolute;left:10374;top:5582;width:10;height:20" coordorigin="10374,5582" coordsize="10,20">
              <v:shape style="position:absolute;left:10374;top:5582;width:10;height:20" coordorigin="10374,5582" coordsize="10,20" path="m10374,5601l10384,5601,10384,5582,10374,5582,10374,5601xe" filled="true" fillcolor="#000000" stroked="false">
                <v:path arrowok="t"/>
                <v:fill type="solid"/>
              </v:shape>
            </v:group>
            <v:group style="position:absolute;left:10374;top:5601;width:10;height:20" coordorigin="10374,5601" coordsize="10,20">
              <v:shape style="position:absolute;left:10374;top:5601;width:10;height:20" coordorigin="10374,5601" coordsize="10,20" path="m10374,5620l10384,5620,10384,5601,10374,5601,10374,5620xe" filled="true" fillcolor="#000000" stroked="false">
                <v:path arrowok="t"/>
                <v:fill type="solid"/>
              </v:shape>
            </v:group>
            <v:group style="position:absolute;left:10374;top:5620;width:10;height:20" coordorigin="10374,5620" coordsize="10,20">
              <v:shape style="position:absolute;left:10374;top:5620;width:10;height:20" coordorigin="10374,5620" coordsize="10,20" path="m10374,5639l10384,5639,10384,5620,10374,5620,10374,5639xe" filled="true" fillcolor="#000000" stroked="false">
                <v:path arrowok="t"/>
                <v:fill type="solid"/>
              </v:shape>
            </v:group>
            <v:group style="position:absolute;left:10374;top:5639;width:10;height:20" coordorigin="10374,5639" coordsize="10,20">
              <v:shape style="position:absolute;left:10374;top:5639;width:10;height:20" coordorigin="10374,5639" coordsize="10,20" path="m10374,5658l10384,5658,10384,5639,10374,5639,10374,5658xe" filled="true" fillcolor="#000000" stroked="false">
                <v:path arrowok="t"/>
                <v:fill type="solid"/>
              </v:shape>
            </v:group>
            <v:group style="position:absolute;left:10374;top:5658;width:10;height:20" coordorigin="10374,5658" coordsize="10,20">
              <v:shape style="position:absolute;left:10374;top:5658;width:10;height:20" coordorigin="10374,5658" coordsize="10,20" path="m10374,5678l10384,5678,10384,5658,10374,5658,10374,5678xe" filled="true" fillcolor="#000000" stroked="false">
                <v:path arrowok="t"/>
                <v:fill type="solid"/>
              </v:shape>
            </v:group>
            <v:group style="position:absolute;left:10374;top:5678;width:10;height:20" coordorigin="10374,5678" coordsize="10,20">
              <v:shape style="position:absolute;left:10374;top:5678;width:10;height:20" coordorigin="10374,5678" coordsize="10,20" path="m10374,5697l10384,5697,10384,5678,10374,5678,10374,5697xe" filled="true" fillcolor="#000000" stroked="false">
                <v:path arrowok="t"/>
                <v:fill type="solid"/>
              </v:shape>
            </v:group>
            <v:group style="position:absolute;left:10374;top:5697;width:10;height:20" coordorigin="10374,5697" coordsize="10,20">
              <v:shape style="position:absolute;left:10374;top:5697;width:10;height:20" coordorigin="10374,5697" coordsize="10,20" path="m10374,5716l10384,5716,10384,5697,10374,5697,10374,5716xe" filled="true" fillcolor="#000000" stroked="false">
                <v:path arrowok="t"/>
                <v:fill type="solid"/>
              </v:shape>
            </v:group>
            <v:group style="position:absolute;left:10374;top:5716;width:10;height:20" coordorigin="10374,5716" coordsize="10,20">
              <v:shape style="position:absolute;left:10374;top:5716;width:10;height:20" coordorigin="10374,5716" coordsize="10,20" path="m10374,5735l10384,5735,10384,5716,10374,5716,10374,5735xe" filled="true" fillcolor="#000000" stroked="false">
                <v:path arrowok="t"/>
                <v:fill type="solid"/>
              </v:shape>
            </v:group>
            <v:group style="position:absolute;left:10374;top:5735;width:10;height:20" coordorigin="10374,5735" coordsize="10,20">
              <v:shape style="position:absolute;left:10374;top:5735;width:10;height:20" coordorigin="10374,5735" coordsize="10,20" path="m10374,5754l10384,5754,10384,5735,10374,5735,10374,5754xe" filled="true" fillcolor="#000000" stroked="false">
                <v:path arrowok="t"/>
                <v:fill type="solid"/>
              </v:shape>
            </v:group>
            <v:group style="position:absolute;left:10374;top:5754;width:10;height:20" coordorigin="10374,5754" coordsize="10,20">
              <v:shape style="position:absolute;left:10374;top:5754;width:10;height:20" coordorigin="10374,5754" coordsize="10,20" path="m10374,5774l10384,5774,10384,5754,10374,5754,10374,5774xe" filled="true" fillcolor="#000000" stroked="false">
                <v:path arrowok="t"/>
                <v:fill type="solid"/>
              </v:shape>
            </v:group>
            <v:group style="position:absolute;left:10374;top:5774;width:10;height:20" coordorigin="10374,5774" coordsize="10,20">
              <v:shape style="position:absolute;left:10374;top:5774;width:10;height:20" coordorigin="10374,5774" coordsize="10,20" path="m10374,5793l10384,5793,10384,5774,10374,5774,10374,5793xe" filled="true" fillcolor="#000000" stroked="false">
                <v:path arrowok="t"/>
                <v:fill type="solid"/>
              </v:shape>
            </v:group>
            <v:group style="position:absolute;left:10374;top:5793;width:10;height:20" coordorigin="10374,5793" coordsize="10,20">
              <v:shape style="position:absolute;left:10374;top:5793;width:10;height:20" coordorigin="10374,5793" coordsize="10,20" path="m10374,5812l10384,5812,10384,5793,10374,5793,10374,5812xe" filled="true" fillcolor="#000000" stroked="false">
                <v:path arrowok="t"/>
                <v:fill type="solid"/>
              </v:shape>
            </v:group>
            <v:group style="position:absolute;left:10374;top:5812;width:10;height:20" coordorigin="10374,5812" coordsize="10,20">
              <v:shape style="position:absolute;left:10374;top:5812;width:10;height:20" coordorigin="10374,5812" coordsize="10,20" path="m10374,5831l10384,5831,10384,5812,10374,5812,10374,5831xe" filled="true" fillcolor="#000000" stroked="false">
                <v:path arrowok="t"/>
                <v:fill type="solid"/>
              </v:shape>
            </v:group>
            <v:group style="position:absolute;left:10374;top:5831;width:10;height:20" coordorigin="10374,5831" coordsize="10,20">
              <v:shape style="position:absolute;left:10374;top:5831;width:10;height:20" coordorigin="10374,5831" coordsize="10,20" path="m10374,5850l10384,5850,10384,5831,10374,5831,10374,5850xe" filled="true" fillcolor="#000000" stroked="false">
                <v:path arrowok="t"/>
                <v:fill type="solid"/>
              </v:shape>
            </v:group>
            <v:group style="position:absolute;left:10374;top:5850;width:10;height:20" coordorigin="10374,5850" coordsize="10,20">
              <v:shape style="position:absolute;left:10374;top:5850;width:10;height:20" coordorigin="10374,5850" coordsize="10,20" path="m10374,5870l10384,5870,10384,5850,10374,5850,10374,5870xe" filled="true" fillcolor="#000000" stroked="false">
                <v:path arrowok="t"/>
                <v:fill type="solid"/>
              </v:shape>
            </v:group>
            <v:group style="position:absolute;left:10374;top:5870;width:10;height:20" coordorigin="10374,5870" coordsize="10,20">
              <v:shape style="position:absolute;left:10374;top:5870;width:10;height:20" coordorigin="10374,5870" coordsize="10,20" path="m10374,5889l10384,5889,10384,5870,10374,5870,10374,5889xe" filled="true" fillcolor="#000000" stroked="false">
                <v:path arrowok="t"/>
                <v:fill type="solid"/>
              </v:shape>
            </v:group>
            <v:group style="position:absolute;left:10374;top:5889;width:10;height:20" coordorigin="10374,5889" coordsize="10,20">
              <v:shape style="position:absolute;left:10374;top:5889;width:10;height:20" coordorigin="10374,5889" coordsize="10,20" path="m10374,5908l10384,5908,10384,5889,10374,5889,10374,5908xe" filled="true" fillcolor="#000000" stroked="false">
                <v:path arrowok="t"/>
                <v:fill type="solid"/>
              </v:shape>
            </v:group>
            <v:group style="position:absolute;left:10374;top:5908;width:10;height:20" coordorigin="10374,5908" coordsize="10,20">
              <v:shape style="position:absolute;left:10374;top:5908;width:10;height:20" coordorigin="10374,5908" coordsize="10,20" path="m10374,5927l10384,5927,10384,5908,10374,5908,10374,5927xe" filled="true" fillcolor="#000000" stroked="false">
                <v:path arrowok="t"/>
                <v:fill type="solid"/>
              </v:shape>
            </v:group>
            <v:group style="position:absolute;left:10374;top:5927;width:10;height:20" coordorigin="10374,5927" coordsize="10,20">
              <v:shape style="position:absolute;left:10374;top:5927;width:10;height:20" coordorigin="10374,5927" coordsize="10,20" path="m10374,5946l10384,5946,10384,5927,10374,5927,10374,5946xe" filled="true" fillcolor="#000000" stroked="false">
                <v:path arrowok="t"/>
                <v:fill type="solid"/>
              </v:shape>
            </v:group>
            <v:group style="position:absolute;left:10374;top:5946;width:10;height:20" coordorigin="10374,5946" coordsize="10,20">
              <v:shape style="position:absolute;left:10374;top:5946;width:10;height:20" coordorigin="10374,5946" coordsize="10,20" path="m10374,5966l10384,5966,10384,5946,10374,5946,10374,5966xe" filled="true" fillcolor="#000000" stroked="false">
                <v:path arrowok="t"/>
                <v:fill type="solid"/>
              </v:shape>
            </v:group>
            <v:group style="position:absolute;left:10374;top:5966;width:10;height:20" coordorigin="10374,5966" coordsize="10,20">
              <v:shape style="position:absolute;left:10374;top:5966;width:10;height:20" coordorigin="10374,5966" coordsize="10,20" path="m10374,5985l10384,5985,10384,5966,10374,5966,10374,5985xe" filled="true" fillcolor="#000000" stroked="false">
                <v:path arrowok="t"/>
                <v:fill type="solid"/>
              </v:shape>
            </v:group>
            <v:group style="position:absolute;left:10374;top:5985;width:10;height:20" coordorigin="10374,5985" coordsize="10,20">
              <v:shape style="position:absolute;left:10374;top:5985;width:10;height:20" coordorigin="10374,5985" coordsize="10,20" path="m10374,6004l10384,6004,10384,5985,10374,5985,10374,6004xe" filled="true" fillcolor="#000000" stroked="false">
                <v:path arrowok="t"/>
                <v:fill type="solid"/>
              </v:shape>
            </v:group>
            <v:group style="position:absolute;left:10374;top:6004;width:10;height:20" coordorigin="10374,6004" coordsize="10,20">
              <v:shape style="position:absolute;left:10374;top:6004;width:10;height:20" coordorigin="10374,6004" coordsize="10,20" path="m10374,6023l10384,6023,10384,6004,10374,6004,10374,6023xe" filled="true" fillcolor="#000000" stroked="false">
                <v:path arrowok="t"/>
                <v:fill type="solid"/>
              </v:shape>
            </v:group>
            <v:group style="position:absolute;left:10374;top:6023;width:10;height:20" coordorigin="10374,6023" coordsize="10,20">
              <v:shape style="position:absolute;left:10374;top:6023;width:10;height:20" coordorigin="10374,6023" coordsize="10,20" path="m10374,6042l10384,6042,10384,6023,10374,6023,10374,6042xe" filled="true" fillcolor="#000000" stroked="false">
                <v:path arrowok="t"/>
                <v:fill type="solid"/>
              </v:shape>
            </v:group>
            <v:group style="position:absolute;left:10374;top:6042;width:10;height:20" coordorigin="10374,6042" coordsize="10,20">
              <v:shape style="position:absolute;left:10374;top:6042;width:10;height:20" coordorigin="10374,6042" coordsize="10,20" path="m10374,6062l10384,6062,10384,6042,10374,6042,10374,6062xe" filled="true" fillcolor="#000000" stroked="false">
                <v:path arrowok="t"/>
                <v:fill type="solid"/>
              </v:shape>
            </v:group>
            <v:group style="position:absolute;left:10374;top:6062;width:10;height:20" coordorigin="10374,6062" coordsize="10,20">
              <v:shape style="position:absolute;left:10374;top:6062;width:10;height:20" coordorigin="10374,6062" coordsize="10,20" path="m10374,6081l10384,6081,10384,6062,10374,6062,10374,6081xe" filled="true" fillcolor="#000000" stroked="false">
                <v:path arrowok="t"/>
                <v:fill type="solid"/>
              </v:shape>
            </v:group>
            <v:group style="position:absolute;left:10374;top:6081;width:10;height:20" coordorigin="10374,6081" coordsize="10,20">
              <v:shape style="position:absolute;left:10374;top:6081;width:10;height:20" coordorigin="10374,6081" coordsize="10,20" path="m10374,6100l10384,6100,10384,6081,10374,6081,10374,6100xe" filled="true" fillcolor="#000000" stroked="false">
                <v:path arrowok="t"/>
                <v:fill type="solid"/>
              </v:shape>
            </v:group>
            <v:group style="position:absolute;left:10374;top:6100;width:10;height:20" coordorigin="10374,6100" coordsize="10,20">
              <v:shape style="position:absolute;left:10374;top:6100;width:10;height:20" coordorigin="10374,6100" coordsize="10,20" path="m10374,6119l10384,6119,10384,6100,10374,6100,10374,6119xe" filled="true" fillcolor="#000000" stroked="false">
                <v:path arrowok="t"/>
                <v:fill type="solid"/>
              </v:shape>
            </v:group>
            <v:group style="position:absolute;left:10374;top:6119;width:10;height:20" coordorigin="10374,6119" coordsize="10,20">
              <v:shape style="position:absolute;left:10374;top:6119;width:10;height:20" coordorigin="10374,6119" coordsize="10,20" path="m10374,6138l10384,6138,10384,6119,10374,6119,10374,6138xe" filled="true" fillcolor="#000000" stroked="false">
                <v:path arrowok="t"/>
                <v:fill type="solid"/>
              </v:shape>
            </v:group>
            <v:group style="position:absolute;left:10374;top:6138;width:10;height:20" coordorigin="10374,6138" coordsize="10,20">
              <v:shape style="position:absolute;left:10374;top:6138;width:10;height:20" coordorigin="10374,6138" coordsize="10,20" path="m10374,6158l10384,6158,10384,6138,10374,6138,10374,6158xe" filled="true" fillcolor="#000000" stroked="false">
                <v:path arrowok="t"/>
                <v:fill type="solid"/>
              </v:shape>
            </v:group>
            <v:group style="position:absolute;left:10374;top:6158;width:10;height:20" coordorigin="10374,6158" coordsize="10,20">
              <v:shape style="position:absolute;left:10374;top:6158;width:10;height:20" coordorigin="10374,6158" coordsize="10,20" path="m10374,6177l10384,6177,10384,6158,10374,6158,10374,6177xe" filled="true" fillcolor="#000000" stroked="false">
                <v:path arrowok="t"/>
                <v:fill type="solid"/>
              </v:shape>
            </v:group>
            <v:group style="position:absolute;left:10374;top:6177;width:10;height:20" coordorigin="10374,6177" coordsize="10,20">
              <v:shape style="position:absolute;left:10374;top:6177;width:10;height:20" coordorigin="10374,6177" coordsize="10,20" path="m10374,6196l10384,6196,10384,6177,10374,6177,10374,6196xe" filled="true" fillcolor="#000000" stroked="false">
                <v:path arrowok="t"/>
                <v:fill type="solid"/>
              </v:shape>
            </v:group>
            <v:group style="position:absolute;left:10374;top:6196;width:10;height:20" coordorigin="10374,6196" coordsize="10,20">
              <v:shape style="position:absolute;left:10374;top:6196;width:10;height:20" coordorigin="10374,6196" coordsize="10,20" path="m10374,6215l10384,6215,10384,6196,10374,6196,10374,6215xe" filled="true" fillcolor="#000000" stroked="false">
                <v:path arrowok="t"/>
                <v:fill type="solid"/>
              </v:shape>
            </v:group>
            <v:group style="position:absolute;left:10374;top:6215;width:10;height:20" coordorigin="10374,6215" coordsize="10,20">
              <v:shape style="position:absolute;left:10374;top:6215;width:10;height:20" coordorigin="10374,6215" coordsize="10,20" path="m10374,6234l10384,6234,10384,6215,10374,6215,10374,6234xe" filled="true" fillcolor="#000000" stroked="false">
                <v:path arrowok="t"/>
                <v:fill type="solid"/>
              </v:shape>
            </v:group>
            <v:group style="position:absolute;left:10374;top:6234;width:10;height:20" coordorigin="10374,6234" coordsize="10,20">
              <v:shape style="position:absolute;left:10374;top:6234;width:10;height:20" coordorigin="10374,6234" coordsize="10,20" path="m10374,6254l10384,6254,10384,6234,10374,6234,10374,6254xe" filled="true" fillcolor="#000000" stroked="false">
                <v:path arrowok="t"/>
                <v:fill type="solid"/>
              </v:shape>
            </v:group>
            <v:group style="position:absolute;left:10374;top:6254;width:10;height:20" coordorigin="10374,6254" coordsize="10,20">
              <v:shape style="position:absolute;left:10374;top:6254;width:10;height:20" coordorigin="10374,6254" coordsize="10,20" path="m10374,6273l10384,6273,10384,6254,10374,6254,10374,6273xe" filled="true" fillcolor="#000000" stroked="false">
                <v:path arrowok="t"/>
                <v:fill type="solid"/>
              </v:shape>
            </v:group>
            <v:group style="position:absolute;left:10374;top:6273;width:10;height:20" coordorigin="10374,6273" coordsize="10,20">
              <v:shape style="position:absolute;left:10374;top:6273;width:10;height:20" coordorigin="10374,6273" coordsize="10,20" path="m10374,6292l10384,6292,10384,6273,10374,6273,10374,6292xe" filled="true" fillcolor="#000000" stroked="false">
                <v:path arrowok="t"/>
                <v:fill type="solid"/>
              </v:shape>
            </v:group>
            <v:group style="position:absolute;left:10374;top:6292;width:10;height:20" coordorigin="10374,6292" coordsize="10,20">
              <v:shape style="position:absolute;left:10374;top:6292;width:10;height:20" coordorigin="10374,6292" coordsize="10,20" path="m10374,6311l10384,6311,10384,6292,10374,6292,10374,6311xe" filled="true" fillcolor="#000000" stroked="false">
                <v:path arrowok="t"/>
                <v:fill type="solid"/>
              </v:shape>
            </v:group>
            <v:group style="position:absolute;left:10374;top:6311;width:10;height:20" coordorigin="10374,6311" coordsize="10,20">
              <v:shape style="position:absolute;left:10374;top:6311;width:10;height:20" coordorigin="10374,6311" coordsize="10,20" path="m10374,6330l10384,6330,10384,6311,10374,6311,10374,6330xe" filled="true" fillcolor="#000000" stroked="false">
                <v:path arrowok="t"/>
                <v:fill type="solid"/>
              </v:shape>
            </v:group>
            <v:group style="position:absolute;left:10374;top:6330;width:10;height:20" coordorigin="10374,6330" coordsize="10,20">
              <v:shape style="position:absolute;left:10374;top:6330;width:10;height:20" coordorigin="10374,6330" coordsize="10,20" path="m10374,6350l10384,6350,10384,6330,10374,6330,10374,6350xe" filled="true" fillcolor="#000000" stroked="false">
                <v:path arrowok="t"/>
                <v:fill type="solid"/>
              </v:shape>
            </v:group>
            <v:group style="position:absolute;left:10374;top:6350;width:10;height:20" coordorigin="10374,6350" coordsize="10,20">
              <v:shape style="position:absolute;left:10374;top:6350;width:10;height:20" coordorigin="10374,6350" coordsize="10,20" path="m10374,6369l10384,6369,10384,6350,10374,6350,10374,6369xe" filled="true" fillcolor="#000000" stroked="false">
                <v:path arrowok="t"/>
                <v:fill type="solid"/>
              </v:shape>
            </v:group>
            <v:group style="position:absolute;left:10374;top:6369;width:10;height:20" coordorigin="10374,6369" coordsize="10,20">
              <v:shape style="position:absolute;left:10374;top:6369;width:10;height:20" coordorigin="10374,6369" coordsize="10,20" path="m10374,6388l10384,6388,10384,6369,10374,6369,10374,6388xe" filled="true" fillcolor="#000000" stroked="false">
                <v:path arrowok="t"/>
                <v:fill type="solid"/>
              </v:shape>
            </v:group>
            <v:group style="position:absolute;left:10374;top:6388;width:10;height:20" coordorigin="10374,6388" coordsize="10,20">
              <v:shape style="position:absolute;left:10374;top:6388;width:10;height:20" coordorigin="10374,6388" coordsize="10,20" path="m10374,6407l10384,6407,10384,6388,10374,6388,10374,6407xe" filled="true" fillcolor="#000000" stroked="false">
                <v:path arrowok="t"/>
                <v:fill type="solid"/>
              </v:shape>
            </v:group>
            <v:group style="position:absolute;left:10374;top:6407;width:10;height:20" coordorigin="10374,6407" coordsize="10,20">
              <v:shape style="position:absolute;left:10374;top:6407;width:10;height:20" coordorigin="10374,6407" coordsize="10,20" path="m10374,6426l10384,6426,10384,6407,10374,6407,10374,6426xe" filled="true" fillcolor="#000000" stroked="false">
                <v:path arrowok="t"/>
                <v:fill type="solid"/>
              </v:shape>
            </v:group>
            <v:group style="position:absolute;left:10374;top:6426;width:10;height:20" coordorigin="10374,6426" coordsize="10,20">
              <v:shape style="position:absolute;left:10374;top:6426;width:10;height:20" coordorigin="10374,6426" coordsize="10,20" path="m10374,6446l10384,6446,10384,6426,10374,6426,10374,6446xe" filled="true" fillcolor="#000000" stroked="false">
                <v:path arrowok="t"/>
                <v:fill type="solid"/>
              </v:shape>
            </v:group>
            <v:group style="position:absolute;left:10374;top:6446;width:10;height:20" coordorigin="10374,6446" coordsize="10,20">
              <v:shape style="position:absolute;left:10374;top:6446;width:10;height:20" coordorigin="10374,6446" coordsize="10,20" path="m10374,6465l10384,6465,10384,6446,10374,6446,10374,6465xe" filled="true" fillcolor="#000000" stroked="false">
                <v:path arrowok="t"/>
                <v:fill type="solid"/>
              </v:shape>
            </v:group>
            <v:group style="position:absolute;left:10374;top:6465;width:10;height:20" coordorigin="10374,6465" coordsize="10,20">
              <v:shape style="position:absolute;left:10374;top:6465;width:10;height:20" coordorigin="10374,6465" coordsize="10,20" path="m10374,6484l10384,6484,10384,6465,10374,6465,10374,6484xe" filled="true" fillcolor="#000000" stroked="false">
                <v:path arrowok="t"/>
                <v:fill type="solid"/>
              </v:shape>
            </v:group>
            <v:group style="position:absolute;left:10374;top:6484;width:10;height:20" coordorigin="10374,6484" coordsize="10,20">
              <v:shape style="position:absolute;left:10374;top:6484;width:10;height:20" coordorigin="10374,6484" coordsize="10,20" path="m10374,6503l10384,6503,10384,6484,10374,6484,10374,6503xe" filled="true" fillcolor="#000000" stroked="false">
                <v:path arrowok="t"/>
                <v:fill type="solid"/>
              </v:shape>
            </v:group>
            <v:group style="position:absolute;left:10374;top:6503;width:10;height:20" coordorigin="10374,6503" coordsize="10,20">
              <v:shape style="position:absolute;left:10374;top:6503;width:10;height:20" coordorigin="10374,6503" coordsize="10,20" path="m10374,6522l10384,6522,10384,6503,10374,6503,10374,6522xe" filled="true" fillcolor="#000000" stroked="false">
                <v:path arrowok="t"/>
                <v:fill type="solid"/>
              </v:shape>
            </v:group>
            <v:group style="position:absolute;left:10374;top:6522;width:10;height:20" coordorigin="10374,6522" coordsize="10,20">
              <v:shape style="position:absolute;left:10374;top:6522;width:10;height:20" coordorigin="10374,6522" coordsize="10,20" path="m10374,6542l10384,6542,10384,6522,10374,6522,10374,6542xe" filled="true" fillcolor="#000000" stroked="false">
                <v:path arrowok="t"/>
                <v:fill type="solid"/>
              </v:shape>
            </v:group>
            <v:group style="position:absolute;left:10374;top:6542;width:10;height:20" coordorigin="10374,6542" coordsize="10,20">
              <v:shape style="position:absolute;left:10374;top:6542;width:10;height:20" coordorigin="10374,6542" coordsize="10,20" path="m10374,6561l10384,6561,10384,6542,10374,6542,10374,6561xe" filled="true" fillcolor="#000000" stroked="false">
                <v:path arrowok="t"/>
                <v:fill type="solid"/>
              </v:shape>
            </v:group>
            <v:group style="position:absolute;left:10374;top:6561;width:10;height:20" coordorigin="10374,6561" coordsize="10,20">
              <v:shape style="position:absolute;left:10374;top:6561;width:10;height:20" coordorigin="10374,6561" coordsize="10,20" path="m10374,6580l10384,6580,10384,6561,10374,6561,10374,6580xe" filled="true" fillcolor="#000000" stroked="false">
                <v:path arrowok="t"/>
                <v:fill type="solid"/>
              </v:shape>
            </v:group>
            <v:group style="position:absolute;left:10374;top:6580;width:10;height:20" coordorigin="10374,6580" coordsize="10,20">
              <v:shape style="position:absolute;left:10374;top:6580;width:10;height:20" coordorigin="10374,6580" coordsize="10,20" path="m10374,6599l10384,6599,10384,6580,10374,6580,10374,6599xe" filled="true" fillcolor="#000000" stroked="false">
                <v:path arrowok="t"/>
                <v:fill type="solid"/>
              </v:shape>
            </v:group>
            <v:group style="position:absolute;left:10374;top:6599;width:10;height:20" coordorigin="10374,6599" coordsize="10,20">
              <v:shape style="position:absolute;left:10374;top:6599;width:10;height:20" coordorigin="10374,6599" coordsize="10,20" path="m10374,6618l10384,6618,10384,6599,10374,6599,10374,6618xe" filled="true" fillcolor="#000000" stroked="false">
                <v:path arrowok="t"/>
                <v:fill type="solid"/>
              </v:shape>
            </v:group>
            <v:group style="position:absolute;left:10374;top:6618;width:10;height:20" coordorigin="10374,6618" coordsize="10,20">
              <v:shape style="position:absolute;left:10374;top:6618;width:10;height:20" coordorigin="10374,6618" coordsize="10,20" path="m10374,6638l10384,6638,10384,6618,10374,6618,10374,6638xe" filled="true" fillcolor="#000000" stroked="false">
                <v:path arrowok="t"/>
                <v:fill type="solid"/>
              </v:shape>
            </v:group>
            <v:group style="position:absolute;left:10374;top:6638;width:10;height:20" coordorigin="10374,6638" coordsize="10,20">
              <v:shape style="position:absolute;left:10374;top:6638;width:10;height:20" coordorigin="10374,6638" coordsize="10,20" path="m10374,6657l10384,6657,10384,6638,10374,6638,10374,6657xe" filled="true" fillcolor="#000000" stroked="false">
                <v:path arrowok="t"/>
                <v:fill type="solid"/>
              </v:shape>
            </v:group>
            <v:group style="position:absolute;left:10374;top:6657;width:10;height:20" coordorigin="10374,6657" coordsize="10,20">
              <v:shape style="position:absolute;left:10374;top:6657;width:10;height:20" coordorigin="10374,6657" coordsize="10,20" path="m10374,6676l10384,6676,10384,6657,10374,6657,10374,6676xe" filled="true" fillcolor="#000000" stroked="false">
                <v:path arrowok="t"/>
                <v:fill type="solid"/>
              </v:shape>
            </v:group>
            <v:group style="position:absolute;left:10374;top:6676;width:10;height:20" coordorigin="10374,6676" coordsize="10,20">
              <v:shape style="position:absolute;left:10374;top:6676;width:10;height:20" coordorigin="10374,6676" coordsize="10,20" path="m10374,6695l10384,6695,10384,6676,10374,6676,10374,6695xe" filled="true" fillcolor="#000000" stroked="false">
                <v:path arrowok="t"/>
                <v:fill type="solid"/>
              </v:shape>
            </v:group>
            <v:group style="position:absolute;left:10374;top:6695;width:10;height:20" coordorigin="10374,6695" coordsize="10,20">
              <v:shape style="position:absolute;left:10374;top:6695;width:10;height:20" coordorigin="10374,6695" coordsize="10,20" path="m10374,6714l10384,6714,10384,6695,10374,6695,10374,6714xe" filled="true" fillcolor="#000000" stroked="false">
                <v:path arrowok="t"/>
                <v:fill type="solid"/>
              </v:shape>
            </v:group>
            <v:group style="position:absolute;left:10374;top:6714;width:10;height:20" coordorigin="10374,6714" coordsize="10,20">
              <v:shape style="position:absolute;left:10374;top:6714;width:10;height:20" coordorigin="10374,6714" coordsize="10,20" path="m10374,6734l10384,6734,10384,6714,10374,6714,10374,6734xe" filled="true" fillcolor="#000000" stroked="false">
                <v:path arrowok="t"/>
                <v:fill type="solid"/>
              </v:shape>
            </v:group>
            <v:group style="position:absolute;left:10374;top:6734;width:10;height:20" coordorigin="10374,6734" coordsize="10,20">
              <v:shape style="position:absolute;left:10374;top:6734;width:10;height:20" coordorigin="10374,6734" coordsize="10,20" path="m10374,6753l10384,6753,10384,6734,10374,6734,10374,6753xe" filled="true" fillcolor="#000000" stroked="false">
                <v:path arrowok="t"/>
                <v:fill type="solid"/>
              </v:shape>
            </v:group>
            <v:group style="position:absolute;left:10374;top:6753;width:10;height:20" coordorigin="10374,6753" coordsize="10,20">
              <v:shape style="position:absolute;left:10374;top:6753;width:10;height:20" coordorigin="10374,6753" coordsize="10,20" path="m10374,6772l10384,6772,10384,6753,10374,6753,10374,6772xe" filled="true" fillcolor="#000000" stroked="false">
                <v:path arrowok="t"/>
                <v:fill type="solid"/>
              </v:shape>
            </v:group>
            <v:group style="position:absolute;left:10374;top:6772;width:10;height:20" coordorigin="10374,6772" coordsize="10,20">
              <v:shape style="position:absolute;left:10374;top:6772;width:10;height:20" coordorigin="10374,6772" coordsize="10,20" path="m10374,6791l10384,6791,10384,6772,10374,6772,10374,6791xe" filled="true" fillcolor="#000000" stroked="false">
                <v:path arrowok="t"/>
                <v:fill type="solid"/>
              </v:shape>
            </v:group>
            <v:group style="position:absolute;left:10374;top:6791;width:10;height:20" coordorigin="10374,6791" coordsize="10,20">
              <v:shape style="position:absolute;left:10374;top:6791;width:10;height:20" coordorigin="10374,6791" coordsize="10,20" path="m10374,6810l10384,6810,10384,6791,10374,6791,10374,6810xe" filled="true" fillcolor="#000000" stroked="false">
                <v:path arrowok="t"/>
                <v:fill type="solid"/>
              </v:shape>
            </v:group>
            <v:group style="position:absolute;left:10374;top:6810;width:10;height:20" coordorigin="10374,6810" coordsize="10,20">
              <v:shape style="position:absolute;left:10374;top:6810;width:10;height:20" coordorigin="10374,6810" coordsize="10,20" path="m10374,6830l10384,6830,10384,6810,10374,6810,10374,6830xe" filled="true" fillcolor="#000000" stroked="false">
                <v:path arrowok="t"/>
                <v:fill type="solid"/>
              </v:shape>
            </v:group>
            <v:group style="position:absolute;left:10374;top:6830;width:10;height:20" coordorigin="10374,6830" coordsize="10,20">
              <v:shape style="position:absolute;left:10374;top:6830;width:10;height:20" coordorigin="10374,6830" coordsize="10,20" path="m10374,6849l10384,6849,10384,6830,10374,6830,10374,6849xe" filled="true" fillcolor="#000000" stroked="false">
                <v:path arrowok="t"/>
                <v:fill type="solid"/>
              </v:shape>
            </v:group>
            <v:group style="position:absolute;left:10374;top:6849;width:10;height:20" coordorigin="10374,6849" coordsize="10,20">
              <v:shape style="position:absolute;left:10374;top:6849;width:10;height:20" coordorigin="10374,6849" coordsize="10,20" path="m10374,6868l10384,6868,10384,6849,10374,6849,10374,6868xe" filled="true" fillcolor="#000000" stroked="false">
                <v:path arrowok="t"/>
                <v:fill type="solid"/>
              </v:shape>
            </v:group>
            <v:group style="position:absolute;left:10374;top:6868;width:10;height:20" coordorigin="10374,6868" coordsize="10,20">
              <v:shape style="position:absolute;left:10374;top:6868;width:10;height:20" coordorigin="10374,6868" coordsize="10,20" path="m10374,6887l10384,6887,10384,6868,10374,6868,10374,6887xe" filled="true" fillcolor="#000000" stroked="false">
                <v:path arrowok="t"/>
                <v:fill type="solid"/>
              </v:shape>
            </v:group>
            <v:group style="position:absolute;left:10374;top:6887;width:10;height:20" coordorigin="10374,6887" coordsize="10,20">
              <v:shape style="position:absolute;left:10374;top:6887;width:10;height:20" coordorigin="10374,6887" coordsize="10,20" path="m10374,6906l10384,6906,10384,6887,10374,6887,10374,6906xe" filled="true" fillcolor="#000000" stroked="false">
                <v:path arrowok="t"/>
                <v:fill type="solid"/>
              </v:shape>
            </v:group>
            <v:group style="position:absolute;left:10374;top:6906;width:10;height:20" coordorigin="10374,6906" coordsize="10,20">
              <v:shape style="position:absolute;left:10374;top:6906;width:10;height:20" coordorigin="10374,6906" coordsize="10,20" path="m10374,6926l10384,6926,10384,6906,10374,6906,10374,6926xe" filled="true" fillcolor="#000000" stroked="false">
                <v:path arrowok="t"/>
                <v:fill type="solid"/>
              </v:shape>
            </v:group>
            <v:group style="position:absolute;left:10374;top:6926;width:10;height:20" coordorigin="10374,6926" coordsize="10,20">
              <v:shape style="position:absolute;left:10374;top:6926;width:10;height:20" coordorigin="10374,6926" coordsize="10,20" path="m10374,6945l10384,6945,10384,6926,10374,6926,10374,6945xe" filled="true" fillcolor="#000000" stroked="false">
                <v:path arrowok="t"/>
                <v:fill type="solid"/>
              </v:shape>
            </v:group>
            <v:group style="position:absolute;left:10374;top:6945;width:10;height:20" coordorigin="10374,6945" coordsize="10,20">
              <v:shape style="position:absolute;left:10374;top:6945;width:10;height:20" coordorigin="10374,6945" coordsize="10,20" path="m10374,6964l10384,6964,10384,6945,10374,6945,10374,6964xe" filled="true" fillcolor="#000000" stroked="false">
                <v:path arrowok="t"/>
                <v:fill type="solid"/>
              </v:shape>
            </v:group>
            <v:group style="position:absolute;left:10374;top:6964;width:10;height:20" coordorigin="10374,6964" coordsize="10,20">
              <v:shape style="position:absolute;left:10374;top:6964;width:10;height:20" coordorigin="10374,6964" coordsize="10,20" path="m10374,6983l10384,6983,10384,6964,10374,6964,10374,6983xe" filled="true" fillcolor="#000000" stroked="false">
                <v:path arrowok="t"/>
                <v:fill type="solid"/>
              </v:shape>
            </v:group>
            <v:group style="position:absolute;left:10374;top:6983;width:10;height:20" coordorigin="10374,6983" coordsize="10,20">
              <v:shape style="position:absolute;left:10374;top:6983;width:10;height:20" coordorigin="10374,6983" coordsize="10,20" path="m10374,7002l10384,7002,10384,6983,10374,6983,10374,7002xe" filled="true" fillcolor="#000000" stroked="false">
                <v:path arrowok="t"/>
                <v:fill type="solid"/>
              </v:shape>
            </v:group>
            <v:group style="position:absolute;left:10374;top:7002;width:10;height:20" coordorigin="10374,7002" coordsize="10,20">
              <v:shape style="position:absolute;left:10374;top:7002;width:10;height:20" coordorigin="10374,7002" coordsize="10,20" path="m10374,7022l10384,7022,10384,7002,10374,7002,10374,7022xe" filled="true" fillcolor="#000000" stroked="false">
                <v:path arrowok="t"/>
                <v:fill type="solid"/>
              </v:shape>
            </v:group>
            <v:group style="position:absolute;left:10374;top:7022;width:10;height:20" coordorigin="10374,7022" coordsize="10,20">
              <v:shape style="position:absolute;left:10374;top:7022;width:10;height:20" coordorigin="10374,7022" coordsize="10,20" path="m10374,7041l10384,7041,10384,7022,10374,7022,10374,7041xe" filled="true" fillcolor="#000000" stroked="false">
                <v:path arrowok="t"/>
                <v:fill type="solid"/>
              </v:shape>
            </v:group>
            <v:group style="position:absolute;left:10374;top:7041;width:10;height:20" coordorigin="10374,7041" coordsize="10,20">
              <v:shape style="position:absolute;left:10374;top:7041;width:10;height:20" coordorigin="10374,7041" coordsize="10,20" path="m10374,7060l10384,7060,10384,7041,10374,7041,10374,7060xe" filled="true" fillcolor="#000000" stroked="false">
                <v:path arrowok="t"/>
                <v:fill type="solid"/>
              </v:shape>
            </v:group>
            <v:group style="position:absolute;left:10374;top:7060;width:10;height:20" coordorigin="10374,7060" coordsize="10,20">
              <v:shape style="position:absolute;left:10374;top:7060;width:10;height:20" coordorigin="10374,7060" coordsize="10,20" path="m10374,7079l10384,7079,10384,7060,10374,7060,10374,7079xe" filled="true" fillcolor="#000000" stroked="false">
                <v:path arrowok="t"/>
                <v:fill type="solid"/>
              </v:shape>
            </v:group>
            <v:group style="position:absolute;left:10374;top:7079;width:10;height:20" coordorigin="10374,7079" coordsize="10,20">
              <v:shape style="position:absolute;left:10374;top:7079;width:10;height:20" coordorigin="10374,7079" coordsize="10,20" path="m10374,7098l10384,7098,10384,7079,10374,7079,10374,7098xe" filled="true" fillcolor="#000000" stroked="false">
                <v:path arrowok="t"/>
                <v:fill type="solid"/>
              </v:shape>
            </v:group>
            <v:group style="position:absolute;left:10374;top:7098;width:10;height:20" coordorigin="10374,7098" coordsize="10,20">
              <v:shape style="position:absolute;left:10374;top:7098;width:10;height:20" coordorigin="10374,7098" coordsize="10,20" path="m10374,7118l10384,7118,10384,7098,10374,7098,10374,7118xe" filled="true" fillcolor="#000000" stroked="false">
                <v:path arrowok="t"/>
                <v:fill type="solid"/>
              </v:shape>
            </v:group>
            <v:group style="position:absolute;left:10374;top:7118;width:10;height:20" coordorigin="10374,7118" coordsize="10,20">
              <v:shape style="position:absolute;left:10374;top:7118;width:10;height:20" coordorigin="10374,7118" coordsize="10,20" path="m10374,7137l10384,7137,10384,7118,10374,7118,10374,7137xe" filled="true" fillcolor="#000000" stroked="false">
                <v:path arrowok="t"/>
                <v:fill type="solid"/>
              </v:shape>
            </v:group>
            <v:group style="position:absolute;left:10374;top:7137;width:10;height:20" coordorigin="10374,7137" coordsize="10,20">
              <v:shape style="position:absolute;left:10374;top:7137;width:10;height:20" coordorigin="10374,7137" coordsize="10,20" path="m10374,7156l10384,7156,10384,7137,10374,7137,10374,7156xe" filled="true" fillcolor="#000000" stroked="false">
                <v:path arrowok="t"/>
                <v:fill type="solid"/>
              </v:shape>
            </v:group>
            <v:group style="position:absolute;left:10374;top:7156;width:10;height:20" coordorigin="10374,7156" coordsize="10,20">
              <v:shape style="position:absolute;left:10374;top:7156;width:10;height:20" coordorigin="10374,7156" coordsize="10,20" path="m10374,7175l10384,7175,10384,7156,10374,7156,10374,7175xe" filled="true" fillcolor="#000000" stroked="false">
                <v:path arrowok="t"/>
                <v:fill type="solid"/>
              </v:shape>
            </v:group>
            <v:group style="position:absolute;left:10374;top:7175;width:10;height:20" coordorigin="10374,7175" coordsize="10,20">
              <v:shape style="position:absolute;left:10374;top:7175;width:10;height:20" coordorigin="10374,7175" coordsize="10,20" path="m10374,7194l10384,7194,10384,7175,10374,7175,10374,7194xe" filled="true" fillcolor="#000000" stroked="false">
                <v:path arrowok="t"/>
                <v:fill type="solid"/>
              </v:shape>
            </v:group>
            <v:group style="position:absolute;left:10374;top:7194;width:10;height:20" coordorigin="10374,7194" coordsize="10,20">
              <v:shape style="position:absolute;left:10374;top:7194;width:10;height:20" coordorigin="10374,7194" coordsize="10,20" path="m10374,7214l10384,7214,10384,7194,10374,7194,10374,7214xe" filled="true" fillcolor="#000000" stroked="false">
                <v:path arrowok="t"/>
                <v:fill type="solid"/>
              </v:shape>
            </v:group>
            <v:group style="position:absolute;left:10374;top:7214;width:10;height:20" coordorigin="10374,7214" coordsize="10,20">
              <v:shape style="position:absolute;left:10374;top:7214;width:10;height:20" coordorigin="10374,7214" coordsize="10,20" path="m10374,7233l10384,7233,10384,7214,10374,7214,10374,7233xe" filled="true" fillcolor="#000000" stroked="false">
                <v:path arrowok="t"/>
                <v:fill type="solid"/>
              </v:shape>
            </v:group>
            <v:group style="position:absolute;left:10374;top:7233;width:10;height:20" coordorigin="10374,7233" coordsize="10,20">
              <v:shape style="position:absolute;left:10374;top:7233;width:10;height:20" coordorigin="10374,7233" coordsize="10,20" path="m10374,7252l10384,7252,10384,7233,10374,7233,10374,7252xe" filled="true" fillcolor="#000000" stroked="false">
                <v:path arrowok="t"/>
                <v:fill type="solid"/>
              </v:shape>
            </v:group>
            <v:group style="position:absolute;left:10374;top:7252;width:10;height:20" coordorigin="10374,7252" coordsize="10,20">
              <v:shape style="position:absolute;left:10374;top:7252;width:10;height:20" coordorigin="10374,7252" coordsize="10,20" path="m10374,7271l10384,7271,10384,7252,10374,7252,10374,7271xe" filled="true" fillcolor="#000000" stroked="false">
                <v:path arrowok="t"/>
                <v:fill type="solid"/>
              </v:shape>
            </v:group>
            <v:group style="position:absolute;left:10374;top:7271;width:10;height:20" coordorigin="10374,7271" coordsize="10,20">
              <v:shape style="position:absolute;left:10374;top:7271;width:10;height:20" coordorigin="10374,7271" coordsize="10,20" path="m10374,7290l10384,7290,10384,7271,10374,7271,10374,7290xe" filled="true" fillcolor="#000000" stroked="false">
                <v:path arrowok="t"/>
                <v:fill type="solid"/>
              </v:shape>
            </v:group>
            <v:group style="position:absolute;left:10374;top:7290;width:10;height:20" coordorigin="10374,7290" coordsize="10,20">
              <v:shape style="position:absolute;left:10374;top:7290;width:10;height:20" coordorigin="10374,7290" coordsize="10,20" path="m10374,7310l10384,7310,10384,7290,10374,7290,10374,7310xe" filled="true" fillcolor="#000000" stroked="false">
                <v:path arrowok="t"/>
                <v:fill type="solid"/>
              </v:shape>
            </v:group>
            <v:group style="position:absolute;left:10374;top:7310;width:10;height:20" coordorigin="10374,7310" coordsize="10,20">
              <v:shape style="position:absolute;left:10374;top:7310;width:10;height:20" coordorigin="10374,7310" coordsize="10,20" path="m10374,7329l10384,7329,10384,7310,10374,7310,10374,7329xe" filled="true" fillcolor="#000000" stroked="false">
                <v:path arrowok="t"/>
                <v:fill type="solid"/>
              </v:shape>
            </v:group>
            <v:group style="position:absolute;left:10374;top:7329;width:10;height:20" coordorigin="10374,7329" coordsize="10,20">
              <v:shape style="position:absolute;left:10374;top:7329;width:10;height:20" coordorigin="10374,7329" coordsize="10,20" path="m10374,7348l10384,7348,10384,7329,10374,7329,10374,7348xe" filled="true" fillcolor="#000000" stroked="false">
                <v:path arrowok="t"/>
                <v:fill type="solid"/>
              </v:shape>
            </v:group>
            <v:group style="position:absolute;left:10374;top:7348;width:10;height:20" coordorigin="10374,7348" coordsize="10,20">
              <v:shape style="position:absolute;left:10374;top:7348;width:10;height:20" coordorigin="10374,7348" coordsize="10,20" path="m10374,7367l10384,7367,10384,7348,10374,7348,10374,7367xe" filled="true" fillcolor="#000000" stroked="false">
                <v:path arrowok="t"/>
                <v:fill type="solid"/>
              </v:shape>
            </v:group>
            <v:group style="position:absolute;left:10374;top:7367;width:10;height:20" coordorigin="10374,7367" coordsize="10,20">
              <v:shape style="position:absolute;left:10374;top:7367;width:10;height:20" coordorigin="10374,7367" coordsize="10,20" path="m10374,7386l10384,7386,10384,7367,10374,7367,10374,7386xe" filled="true" fillcolor="#000000" stroked="false">
                <v:path arrowok="t"/>
                <v:fill type="solid"/>
              </v:shape>
            </v:group>
            <v:group style="position:absolute;left:10374;top:7386;width:10;height:20" coordorigin="10374,7386" coordsize="10,20">
              <v:shape style="position:absolute;left:10374;top:7386;width:10;height:20" coordorigin="10374,7386" coordsize="10,20" path="m10374,7406l10384,7406,10384,7386,10374,7386,10374,7406xe" filled="true" fillcolor="#000000" stroked="false">
                <v:path arrowok="t"/>
                <v:fill type="solid"/>
              </v:shape>
            </v:group>
            <v:group style="position:absolute;left:10374;top:7406;width:10;height:20" coordorigin="10374,7406" coordsize="10,20">
              <v:shape style="position:absolute;left:10374;top:7406;width:10;height:20" coordorigin="10374,7406" coordsize="10,20" path="m10374,7425l10384,7425,10384,7406,10374,7406,10374,7425xe" filled="true" fillcolor="#000000" stroked="false">
                <v:path arrowok="t"/>
                <v:fill type="solid"/>
              </v:shape>
            </v:group>
            <v:group style="position:absolute;left:10374;top:7425;width:10;height:20" coordorigin="10374,7425" coordsize="10,20">
              <v:shape style="position:absolute;left:10374;top:7425;width:10;height:20" coordorigin="10374,7425" coordsize="10,20" path="m10374,7444l10384,7444,10384,7425,10374,7425,10374,7444xe" filled="true" fillcolor="#000000" stroked="false">
                <v:path arrowok="t"/>
                <v:fill type="solid"/>
              </v:shape>
            </v:group>
            <v:group style="position:absolute;left:10374;top:7444;width:10;height:20" coordorigin="10374,7444" coordsize="10,20">
              <v:shape style="position:absolute;left:10374;top:7444;width:10;height:20" coordorigin="10374,7444" coordsize="10,20" path="m10374,7463l10384,7463,10384,7444,10374,7444,10374,7463xe" filled="true" fillcolor="#000000" stroked="false">
                <v:path arrowok="t"/>
                <v:fill type="solid"/>
              </v:shape>
            </v:group>
            <v:group style="position:absolute;left:10374;top:7463;width:10;height:20" coordorigin="10374,7463" coordsize="10,20">
              <v:shape style="position:absolute;left:10374;top:7463;width:10;height:20" coordorigin="10374,7463" coordsize="10,20" path="m10374,7482l10384,7482,10384,7463,10374,7463,10374,7482xe" filled="true" fillcolor="#000000" stroked="false">
                <v:path arrowok="t"/>
                <v:fill type="solid"/>
              </v:shape>
            </v:group>
            <v:group style="position:absolute;left:10374;top:7482;width:10;height:20" coordorigin="10374,7482" coordsize="10,20">
              <v:shape style="position:absolute;left:10374;top:7482;width:10;height:20" coordorigin="10374,7482" coordsize="10,20" path="m10374,7502l10384,7502,10384,7482,10374,7482,10374,7502xe" filled="true" fillcolor="#000000" stroked="false">
                <v:path arrowok="t"/>
                <v:fill type="solid"/>
              </v:shape>
            </v:group>
            <v:group style="position:absolute;left:10374;top:7502;width:10;height:20" coordorigin="10374,7502" coordsize="10,20">
              <v:shape style="position:absolute;left:10374;top:7502;width:10;height:20" coordorigin="10374,7502" coordsize="10,20" path="m10374,7521l10384,7521,10384,7502,10374,7502,10374,7521xe" filled="true" fillcolor="#000000" stroked="false">
                <v:path arrowok="t"/>
                <v:fill type="solid"/>
              </v:shape>
            </v:group>
            <v:group style="position:absolute;left:10374;top:7521;width:10;height:20" coordorigin="10374,7521" coordsize="10,20">
              <v:shape style="position:absolute;left:10374;top:7521;width:10;height:20" coordorigin="10374,7521" coordsize="10,20" path="m10374,7540l10384,7540,10384,7521,10374,7521,10374,7540xe" filled="true" fillcolor="#000000" stroked="false">
                <v:path arrowok="t"/>
                <v:fill type="solid"/>
              </v:shape>
            </v:group>
            <v:group style="position:absolute;left:10374;top:7540;width:10;height:20" coordorigin="10374,7540" coordsize="10,20">
              <v:shape style="position:absolute;left:10374;top:7540;width:10;height:20" coordorigin="10374,7540" coordsize="10,20" path="m10374,7559l10384,7559,10384,7540,10374,7540,10374,7559xe" filled="true" fillcolor="#000000" stroked="false">
                <v:path arrowok="t"/>
                <v:fill type="solid"/>
              </v:shape>
            </v:group>
            <v:group style="position:absolute;left:10374;top:7559;width:10;height:20" coordorigin="10374,7559" coordsize="10,20">
              <v:shape style="position:absolute;left:10374;top:7559;width:10;height:20" coordorigin="10374,7559" coordsize="10,20" path="m10374,7578l10384,7578,10384,7559,10374,7559,10374,7578xe" filled="true" fillcolor="#000000" stroked="false">
                <v:path arrowok="t"/>
                <v:fill type="solid"/>
              </v:shape>
            </v:group>
            <v:group style="position:absolute;left:10374;top:7578;width:10;height:20" coordorigin="10374,7578" coordsize="10,20">
              <v:shape style="position:absolute;left:10374;top:7578;width:10;height:20" coordorigin="10374,7578" coordsize="10,20" path="m10374,7598l10384,7598,10384,7578,10374,7578,10374,7598xe" filled="true" fillcolor="#000000" stroked="false">
                <v:path arrowok="t"/>
                <v:fill type="solid"/>
              </v:shape>
            </v:group>
            <v:group style="position:absolute;left:10374;top:7598;width:10;height:20" coordorigin="10374,7598" coordsize="10,20">
              <v:shape style="position:absolute;left:10374;top:7598;width:10;height:20" coordorigin="10374,7598" coordsize="10,20" path="m10374,7617l10384,7617,10384,7598,10374,7598,10374,7617xe" filled="true" fillcolor="#000000" stroked="false">
                <v:path arrowok="t"/>
                <v:fill type="solid"/>
              </v:shape>
            </v:group>
            <v:group style="position:absolute;left:10374;top:7617;width:10;height:20" coordorigin="10374,7617" coordsize="10,20">
              <v:shape style="position:absolute;left:10374;top:7617;width:10;height:20" coordorigin="10374,7617" coordsize="10,20" path="m10374,7636l10384,7636,10384,7617,10374,7617,10374,7636xe" filled="true" fillcolor="#000000" stroked="false">
                <v:path arrowok="t"/>
                <v:fill type="solid"/>
              </v:shape>
            </v:group>
            <v:group style="position:absolute;left:10374;top:7636;width:10;height:20" coordorigin="10374,7636" coordsize="10,20">
              <v:shape style="position:absolute;left:10374;top:7636;width:10;height:20" coordorigin="10374,7636" coordsize="10,20" path="m10374,7655l10384,7655,10384,7636,10374,7636,10374,7655xe" filled="true" fillcolor="#000000" stroked="false">
                <v:path arrowok="t"/>
                <v:fill type="solid"/>
              </v:shape>
            </v:group>
            <v:group style="position:absolute;left:10374;top:7655;width:10;height:20" coordorigin="10374,7655" coordsize="10,20">
              <v:shape style="position:absolute;left:10374;top:7655;width:10;height:20" coordorigin="10374,7655" coordsize="10,20" path="m10374,7674l10384,7674,10384,7655,10374,7655,10374,7674xe" filled="true" fillcolor="#000000" stroked="false">
                <v:path arrowok="t"/>
                <v:fill type="solid"/>
              </v:shape>
            </v:group>
            <v:group style="position:absolute;left:10374;top:7674;width:10;height:20" coordorigin="10374,7674" coordsize="10,20">
              <v:shape style="position:absolute;left:10374;top:7674;width:10;height:20" coordorigin="10374,7674" coordsize="10,20" path="m10374,7694l10384,7694,10384,7674,10374,7674,10374,7694xe" filled="true" fillcolor="#000000" stroked="false">
                <v:path arrowok="t"/>
                <v:fill type="solid"/>
              </v:shape>
            </v:group>
            <v:group style="position:absolute;left:10374;top:7694;width:10;height:20" coordorigin="10374,7694" coordsize="10,20">
              <v:shape style="position:absolute;left:10374;top:7694;width:10;height:20" coordorigin="10374,7694" coordsize="10,20" path="m10374,7713l10384,7713,10384,7694,10374,7694,10374,7713xe" filled="true" fillcolor="#000000" stroked="false">
                <v:path arrowok="t"/>
                <v:fill type="solid"/>
              </v:shape>
            </v:group>
            <v:group style="position:absolute;left:10374;top:7713;width:10;height:20" coordorigin="10374,7713" coordsize="10,20">
              <v:shape style="position:absolute;left:10374;top:7713;width:10;height:20" coordorigin="10374,7713" coordsize="10,20" path="m10374,7732l10384,7732,10384,7713,10374,7713,10374,7732xe" filled="true" fillcolor="#000000" stroked="false">
                <v:path arrowok="t"/>
                <v:fill type="solid"/>
              </v:shape>
            </v:group>
            <v:group style="position:absolute;left:10374;top:7732;width:10;height:20" coordorigin="10374,7732" coordsize="10,20">
              <v:shape style="position:absolute;left:10374;top:7732;width:10;height:20" coordorigin="10374,7732" coordsize="10,20" path="m10374,7751l10384,7751,10384,7732,10374,7732,10374,7751xe" filled="true" fillcolor="#000000" stroked="false">
                <v:path arrowok="t"/>
                <v:fill type="solid"/>
              </v:shape>
            </v:group>
            <v:group style="position:absolute;left:10374;top:7751;width:10;height:20" coordorigin="10374,7751" coordsize="10,20">
              <v:shape style="position:absolute;left:10374;top:7751;width:10;height:20" coordorigin="10374,7751" coordsize="10,20" path="m10374,7770l10384,7770,10384,7751,10374,7751,10374,7770xe" filled="true" fillcolor="#000000" stroked="false">
                <v:path arrowok="t"/>
                <v:fill type="solid"/>
              </v:shape>
            </v:group>
            <v:group style="position:absolute;left:10374;top:7770;width:10;height:20" coordorigin="10374,7770" coordsize="10,20">
              <v:shape style="position:absolute;left:10374;top:7770;width:10;height:20" coordorigin="10374,7770" coordsize="10,20" path="m10374,7790l10384,7790,10384,7770,10374,7770,10374,7790xe" filled="true" fillcolor="#000000" stroked="false">
                <v:path arrowok="t"/>
                <v:fill type="solid"/>
              </v:shape>
            </v:group>
            <v:group style="position:absolute;left:10374;top:7790;width:10;height:20" coordorigin="10374,7790" coordsize="10,20">
              <v:shape style="position:absolute;left:10374;top:7790;width:10;height:20" coordorigin="10374,7790" coordsize="10,20" path="m10374,7809l10384,7809,10384,7790,10374,7790,10374,7809xe" filled="true" fillcolor="#000000" stroked="false">
                <v:path arrowok="t"/>
                <v:fill type="solid"/>
              </v:shape>
            </v:group>
            <v:group style="position:absolute;left:10374;top:7809;width:10;height:20" coordorigin="10374,7809" coordsize="10,20">
              <v:shape style="position:absolute;left:10374;top:7809;width:10;height:20" coordorigin="10374,7809" coordsize="10,20" path="m10374,7828l10384,7828,10384,7809,10374,7809,10374,7828xe" filled="true" fillcolor="#000000" stroked="false">
                <v:path arrowok="t"/>
                <v:fill type="solid"/>
              </v:shape>
            </v:group>
            <v:group style="position:absolute;left:10374;top:7828;width:10;height:20" coordorigin="10374,7828" coordsize="10,20">
              <v:shape style="position:absolute;left:10374;top:7828;width:10;height:20" coordorigin="10374,7828" coordsize="10,20" path="m10374,7847l10384,7847,10384,7828,10374,7828,10374,7847xe" filled="true" fillcolor="#000000" stroked="false">
                <v:path arrowok="t"/>
                <v:fill type="solid"/>
              </v:shape>
            </v:group>
            <v:group style="position:absolute;left:10374;top:7847;width:10;height:20" coordorigin="10374,7847" coordsize="10,20">
              <v:shape style="position:absolute;left:10374;top:7847;width:10;height:20" coordorigin="10374,7847" coordsize="10,20" path="m10374,7866l10384,7866,10384,7847,10374,7847,10374,7866xe" filled="true" fillcolor="#000000" stroked="false">
                <v:path arrowok="t"/>
                <v:fill type="solid"/>
              </v:shape>
            </v:group>
            <v:group style="position:absolute;left:10374;top:7866;width:10;height:20" coordorigin="10374,7866" coordsize="10,20">
              <v:shape style="position:absolute;left:10374;top:7866;width:10;height:20" coordorigin="10374,7866" coordsize="10,20" path="m10374,7886l10384,7886,10384,7866,10374,7866,10374,7886xe" filled="true" fillcolor="#000000" stroked="false">
                <v:path arrowok="t"/>
                <v:fill type="solid"/>
              </v:shape>
            </v:group>
            <v:group style="position:absolute;left:10374;top:7886;width:10;height:20" coordorigin="10374,7886" coordsize="10,20">
              <v:shape style="position:absolute;left:10374;top:7886;width:10;height:20" coordorigin="10374,7886" coordsize="10,20" path="m10374,7905l10384,7905,10384,7886,10374,7886,10374,7905xe" filled="true" fillcolor="#000000" stroked="false">
                <v:path arrowok="t"/>
                <v:fill type="solid"/>
              </v:shape>
            </v:group>
            <v:group style="position:absolute;left:10374;top:7905;width:10;height:20" coordorigin="10374,7905" coordsize="10,20">
              <v:shape style="position:absolute;left:10374;top:7905;width:10;height:20" coordorigin="10374,7905" coordsize="10,20" path="m10374,7924l10384,7924,10384,7905,10374,7905,10374,7924xe" filled="true" fillcolor="#000000" stroked="false">
                <v:path arrowok="t"/>
                <v:fill type="solid"/>
              </v:shape>
            </v:group>
            <v:group style="position:absolute;left:10374;top:7924;width:10;height:20" coordorigin="10374,7924" coordsize="10,20">
              <v:shape style="position:absolute;left:10374;top:7924;width:10;height:20" coordorigin="10374,7924" coordsize="10,20" path="m10374,7943l10384,7943,10384,7924,10374,7924,10374,7943xe" filled="true" fillcolor="#000000" stroked="false">
                <v:path arrowok="t"/>
                <v:fill type="solid"/>
              </v:shape>
            </v:group>
            <v:group style="position:absolute;left:10374;top:7943;width:10;height:20" coordorigin="10374,7943" coordsize="10,20">
              <v:shape style="position:absolute;left:10374;top:7943;width:10;height:20" coordorigin="10374,7943" coordsize="10,20" path="m10374,7962l10384,7962,10384,7943,10374,7943,10374,7962xe" filled="true" fillcolor="#000000" stroked="false">
                <v:path arrowok="t"/>
                <v:fill type="solid"/>
              </v:shape>
            </v:group>
            <v:group style="position:absolute;left:10374;top:7962;width:10;height:20" coordorigin="10374,7962" coordsize="10,20">
              <v:shape style="position:absolute;left:10374;top:7962;width:10;height:20" coordorigin="10374,7962" coordsize="10,20" path="m10374,7982l10384,7982,10384,7962,10374,7962,10374,7982xe" filled="true" fillcolor="#000000" stroked="false">
                <v:path arrowok="t"/>
                <v:fill type="solid"/>
              </v:shape>
            </v:group>
            <v:group style="position:absolute;left:10374;top:7982;width:10;height:20" coordorigin="10374,7982" coordsize="10,20">
              <v:shape style="position:absolute;left:10374;top:7982;width:10;height:20" coordorigin="10374,7982" coordsize="10,20" path="m10374,8001l10384,8001,10384,7982,10374,7982,10374,8001xe" filled="true" fillcolor="#000000" stroked="false">
                <v:path arrowok="t"/>
                <v:fill type="solid"/>
              </v:shape>
            </v:group>
            <v:group style="position:absolute;left:10374;top:8001;width:10;height:20" coordorigin="10374,8001" coordsize="10,20">
              <v:shape style="position:absolute;left:10374;top:8001;width:10;height:20" coordorigin="10374,8001" coordsize="10,20" path="m10374,8020l10384,8020,10384,8001,10374,8001,10374,8020xe" filled="true" fillcolor="#000000" stroked="false">
                <v:path arrowok="t"/>
                <v:fill type="solid"/>
              </v:shape>
            </v:group>
            <v:group style="position:absolute;left:10374;top:8020;width:10;height:20" coordorigin="10374,8020" coordsize="10,20">
              <v:shape style="position:absolute;left:10374;top:8020;width:10;height:20" coordorigin="10374,8020" coordsize="10,20" path="m10374,8039l10384,8039,10384,8020,10374,8020,10374,8039xe" filled="true" fillcolor="#000000" stroked="false">
                <v:path arrowok="t"/>
                <v:fill type="solid"/>
              </v:shape>
            </v:group>
            <v:group style="position:absolute;left:10374;top:8039;width:10;height:20" coordorigin="10374,8039" coordsize="10,20">
              <v:shape style="position:absolute;left:10374;top:8039;width:10;height:20" coordorigin="10374,8039" coordsize="10,20" path="m10374,8058l10384,8058,10384,8039,10374,8039,10374,8058xe" filled="true" fillcolor="#000000" stroked="false">
                <v:path arrowok="t"/>
                <v:fill type="solid"/>
              </v:shape>
            </v:group>
            <v:group style="position:absolute;left:10374;top:8058;width:10;height:20" coordorigin="10374,8058" coordsize="10,20">
              <v:shape style="position:absolute;left:10374;top:8058;width:10;height:20" coordorigin="10374,8058" coordsize="10,20" path="m10374,8078l10384,8078,10384,8058,10374,8058,10374,8078xe" filled="true" fillcolor="#000000" stroked="false">
                <v:path arrowok="t"/>
                <v:fill type="solid"/>
              </v:shape>
            </v:group>
            <v:group style="position:absolute;left:10374;top:8078;width:10;height:20" coordorigin="10374,8078" coordsize="10,20">
              <v:shape style="position:absolute;left:10374;top:8078;width:10;height:20" coordorigin="10374,8078" coordsize="10,20" path="m10374,8097l10384,8097,10384,8078,10374,8078,10374,8097xe" filled="true" fillcolor="#000000" stroked="false">
                <v:path arrowok="t"/>
                <v:fill type="solid"/>
              </v:shape>
            </v:group>
            <v:group style="position:absolute;left:10374;top:8097;width:10;height:20" coordorigin="10374,8097" coordsize="10,20">
              <v:shape style="position:absolute;left:10374;top:8097;width:10;height:20" coordorigin="10374,8097" coordsize="10,20" path="m10374,8116l10384,8116,10384,8097,10374,8097,10374,8116xe" filled="true" fillcolor="#000000" stroked="false">
                <v:path arrowok="t"/>
                <v:fill type="solid"/>
              </v:shape>
            </v:group>
            <v:group style="position:absolute;left:10374;top:8116;width:10;height:20" coordorigin="10374,8116" coordsize="10,20">
              <v:shape style="position:absolute;left:10374;top:8116;width:10;height:20" coordorigin="10374,8116" coordsize="10,20" path="m10374,8135l10384,8135,10384,8116,10374,8116,10374,8135xe" filled="true" fillcolor="#000000" stroked="false">
                <v:path arrowok="t"/>
                <v:fill type="solid"/>
              </v:shape>
            </v:group>
            <v:group style="position:absolute;left:10374;top:8135;width:10;height:20" coordorigin="10374,8135" coordsize="10,20">
              <v:shape style="position:absolute;left:10374;top:8135;width:10;height:20" coordorigin="10374,8135" coordsize="10,20" path="m10374,8154l10384,8154,10384,8135,10374,8135,10374,8154xe" filled="true" fillcolor="#000000" stroked="false">
                <v:path arrowok="t"/>
                <v:fill type="solid"/>
              </v:shape>
            </v:group>
            <v:group style="position:absolute;left:10374;top:8154;width:10;height:20" coordorigin="10374,8154" coordsize="10,20">
              <v:shape style="position:absolute;left:10374;top:8154;width:10;height:20" coordorigin="10374,8154" coordsize="10,20" path="m10374,8174l10384,8174,10384,8154,10374,8154,10374,8174xe" filled="true" fillcolor="#000000" stroked="false">
                <v:path arrowok="t"/>
                <v:fill type="solid"/>
              </v:shape>
            </v:group>
            <v:group style="position:absolute;left:10374;top:8174;width:10;height:20" coordorigin="10374,8174" coordsize="10,20">
              <v:shape style="position:absolute;left:10374;top:8174;width:10;height:20" coordorigin="10374,8174" coordsize="10,20" path="m10374,8193l10384,8193,10384,8174,10374,8174,10374,8193xe" filled="true" fillcolor="#000000" stroked="false">
                <v:path arrowok="t"/>
                <v:fill type="solid"/>
              </v:shape>
            </v:group>
            <v:group style="position:absolute;left:10374;top:8193;width:10;height:20" coordorigin="10374,8193" coordsize="10,20">
              <v:shape style="position:absolute;left:10374;top:8193;width:10;height:20" coordorigin="10374,8193" coordsize="10,20" path="m10374,8212l10384,8212,10384,8193,10374,8193,10374,8212xe" filled="true" fillcolor="#000000" stroked="false">
                <v:path arrowok="t"/>
                <v:fill type="solid"/>
              </v:shape>
            </v:group>
            <v:group style="position:absolute;left:10374;top:8212;width:10;height:20" coordorigin="10374,8212" coordsize="10,20">
              <v:shape style="position:absolute;left:10374;top:8212;width:10;height:20" coordorigin="10374,8212" coordsize="10,20" path="m10374,8231l10384,8231,10384,8212,10374,8212,10374,8231xe" filled="true" fillcolor="#000000" stroked="false">
                <v:path arrowok="t"/>
                <v:fill type="solid"/>
              </v:shape>
            </v:group>
            <v:group style="position:absolute;left:10374;top:8231;width:10;height:20" coordorigin="10374,8231" coordsize="10,20">
              <v:shape style="position:absolute;left:10374;top:8231;width:10;height:20" coordorigin="10374,8231" coordsize="10,20" path="m10374,8250l10384,8250,10384,8231,10374,8231,10374,8250xe" filled="true" fillcolor="#000000" stroked="false">
                <v:path arrowok="t"/>
                <v:fill type="solid"/>
              </v:shape>
            </v:group>
            <v:group style="position:absolute;left:10374;top:8250;width:10;height:20" coordorigin="10374,8250" coordsize="10,20">
              <v:shape style="position:absolute;left:10374;top:8250;width:10;height:20" coordorigin="10374,8250" coordsize="10,20" path="m10374,8270l10384,8270,10384,8250,10374,8250,10374,8270xe" filled="true" fillcolor="#000000" stroked="false">
                <v:path arrowok="t"/>
                <v:fill type="solid"/>
              </v:shape>
            </v:group>
            <v:group style="position:absolute;left:10374;top:8270;width:10;height:20" coordorigin="10374,8270" coordsize="10,20">
              <v:shape style="position:absolute;left:10374;top:8270;width:10;height:20" coordorigin="10374,8270" coordsize="10,20" path="m10374,8289l10384,8289,10384,8270,10374,8270,10374,8289xe" filled="true" fillcolor="#000000" stroked="false">
                <v:path arrowok="t"/>
                <v:fill type="solid"/>
              </v:shape>
            </v:group>
            <v:group style="position:absolute;left:10374;top:8289;width:10;height:20" coordorigin="10374,8289" coordsize="10,20">
              <v:shape style="position:absolute;left:10374;top:8289;width:10;height:20" coordorigin="10374,8289" coordsize="10,20" path="m10374,8308l10384,8308,10384,8289,10374,8289,10374,8308xe" filled="true" fillcolor="#000000" stroked="false">
                <v:path arrowok="t"/>
                <v:fill type="solid"/>
              </v:shape>
            </v:group>
            <v:group style="position:absolute;left:10374;top:8308;width:10;height:20" coordorigin="10374,8308" coordsize="10,20">
              <v:shape style="position:absolute;left:10374;top:8308;width:10;height:20" coordorigin="10374,8308" coordsize="10,20" path="m10374,8327l10384,8327,10384,8308,10374,8308,10374,8327xe" filled="true" fillcolor="#000000" stroked="false">
                <v:path arrowok="t"/>
                <v:fill type="solid"/>
              </v:shape>
            </v:group>
            <v:group style="position:absolute;left:10374;top:8327;width:10;height:20" coordorigin="10374,8327" coordsize="10,20">
              <v:shape style="position:absolute;left:10374;top:8327;width:10;height:20" coordorigin="10374,8327" coordsize="10,20" path="m10374,8346l10384,8346,10384,8327,10374,8327,10374,8346xe" filled="true" fillcolor="#000000" stroked="false">
                <v:path arrowok="t"/>
                <v:fill type="solid"/>
              </v:shape>
            </v:group>
            <v:group style="position:absolute;left:10374;top:8346;width:10;height:20" coordorigin="10374,8346" coordsize="10,20">
              <v:shape style="position:absolute;left:10374;top:8346;width:10;height:20" coordorigin="10374,8346" coordsize="10,20" path="m10374,8366l10384,8366,10384,8346,10374,8346,10374,8366xe" filled="true" fillcolor="#000000" stroked="false">
                <v:path arrowok="t"/>
                <v:fill type="solid"/>
              </v:shape>
            </v:group>
            <v:group style="position:absolute;left:10374;top:8366;width:10;height:20" coordorigin="10374,8366" coordsize="10,20">
              <v:shape style="position:absolute;left:10374;top:8366;width:10;height:20" coordorigin="10374,8366" coordsize="10,20" path="m10374,8385l10384,8385,10384,8366,10374,8366,10374,8385xe" filled="true" fillcolor="#000000" stroked="false">
                <v:path arrowok="t"/>
                <v:fill type="solid"/>
              </v:shape>
            </v:group>
            <v:group style="position:absolute;left:10374;top:8385;width:10;height:20" coordorigin="10374,8385" coordsize="10,20">
              <v:shape style="position:absolute;left:10374;top:8385;width:10;height:20" coordorigin="10374,8385" coordsize="10,20" path="m10374,8404l10384,8404,10384,8385,10374,8385,10374,8404xe" filled="true" fillcolor="#000000" stroked="false">
                <v:path arrowok="t"/>
                <v:fill type="solid"/>
              </v:shape>
            </v:group>
            <v:group style="position:absolute;left:10374;top:8404;width:10;height:20" coordorigin="10374,8404" coordsize="10,20">
              <v:shape style="position:absolute;left:10374;top:8404;width:10;height:20" coordorigin="10374,8404" coordsize="10,20" path="m10374,8424l10384,8424,10384,8404,10374,8404,10374,8424xe" filled="true" fillcolor="#000000" stroked="false">
                <v:path arrowok="t"/>
                <v:fill type="solid"/>
              </v:shape>
            </v:group>
            <v:group style="position:absolute;left:10374;top:8424;width:10;height:20" coordorigin="10374,8424" coordsize="10,20">
              <v:shape style="position:absolute;left:10374;top:8424;width:10;height:20" coordorigin="10374,8424" coordsize="10,20" path="m10374,8443l10384,8443,10384,8424,10374,8424,10374,8443xe" filled="true" fillcolor="#000000" stroked="false">
                <v:path arrowok="t"/>
                <v:fill type="solid"/>
              </v:shape>
            </v:group>
            <v:group style="position:absolute;left:10374;top:8443;width:10;height:20" coordorigin="10374,8443" coordsize="10,20">
              <v:shape style="position:absolute;left:10374;top:8443;width:10;height:20" coordorigin="10374,8443" coordsize="10,20" path="m10374,8462l10384,8462,10384,8443,10374,8443,10374,8462xe" filled="true" fillcolor="#000000" stroked="false">
                <v:path arrowok="t"/>
                <v:fill type="solid"/>
              </v:shape>
            </v:group>
            <v:group style="position:absolute;left:10374;top:8462;width:10;height:20" coordorigin="10374,8462" coordsize="10,20">
              <v:shape style="position:absolute;left:10374;top:8462;width:10;height:20" coordorigin="10374,8462" coordsize="10,20" path="m10374,8481l10384,8481,10384,8462,10374,8462,10374,8481xe" filled="true" fillcolor="#000000" stroked="false">
                <v:path arrowok="t"/>
                <v:fill type="solid"/>
              </v:shape>
            </v:group>
            <v:group style="position:absolute;left:10374;top:8481;width:10;height:20" coordorigin="10374,8481" coordsize="10,20">
              <v:shape style="position:absolute;left:10374;top:8481;width:10;height:20" coordorigin="10374,8481" coordsize="10,20" path="m10374,8500l10384,8500,10384,8481,10374,8481,10374,8500xe" filled="true" fillcolor="#000000" stroked="false">
                <v:path arrowok="t"/>
                <v:fill type="solid"/>
              </v:shape>
            </v:group>
            <v:group style="position:absolute;left:10374;top:8500;width:10;height:20" coordorigin="10374,8500" coordsize="10,20">
              <v:shape style="position:absolute;left:10374;top:8500;width:10;height:20" coordorigin="10374,8500" coordsize="10,20" path="m10374,8520l10384,8520,10384,8500,10374,8500,10374,8520xe" filled="true" fillcolor="#000000" stroked="false">
                <v:path arrowok="t"/>
                <v:fill type="solid"/>
              </v:shape>
            </v:group>
            <v:group style="position:absolute;left:10374;top:8520;width:10;height:20" coordorigin="10374,8520" coordsize="10,20">
              <v:shape style="position:absolute;left:10374;top:8520;width:10;height:20" coordorigin="10374,8520" coordsize="10,20" path="m10374,8539l10384,8539,10384,8520,10374,8520,10374,8539xe" filled="true" fillcolor="#000000" stroked="false">
                <v:path arrowok="t"/>
                <v:fill type="solid"/>
              </v:shape>
            </v:group>
            <v:group style="position:absolute;left:10374;top:8539;width:10;height:20" coordorigin="10374,8539" coordsize="10,20">
              <v:shape style="position:absolute;left:10374;top:8539;width:10;height:20" coordorigin="10374,8539" coordsize="10,20" path="m10374,8558l10384,8558,10384,8539,10374,8539,10374,8558xe" filled="true" fillcolor="#000000" stroked="false">
                <v:path arrowok="t"/>
                <v:fill type="solid"/>
              </v:shape>
            </v:group>
            <v:group style="position:absolute;left:10374;top:8558;width:10;height:20" coordorigin="10374,8558" coordsize="10,20">
              <v:shape style="position:absolute;left:10374;top:8558;width:10;height:20" coordorigin="10374,8558" coordsize="10,20" path="m10374,8577l10384,8577,10384,8558,10374,8558,10374,8577xe" filled="true" fillcolor="#000000" stroked="false">
                <v:path arrowok="t"/>
                <v:fill type="solid"/>
              </v:shape>
            </v:group>
            <v:group style="position:absolute;left:10374;top:8577;width:10;height:20" coordorigin="10374,8577" coordsize="10,20">
              <v:shape style="position:absolute;left:10374;top:8577;width:10;height:20" coordorigin="10374,8577" coordsize="10,20" path="m10374,8596l10384,8596,10384,8577,10374,8577,10374,8596xe" filled="true" fillcolor="#000000" stroked="false">
                <v:path arrowok="t"/>
                <v:fill type="solid"/>
              </v:shape>
            </v:group>
            <v:group style="position:absolute;left:10374;top:8596;width:10;height:20" coordorigin="10374,8596" coordsize="10,20">
              <v:shape style="position:absolute;left:10374;top:8596;width:10;height:20" coordorigin="10374,8596" coordsize="10,20" path="m10374,8616l10384,8616,10384,8596,10374,8596,10374,8616xe" filled="true" fillcolor="#000000" stroked="false">
                <v:path arrowok="t"/>
                <v:fill type="solid"/>
              </v:shape>
            </v:group>
            <v:group style="position:absolute;left:10374;top:8616;width:10;height:20" coordorigin="10374,8616" coordsize="10,20">
              <v:shape style="position:absolute;left:10374;top:8616;width:10;height:20" coordorigin="10374,8616" coordsize="10,20" path="m10374,8635l10384,8635,10384,8616,10374,8616,10374,8635xe" filled="true" fillcolor="#000000" stroked="false">
                <v:path arrowok="t"/>
                <v:fill type="solid"/>
              </v:shape>
            </v:group>
            <v:group style="position:absolute;left:10374;top:8635;width:10;height:20" coordorigin="10374,8635" coordsize="10,20">
              <v:shape style="position:absolute;left:10374;top:8635;width:10;height:20" coordorigin="10374,8635" coordsize="10,20" path="m10374,8654l10384,8654,10384,8635,10374,8635,10374,8654xe" filled="true" fillcolor="#000000" stroked="false">
                <v:path arrowok="t"/>
                <v:fill type="solid"/>
              </v:shape>
            </v:group>
            <v:group style="position:absolute;left:10374;top:8654;width:10;height:20" coordorigin="10374,8654" coordsize="10,20">
              <v:shape style="position:absolute;left:10374;top:8654;width:10;height:20" coordorigin="10374,8654" coordsize="10,20" path="m10374,8673l10384,8673,10384,8654,10374,8654,10374,8673xe" filled="true" fillcolor="#000000" stroked="false">
                <v:path arrowok="t"/>
                <v:fill type="solid"/>
              </v:shape>
            </v:group>
            <v:group style="position:absolute;left:10374;top:8673;width:10;height:20" coordorigin="10374,8673" coordsize="10,20">
              <v:shape style="position:absolute;left:10374;top:8673;width:10;height:20" coordorigin="10374,8673" coordsize="10,20" path="m10374,8692l10384,8692,10384,8673,10374,8673,10374,8692xe" filled="true" fillcolor="#000000" stroked="false">
                <v:path arrowok="t"/>
                <v:fill type="solid"/>
              </v:shape>
            </v:group>
            <v:group style="position:absolute;left:10374;top:8692;width:10;height:20" coordorigin="10374,8692" coordsize="10,20">
              <v:shape style="position:absolute;left:10374;top:8692;width:10;height:20" coordorigin="10374,8692" coordsize="10,20" path="m10374,8712l10384,8712,10384,8692,10374,8692,10374,8712xe" filled="true" fillcolor="#000000" stroked="false">
                <v:path arrowok="t"/>
                <v:fill type="solid"/>
              </v:shape>
            </v:group>
            <v:group style="position:absolute;left:10374;top:8712;width:10;height:20" coordorigin="10374,8712" coordsize="10,20">
              <v:shape style="position:absolute;left:10374;top:8712;width:10;height:20" coordorigin="10374,8712" coordsize="10,20" path="m10374,8731l10384,8731,10384,8712,10374,8712,10374,8731xe" filled="true" fillcolor="#000000" stroked="false">
                <v:path arrowok="t"/>
                <v:fill type="solid"/>
              </v:shape>
            </v:group>
            <v:group style="position:absolute;left:10374;top:8731;width:10;height:20" coordorigin="10374,8731" coordsize="10,20">
              <v:shape style="position:absolute;left:10374;top:8731;width:10;height:20" coordorigin="10374,8731" coordsize="10,20" path="m10374,8750l10384,8750,10384,8731,10374,8731,10374,8750xe" filled="true" fillcolor="#000000" stroked="false">
                <v:path arrowok="t"/>
                <v:fill type="solid"/>
              </v:shape>
            </v:group>
            <v:group style="position:absolute;left:10374;top:8750;width:10;height:20" coordorigin="10374,8750" coordsize="10,20">
              <v:shape style="position:absolute;left:10374;top:8750;width:10;height:20" coordorigin="10374,8750" coordsize="10,20" path="m10374,8769l10384,8769,10384,8750,10374,8750,10374,8769xe" filled="true" fillcolor="#000000" stroked="false">
                <v:path arrowok="t"/>
                <v:fill type="solid"/>
              </v:shape>
            </v:group>
            <v:group style="position:absolute;left:10374;top:8769;width:10;height:20" coordorigin="10374,8769" coordsize="10,20">
              <v:shape style="position:absolute;left:10374;top:8769;width:10;height:20" coordorigin="10374,8769" coordsize="10,20" path="m10374,8788l10384,8788,10384,8769,10374,8769,10374,8788xe" filled="true" fillcolor="#000000" stroked="false">
                <v:path arrowok="t"/>
                <v:fill type="solid"/>
              </v:shape>
            </v:group>
            <v:group style="position:absolute;left:10374;top:8788;width:10;height:20" coordorigin="10374,8788" coordsize="10,20">
              <v:shape style="position:absolute;left:10374;top:8788;width:10;height:20" coordorigin="10374,8788" coordsize="10,20" path="m10374,8808l10384,8808,10384,8788,10374,8788,10374,8808xe" filled="true" fillcolor="#000000" stroked="false">
                <v:path arrowok="t"/>
                <v:fill type="solid"/>
              </v:shape>
            </v:group>
            <v:group style="position:absolute;left:10374;top:8808;width:10;height:20" coordorigin="10374,8808" coordsize="10,20">
              <v:shape style="position:absolute;left:10374;top:8808;width:10;height:20" coordorigin="10374,8808" coordsize="10,20" path="m10374,8827l10384,8827,10384,8808,10374,8808,10374,8827xe" filled="true" fillcolor="#000000" stroked="false">
                <v:path arrowok="t"/>
                <v:fill type="solid"/>
              </v:shape>
            </v:group>
            <v:group style="position:absolute;left:10374;top:8827;width:10;height:20" coordorigin="10374,8827" coordsize="10,20">
              <v:shape style="position:absolute;left:10374;top:8827;width:10;height:20" coordorigin="10374,8827" coordsize="10,20" path="m10374,8846l10384,8846,10384,8827,10374,8827,10374,8846xe" filled="true" fillcolor="#000000" stroked="false">
                <v:path arrowok="t"/>
                <v:fill type="solid"/>
              </v:shape>
            </v:group>
            <v:group style="position:absolute;left:10374;top:8846;width:10;height:20" coordorigin="10374,8846" coordsize="10,20">
              <v:shape style="position:absolute;left:10374;top:8846;width:10;height:20" coordorigin="10374,8846" coordsize="10,20" path="m10374,8865l10384,8865,10384,8846,10374,8846,10374,8865xe" filled="true" fillcolor="#000000" stroked="false">
                <v:path arrowok="t"/>
                <v:fill type="solid"/>
              </v:shape>
            </v:group>
            <v:group style="position:absolute;left:10374;top:8865;width:10;height:20" coordorigin="10374,8865" coordsize="10,20">
              <v:shape style="position:absolute;left:10374;top:8865;width:10;height:20" coordorigin="10374,8865" coordsize="10,20" path="m10374,8884l10384,8884,10384,8865,10374,8865,10374,8884xe" filled="true" fillcolor="#000000" stroked="false">
                <v:path arrowok="t"/>
                <v:fill type="solid"/>
              </v:shape>
            </v:group>
            <v:group style="position:absolute;left:10374;top:8884;width:10;height:20" coordorigin="10374,8884" coordsize="10,20">
              <v:shape style="position:absolute;left:10374;top:8884;width:10;height:20" coordorigin="10374,8884" coordsize="10,20" path="m10374,8904l10384,8904,10384,8884,10374,8884,10374,8904xe" filled="true" fillcolor="#000000" stroked="false">
                <v:path arrowok="t"/>
                <v:fill type="solid"/>
              </v:shape>
            </v:group>
            <v:group style="position:absolute;left:10374;top:8904;width:10;height:20" coordorigin="10374,8904" coordsize="10,20">
              <v:shape style="position:absolute;left:10374;top:8904;width:10;height:20" coordorigin="10374,8904" coordsize="10,20" path="m10374,8923l10384,8923,10384,8904,10374,8904,10374,8923xe" filled="true" fillcolor="#000000" stroked="false">
                <v:path arrowok="t"/>
                <v:fill type="solid"/>
              </v:shape>
            </v:group>
            <v:group style="position:absolute;left:10374;top:8923;width:10;height:20" coordorigin="10374,8923" coordsize="10,20">
              <v:shape style="position:absolute;left:10374;top:8923;width:10;height:20" coordorigin="10374,8923" coordsize="10,20" path="m10374,8942l10384,8942,10384,8923,10374,8923,10374,8942xe" filled="true" fillcolor="#000000" stroked="false">
                <v:path arrowok="t"/>
                <v:fill type="solid"/>
              </v:shape>
            </v:group>
            <v:group style="position:absolute;left:10374;top:8942;width:10;height:20" coordorigin="10374,8942" coordsize="10,20">
              <v:shape style="position:absolute;left:10374;top:8942;width:10;height:20" coordorigin="10374,8942" coordsize="10,20" path="m10374,8961l10384,8961,10384,8942,10374,8942,10374,8961xe" filled="true" fillcolor="#000000" stroked="false">
                <v:path arrowok="t"/>
                <v:fill type="solid"/>
              </v:shape>
            </v:group>
            <v:group style="position:absolute;left:10374;top:8961;width:10;height:20" coordorigin="10374,8961" coordsize="10,20">
              <v:shape style="position:absolute;left:10374;top:8961;width:10;height:20" coordorigin="10374,8961" coordsize="10,20" path="m10374,8980l10384,8980,10384,8961,10374,8961,10374,8980xe" filled="true" fillcolor="#000000" stroked="false">
                <v:path arrowok="t"/>
                <v:fill type="solid"/>
              </v:shape>
            </v:group>
            <v:group style="position:absolute;left:10374;top:8980;width:10;height:20" coordorigin="10374,8980" coordsize="10,20">
              <v:shape style="position:absolute;left:10374;top:8980;width:10;height:20" coordorigin="10374,8980" coordsize="10,20" path="m10374,9000l10384,9000,10384,8980,10374,8980,10374,9000xe" filled="true" fillcolor="#000000" stroked="false">
                <v:path arrowok="t"/>
                <v:fill type="solid"/>
              </v:shape>
            </v:group>
            <v:group style="position:absolute;left:10374;top:9000;width:10;height:20" coordorigin="10374,9000" coordsize="10,20">
              <v:shape style="position:absolute;left:10374;top:9000;width:10;height:20" coordorigin="10374,9000" coordsize="10,20" path="m10374,9019l10384,9019,10384,9000,10374,9000,10374,9019xe" filled="true" fillcolor="#000000" stroked="false">
                <v:path arrowok="t"/>
                <v:fill type="solid"/>
              </v:shape>
            </v:group>
            <v:group style="position:absolute;left:10374;top:9019;width:10;height:20" coordorigin="10374,9019" coordsize="10,20">
              <v:shape style="position:absolute;left:10374;top:9019;width:10;height:20" coordorigin="10374,9019" coordsize="10,20" path="m10374,9038l10384,9038,10384,9019,10374,9019,10374,9038xe" filled="true" fillcolor="#000000" stroked="false">
                <v:path arrowok="t"/>
                <v:fill type="solid"/>
              </v:shape>
            </v:group>
            <v:group style="position:absolute;left:10374;top:9038;width:10;height:20" coordorigin="10374,9038" coordsize="10,20">
              <v:shape style="position:absolute;left:10374;top:9038;width:10;height:20" coordorigin="10374,9038" coordsize="10,20" path="m10374,9057l10384,9057,10384,9038,10374,9038,10374,9057xe" filled="true" fillcolor="#000000" stroked="false">
                <v:path arrowok="t"/>
                <v:fill type="solid"/>
              </v:shape>
            </v:group>
            <v:group style="position:absolute;left:10374;top:9057;width:10;height:20" coordorigin="10374,9057" coordsize="10,20">
              <v:shape style="position:absolute;left:10374;top:9057;width:10;height:20" coordorigin="10374,9057" coordsize="10,20" path="m10374,9076l10384,9076,10384,9057,10374,9057,10374,9076xe" filled="true" fillcolor="#000000" stroked="false">
                <v:path arrowok="t"/>
                <v:fill type="solid"/>
              </v:shape>
            </v:group>
            <v:group style="position:absolute;left:10374;top:9076;width:10;height:20" coordorigin="10374,9076" coordsize="10,20">
              <v:shape style="position:absolute;left:10374;top:9076;width:10;height:20" coordorigin="10374,9076" coordsize="10,20" path="m10374,9096l10384,9096,10384,9076,10374,9076,10374,9096xe" filled="true" fillcolor="#000000" stroked="false">
                <v:path arrowok="t"/>
                <v:fill type="solid"/>
              </v:shape>
            </v:group>
            <v:group style="position:absolute;left:10374;top:9096;width:10;height:20" coordorigin="10374,9096" coordsize="10,20">
              <v:shape style="position:absolute;left:10374;top:9096;width:10;height:20" coordorigin="10374,9096" coordsize="10,20" path="m10374,9115l10384,9115,10384,9096,10374,9096,10374,9115xe" filled="true" fillcolor="#000000" stroked="false">
                <v:path arrowok="t"/>
                <v:fill type="solid"/>
              </v:shape>
            </v:group>
            <v:group style="position:absolute;left:10374;top:9115;width:10;height:20" coordorigin="10374,9115" coordsize="10,20">
              <v:shape style="position:absolute;left:10374;top:9115;width:10;height:20" coordorigin="10374,9115" coordsize="10,20" path="m10374,9134l10384,9134,10384,9115,10374,9115,10374,9134xe" filled="true" fillcolor="#000000" stroked="false">
                <v:path arrowok="t"/>
                <v:fill type="solid"/>
              </v:shape>
            </v:group>
            <v:group style="position:absolute;left:10374;top:9134;width:10;height:20" coordorigin="10374,9134" coordsize="10,20">
              <v:shape style="position:absolute;left:10374;top:9134;width:10;height:20" coordorigin="10374,9134" coordsize="10,20" path="m10374,9153l10384,9153,10384,9134,10374,9134,10374,9153xe" filled="true" fillcolor="#000000" stroked="false">
                <v:path arrowok="t"/>
                <v:fill type="solid"/>
              </v:shape>
            </v:group>
            <v:group style="position:absolute;left:10374;top:9153;width:10;height:20" coordorigin="10374,9153" coordsize="10,20">
              <v:shape style="position:absolute;left:10374;top:9153;width:10;height:20" coordorigin="10374,9153" coordsize="10,20" path="m10374,9172l10384,9172,10384,9153,10374,9153,10374,9172xe" filled="true" fillcolor="#000000" stroked="false">
                <v:path arrowok="t"/>
                <v:fill type="solid"/>
              </v:shape>
            </v:group>
            <v:group style="position:absolute;left:10374;top:9172;width:10;height:20" coordorigin="10374,9172" coordsize="10,20">
              <v:shape style="position:absolute;left:10374;top:9172;width:10;height:20" coordorigin="10374,9172" coordsize="10,20" path="m10374,9192l10384,9192,10384,9172,10374,9172,10374,9192xe" filled="true" fillcolor="#000000" stroked="false">
                <v:path arrowok="t"/>
                <v:fill type="solid"/>
              </v:shape>
            </v:group>
            <v:group style="position:absolute;left:10374;top:9192;width:10;height:20" coordorigin="10374,9192" coordsize="10,20">
              <v:shape style="position:absolute;left:10374;top:9192;width:10;height:20" coordorigin="10374,9192" coordsize="10,20" path="m10374,9211l10384,9211,10384,9192,10374,9192,10374,9211xe" filled="true" fillcolor="#000000" stroked="false">
                <v:path arrowok="t"/>
                <v:fill type="solid"/>
              </v:shape>
            </v:group>
            <v:group style="position:absolute;left:10374;top:9211;width:10;height:20" coordorigin="10374,9211" coordsize="10,20">
              <v:shape style="position:absolute;left:10374;top:9211;width:10;height:20" coordorigin="10374,9211" coordsize="10,20" path="m10374,9230l10384,9230,10384,9211,10374,9211,10374,9230xe" filled="true" fillcolor="#000000" stroked="false">
                <v:path arrowok="t"/>
                <v:fill type="solid"/>
              </v:shape>
            </v:group>
            <v:group style="position:absolute;left:10374;top:9230;width:10;height:20" coordorigin="10374,9230" coordsize="10,20">
              <v:shape style="position:absolute;left:10374;top:9230;width:10;height:20" coordorigin="10374,9230" coordsize="10,20" path="m10374,9249l10384,9249,10384,9230,10374,9230,10374,9249xe" filled="true" fillcolor="#000000" stroked="false">
                <v:path arrowok="t"/>
                <v:fill type="solid"/>
              </v:shape>
            </v:group>
            <v:group style="position:absolute;left:10374;top:9249;width:10;height:20" coordorigin="10374,9249" coordsize="10,20">
              <v:shape style="position:absolute;left:10374;top:9249;width:10;height:20" coordorigin="10374,9249" coordsize="10,20" path="m10374,9268l10384,9268,10384,9249,10374,9249,10374,9268xe" filled="true" fillcolor="#000000" stroked="false">
                <v:path arrowok="t"/>
                <v:fill type="solid"/>
              </v:shape>
            </v:group>
            <v:group style="position:absolute;left:10374;top:9268;width:10;height:20" coordorigin="10374,9268" coordsize="10,20">
              <v:shape style="position:absolute;left:10374;top:9268;width:10;height:20" coordorigin="10374,9268" coordsize="10,20" path="m10374,9288l10384,9288,10384,9268,10374,9268,10374,9288xe" filled="true" fillcolor="#000000" stroked="false">
                <v:path arrowok="t"/>
                <v:fill type="solid"/>
              </v:shape>
            </v:group>
            <v:group style="position:absolute;left:10374;top:9288;width:10;height:20" coordorigin="10374,9288" coordsize="10,20">
              <v:shape style="position:absolute;left:10374;top:9288;width:10;height:20" coordorigin="10374,9288" coordsize="10,20" path="m10374,9307l10384,9307,10384,9288,10374,9288,10374,9307xe" filled="true" fillcolor="#000000" stroked="false">
                <v:path arrowok="t"/>
                <v:fill type="solid"/>
              </v:shape>
            </v:group>
            <v:group style="position:absolute;left:10374;top:9307;width:10;height:20" coordorigin="10374,9307" coordsize="10,20">
              <v:shape style="position:absolute;left:10374;top:9307;width:10;height:20" coordorigin="10374,9307" coordsize="10,20" path="m10374,9326l10384,9326,10384,9307,10374,9307,10374,9326xe" filled="true" fillcolor="#000000" stroked="false">
                <v:path arrowok="t"/>
                <v:fill type="solid"/>
              </v:shape>
            </v:group>
            <v:group style="position:absolute;left:10374;top:9326;width:10;height:20" coordorigin="10374,9326" coordsize="10,20">
              <v:shape style="position:absolute;left:10374;top:9326;width:10;height:20" coordorigin="10374,9326" coordsize="10,20" path="m10374,9345l10384,9345,10384,9326,10374,9326,10374,9345xe" filled="true" fillcolor="#000000" stroked="false">
                <v:path arrowok="t"/>
                <v:fill type="solid"/>
              </v:shape>
            </v:group>
            <v:group style="position:absolute;left:10374;top:9345;width:10;height:20" coordorigin="10374,9345" coordsize="10,20">
              <v:shape style="position:absolute;left:10374;top:9345;width:10;height:20" coordorigin="10374,9345" coordsize="10,20" path="m10374,9364l10384,9364,10384,9345,10374,9345,10374,9364xe" filled="true" fillcolor="#000000" stroked="false">
                <v:path arrowok="t"/>
                <v:fill type="solid"/>
              </v:shape>
            </v:group>
            <v:group style="position:absolute;left:10374;top:9364;width:10;height:20" coordorigin="10374,9364" coordsize="10,20">
              <v:shape style="position:absolute;left:10374;top:9364;width:10;height:20" coordorigin="10374,9364" coordsize="10,20" path="m10374,9384l10384,9384,10384,9364,10374,9364,10374,9384xe" filled="true" fillcolor="#000000" stroked="false">
                <v:path arrowok="t"/>
                <v:fill type="solid"/>
              </v:shape>
            </v:group>
            <v:group style="position:absolute;left:10374;top:9384;width:10;height:20" coordorigin="10374,9384" coordsize="10,20">
              <v:shape style="position:absolute;left:10374;top:9384;width:10;height:20" coordorigin="10374,9384" coordsize="10,20" path="m10374,9403l10384,9403,10384,9384,10374,9384,10374,9403xe" filled="true" fillcolor="#000000" stroked="false">
                <v:path arrowok="t"/>
                <v:fill type="solid"/>
              </v:shape>
            </v:group>
            <v:group style="position:absolute;left:10374;top:9403;width:10;height:20" coordorigin="10374,9403" coordsize="10,20">
              <v:shape style="position:absolute;left:10374;top:9403;width:10;height:20" coordorigin="10374,9403" coordsize="10,20" path="m10374,9422l10384,9422,10384,9403,10374,9403,10374,9422xe" filled="true" fillcolor="#000000" stroked="false">
                <v:path arrowok="t"/>
                <v:fill type="solid"/>
              </v:shape>
            </v:group>
            <v:group style="position:absolute;left:10374;top:9422;width:10;height:20" coordorigin="10374,9422" coordsize="10,20">
              <v:shape style="position:absolute;left:10374;top:9422;width:10;height:20" coordorigin="10374,9422" coordsize="10,20" path="m10374,9441l10384,9441,10384,9422,10374,9422,10374,9441xe" filled="true" fillcolor="#000000" stroked="false">
                <v:path arrowok="t"/>
                <v:fill type="solid"/>
              </v:shape>
            </v:group>
            <v:group style="position:absolute;left:10374;top:9441;width:10;height:20" coordorigin="10374,9441" coordsize="10,20">
              <v:shape style="position:absolute;left:10374;top:9441;width:10;height:20" coordorigin="10374,9441" coordsize="10,20" path="m10374,9460l10384,9460,10384,9441,10374,9441,10374,9460xe" filled="true" fillcolor="#000000" stroked="false">
                <v:path arrowok="t"/>
                <v:fill type="solid"/>
              </v:shape>
            </v:group>
            <v:group style="position:absolute;left:10374;top:9460;width:10;height:20" coordorigin="10374,9460" coordsize="10,20">
              <v:shape style="position:absolute;left:10374;top:9460;width:10;height:20" coordorigin="10374,9460" coordsize="10,20" path="m10374,9480l10384,9480,10384,9460,10374,9460,10374,9480xe" filled="true" fillcolor="#000000" stroked="false">
                <v:path arrowok="t"/>
                <v:fill type="solid"/>
              </v:shape>
            </v:group>
            <v:group style="position:absolute;left:10374;top:9480;width:10;height:20" coordorigin="10374,9480" coordsize="10,20">
              <v:shape style="position:absolute;left:10374;top:9480;width:10;height:20" coordorigin="10374,9480" coordsize="10,20" path="m10374,9499l10384,9499,10384,9480,10374,9480,10374,9499xe" filled="true" fillcolor="#000000" stroked="false">
                <v:path arrowok="t"/>
                <v:fill type="solid"/>
              </v:shape>
            </v:group>
            <v:group style="position:absolute;left:10374;top:9499;width:10;height:20" coordorigin="10374,9499" coordsize="10,20">
              <v:shape style="position:absolute;left:10374;top:9499;width:10;height:20" coordorigin="10374,9499" coordsize="10,20" path="m10374,9518l10384,9518,10384,9499,10374,9499,10374,9518xe" filled="true" fillcolor="#000000" stroked="false">
                <v:path arrowok="t"/>
                <v:fill type="solid"/>
              </v:shape>
            </v:group>
            <v:group style="position:absolute;left:10374;top:9518;width:10;height:20" coordorigin="10374,9518" coordsize="10,20">
              <v:shape style="position:absolute;left:10374;top:9518;width:10;height:20" coordorigin="10374,9518" coordsize="10,20" path="m10374,9537l10384,9537,10384,9518,10374,9518,10374,9537xe" filled="true" fillcolor="#000000" stroked="false">
                <v:path arrowok="t"/>
                <v:fill type="solid"/>
              </v:shape>
            </v:group>
            <v:group style="position:absolute;left:10374;top:9537;width:10;height:20" coordorigin="10374,9537" coordsize="10,20">
              <v:shape style="position:absolute;left:10374;top:9537;width:10;height:20" coordorigin="10374,9537" coordsize="10,20" path="m10374,9556l10384,9556,10384,9537,10374,9537,10374,9556xe" filled="true" fillcolor="#000000" stroked="false">
                <v:path arrowok="t"/>
                <v:fill type="solid"/>
              </v:shape>
            </v:group>
            <v:group style="position:absolute;left:10374;top:9556;width:10;height:20" coordorigin="10374,9556" coordsize="10,20">
              <v:shape style="position:absolute;left:10374;top:9556;width:10;height:20" coordorigin="10374,9556" coordsize="10,20" path="m10374,9576l10384,9576,10384,9556,10374,9556,10374,9576xe" filled="true" fillcolor="#000000" stroked="false">
                <v:path arrowok="t"/>
                <v:fill type="solid"/>
              </v:shape>
            </v:group>
            <v:group style="position:absolute;left:10374;top:9576;width:10;height:20" coordorigin="10374,9576" coordsize="10,20">
              <v:shape style="position:absolute;left:10374;top:9576;width:10;height:20" coordorigin="10374,9576" coordsize="10,20" path="m10374,9595l10384,9595,10384,9576,10374,9576,10374,9595xe" filled="true" fillcolor="#000000" stroked="false">
                <v:path arrowok="t"/>
                <v:fill type="solid"/>
              </v:shape>
            </v:group>
            <v:group style="position:absolute;left:10374;top:9595;width:10;height:20" coordorigin="10374,9595" coordsize="10,20">
              <v:shape style="position:absolute;left:10374;top:9595;width:10;height:20" coordorigin="10374,9595" coordsize="10,20" path="m10374,9614l10384,9614,10384,9595,10374,9595,10374,9614xe" filled="true" fillcolor="#000000" stroked="false">
                <v:path arrowok="t"/>
                <v:fill type="solid"/>
              </v:shape>
            </v:group>
            <v:group style="position:absolute;left:10374;top:9614;width:10;height:20" coordorigin="10374,9614" coordsize="10,20">
              <v:shape style="position:absolute;left:10374;top:9614;width:10;height:20" coordorigin="10374,9614" coordsize="10,20" path="m10374,9633l10384,9633,10384,9614,10374,9614,10374,9633xe" filled="true" fillcolor="#000000" stroked="false">
                <v:path arrowok="t"/>
                <v:fill type="solid"/>
              </v:shape>
            </v:group>
            <v:group style="position:absolute;left:10374;top:9633;width:10;height:20" coordorigin="10374,9633" coordsize="10,20">
              <v:shape style="position:absolute;left:10374;top:9633;width:10;height:20" coordorigin="10374,9633" coordsize="10,20" path="m10374,9652l10384,9652,10384,9633,10374,9633,10374,9652xe" filled="true" fillcolor="#000000" stroked="false">
                <v:path arrowok="t"/>
                <v:fill type="solid"/>
              </v:shape>
            </v:group>
            <v:group style="position:absolute;left:10374;top:9652;width:10;height:20" coordorigin="10374,9652" coordsize="10,20">
              <v:shape style="position:absolute;left:10374;top:9652;width:10;height:20" coordorigin="10374,9652" coordsize="10,20" path="m10374,9672l10384,9672,10384,9652,10374,9652,10374,9672xe" filled="true" fillcolor="#000000" stroked="false">
                <v:path arrowok="t"/>
                <v:fill type="solid"/>
              </v:shape>
            </v:group>
            <v:group style="position:absolute;left:10374;top:9672;width:10;height:20" coordorigin="10374,9672" coordsize="10,20">
              <v:shape style="position:absolute;left:10374;top:9672;width:10;height:20" coordorigin="10374,9672" coordsize="10,20" path="m10374,9691l10384,9691,10384,9672,10374,9672,10374,9691xe" filled="true" fillcolor="#000000" stroked="false">
                <v:path arrowok="t"/>
                <v:fill type="solid"/>
              </v:shape>
            </v:group>
            <v:group style="position:absolute;left:10374;top:9691;width:10;height:20" coordorigin="10374,9691" coordsize="10,20">
              <v:shape style="position:absolute;left:10374;top:9691;width:10;height:20" coordorigin="10374,9691" coordsize="10,20" path="m10374,9710l10384,9710,10384,9691,10374,9691,10374,9710xe" filled="true" fillcolor="#000000" stroked="false">
                <v:path arrowok="t"/>
                <v:fill type="solid"/>
              </v:shape>
            </v:group>
            <v:group style="position:absolute;left:10374;top:9710;width:10;height:20" coordorigin="10374,9710" coordsize="10,20">
              <v:shape style="position:absolute;left:10374;top:9710;width:10;height:20" coordorigin="10374,9710" coordsize="10,20" path="m10374,9729l10384,9729,10384,9710,10374,9710,10374,9729xe" filled="true" fillcolor="#000000" stroked="false">
                <v:path arrowok="t"/>
                <v:fill type="solid"/>
              </v:shape>
            </v:group>
            <v:group style="position:absolute;left:10374;top:9729;width:10;height:20" coordorigin="10374,9729" coordsize="10,20">
              <v:shape style="position:absolute;left:10374;top:9729;width:10;height:20" coordorigin="10374,9729" coordsize="10,20" path="m10374,9748l10384,9748,10384,9729,10374,9729,10374,9748xe" filled="true" fillcolor="#000000" stroked="false">
                <v:path arrowok="t"/>
                <v:fill type="solid"/>
              </v:shape>
            </v:group>
            <v:group style="position:absolute;left:10374;top:9748;width:10;height:20" coordorigin="10374,9748" coordsize="10,20">
              <v:shape style="position:absolute;left:10374;top:9748;width:10;height:20" coordorigin="10374,9748" coordsize="10,20" path="m10374,9768l10384,9768,10384,9748,10374,9748,10374,9768xe" filled="true" fillcolor="#000000" stroked="false">
                <v:path arrowok="t"/>
                <v:fill type="solid"/>
              </v:shape>
            </v:group>
            <v:group style="position:absolute;left:10374;top:9768;width:10;height:20" coordorigin="10374,9768" coordsize="10,20">
              <v:shape style="position:absolute;left:10374;top:9768;width:10;height:20" coordorigin="10374,9768" coordsize="10,20" path="m10374,9787l10384,9787,10384,9768,10374,9768,10374,9787xe" filled="true" fillcolor="#000000" stroked="false">
                <v:path arrowok="t"/>
                <v:fill type="solid"/>
              </v:shape>
            </v:group>
            <v:group style="position:absolute;left:10374;top:9787;width:10;height:20" coordorigin="10374,9787" coordsize="10,20">
              <v:shape style="position:absolute;left:10374;top:9787;width:10;height:20" coordorigin="10374,9787" coordsize="10,20" path="m10374,9806l10384,9806,10384,9787,10374,9787,10374,9806xe" filled="true" fillcolor="#000000" stroked="false">
                <v:path arrowok="t"/>
                <v:fill type="solid"/>
              </v:shape>
            </v:group>
            <v:group style="position:absolute;left:10374;top:9806;width:10;height:20" coordorigin="10374,9806" coordsize="10,20">
              <v:shape style="position:absolute;left:10374;top:9806;width:10;height:20" coordorigin="10374,9806" coordsize="10,20" path="m10374,9825l10384,9825,10384,9806,10374,9806,10374,9825xe" filled="true" fillcolor="#000000" stroked="false">
                <v:path arrowok="t"/>
                <v:fill type="solid"/>
              </v:shape>
            </v:group>
            <v:group style="position:absolute;left:10374;top:9825;width:10;height:20" coordorigin="10374,9825" coordsize="10,20">
              <v:shape style="position:absolute;left:10374;top:9825;width:10;height:20" coordorigin="10374,9825" coordsize="10,20" path="m10374,9844l10384,9844,10384,9825,10374,9825,10374,9844xe" filled="true" fillcolor="#000000" stroked="false">
                <v:path arrowok="t"/>
                <v:fill type="solid"/>
              </v:shape>
            </v:group>
            <v:group style="position:absolute;left:10374;top:9844;width:10;height:20" coordorigin="10374,9844" coordsize="10,20">
              <v:shape style="position:absolute;left:10374;top:9844;width:10;height:20" coordorigin="10374,9844" coordsize="10,20" path="m10374,9864l10384,9864,10384,9844,10374,9844,10374,9864xe" filled="true" fillcolor="#000000" stroked="false">
                <v:path arrowok="t"/>
                <v:fill type="solid"/>
              </v:shape>
            </v:group>
            <v:group style="position:absolute;left:10374;top:9864;width:10;height:20" coordorigin="10374,9864" coordsize="10,20">
              <v:shape style="position:absolute;left:10374;top:9864;width:10;height:20" coordorigin="10374,9864" coordsize="10,20" path="m10374,9883l10384,9883,10384,9864,10374,9864,10374,9883xe" filled="true" fillcolor="#000000" stroked="false">
                <v:path arrowok="t"/>
                <v:fill type="solid"/>
              </v:shape>
            </v:group>
            <v:group style="position:absolute;left:10374;top:9883;width:10;height:20" coordorigin="10374,9883" coordsize="10,20">
              <v:shape style="position:absolute;left:10374;top:9883;width:10;height:20" coordorigin="10374,9883" coordsize="10,20" path="m10374,9902l10384,9902,10384,9883,10374,9883,10374,9902xe" filled="true" fillcolor="#000000" stroked="false">
                <v:path arrowok="t"/>
                <v:fill type="solid"/>
              </v:shape>
            </v:group>
            <v:group style="position:absolute;left:10374;top:9902;width:10;height:20" coordorigin="10374,9902" coordsize="10,20">
              <v:shape style="position:absolute;left:10374;top:9902;width:10;height:20" coordorigin="10374,9902" coordsize="10,20" path="m10374,9921l10384,9921,10384,9902,10374,9902,10374,9921xe" filled="true" fillcolor="#000000" stroked="false">
                <v:path arrowok="t"/>
                <v:fill type="solid"/>
              </v:shape>
            </v:group>
            <v:group style="position:absolute;left:10374;top:9921;width:10;height:20" coordorigin="10374,9921" coordsize="10,20">
              <v:shape style="position:absolute;left:10374;top:9921;width:10;height:20" coordorigin="10374,9921" coordsize="10,20" path="m10374,9940l10384,9940,10384,9921,10374,9921,10374,9940xe" filled="true" fillcolor="#000000" stroked="false">
                <v:path arrowok="t"/>
                <v:fill type="solid"/>
              </v:shape>
            </v:group>
            <v:group style="position:absolute;left:10374;top:9940;width:10;height:20" coordorigin="10374,9940" coordsize="10,20">
              <v:shape style="position:absolute;left:10374;top:9940;width:10;height:20" coordorigin="10374,9940" coordsize="10,20" path="m10374,9960l10384,9960,10384,9940,10374,9940,10374,9960xe" filled="true" fillcolor="#000000" stroked="false">
                <v:path arrowok="t"/>
                <v:fill type="solid"/>
              </v:shape>
            </v:group>
            <v:group style="position:absolute;left:10374;top:9960;width:10;height:20" coordorigin="10374,9960" coordsize="10,20">
              <v:shape style="position:absolute;left:10374;top:9960;width:10;height:20" coordorigin="10374,9960" coordsize="10,20" path="m10374,9979l10384,9979,10384,9960,10374,9960,10374,9979xe" filled="true" fillcolor="#000000" stroked="false">
                <v:path arrowok="t"/>
                <v:fill type="solid"/>
              </v:shape>
            </v:group>
            <v:group style="position:absolute;left:10374;top:9979;width:10;height:20" coordorigin="10374,9979" coordsize="10,20">
              <v:shape style="position:absolute;left:10374;top:9979;width:10;height:20" coordorigin="10374,9979" coordsize="10,20" path="m10374,9998l10384,9998,10384,9979,10374,9979,10374,9998xe" filled="true" fillcolor="#000000" stroked="false">
                <v:path arrowok="t"/>
                <v:fill type="solid"/>
              </v:shape>
            </v:group>
            <v:group style="position:absolute;left:10374;top:9998;width:10;height:20" coordorigin="10374,9998" coordsize="10,20">
              <v:shape style="position:absolute;left:10374;top:9998;width:10;height:20" coordorigin="10374,9998" coordsize="10,20" path="m10374,10017l10384,10017,10384,9998,10374,9998,10374,10017xe" filled="true" fillcolor="#000000" stroked="false">
                <v:path arrowok="t"/>
                <v:fill type="solid"/>
              </v:shape>
            </v:group>
            <v:group style="position:absolute;left:10374;top:10017;width:10;height:20" coordorigin="10374,10017" coordsize="10,20">
              <v:shape style="position:absolute;left:10374;top:10017;width:10;height:20" coordorigin="10374,10017" coordsize="10,20" path="m10374,10036l10384,10036,10384,10017,10374,10017,10374,10036xe" filled="true" fillcolor="#000000" stroked="false">
                <v:path arrowok="t"/>
                <v:fill type="solid"/>
              </v:shape>
            </v:group>
            <v:group style="position:absolute;left:10374;top:10036;width:10;height:20" coordorigin="10374,10036" coordsize="10,20">
              <v:shape style="position:absolute;left:10374;top:10036;width:10;height:20" coordorigin="10374,10036" coordsize="10,20" path="m10374,10056l10384,10056,10384,10036,10374,10036,10374,10056xe" filled="true" fillcolor="#000000" stroked="false">
                <v:path arrowok="t"/>
                <v:fill type="solid"/>
              </v:shape>
            </v:group>
            <v:group style="position:absolute;left:10374;top:10056;width:10;height:20" coordorigin="10374,10056" coordsize="10,20">
              <v:shape style="position:absolute;left:10374;top:10056;width:10;height:20" coordorigin="10374,10056" coordsize="10,20" path="m10374,10075l10384,10075,10384,10056,10374,10056,10374,10075xe" filled="true" fillcolor="#000000" stroked="false">
                <v:path arrowok="t"/>
                <v:fill type="solid"/>
              </v:shape>
            </v:group>
            <v:group style="position:absolute;left:10374;top:10075;width:10;height:20" coordorigin="10374,10075" coordsize="10,20">
              <v:shape style="position:absolute;left:10374;top:10075;width:10;height:20" coordorigin="10374,10075" coordsize="10,20" path="m10374,10094l10384,10094,10384,10075,10374,10075,10374,10094xe" filled="true" fillcolor="#000000" stroked="false">
                <v:path arrowok="t"/>
                <v:fill type="solid"/>
              </v:shape>
            </v:group>
            <v:group style="position:absolute;left:10374;top:10094;width:10;height:20" coordorigin="10374,10094" coordsize="10,20">
              <v:shape style="position:absolute;left:10374;top:10094;width:10;height:20" coordorigin="10374,10094" coordsize="10,20" path="m10374,10113l10384,10113,10384,10094,10374,10094,10374,10113xe" filled="true" fillcolor="#000000" stroked="false">
                <v:path arrowok="t"/>
                <v:fill type="solid"/>
              </v:shape>
            </v:group>
            <v:group style="position:absolute;left:10374;top:10113;width:10;height:20" coordorigin="10374,10113" coordsize="10,20">
              <v:shape style="position:absolute;left:10374;top:10113;width:10;height:20" coordorigin="10374,10113" coordsize="10,20" path="m10374,10132l10384,10132,10384,10113,10374,10113,10374,10132xe" filled="true" fillcolor="#000000" stroked="false">
                <v:path arrowok="t"/>
                <v:fill type="solid"/>
              </v:shape>
            </v:group>
            <v:group style="position:absolute;left:10374;top:10132;width:10;height:20" coordorigin="10374,10132" coordsize="10,20">
              <v:shape style="position:absolute;left:10374;top:10132;width:10;height:20" coordorigin="10374,10132" coordsize="10,20" path="m10374,10152l10384,10152,10384,10132,10374,10132,10374,10152xe" filled="true" fillcolor="#000000" stroked="false">
                <v:path arrowok="t"/>
                <v:fill type="solid"/>
              </v:shape>
            </v:group>
            <v:group style="position:absolute;left:10374;top:10152;width:10;height:20" coordorigin="10374,10152" coordsize="10,20">
              <v:shape style="position:absolute;left:10374;top:10152;width:10;height:20" coordorigin="10374,10152" coordsize="10,20" path="m10374,10171l10384,10171,10384,10152,10374,10152,10374,10171xe" filled="true" fillcolor="#000000" stroked="false">
                <v:path arrowok="t"/>
                <v:fill type="solid"/>
              </v:shape>
            </v:group>
            <v:group style="position:absolute;left:10374;top:10171;width:10;height:20" coordorigin="10374,10171" coordsize="10,20">
              <v:shape style="position:absolute;left:10374;top:10171;width:10;height:20" coordorigin="10374,10171" coordsize="10,20" path="m10374,10190l10384,10190,10384,10171,10374,10171,10374,10190xe" filled="true" fillcolor="#000000" stroked="false">
                <v:path arrowok="t"/>
                <v:fill type="solid"/>
              </v:shape>
            </v:group>
            <v:group style="position:absolute;left:10374;top:10190;width:10;height:20" coordorigin="10374,10190" coordsize="10,20">
              <v:shape style="position:absolute;left:10374;top:10190;width:10;height:20" coordorigin="10374,10190" coordsize="10,20" path="m10374,10209l10384,10209,10384,10190,10374,10190,10374,10209xe" filled="true" fillcolor="#000000" stroked="false">
                <v:path arrowok="t"/>
                <v:fill type="solid"/>
              </v:shape>
            </v:group>
            <v:group style="position:absolute;left:10374;top:10209;width:10;height:20" coordorigin="10374,10209" coordsize="10,20">
              <v:shape style="position:absolute;left:10374;top:10209;width:10;height:20" coordorigin="10374,10209" coordsize="10,20" path="m10374,10228l10384,10228,10384,10209,10374,10209,10374,10228xe" filled="true" fillcolor="#000000" stroked="false">
                <v:path arrowok="t"/>
                <v:fill type="solid"/>
              </v:shape>
            </v:group>
            <v:group style="position:absolute;left:10374;top:10228;width:10;height:20" coordorigin="10374,10228" coordsize="10,20">
              <v:shape style="position:absolute;left:10374;top:10228;width:10;height:20" coordorigin="10374,10228" coordsize="10,20" path="m10374,10248l10384,10248,10384,10228,10374,10228,10374,10248xe" filled="true" fillcolor="#000000" stroked="false">
                <v:path arrowok="t"/>
                <v:fill type="solid"/>
              </v:shape>
            </v:group>
            <v:group style="position:absolute;left:10374;top:10248;width:10;height:20" coordorigin="10374,10248" coordsize="10,20">
              <v:shape style="position:absolute;left:10374;top:10248;width:10;height:20" coordorigin="10374,10248" coordsize="10,20" path="m10374,10267l10384,10267,10384,10248,10374,10248,10374,10267xe" filled="true" fillcolor="#000000" stroked="false">
                <v:path arrowok="t"/>
                <v:fill type="solid"/>
              </v:shape>
            </v:group>
            <v:group style="position:absolute;left:10374;top:10267;width:10;height:20" coordorigin="10374,10267" coordsize="10,20">
              <v:shape style="position:absolute;left:10374;top:10267;width:10;height:20" coordorigin="10374,10267" coordsize="10,20" path="m10374,10286l10384,10286,10384,10267,10374,10267,10374,10286xe" filled="true" fillcolor="#000000" stroked="false">
                <v:path arrowok="t"/>
                <v:fill type="solid"/>
              </v:shape>
            </v:group>
            <v:group style="position:absolute;left:10374;top:10286;width:10;height:20" coordorigin="10374,10286" coordsize="10,20">
              <v:shape style="position:absolute;left:10374;top:10286;width:10;height:20" coordorigin="10374,10286" coordsize="10,20" path="m10374,10305l10384,10305,10384,10286,10374,10286,10374,10305xe" filled="true" fillcolor="#000000" stroked="false">
                <v:path arrowok="t"/>
                <v:fill type="solid"/>
              </v:shape>
            </v:group>
            <v:group style="position:absolute;left:10374;top:10305;width:10;height:20" coordorigin="10374,10305" coordsize="10,20">
              <v:shape style="position:absolute;left:10374;top:10305;width:10;height:20" coordorigin="10374,10305" coordsize="10,20" path="m10374,10324l10384,10324,10384,10305,10374,10305,10374,10324xe" filled="true" fillcolor="#000000" stroked="false">
                <v:path arrowok="t"/>
                <v:fill type="solid"/>
              </v:shape>
            </v:group>
            <v:group style="position:absolute;left:10374;top:10324;width:10;height:20" coordorigin="10374,10324" coordsize="10,20">
              <v:shape style="position:absolute;left:10374;top:10324;width:10;height:20" coordorigin="10374,10324" coordsize="10,20" path="m10374,10344l10384,10344,10384,10324,10374,10324,10374,10344xe" filled="true" fillcolor="#000000" stroked="false">
                <v:path arrowok="t"/>
                <v:fill type="solid"/>
              </v:shape>
            </v:group>
            <v:group style="position:absolute;left:10374;top:10344;width:10;height:20" coordorigin="10374,10344" coordsize="10,20">
              <v:shape style="position:absolute;left:10374;top:10344;width:10;height:20" coordorigin="10374,10344" coordsize="10,20" path="m10374,10363l10384,10363,10384,10344,10374,10344,10374,10363xe" filled="true" fillcolor="#000000" stroked="false">
                <v:path arrowok="t"/>
                <v:fill type="solid"/>
              </v:shape>
            </v:group>
            <v:group style="position:absolute;left:10374;top:10363;width:10;height:20" coordorigin="10374,10363" coordsize="10,20">
              <v:shape style="position:absolute;left:10374;top:10363;width:10;height:20" coordorigin="10374,10363" coordsize="10,20" path="m10374,10382l10384,10382,10384,10363,10374,10363,10374,10382xe" filled="true" fillcolor="#000000" stroked="false">
                <v:path arrowok="t"/>
                <v:fill type="solid"/>
              </v:shape>
            </v:group>
            <v:group style="position:absolute;left:10374;top:10382;width:10;height:20" coordorigin="10374,10382" coordsize="10,20">
              <v:shape style="position:absolute;left:10374;top:10382;width:10;height:20" coordorigin="10374,10382" coordsize="10,20" path="m10374,10401l10384,10401,10384,10382,10374,10382,10374,10401xe" filled="true" fillcolor="#000000" stroked="false">
                <v:path arrowok="t"/>
                <v:fill type="solid"/>
              </v:shape>
            </v:group>
            <v:group style="position:absolute;left:10374;top:10401;width:10;height:20" coordorigin="10374,10401" coordsize="10,20">
              <v:shape style="position:absolute;left:10374;top:10401;width:10;height:20" coordorigin="10374,10401" coordsize="10,20" path="m10374,10420l10384,10420,10384,10401,10374,10401,10374,10420xe" filled="true" fillcolor="#000000" stroked="false">
                <v:path arrowok="t"/>
                <v:fill type="solid"/>
              </v:shape>
            </v:group>
            <v:group style="position:absolute;left:10374;top:10420;width:10;height:20" coordorigin="10374,10420" coordsize="10,20">
              <v:shape style="position:absolute;left:10374;top:10420;width:10;height:20" coordorigin="10374,10420" coordsize="10,20" path="m10374,10440l10384,10440,10384,10420,10374,10420,10374,10440xe" filled="true" fillcolor="#000000" stroked="false">
                <v:path arrowok="t"/>
                <v:fill type="solid"/>
              </v:shape>
            </v:group>
            <v:group style="position:absolute;left:10374;top:10440;width:10;height:20" coordorigin="10374,10440" coordsize="10,20">
              <v:shape style="position:absolute;left:10374;top:10440;width:10;height:20" coordorigin="10374,10440" coordsize="10,20" path="m10374,10459l10384,10459,10384,10440,10374,10440,10374,10459xe" filled="true" fillcolor="#000000" stroked="false">
                <v:path arrowok="t"/>
                <v:fill type="solid"/>
              </v:shape>
            </v:group>
            <v:group style="position:absolute;left:10374;top:10459;width:10;height:20" coordorigin="10374,10459" coordsize="10,20">
              <v:shape style="position:absolute;left:10374;top:10459;width:10;height:20" coordorigin="10374,10459" coordsize="10,20" path="m10374,10478l10384,10478,10384,10459,10374,10459,10374,10478xe" filled="true" fillcolor="#000000" stroked="false">
                <v:path arrowok="t"/>
                <v:fill type="solid"/>
              </v:shape>
            </v:group>
            <v:group style="position:absolute;left:10374;top:10478;width:10;height:20" coordorigin="10374,10478" coordsize="10,20">
              <v:shape style="position:absolute;left:10374;top:10478;width:10;height:20" coordorigin="10374,10478" coordsize="10,20" path="m10374,10497l10384,10497,10384,10478,10374,10478,10374,10497xe" filled="true" fillcolor="#000000" stroked="false">
                <v:path arrowok="t"/>
                <v:fill type="solid"/>
              </v:shape>
            </v:group>
            <v:group style="position:absolute;left:10374;top:10497;width:10;height:20" coordorigin="10374,10497" coordsize="10,20">
              <v:shape style="position:absolute;left:10374;top:10497;width:10;height:20" coordorigin="10374,10497" coordsize="10,20" path="m10374,10516l10384,10516,10384,10497,10374,10497,10374,10516xe" filled="true" fillcolor="#000000" stroked="false">
                <v:path arrowok="t"/>
                <v:fill type="solid"/>
              </v:shape>
            </v:group>
            <v:group style="position:absolute;left:10374;top:10516;width:10;height:20" coordorigin="10374,10516" coordsize="10,20">
              <v:shape style="position:absolute;left:10374;top:10516;width:10;height:20" coordorigin="10374,10516" coordsize="10,20" path="m10374,10536l10384,10536,10384,10516,10374,10516,10374,10536xe" filled="true" fillcolor="#000000" stroked="false">
                <v:path arrowok="t"/>
                <v:fill type="solid"/>
              </v:shape>
            </v:group>
            <v:group style="position:absolute;left:10374;top:10536;width:10;height:20" coordorigin="10374,10536" coordsize="10,20">
              <v:shape style="position:absolute;left:10374;top:10536;width:10;height:20" coordorigin="10374,10536" coordsize="10,20" path="m10374,10555l10384,10555,10384,10536,10374,10536,10374,10555xe" filled="true" fillcolor="#000000" stroked="false">
                <v:path arrowok="t"/>
                <v:fill type="solid"/>
              </v:shape>
            </v:group>
            <v:group style="position:absolute;left:10374;top:10555;width:10;height:20" coordorigin="10374,10555" coordsize="10,20">
              <v:shape style="position:absolute;left:10374;top:10555;width:10;height:20" coordorigin="10374,10555" coordsize="10,20" path="m10374,10574l10384,10574,10384,10555,10374,10555,10374,10574xe" filled="true" fillcolor="#000000" stroked="false">
                <v:path arrowok="t"/>
                <v:fill type="solid"/>
              </v:shape>
            </v:group>
            <v:group style="position:absolute;left:10374;top:10574;width:10;height:20" coordorigin="10374,10574" coordsize="10,20">
              <v:shape style="position:absolute;left:10374;top:10574;width:10;height:20" coordorigin="10374,10574" coordsize="10,20" path="m10374,10593l10384,10593,10384,10574,10374,10574,10374,10593xe" filled="true" fillcolor="#000000" stroked="false">
                <v:path arrowok="t"/>
                <v:fill type="solid"/>
              </v:shape>
            </v:group>
            <v:group style="position:absolute;left:10374;top:10593;width:10;height:20" coordorigin="10374,10593" coordsize="10,20">
              <v:shape style="position:absolute;left:10374;top:10593;width:10;height:20" coordorigin="10374,10593" coordsize="10,20" path="m10374,10612l10384,10612,10384,10593,10374,10593,10374,10612xe" filled="true" fillcolor="#000000" stroked="false">
                <v:path arrowok="t"/>
                <v:fill type="solid"/>
              </v:shape>
            </v:group>
            <v:group style="position:absolute;left:10374;top:10612;width:10;height:20" coordorigin="10374,10612" coordsize="10,20">
              <v:shape style="position:absolute;left:10374;top:10612;width:10;height:20" coordorigin="10374,10612" coordsize="10,20" path="m10374,10632l10384,10632,10384,10612,10374,10612,10374,10632xe" filled="true" fillcolor="#000000" stroked="false">
                <v:path arrowok="t"/>
                <v:fill type="solid"/>
              </v:shape>
            </v:group>
            <v:group style="position:absolute;left:10374;top:10632;width:10;height:20" coordorigin="10374,10632" coordsize="10,20">
              <v:shape style="position:absolute;left:10374;top:10632;width:10;height:20" coordorigin="10374,10632" coordsize="10,20" path="m10374,10651l10384,10651,10384,10632,10374,10632,10374,10651xe" filled="true" fillcolor="#000000" stroked="false">
                <v:path arrowok="t"/>
                <v:fill type="solid"/>
              </v:shape>
            </v:group>
            <v:group style="position:absolute;left:10374;top:10651;width:10;height:20" coordorigin="10374,10651" coordsize="10,20">
              <v:shape style="position:absolute;left:10374;top:10651;width:10;height:20" coordorigin="10374,10651" coordsize="10,20" path="m10374,10670l10384,10670,10384,10651,10374,10651,10374,10670xe" filled="true" fillcolor="#000000" stroked="false">
                <v:path arrowok="t"/>
                <v:fill type="solid"/>
              </v:shape>
            </v:group>
            <v:group style="position:absolute;left:10374;top:10670;width:10;height:20" coordorigin="10374,10670" coordsize="10,20">
              <v:shape style="position:absolute;left:10374;top:10670;width:10;height:20" coordorigin="10374,10670" coordsize="10,20" path="m10374,10689l10384,10689,10384,10670,10374,10670,10374,10689xe" filled="true" fillcolor="#000000" stroked="false">
                <v:path arrowok="t"/>
                <v:fill type="solid"/>
              </v:shape>
            </v:group>
            <v:group style="position:absolute;left:10374;top:10689;width:10;height:20" coordorigin="10374,10689" coordsize="10,20">
              <v:shape style="position:absolute;left:10374;top:10689;width:10;height:20" coordorigin="10374,10689" coordsize="10,20" path="m10374,10708l10384,10708,10384,10689,10374,10689,10374,10708xe" filled="true" fillcolor="#000000" stroked="false">
                <v:path arrowok="t"/>
                <v:fill type="solid"/>
              </v:shape>
            </v:group>
            <v:group style="position:absolute;left:10374;top:10708;width:10;height:20" coordorigin="10374,10708" coordsize="10,20">
              <v:shape style="position:absolute;left:10374;top:10708;width:10;height:20" coordorigin="10374,10708" coordsize="10,20" path="m10374,10728l10384,10728,10384,10708,10374,10708,10374,10728xe" filled="true" fillcolor="#000000" stroked="false">
                <v:path arrowok="t"/>
                <v:fill type="solid"/>
              </v:shape>
            </v:group>
            <v:group style="position:absolute;left:10374;top:10728;width:10;height:20" coordorigin="10374,10728" coordsize="10,20">
              <v:shape style="position:absolute;left:10374;top:10728;width:10;height:20" coordorigin="10374,10728" coordsize="10,20" path="m10374,10747l10384,10747,10384,10728,10374,10728,10374,10747xe" filled="true" fillcolor="#000000" stroked="false">
                <v:path arrowok="t"/>
                <v:fill type="solid"/>
              </v:shape>
            </v:group>
            <v:group style="position:absolute;left:10374;top:10747;width:10;height:20" coordorigin="10374,10747" coordsize="10,20">
              <v:shape style="position:absolute;left:10374;top:10747;width:10;height:20" coordorigin="10374,10747" coordsize="10,20" path="m10374,10766l10384,10766,10384,10747,10374,10747,10374,10766xe" filled="true" fillcolor="#000000" stroked="false">
                <v:path arrowok="t"/>
                <v:fill type="solid"/>
              </v:shape>
            </v:group>
            <v:group style="position:absolute;left:10374;top:10766;width:10;height:20" coordorigin="10374,10766" coordsize="10,20">
              <v:shape style="position:absolute;left:10374;top:10766;width:10;height:20" coordorigin="10374,10766" coordsize="10,20" path="m10374,10785l10384,10785,10384,10766,10374,10766,10374,10785xe" filled="true" fillcolor="#000000" stroked="false">
                <v:path arrowok="t"/>
                <v:fill type="solid"/>
              </v:shape>
            </v:group>
            <v:group style="position:absolute;left:10374;top:10785;width:10;height:20" coordorigin="10374,10785" coordsize="10,20">
              <v:shape style="position:absolute;left:10374;top:10785;width:10;height:20" coordorigin="10374,10785" coordsize="10,20" path="m10374,10804l10384,10804,10384,10785,10374,10785,10374,10804xe" filled="true" fillcolor="#000000" stroked="false">
                <v:path arrowok="t"/>
                <v:fill type="solid"/>
              </v:shape>
            </v:group>
            <v:group style="position:absolute;left:10374;top:10804;width:10;height:20" coordorigin="10374,10804" coordsize="10,20">
              <v:shape style="position:absolute;left:10374;top:10804;width:10;height:20" coordorigin="10374,10804" coordsize="10,20" path="m10374,10824l10384,10824,10384,10804,10374,10804,10374,10824xe" filled="true" fillcolor="#000000" stroked="false">
                <v:path arrowok="t"/>
                <v:fill type="solid"/>
              </v:shape>
            </v:group>
            <v:group style="position:absolute;left:10374;top:10824;width:10;height:20" coordorigin="10374,10824" coordsize="10,20">
              <v:shape style="position:absolute;left:10374;top:10824;width:10;height:20" coordorigin="10374,10824" coordsize="10,20" path="m10374,10843l10384,10843,10384,10824,10374,10824,10374,10843xe" filled="true" fillcolor="#000000" stroked="false">
                <v:path arrowok="t"/>
                <v:fill type="solid"/>
              </v:shape>
            </v:group>
            <v:group style="position:absolute;left:10374;top:10843;width:10;height:20" coordorigin="10374,10843" coordsize="10,20">
              <v:shape style="position:absolute;left:10374;top:10843;width:10;height:20" coordorigin="10374,10843" coordsize="10,20" path="m10374,10862l10384,10862,10384,10843,10374,10843,10374,10862xe" filled="true" fillcolor="#000000" stroked="false">
                <v:path arrowok="t"/>
                <v:fill type="solid"/>
              </v:shape>
            </v:group>
            <v:group style="position:absolute;left:10374;top:10862;width:10;height:20" coordorigin="10374,10862" coordsize="10,20">
              <v:shape style="position:absolute;left:10374;top:10862;width:10;height:20" coordorigin="10374,10862" coordsize="10,20" path="m10374,10881l10384,10881,10384,10862,10374,10862,10374,10881xe" filled="true" fillcolor="#000000" stroked="false">
                <v:path arrowok="t"/>
                <v:fill type="solid"/>
              </v:shape>
            </v:group>
            <v:group style="position:absolute;left:10374;top:10881;width:10;height:20" coordorigin="10374,10881" coordsize="10,20">
              <v:shape style="position:absolute;left:10374;top:10881;width:10;height:20" coordorigin="10374,10881" coordsize="10,20" path="m10374,10900l10384,10900,10384,10881,10374,10881,10374,10900xe" filled="true" fillcolor="#000000" stroked="false">
                <v:path arrowok="t"/>
                <v:fill type="solid"/>
              </v:shape>
            </v:group>
            <v:group style="position:absolute;left:10374;top:10900;width:10;height:20" coordorigin="10374,10900" coordsize="10,20">
              <v:shape style="position:absolute;left:10374;top:10900;width:10;height:20" coordorigin="10374,10900" coordsize="10,20" path="m10374,10920l10384,10920,10384,10900,10374,10900,10374,10920xe" filled="true" fillcolor="#000000" stroked="false">
                <v:path arrowok="t"/>
                <v:fill type="solid"/>
              </v:shape>
            </v:group>
            <v:group style="position:absolute;left:10374;top:10920;width:10;height:20" coordorigin="10374,10920" coordsize="10,20">
              <v:shape style="position:absolute;left:10374;top:10920;width:10;height:20" coordorigin="10374,10920" coordsize="10,20" path="m10374,10939l10384,10939,10384,10920,10374,10920,10374,10939xe" filled="true" fillcolor="#000000" stroked="false">
                <v:path arrowok="t"/>
                <v:fill type="solid"/>
              </v:shape>
            </v:group>
            <v:group style="position:absolute;left:10374;top:10939;width:10;height:20" coordorigin="10374,10939" coordsize="10,20">
              <v:shape style="position:absolute;left:10374;top:10939;width:10;height:20" coordorigin="10374,10939" coordsize="10,20" path="m10374,10958l10384,10958,10384,10939,10374,10939,10374,10958xe" filled="true" fillcolor="#000000" stroked="false">
                <v:path arrowok="t"/>
                <v:fill type="solid"/>
              </v:shape>
            </v:group>
            <v:group style="position:absolute;left:10374;top:10958;width:10;height:20" coordorigin="10374,10958" coordsize="10,20">
              <v:shape style="position:absolute;left:10374;top:10958;width:10;height:20" coordorigin="10374,10958" coordsize="10,20" path="m10374,10977l10384,10977,10384,10958,10374,10958,10374,10977xe" filled="true" fillcolor="#000000" stroked="false">
                <v:path arrowok="t"/>
                <v:fill type="solid"/>
              </v:shape>
            </v:group>
            <v:group style="position:absolute;left:10374;top:10977;width:10;height:20" coordorigin="10374,10977" coordsize="10,20">
              <v:shape style="position:absolute;left:10374;top:10977;width:10;height:20" coordorigin="10374,10977" coordsize="10,20" path="m10374,10996l10384,10996,10384,10977,10374,10977,10374,10996xe" filled="true" fillcolor="#000000" stroked="false">
                <v:path arrowok="t"/>
                <v:fill type="solid"/>
              </v:shape>
            </v:group>
            <v:group style="position:absolute;left:10374;top:10996;width:10;height:20" coordorigin="10374,10996" coordsize="10,20">
              <v:shape style="position:absolute;left:10374;top:10996;width:10;height:20" coordorigin="10374,10996" coordsize="10,20" path="m10374,11016l10384,11016,10384,10996,10374,10996,10374,11016xe" filled="true" fillcolor="#000000" stroked="false">
                <v:path arrowok="t"/>
                <v:fill type="solid"/>
              </v:shape>
            </v:group>
            <v:group style="position:absolute;left:10374;top:11016;width:10;height:20" coordorigin="10374,11016" coordsize="10,20">
              <v:shape style="position:absolute;left:10374;top:11016;width:10;height:20" coordorigin="10374,11016" coordsize="10,20" path="m10374,11035l10384,11035,10384,11016,10374,11016,10374,11035xe" filled="true" fillcolor="#000000" stroked="false">
                <v:path arrowok="t"/>
                <v:fill type="solid"/>
              </v:shape>
            </v:group>
            <v:group style="position:absolute;left:10374;top:11035;width:10;height:20" coordorigin="10374,11035" coordsize="10,20">
              <v:shape style="position:absolute;left:10374;top:11035;width:10;height:20" coordorigin="10374,11035" coordsize="10,20" path="m10374,11054l10384,11054,10384,11035,10374,11035,10374,11054xe" filled="true" fillcolor="#000000" stroked="false">
                <v:path arrowok="t"/>
                <v:fill type="solid"/>
              </v:shape>
            </v:group>
            <v:group style="position:absolute;left:10374;top:11054;width:10;height:20" coordorigin="10374,11054" coordsize="10,20">
              <v:shape style="position:absolute;left:10374;top:11054;width:10;height:20" coordorigin="10374,11054" coordsize="10,20" path="m10374,11073l10384,11073,10384,11054,10374,11054,10374,11073xe" filled="true" fillcolor="#000000" stroked="false">
                <v:path arrowok="t"/>
                <v:fill type="solid"/>
              </v:shape>
            </v:group>
            <v:group style="position:absolute;left:10374;top:11073;width:10;height:20" coordorigin="10374,11073" coordsize="10,20">
              <v:shape style="position:absolute;left:10374;top:11073;width:10;height:20" coordorigin="10374,11073" coordsize="10,20" path="m10374,11092l10384,11092,10384,11073,10374,11073,10374,11092xe" filled="true" fillcolor="#000000" stroked="false">
                <v:path arrowok="t"/>
                <v:fill type="solid"/>
              </v:shape>
            </v:group>
            <v:group style="position:absolute;left:10374;top:11092;width:10;height:20" coordorigin="10374,11092" coordsize="10,20">
              <v:shape style="position:absolute;left:10374;top:11092;width:10;height:20" coordorigin="10374,11092" coordsize="10,20" path="m10374,11112l10384,11112,10384,11092,10374,11092,10374,11112xe" filled="true" fillcolor="#000000" stroked="false">
                <v:path arrowok="t"/>
                <v:fill type="solid"/>
              </v:shape>
            </v:group>
            <v:group style="position:absolute;left:10374;top:11112;width:10;height:20" coordorigin="10374,11112" coordsize="10,20">
              <v:shape style="position:absolute;left:10374;top:11112;width:10;height:20" coordorigin="10374,11112" coordsize="10,20" path="m10374,11131l10384,11131,10384,11112,10374,11112,10374,11131xe" filled="true" fillcolor="#000000" stroked="false">
                <v:path arrowok="t"/>
                <v:fill type="solid"/>
              </v:shape>
            </v:group>
            <v:group style="position:absolute;left:10374;top:11131;width:10;height:20" coordorigin="10374,11131" coordsize="10,20">
              <v:shape style="position:absolute;left:10374;top:11131;width:10;height:20" coordorigin="10374,11131" coordsize="10,20" path="m10374,11150l10384,11150,10384,11131,10374,11131,10374,11150xe" filled="true" fillcolor="#000000" stroked="false">
                <v:path arrowok="t"/>
                <v:fill type="solid"/>
              </v:shape>
            </v:group>
            <v:group style="position:absolute;left:10374;top:11150;width:10;height:20" coordorigin="10374,11150" coordsize="10,20">
              <v:shape style="position:absolute;left:10374;top:11150;width:10;height:20" coordorigin="10374,11150" coordsize="10,20" path="m10374,11169l10384,11169,10384,11150,10374,11150,10374,11169xe" filled="true" fillcolor="#000000" stroked="false">
                <v:path arrowok="t"/>
                <v:fill type="solid"/>
              </v:shape>
            </v:group>
            <v:group style="position:absolute;left:10374;top:11169;width:10;height:20" coordorigin="10374,11169" coordsize="10,20">
              <v:shape style="position:absolute;left:10374;top:11169;width:10;height:20" coordorigin="10374,11169" coordsize="10,20" path="m10374,11188l10384,11188,10384,11169,10374,11169,10374,11188xe" filled="true" fillcolor="#000000" stroked="false">
                <v:path arrowok="t"/>
                <v:fill type="solid"/>
              </v:shape>
            </v:group>
            <v:group style="position:absolute;left:10374;top:11188;width:10;height:20" coordorigin="10374,11188" coordsize="10,20">
              <v:shape style="position:absolute;left:10374;top:11188;width:10;height:20" coordorigin="10374,11188" coordsize="10,20" path="m10374,11208l10384,11208,10384,11188,10374,11188,10374,11208xe" filled="true" fillcolor="#000000" stroked="false">
                <v:path arrowok="t"/>
                <v:fill type="solid"/>
              </v:shape>
            </v:group>
            <v:group style="position:absolute;left:10374;top:11208;width:10;height:20" coordorigin="10374,11208" coordsize="10,20">
              <v:shape style="position:absolute;left:10374;top:11208;width:10;height:20" coordorigin="10374,11208" coordsize="10,20" path="m10374,11227l10384,11227,10384,11208,10374,11208,10374,11227xe" filled="true" fillcolor="#000000" stroked="false">
                <v:path arrowok="t"/>
                <v:fill type="solid"/>
              </v:shape>
            </v:group>
            <v:group style="position:absolute;left:10374;top:11227;width:10;height:20" coordorigin="10374,11227" coordsize="10,20">
              <v:shape style="position:absolute;left:10374;top:11227;width:10;height:20" coordorigin="10374,11227" coordsize="10,20" path="m10374,11246l10384,11246,10384,11227,10374,11227,10374,11246xe" filled="true" fillcolor="#000000" stroked="false">
                <v:path arrowok="t"/>
                <v:fill type="solid"/>
              </v:shape>
            </v:group>
            <v:group style="position:absolute;left:10374;top:11246;width:10;height:20" coordorigin="10374,11246" coordsize="10,20">
              <v:shape style="position:absolute;left:10374;top:11246;width:10;height:20" coordorigin="10374,11246" coordsize="10,20" path="m10374,11265l10384,11265,10384,11246,10374,11246,10374,11265xe" filled="true" fillcolor="#000000" stroked="false">
                <v:path arrowok="t"/>
                <v:fill type="solid"/>
              </v:shape>
            </v:group>
            <v:group style="position:absolute;left:10374;top:11265;width:10;height:20" coordorigin="10374,11265" coordsize="10,20">
              <v:shape style="position:absolute;left:10374;top:11265;width:10;height:20" coordorigin="10374,11265" coordsize="10,20" path="m10374,11284l10384,11284,10384,11265,10374,11265,10374,11284xe" filled="true" fillcolor="#000000" stroked="false">
                <v:path arrowok="t"/>
                <v:fill type="solid"/>
              </v:shape>
            </v:group>
            <v:group style="position:absolute;left:10374;top:11284;width:10;height:20" coordorigin="10374,11284" coordsize="10,20">
              <v:shape style="position:absolute;left:10374;top:11284;width:10;height:20" coordorigin="10374,11284" coordsize="10,20" path="m10374,11304l10384,11304,10384,11284,10374,11284,10374,11304xe" filled="true" fillcolor="#000000" stroked="false">
                <v:path arrowok="t"/>
                <v:fill type="solid"/>
              </v:shape>
            </v:group>
            <v:group style="position:absolute;left:10374;top:11304;width:10;height:20" coordorigin="10374,11304" coordsize="10,20">
              <v:shape style="position:absolute;left:10374;top:11304;width:10;height:20" coordorigin="10374,11304" coordsize="10,20" path="m10374,11323l10384,11323,10384,11304,10374,11304,10374,11323xe" filled="true" fillcolor="#000000" stroked="false">
                <v:path arrowok="t"/>
                <v:fill type="solid"/>
              </v:shape>
            </v:group>
            <v:group style="position:absolute;left:10374;top:11323;width:10;height:20" coordorigin="10374,11323" coordsize="10,20">
              <v:shape style="position:absolute;left:10374;top:11323;width:10;height:20" coordorigin="10374,11323" coordsize="10,20" path="m10374,11342l10384,11342,10384,11323,10374,11323,10374,11342xe" filled="true" fillcolor="#000000" stroked="false">
                <v:path arrowok="t"/>
                <v:fill type="solid"/>
              </v:shape>
            </v:group>
            <v:group style="position:absolute;left:10374;top:11342;width:10;height:20" coordorigin="10374,11342" coordsize="10,20">
              <v:shape style="position:absolute;left:10374;top:11342;width:10;height:20" coordorigin="10374,11342" coordsize="10,20" path="m10374,11361l10384,11361,10384,11342,10374,11342,10374,11361xe" filled="true" fillcolor="#000000" stroked="false">
                <v:path arrowok="t"/>
                <v:fill type="solid"/>
              </v:shape>
            </v:group>
            <v:group style="position:absolute;left:10374;top:11361;width:10;height:20" coordorigin="10374,11361" coordsize="10,20">
              <v:shape style="position:absolute;left:10374;top:11361;width:10;height:20" coordorigin="10374,11361" coordsize="10,20" path="m10374,11380l10384,11380,10384,11361,10374,11361,10374,11380xe" filled="true" fillcolor="#000000" stroked="false">
                <v:path arrowok="t"/>
                <v:fill type="solid"/>
              </v:shape>
            </v:group>
            <v:group style="position:absolute;left:10374;top:11380;width:10;height:20" coordorigin="10374,11380" coordsize="10,20">
              <v:shape style="position:absolute;left:10374;top:11380;width:10;height:20" coordorigin="10374,11380" coordsize="10,20" path="m10374,11400l10384,11400,10384,11380,10374,11380,10374,11400xe" filled="true" fillcolor="#000000" stroked="false">
                <v:path arrowok="t"/>
                <v:fill type="solid"/>
              </v:shape>
            </v:group>
            <v:group style="position:absolute;left:10374;top:11400;width:10;height:20" coordorigin="10374,11400" coordsize="10,20">
              <v:shape style="position:absolute;left:10374;top:11400;width:10;height:20" coordorigin="10374,11400" coordsize="10,20" path="m10374,11419l10384,11419,10384,11400,10374,11400,10374,11419xe" filled="true" fillcolor="#000000" stroked="false">
                <v:path arrowok="t"/>
                <v:fill type="solid"/>
              </v:shape>
            </v:group>
            <v:group style="position:absolute;left:10374;top:11419;width:10;height:20" coordorigin="10374,11419" coordsize="10,20">
              <v:shape style="position:absolute;left:10374;top:11419;width:10;height:20" coordorigin="10374,11419" coordsize="10,20" path="m10374,11438l10384,11438,10384,11419,10374,11419,10374,11438xe" filled="true" fillcolor="#000000" stroked="false">
                <v:path arrowok="t"/>
                <v:fill type="solid"/>
              </v:shape>
            </v:group>
            <v:group style="position:absolute;left:10374;top:11438;width:10;height:20" coordorigin="10374,11438" coordsize="10,20">
              <v:shape style="position:absolute;left:10374;top:11438;width:10;height:20" coordorigin="10374,11438" coordsize="10,20" path="m10374,11457l10384,11457,10384,11438,10374,11438,10374,11457xe" filled="true" fillcolor="#000000" stroked="false">
                <v:path arrowok="t"/>
                <v:fill type="solid"/>
              </v:shape>
            </v:group>
            <v:group style="position:absolute;left:10374;top:11457;width:10;height:20" coordorigin="10374,11457" coordsize="10,20">
              <v:shape style="position:absolute;left:10374;top:11457;width:10;height:20" coordorigin="10374,11457" coordsize="10,20" path="m10374,11476l10384,11476,10384,11457,10374,11457,10374,11476xe" filled="true" fillcolor="#000000" stroked="false">
                <v:path arrowok="t"/>
                <v:fill type="solid"/>
              </v:shape>
            </v:group>
            <v:group style="position:absolute;left:10374;top:11476;width:10;height:20" coordorigin="10374,11476" coordsize="10,20">
              <v:shape style="position:absolute;left:10374;top:11476;width:10;height:20" coordorigin="10374,11476" coordsize="10,20" path="m10374,11496l10384,11496,10384,11476,10374,11476,10374,11496xe" filled="true" fillcolor="#000000" stroked="false">
                <v:path arrowok="t"/>
                <v:fill type="solid"/>
              </v:shape>
            </v:group>
            <v:group style="position:absolute;left:10374;top:11496;width:10;height:20" coordorigin="10374,11496" coordsize="10,20">
              <v:shape style="position:absolute;left:10374;top:11496;width:10;height:20" coordorigin="10374,11496" coordsize="10,20" path="m10374,11515l10384,11515,10384,11496,10374,11496,10374,11515xe" filled="true" fillcolor="#000000" stroked="false">
                <v:path arrowok="t"/>
                <v:fill type="solid"/>
              </v:shape>
            </v:group>
            <v:group style="position:absolute;left:10374;top:11515;width:10;height:20" coordorigin="10374,11515" coordsize="10,20">
              <v:shape style="position:absolute;left:10374;top:11515;width:10;height:20" coordorigin="10374,11515" coordsize="10,20" path="m10374,11534l10384,11534,10384,11515,10374,11515,10374,11534xe" filled="true" fillcolor="#000000" stroked="false">
                <v:path arrowok="t"/>
                <v:fill type="solid"/>
              </v:shape>
            </v:group>
            <v:group style="position:absolute;left:10374;top:11534;width:10;height:20" coordorigin="10374,11534" coordsize="10,20">
              <v:shape style="position:absolute;left:10374;top:11534;width:10;height:20" coordorigin="10374,11534" coordsize="10,20" path="m10374,11553l10384,11553,10384,11534,10374,11534,10374,11553xe" filled="true" fillcolor="#000000" stroked="false">
                <v:path arrowok="t"/>
                <v:fill type="solid"/>
              </v:shape>
            </v:group>
            <v:group style="position:absolute;left:10374;top:11553;width:10;height:20" coordorigin="10374,11553" coordsize="10,20">
              <v:shape style="position:absolute;left:10374;top:11553;width:10;height:20" coordorigin="10374,11553" coordsize="10,20" path="m10374,11572l10384,11572,10384,11553,10374,11553,10374,11572xe" filled="true" fillcolor="#000000" stroked="false">
                <v:path arrowok="t"/>
                <v:fill type="solid"/>
              </v:shape>
            </v:group>
            <v:group style="position:absolute;left:10374;top:11572;width:10;height:20" coordorigin="10374,11572" coordsize="10,20">
              <v:shape style="position:absolute;left:10374;top:11572;width:10;height:20" coordorigin="10374,11572" coordsize="10,20" path="m10374,11592l10384,11592,10384,11572,10374,11572,10374,11592xe" filled="true" fillcolor="#000000" stroked="false">
                <v:path arrowok="t"/>
                <v:fill type="solid"/>
              </v:shape>
            </v:group>
            <v:group style="position:absolute;left:10374;top:11592;width:10;height:20" coordorigin="10374,11592" coordsize="10,20">
              <v:shape style="position:absolute;left:10374;top:11592;width:10;height:20" coordorigin="10374,11592" coordsize="10,20" path="m10374,11611l10384,11611,10384,11592,10374,11592,10374,11611xe" filled="true" fillcolor="#000000" stroked="false">
                <v:path arrowok="t"/>
                <v:fill type="solid"/>
              </v:shape>
            </v:group>
            <v:group style="position:absolute;left:10374;top:11611;width:10;height:20" coordorigin="10374,11611" coordsize="10,20">
              <v:shape style="position:absolute;left:10374;top:11611;width:10;height:20" coordorigin="10374,11611" coordsize="10,20" path="m10374,11630l10384,11630,10384,11611,10374,11611,10374,11630xe" filled="true" fillcolor="#000000" stroked="false">
                <v:path arrowok="t"/>
                <v:fill type="solid"/>
              </v:shape>
            </v:group>
            <v:group style="position:absolute;left:10374;top:11630;width:10;height:20" coordorigin="10374,11630" coordsize="10,20">
              <v:shape style="position:absolute;left:10374;top:11630;width:10;height:20" coordorigin="10374,11630" coordsize="10,20" path="m10374,11649l10384,11649,10384,11630,10374,11630,10374,11649xe" filled="true" fillcolor="#000000" stroked="false">
                <v:path arrowok="t"/>
                <v:fill type="solid"/>
              </v:shape>
            </v:group>
            <v:group style="position:absolute;left:10374;top:11649;width:10;height:20" coordorigin="10374,11649" coordsize="10,20">
              <v:shape style="position:absolute;left:10374;top:11649;width:10;height:20" coordorigin="10374,11649" coordsize="10,20" path="m10374,11668l10384,11668,10384,11649,10374,11649,10374,11668xe" filled="true" fillcolor="#000000" stroked="false">
                <v:path arrowok="t"/>
                <v:fill type="solid"/>
              </v:shape>
            </v:group>
            <v:group style="position:absolute;left:10374;top:11668;width:10;height:20" coordorigin="10374,11668" coordsize="10,20">
              <v:shape style="position:absolute;left:10374;top:11668;width:10;height:20" coordorigin="10374,11668" coordsize="10,20" path="m10374,11688l10384,11688,10384,11668,10374,11668,10374,11688xe" filled="true" fillcolor="#000000" stroked="false">
                <v:path arrowok="t"/>
                <v:fill type="solid"/>
              </v:shape>
            </v:group>
            <v:group style="position:absolute;left:10374;top:11688;width:10;height:20" coordorigin="10374,11688" coordsize="10,20">
              <v:shape style="position:absolute;left:10374;top:11688;width:10;height:20" coordorigin="10374,11688" coordsize="10,20" path="m10374,11707l10384,11707,10384,11688,10374,11688,10374,11707xe" filled="true" fillcolor="#000000" stroked="false">
                <v:path arrowok="t"/>
                <v:fill type="solid"/>
              </v:shape>
            </v:group>
            <v:group style="position:absolute;left:10374;top:11707;width:10;height:20" coordorigin="10374,11707" coordsize="10,20">
              <v:shape style="position:absolute;left:10374;top:11707;width:10;height:20" coordorigin="10374,11707" coordsize="10,20" path="m10374,11726l10384,11726,10384,11707,10374,11707,10374,11726xe" filled="true" fillcolor="#000000" stroked="false">
                <v:path arrowok="t"/>
                <v:fill type="solid"/>
              </v:shape>
            </v:group>
            <v:group style="position:absolute;left:10374;top:11726;width:10;height:20" coordorigin="10374,11726" coordsize="10,20">
              <v:shape style="position:absolute;left:10374;top:11726;width:10;height:20" coordorigin="10374,11726" coordsize="10,20" path="m10374,11745l10384,11745,10384,11726,10374,11726,10374,11745xe" filled="true" fillcolor="#000000" stroked="false">
                <v:path arrowok="t"/>
                <v:fill type="solid"/>
              </v:shape>
            </v:group>
            <v:group style="position:absolute;left:10374;top:11745;width:10;height:20" coordorigin="10374,11745" coordsize="10,20">
              <v:shape style="position:absolute;left:10374;top:11745;width:10;height:20" coordorigin="10374,11745" coordsize="10,20" path="m10374,11764l10384,11764,10384,11745,10374,11745,10374,11764xe" filled="true" fillcolor="#000000" stroked="false">
                <v:path arrowok="t"/>
                <v:fill type="solid"/>
              </v:shape>
            </v:group>
            <v:group style="position:absolute;left:10374;top:11764;width:10;height:20" coordorigin="10374,11764" coordsize="10,20">
              <v:shape style="position:absolute;left:10374;top:11764;width:10;height:20" coordorigin="10374,11764" coordsize="10,20" path="m10374,11784l10384,11784,10384,11764,10374,11764,10374,11784xe" filled="true" fillcolor="#000000" stroked="false">
                <v:path arrowok="t"/>
                <v:fill type="solid"/>
              </v:shape>
            </v:group>
            <v:group style="position:absolute;left:10374;top:11784;width:10;height:20" coordorigin="10374,11784" coordsize="10,20">
              <v:shape style="position:absolute;left:10374;top:11784;width:10;height:20" coordorigin="10374,11784" coordsize="10,20" path="m10374,11803l10384,11803,10384,11784,10374,11784,10374,11803xe" filled="true" fillcolor="#000000" stroked="false">
                <v:path arrowok="t"/>
                <v:fill type="solid"/>
              </v:shape>
            </v:group>
            <v:group style="position:absolute;left:10374;top:11803;width:10;height:20" coordorigin="10374,11803" coordsize="10,20">
              <v:shape style="position:absolute;left:10374;top:11803;width:10;height:20" coordorigin="10374,11803" coordsize="10,20" path="m10374,11822l10384,11822,10384,11803,10374,11803,10374,11822xe" filled="true" fillcolor="#000000" stroked="false">
                <v:path arrowok="t"/>
                <v:fill type="solid"/>
              </v:shape>
            </v:group>
            <v:group style="position:absolute;left:10374;top:11822;width:10;height:20" coordorigin="10374,11822" coordsize="10,20">
              <v:shape style="position:absolute;left:10374;top:11822;width:10;height:20" coordorigin="10374,11822" coordsize="10,20" path="m10374,11841l10384,11841,10384,11822,10374,11822,10374,11841xe" filled="true" fillcolor="#000000" stroked="false">
                <v:path arrowok="t"/>
                <v:fill type="solid"/>
              </v:shape>
            </v:group>
            <v:group style="position:absolute;left:10374;top:11841;width:10;height:20" coordorigin="10374,11841" coordsize="10,20">
              <v:shape style="position:absolute;left:10374;top:11841;width:10;height:20" coordorigin="10374,11841" coordsize="10,20" path="m10374,11860l10384,11860,10384,11841,10374,11841,10374,11860xe" filled="true" fillcolor="#000000" stroked="false">
                <v:path arrowok="t"/>
                <v:fill type="solid"/>
              </v:shape>
            </v:group>
            <v:group style="position:absolute;left:10374;top:11860;width:10;height:20" coordorigin="10374,11860" coordsize="10,20">
              <v:shape style="position:absolute;left:10374;top:11860;width:10;height:20" coordorigin="10374,11860" coordsize="10,20" path="m10374,11880l10384,11880,10384,11860,10374,11860,10374,11880xe" filled="true" fillcolor="#000000" stroked="false">
                <v:path arrowok="t"/>
                <v:fill type="solid"/>
              </v:shape>
            </v:group>
            <v:group style="position:absolute;left:10374;top:11880;width:10;height:20" coordorigin="10374,11880" coordsize="10,20">
              <v:shape style="position:absolute;left:10374;top:11880;width:10;height:20" coordorigin="10374,11880" coordsize="10,20" path="m10374,11899l10384,11899,10384,11880,10374,11880,10374,11899xe" filled="true" fillcolor="#000000" stroked="false">
                <v:path arrowok="t"/>
                <v:fill type="solid"/>
              </v:shape>
            </v:group>
            <v:group style="position:absolute;left:10374;top:11899;width:10;height:20" coordorigin="10374,11899" coordsize="10,20">
              <v:shape style="position:absolute;left:10374;top:11899;width:10;height:20" coordorigin="10374,11899" coordsize="10,20" path="m10374,11918l10384,11918,10384,11899,10374,11899,10374,11918xe" filled="true" fillcolor="#000000" stroked="false">
                <v:path arrowok="t"/>
                <v:fill type="solid"/>
              </v:shape>
            </v:group>
            <v:group style="position:absolute;left:10374;top:11918;width:10;height:20" coordorigin="10374,11918" coordsize="10,20">
              <v:shape style="position:absolute;left:10374;top:11918;width:10;height:20" coordorigin="10374,11918" coordsize="10,20" path="m10374,11937l10384,11937,10384,11918,10374,11918,10374,11937xe" filled="true" fillcolor="#000000" stroked="false">
                <v:path arrowok="t"/>
                <v:fill type="solid"/>
              </v:shape>
            </v:group>
            <v:group style="position:absolute;left:10374;top:11937;width:10;height:20" coordorigin="10374,11937" coordsize="10,20">
              <v:shape style="position:absolute;left:10374;top:11937;width:10;height:20" coordorigin="10374,11937" coordsize="10,20" path="m10374,11956l10384,11956,10384,11937,10374,11937,10374,11956xe" filled="true" fillcolor="#000000" stroked="false">
                <v:path arrowok="t"/>
                <v:fill type="solid"/>
              </v:shape>
            </v:group>
            <v:group style="position:absolute;left:10374;top:11956;width:10;height:20" coordorigin="10374,11956" coordsize="10,20">
              <v:shape style="position:absolute;left:10374;top:11956;width:10;height:20" coordorigin="10374,11956" coordsize="10,20" path="m10374,11976l10384,11976,10384,11956,10374,11956,10374,11976xe" filled="true" fillcolor="#000000" stroked="false">
                <v:path arrowok="t"/>
                <v:fill type="solid"/>
              </v:shape>
            </v:group>
            <v:group style="position:absolute;left:10374;top:11976;width:10;height:20" coordorigin="10374,11976" coordsize="10,20">
              <v:shape style="position:absolute;left:10374;top:11976;width:10;height:20" coordorigin="10374,11976" coordsize="10,20" path="m10374,11995l10384,11995,10384,11976,10374,11976,10374,11995xe" filled="true" fillcolor="#000000" stroked="false">
                <v:path arrowok="t"/>
                <v:fill type="solid"/>
              </v:shape>
            </v:group>
            <v:group style="position:absolute;left:10374;top:11995;width:10;height:20" coordorigin="10374,11995" coordsize="10,20">
              <v:shape style="position:absolute;left:10374;top:11995;width:10;height:20" coordorigin="10374,11995" coordsize="10,20" path="m10374,12014l10384,12014,10384,11995,10374,11995,10374,12014xe" filled="true" fillcolor="#000000" stroked="false">
                <v:path arrowok="t"/>
                <v:fill type="solid"/>
              </v:shape>
            </v:group>
            <v:group style="position:absolute;left:10374;top:12014;width:10;height:20" coordorigin="10374,12014" coordsize="10,20">
              <v:shape style="position:absolute;left:10374;top:12014;width:10;height:20" coordorigin="10374,12014" coordsize="10,20" path="m10374,12033l10384,12033,10384,12014,10374,12014,10374,12033xe" filled="true" fillcolor="#000000" stroked="false">
                <v:path arrowok="t"/>
                <v:fill type="solid"/>
              </v:shape>
            </v:group>
            <v:group style="position:absolute;left:10374;top:12033;width:10;height:20" coordorigin="10374,12033" coordsize="10,20">
              <v:shape style="position:absolute;left:10374;top:12033;width:10;height:20" coordorigin="10374,12033" coordsize="10,20" path="m10374,12052l10384,12052,10384,12033,10374,12033,10374,12052xe" filled="true" fillcolor="#000000" stroked="false">
                <v:path arrowok="t"/>
                <v:fill type="solid"/>
              </v:shape>
            </v:group>
            <v:group style="position:absolute;left:10374;top:12052;width:10;height:20" coordorigin="10374,12052" coordsize="10,20">
              <v:shape style="position:absolute;left:10374;top:12052;width:10;height:20" coordorigin="10374,12052" coordsize="10,20" path="m10374,12072l10384,12072,10384,12052,10374,12052,10374,12072xe" filled="true" fillcolor="#000000" stroked="false">
                <v:path arrowok="t"/>
                <v:fill type="solid"/>
              </v:shape>
              <v:shape style="position:absolute;left:1016;top:12072;width:9377;height:104" type="#_x0000_t75" stroked="false">
                <v:imagedata r:id="rId19" o:title=""/>
              </v:shape>
            </v:group>
            <v:group style="position:absolute;left:10374;top:12171;width:10;height:2" coordorigin="10374,12171" coordsize="10,2">
              <v:shape style="position:absolute;left:10374;top:12171;width:10;height:2" coordorigin="10374,12171" coordsize="10,0" path="m10374,12171l10384,12171e" filled="false" stroked="true" strokeweight=".479981pt" strokecolor="#000000">
                <v:path arrowok="t"/>
              </v:shape>
            </v:group>
            <v:group style="position:absolute;left:1021;top:12176;width:10;height:20" coordorigin="1021,12176" coordsize="10,20">
              <v:shape style="position:absolute;left:1021;top:12176;width:10;height:20" coordorigin="1021,12176" coordsize="10,20" path="m1021,12195l1031,12195,1031,12176,1021,12176,1021,12195xe" filled="true" fillcolor="#000000" stroked="false">
                <v:path arrowok="t"/>
                <v:fill type="solid"/>
              </v:shape>
            </v:group>
            <v:group style="position:absolute;left:1021;top:12195;width:10;height:20" coordorigin="1021,12195" coordsize="10,20">
              <v:shape style="position:absolute;left:1021;top:12195;width:10;height:20" coordorigin="1021,12195" coordsize="10,20" path="m1021,12214l1031,12214,1031,12195,1021,12195,1021,12214xe" filled="true" fillcolor="#000000" stroked="false">
                <v:path arrowok="t"/>
                <v:fill type="solid"/>
              </v:shape>
            </v:group>
            <v:group style="position:absolute;left:1021;top:12214;width:10;height:20" coordorigin="1021,12214" coordsize="10,20">
              <v:shape style="position:absolute;left:1021;top:12214;width:10;height:20" coordorigin="1021,12214" coordsize="10,20" path="m1021,12234l1031,12234,1031,12214,1021,12214,1021,12234xe" filled="true" fillcolor="#000000" stroked="false">
                <v:path arrowok="t"/>
                <v:fill type="solid"/>
              </v:shape>
            </v:group>
            <v:group style="position:absolute;left:1021;top:12234;width:10;height:20" coordorigin="1021,12234" coordsize="10,20">
              <v:shape style="position:absolute;left:1021;top:12234;width:10;height:20" coordorigin="1021,12234" coordsize="10,20" path="m1021,12253l1031,12253,1031,12234,1021,12234,1021,12253xe" filled="true" fillcolor="#000000" stroked="false">
                <v:path arrowok="t"/>
                <v:fill type="solid"/>
              </v:shape>
            </v:group>
            <v:group style="position:absolute;left:1021;top:12253;width:10;height:20" coordorigin="1021,12253" coordsize="10,20">
              <v:shape style="position:absolute;left:1021;top:12253;width:10;height:20" coordorigin="1021,12253" coordsize="10,20" path="m1021,12272l1031,12272,1031,12253,1021,12253,1021,12272xe" filled="true" fillcolor="#000000" stroked="false">
                <v:path arrowok="t"/>
                <v:fill type="solid"/>
              </v:shape>
            </v:group>
            <v:group style="position:absolute;left:1021;top:12272;width:10;height:20" coordorigin="1021,12272" coordsize="10,20">
              <v:shape style="position:absolute;left:1021;top:12272;width:10;height:20" coordorigin="1021,12272" coordsize="10,20" path="m1021,12291l1031,12291,1031,12272,1021,12272,1021,12291xe" filled="true" fillcolor="#000000" stroked="false">
                <v:path arrowok="t"/>
                <v:fill type="solid"/>
              </v:shape>
            </v:group>
            <v:group style="position:absolute;left:1021;top:12291;width:10;height:20" coordorigin="1021,12291" coordsize="10,20">
              <v:shape style="position:absolute;left:1021;top:12291;width:10;height:20" coordorigin="1021,12291" coordsize="10,20" path="m1021,12310l1031,12310,1031,12291,1021,12291,1021,12310xe" filled="true" fillcolor="#000000" stroked="false">
                <v:path arrowok="t"/>
                <v:fill type="solid"/>
              </v:shape>
            </v:group>
            <v:group style="position:absolute;left:1021;top:12310;width:10;height:20" coordorigin="1021,12310" coordsize="10,20">
              <v:shape style="position:absolute;left:1021;top:12310;width:10;height:20" coordorigin="1021,12310" coordsize="10,20" path="m1021,12330l1031,12330,1031,12310,1021,12310,1021,12330xe" filled="true" fillcolor="#000000" stroked="false">
                <v:path arrowok="t"/>
                <v:fill type="solid"/>
              </v:shape>
            </v:group>
            <v:group style="position:absolute;left:1021;top:12330;width:10;height:20" coordorigin="1021,12330" coordsize="10,20">
              <v:shape style="position:absolute;left:1021;top:12330;width:10;height:20" coordorigin="1021,12330" coordsize="10,20" path="m1021,12349l1031,12349,1031,12330,1021,12330,1021,12349xe" filled="true" fillcolor="#000000" stroked="false">
                <v:path arrowok="t"/>
                <v:fill type="solid"/>
              </v:shape>
            </v:group>
            <v:group style="position:absolute;left:1021;top:12349;width:10;height:20" coordorigin="1021,12349" coordsize="10,20">
              <v:shape style="position:absolute;left:1021;top:12349;width:10;height:20" coordorigin="1021,12349" coordsize="10,20" path="m1021,12368l1031,12368,1031,12349,1021,12349,1021,12368xe" filled="true" fillcolor="#000000" stroked="false">
                <v:path arrowok="t"/>
                <v:fill type="solid"/>
              </v:shape>
            </v:group>
            <v:group style="position:absolute;left:1021;top:12368;width:10;height:20" coordorigin="1021,12368" coordsize="10,20">
              <v:shape style="position:absolute;left:1021;top:12368;width:10;height:20" coordorigin="1021,12368" coordsize="10,20" path="m1021,12387l1031,12387,1031,12368,1021,12368,1021,12387xe" filled="true" fillcolor="#000000" stroked="false">
                <v:path arrowok="t"/>
                <v:fill type="solid"/>
              </v:shape>
            </v:group>
            <v:group style="position:absolute;left:1021;top:12387;width:10;height:20" coordorigin="1021,12387" coordsize="10,20">
              <v:shape style="position:absolute;left:1021;top:12387;width:10;height:20" coordorigin="1021,12387" coordsize="10,20" path="m1021,12406l1031,12406,1031,12387,1021,12387,1021,12406xe" filled="true" fillcolor="#000000" stroked="false">
                <v:path arrowok="t"/>
                <v:fill type="solid"/>
              </v:shape>
            </v:group>
            <v:group style="position:absolute;left:1021;top:12406;width:10;height:20" coordorigin="1021,12406" coordsize="10,20">
              <v:shape style="position:absolute;left:1021;top:12406;width:10;height:20" coordorigin="1021,12406" coordsize="10,20" path="m1021,12426l1031,12426,1031,12406,1021,12406,1021,12426xe" filled="true" fillcolor="#000000" stroked="false">
                <v:path arrowok="t"/>
                <v:fill type="solid"/>
              </v:shape>
            </v:group>
            <v:group style="position:absolute;left:1021;top:12426;width:10;height:20" coordorigin="1021,12426" coordsize="10,20">
              <v:shape style="position:absolute;left:1021;top:12426;width:10;height:20" coordorigin="1021,12426" coordsize="10,20" path="m1021,12445l1031,12445,1031,12426,1021,12426,1021,12445xe" filled="true" fillcolor="#000000" stroked="false">
                <v:path arrowok="t"/>
                <v:fill type="solid"/>
              </v:shape>
            </v:group>
            <v:group style="position:absolute;left:1021;top:12445;width:10;height:20" coordorigin="1021,12445" coordsize="10,20">
              <v:shape style="position:absolute;left:1021;top:12445;width:10;height:20" coordorigin="1021,12445" coordsize="10,20" path="m1021,12464l1031,12464,1031,12445,1021,12445,1021,12464xe" filled="true" fillcolor="#000000" stroked="false">
                <v:path arrowok="t"/>
                <v:fill type="solid"/>
              </v:shape>
            </v:group>
            <v:group style="position:absolute;left:1021;top:12464;width:10;height:20" coordorigin="1021,12464" coordsize="10,20">
              <v:shape style="position:absolute;left:1021;top:12464;width:10;height:20" coordorigin="1021,12464" coordsize="10,20" path="m1021,12483l1031,12483,1031,12464,1021,12464,1021,12483xe" filled="true" fillcolor="#000000" stroked="false">
                <v:path arrowok="t"/>
                <v:fill type="solid"/>
              </v:shape>
            </v:group>
            <v:group style="position:absolute;left:1021;top:12483;width:10;height:20" coordorigin="1021,12483" coordsize="10,20">
              <v:shape style="position:absolute;left:1021;top:12483;width:10;height:20" coordorigin="1021,12483" coordsize="10,20" path="m1021,12502l1031,12502,1031,12483,1021,12483,1021,12502xe" filled="true" fillcolor="#000000" stroked="false">
                <v:path arrowok="t"/>
                <v:fill type="solid"/>
              </v:shape>
            </v:group>
            <v:group style="position:absolute;left:1021;top:12502;width:10;height:20" coordorigin="1021,12502" coordsize="10,20">
              <v:shape style="position:absolute;left:1021;top:12502;width:10;height:20" coordorigin="1021,12502" coordsize="10,20" path="m1021,12522l1031,12522,1031,12502,1021,12502,1021,12522xe" filled="true" fillcolor="#000000" stroked="false">
                <v:path arrowok="t"/>
                <v:fill type="solid"/>
              </v:shape>
            </v:group>
            <v:group style="position:absolute;left:1021;top:12522;width:10;height:20" coordorigin="1021,12522" coordsize="10,20">
              <v:shape style="position:absolute;left:1021;top:12522;width:10;height:20" coordorigin="1021,12522" coordsize="10,20" path="m1021,12541l1031,12541,1031,12522,1021,12522,1021,12541xe" filled="true" fillcolor="#000000" stroked="false">
                <v:path arrowok="t"/>
                <v:fill type="solid"/>
              </v:shape>
            </v:group>
            <v:group style="position:absolute;left:1021;top:12541;width:10;height:20" coordorigin="1021,12541" coordsize="10,20">
              <v:shape style="position:absolute;left:1021;top:12541;width:10;height:20" coordorigin="1021,12541" coordsize="10,20" path="m1021,12560l1031,12560,1031,12541,1021,12541,1021,12560xe" filled="true" fillcolor="#000000" stroked="false">
                <v:path arrowok="t"/>
                <v:fill type="solid"/>
              </v:shape>
            </v:group>
            <v:group style="position:absolute;left:1021;top:12560;width:10;height:20" coordorigin="1021,12560" coordsize="10,20">
              <v:shape style="position:absolute;left:1021;top:12560;width:10;height:20" coordorigin="1021,12560" coordsize="10,20" path="m1021,12579l1031,12579,1031,12560,1021,12560,1021,12579xe" filled="true" fillcolor="#000000" stroked="false">
                <v:path arrowok="t"/>
                <v:fill type="solid"/>
              </v:shape>
            </v:group>
            <v:group style="position:absolute;left:1021;top:12579;width:10;height:20" coordorigin="1021,12579" coordsize="10,20">
              <v:shape style="position:absolute;left:1021;top:12579;width:10;height:20" coordorigin="1021,12579" coordsize="10,20" path="m1021,12598l1031,12598,1031,12579,1021,12579,1021,12598xe" filled="true" fillcolor="#000000" stroked="false">
                <v:path arrowok="t"/>
                <v:fill type="solid"/>
              </v:shape>
            </v:group>
            <v:group style="position:absolute;left:1021;top:12598;width:10;height:20" coordorigin="1021,12598" coordsize="10,20">
              <v:shape style="position:absolute;left:1021;top:12598;width:10;height:20" coordorigin="1021,12598" coordsize="10,20" path="m1021,12618l1031,12618,1031,12598,1021,12598,1021,12618xe" filled="true" fillcolor="#000000" stroked="false">
                <v:path arrowok="t"/>
                <v:fill type="solid"/>
              </v:shape>
            </v:group>
            <v:group style="position:absolute;left:1021;top:12618;width:10;height:20" coordorigin="1021,12618" coordsize="10,20">
              <v:shape style="position:absolute;left:1021;top:12618;width:10;height:20" coordorigin="1021,12618" coordsize="10,20" path="m1021,12637l1031,12637,1031,12618,1021,12618,1021,12637xe" filled="true" fillcolor="#000000" stroked="false">
                <v:path arrowok="t"/>
                <v:fill type="solid"/>
              </v:shape>
            </v:group>
            <v:group style="position:absolute;left:1021;top:12637;width:10;height:20" coordorigin="1021,12637" coordsize="10,20">
              <v:shape style="position:absolute;left:1021;top:12637;width:10;height:20" coordorigin="1021,12637" coordsize="10,20" path="m1021,12656l1031,12656,1031,12637,1021,12637,1021,12656xe" filled="true" fillcolor="#000000" stroked="false">
                <v:path arrowok="t"/>
                <v:fill type="solid"/>
              </v:shape>
            </v:group>
            <v:group style="position:absolute;left:1021;top:12656;width:10;height:20" coordorigin="1021,12656" coordsize="10,20">
              <v:shape style="position:absolute;left:1021;top:12656;width:10;height:20" coordorigin="1021,12656" coordsize="10,20" path="m1021,12675l1031,12675,1031,12656,1021,12656,1021,12675xe" filled="true" fillcolor="#000000" stroked="false">
                <v:path arrowok="t"/>
                <v:fill type="solid"/>
              </v:shape>
            </v:group>
            <v:group style="position:absolute;left:1021;top:12675;width:10;height:20" coordorigin="1021,12675" coordsize="10,20">
              <v:shape style="position:absolute;left:1021;top:12675;width:10;height:20" coordorigin="1021,12675" coordsize="10,20" path="m1021,12694l1031,12694,1031,12675,1021,12675,1021,12694xe" filled="true" fillcolor="#000000" stroked="false">
                <v:path arrowok="t"/>
                <v:fill type="solid"/>
              </v:shape>
            </v:group>
            <v:group style="position:absolute;left:1021;top:12694;width:10;height:20" coordorigin="1021,12694" coordsize="10,20">
              <v:shape style="position:absolute;left:1021;top:12694;width:10;height:20" coordorigin="1021,12694" coordsize="10,20" path="m1021,12714l1031,12714,1031,12694,1021,12694,1021,12714xe" filled="true" fillcolor="#000000" stroked="false">
                <v:path arrowok="t"/>
                <v:fill type="solid"/>
              </v:shape>
            </v:group>
            <v:group style="position:absolute;left:1021;top:12714;width:10;height:20" coordorigin="1021,12714" coordsize="10,20">
              <v:shape style="position:absolute;left:1021;top:12714;width:10;height:20" coordorigin="1021,12714" coordsize="10,20" path="m1021,12733l1031,12733,1031,12714,1021,12714,1021,12733xe" filled="true" fillcolor="#000000" stroked="false">
                <v:path arrowok="t"/>
                <v:fill type="solid"/>
              </v:shape>
            </v:group>
            <v:group style="position:absolute;left:5695;top:12176;width:10;height:20" coordorigin="5695,12176" coordsize="10,20">
              <v:shape style="position:absolute;left:5695;top:12176;width:10;height:20" coordorigin="5695,12176" coordsize="10,20" path="m5695,12195l5704,12195,5704,12176,5695,12176,5695,12195xe" filled="true" fillcolor="#000000" stroked="false">
                <v:path arrowok="t"/>
                <v:fill type="solid"/>
              </v:shape>
            </v:group>
            <v:group style="position:absolute;left:5695;top:12195;width:10;height:20" coordorigin="5695,12195" coordsize="10,20">
              <v:shape style="position:absolute;left:5695;top:12195;width:10;height:20" coordorigin="5695,12195" coordsize="10,20" path="m5695,12214l5704,12214,5704,12195,5695,12195,5695,12214xe" filled="true" fillcolor="#000000" stroked="false">
                <v:path arrowok="t"/>
                <v:fill type="solid"/>
              </v:shape>
            </v:group>
            <v:group style="position:absolute;left:5695;top:12214;width:10;height:20" coordorigin="5695,12214" coordsize="10,20">
              <v:shape style="position:absolute;left:5695;top:12214;width:10;height:20" coordorigin="5695,12214" coordsize="10,20" path="m5695,12234l5704,12234,5704,12214,5695,12214,5695,12234xe" filled="true" fillcolor="#000000" stroked="false">
                <v:path arrowok="t"/>
                <v:fill type="solid"/>
              </v:shape>
            </v:group>
            <v:group style="position:absolute;left:5695;top:12234;width:10;height:20" coordorigin="5695,12234" coordsize="10,20">
              <v:shape style="position:absolute;left:5695;top:12234;width:10;height:20" coordorigin="5695,12234" coordsize="10,20" path="m5695,12253l5704,12253,5704,12234,5695,12234,5695,12253xe" filled="true" fillcolor="#000000" stroked="false">
                <v:path arrowok="t"/>
                <v:fill type="solid"/>
              </v:shape>
            </v:group>
            <v:group style="position:absolute;left:5695;top:12253;width:10;height:20" coordorigin="5695,12253" coordsize="10,20">
              <v:shape style="position:absolute;left:5695;top:12253;width:10;height:20" coordorigin="5695,12253" coordsize="10,20" path="m5695,12272l5704,12272,5704,12253,5695,12253,5695,12272xe" filled="true" fillcolor="#000000" stroked="false">
                <v:path arrowok="t"/>
                <v:fill type="solid"/>
              </v:shape>
            </v:group>
            <v:group style="position:absolute;left:5695;top:12272;width:10;height:20" coordorigin="5695,12272" coordsize="10,20">
              <v:shape style="position:absolute;left:5695;top:12272;width:10;height:20" coordorigin="5695,12272" coordsize="10,20" path="m5695,12291l5704,12291,5704,12272,5695,12272,5695,12291xe" filled="true" fillcolor="#000000" stroked="false">
                <v:path arrowok="t"/>
                <v:fill type="solid"/>
              </v:shape>
            </v:group>
            <v:group style="position:absolute;left:5695;top:12291;width:10;height:20" coordorigin="5695,12291" coordsize="10,20">
              <v:shape style="position:absolute;left:5695;top:12291;width:10;height:20" coordorigin="5695,12291" coordsize="10,20" path="m5695,12310l5704,12310,5704,12291,5695,12291,5695,12310xe" filled="true" fillcolor="#000000" stroked="false">
                <v:path arrowok="t"/>
                <v:fill type="solid"/>
              </v:shape>
            </v:group>
            <v:group style="position:absolute;left:5695;top:12310;width:10;height:20" coordorigin="5695,12310" coordsize="10,20">
              <v:shape style="position:absolute;left:5695;top:12310;width:10;height:20" coordorigin="5695,12310" coordsize="10,20" path="m5695,12330l5704,12330,5704,12310,5695,12310,5695,12330xe" filled="true" fillcolor="#000000" stroked="false">
                <v:path arrowok="t"/>
                <v:fill type="solid"/>
              </v:shape>
            </v:group>
            <v:group style="position:absolute;left:5695;top:12330;width:10;height:20" coordorigin="5695,12330" coordsize="10,20">
              <v:shape style="position:absolute;left:5695;top:12330;width:10;height:20" coordorigin="5695,12330" coordsize="10,20" path="m5695,12349l5704,12349,5704,12330,5695,12330,5695,12349xe" filled="true" fillcolor="#000000" stroked="false">
                <v:path arrowok="t"/>
                <v:fill type="solid"/>
              </v:shape>
            </v:group>
            <v:group style="position:absolute;left:5695;top:12349;width:10;height:20" coordorigin="5695,12349" coordsize="10,20">
              <v:shape style="position:absolute;left:5695;top:12349;width:10;height:20" coordorigin="5695,12349" coordsize="10,20" path="m5695,12368l5704,12368,5704,12349,5695,12349,5695,12368xe" filled="true" fillcolor="#000000" stroked="false">
                <v:path arrowok="t"/>
                <v:fill type="solid"/>
              </v:shape>
            </v:group>
            <v:group style="position:absolute;left:5695;top:12368;width:10;height:20" coordorigin="5695,12368" coordsize="10,20">
              <v:shape style="position:absolute;left:5695;top:12368;width:10;height:20" coordorigin="5695,12368" coordsize="10,20" path="m5695,12387l5704,12387,5704,12368,5695,12368,5695,12387xe" filled="true" fillcolor="#000000" stroked="false">
                <v:path arrowok="t"/>
                <v:fill type="solid"/>
              </v:shape>
            </v:group>
            <v:group style="position:absolute;left:5695;top:12387;width:10;height:20" coordorigin="5695,12387" coordsize="10,20">
              <v:shape style="position:absolute;left:5695;top:12387;width:10;height:20" coordorigin="5695,12387" coordsize="10,20" path="m5695,12406l5704,12406,5704,12387,5695,12387,5695,12406xe" filled="true" fillcolor="#000000" stroked="false">
                <v:path arrowok="t"/>
                <v:fill type="solid"/>
              </v:shape>
            </v:group>
            <v:group style="position:absolute;left:5695;top:12406;width:10;height:20" coordorigin="5695,12406" coordsize="10,20">
              <v:shape style="position:absolute;left:5695;top:12406;width:10;height:20" coordorigin="5695,12406" coordsize="10,20" path="m5695,12426l5704,12426,5704,12406,5695,12406,5695,12426xe" filled="true" fillcolor="#000000" stroked="false">
                <v:path arrowok="t"/>
                <v:fill type="solid"/>
              </v:shape>
            </v:group>
            <v:group style="position:absolute;left:5695;top:12426;width:10;height:20" coordorigin="5695,12426" coordsize="10,20">
              <v:shape style="position:absolute;left:5695;top:12426;width:10;height:20" coordorigin="5695,12426" coordsize="10,20" path="m5695,12445l5704,12445,5704,12426,5695,12426,5695,12445xe" filled="true" fillcolor="#000000" stroked="false">
                <v:path arrowok="t"/>
                <v:fill type="solid"/>
              </v:shape>
            </v:group>
            <v:group style="position:absolute;left:5695;top:12445;width:10;height:20" coordorigin="5695,12445" coordsize="10,20">
              <v:shape style="position:absolute;left:5695;top:12445;width:10;height:20" coordorigin="5695,12445" coordsize="10,20" path="m5695,12464l5704,12464,5704,12445,5695,12445,5695,12464xe" filled="true" fillcolor="#000000" stroked="false">
                <v:path arrowok="t"/>
                <v:fill type="solid"/>
              </v:shape>
            </v:group>
            <v:group style="position:absolute;left:5695;top:12464;width:10;height:20" coordorigin="5695,12464" coordsize="10,20">
              <v:shape style="position:absolute;left:5695;top:12464;width:10;height:20" coordorigin="5695,12464" coordsize="10,20" path="m5695,12483l5704,12483,5704,12464,5695,12464,5695,12483xe" filled="true" fillcolor="#000000" stroked="false">
                <v:path arrowok="t"/>
                <v:fill type="solid"/>
              </v:shape>
            </v:group>
            <v:group style="position:absolute;left:5695;top:12483;width:10;height:20" coordorigin="5695,12483" coordsize="10,20">
              <v:shape style="position:absolute;left:5695;top:12483;width:10;height:20" coordorigin="5695,12483" coordsize="10,20" path="m5695,12502l5704,12502,5704,12483,5695,12483,5695,12502xe" filled="true" fillcolor="#000000" stroked="false">
                <v:path arrowok="t"/>
                <v:fill type="solid"/>
              </v:shape>
            </v:group>
            <v:group style="position:absolute;left:5695;top:12502;width:10;height:20" coordorigin="5695,12502" coordsize="10,20">
              <v:shape style="position:absolute;left:5695;top:12502;width:10;height:20" coordorigin="5695,12502" coordsize="10,20" path="m5695,12522l5704,12522,5704,12502,5695,12502,5695,12522xe" filled="true" fillcolor="#000000" stroked="false">
                <v:path arrowok="t"/>
                <v:fill type="solid"/>
              </v:shape>
            </v:group>
            <v:group style="position:absolute;left:5695;top:12522;width:10;height:20" coordorigin="5695,12522" coordsize="10,20">
              <v:shape style="position:absolute;left:5695;top:12522;width:10;height:20" coordorigin="5695,12522" coordsize="10,20" path="m5695,12541l5704,12541,5704,12522,5695,12522,5695,12541xe" filled="true" fillcolor="#000000" stroked="false">
                <v:path arrowok="t"/>
                <v:fill type="solid"/>
              </v:shape>
            </v:group>
            <v:group style="position:absolute;left:5695;top:12541;width:10;height:20" coordorigin="5695,12541" coordsize="10,20">
              <v:shape style="position:absolute;left:5695;top:12541;width:10;height:20" coordorigin="5695,12541" coordsize="10,20" path="m5695,12560l5704,12560,5704,12541,5695,12541,5695,12560xe" filled="true" fillcolor="#000000" stroked="false">
                <v:path arrowok="t"/>
                <v:fill type="solid"/>
              </v:shape>
            </v:group>
            <v:group style="position:absolute;left:5695;top:12560;width:10;height:20" coordorigin="5695,12560" coordsize="10,20">
              <v:shape style="position:absolute;left:5695;top:12560;width:10;height:20" coordorigin="5695,12560" coordsize="10,20" path="m5695,12579l5704,12579,5704,12560,5695,12560,5695,12579xe" filled="true" fillcolor="#000000" stroked="false">
                <v:path arrowok="t"/>
                <v:fill type="solid"/>
              </v:shape>
            </v:group>
            <v:group style="position:absolute;left:5695;top:12579;width:10;height:20" coordorigin="5695,12579" coordsize="10,20">
              <v:shape style="position:absolute;left:5695;top:12579;width:10;height:20" coordorigin="5695,12579" coordsize="10,20" path="m5695,12598l5704,12598,5704,12579,5695,12579,5695,12598xe" filled="true" fillcolor="#000000" stroked="false">
                <v:path arrowok="t"/>
                <v:fill type="solid"/>
              </v:shape>
            </v:group>
            <v:group style="position:absolute;left:5695;top:12598;width:10;height:20" coordorigin="5695,12598" coordsize="10,20">
              <v:shape style="position:absolute;left:5695;top:12598;width:10;height:20" coordorigin="5695,12598" coordsize="10,20" path="m5695,12618l5704,12618,5704,12598,5695,12598,5695,12618xe" filled="true" fillcolor="#000000" stroked="false">
                <v:path arrowok="t"/>
                <v:fill type="solid"/>
              </v:shape>
            </v:group>
            <v:group style="position:absolute;left:5695;top:12618;width:10;height:20" coordorigin="5695,12618" coordsize="10,20">
              <v:shape style="position:absolute;left:5695;top:12618;width:10;height:20" coordorigin="5695,12618" coordsize="10,20" path="m5695,12637l5704,12637,5704,12618,5695,12618,5695,12637xe" filled="true" fillcolor="#000000" stroked="false">
                <v:path arrowok="t"/>
                <v:fill type="solid"/>
              </v:shape>
            </v:group>
            <v:group style="position:absolute;left:5695;top:12637;width:10;height:20" coordorigin="5695,12637" coordsize="10,20">
              <v:shape style="position:absolute;left:5695;top:12637;width:10;height:20" coordorigin="5695,12637" coordsize="10,20" path="m5695,12656l5704,12656,5704,12637,5695,12637,5695,12656xe" filled="true" fillcolor="#000000" stroked="false">
                <v:path arrowok="t"/>
                <v:fill type="solid"/>
              </v:shape>
            </v:group>
            <v:group style="position:absolute;left:5695;top:12656;width:10;height:20" coordorigin="5695,12656" coordsize="10,20">
              <v:shape style="position:absolute;left:5695;top:12656;width:10;height:20" coordorigin="5695,12656" coordsize="10,20" path="m5695,12675l5704,12675,5704,12656,5695,12656,5695,12675xe" filled="true" fillcolor="#000000" stroked="false">
                <v:path arrowok="t"/>
                <v:fill type="solid"/>
              </v:shape>
            </v:group>
            <v:group style="position:absolute;left:5695;top:12675;width:10;height:20" coordorigin="5695,12675" coordsize="10,20">
              <v:shape style="position:absolute;left:5695;top:12675;width:10;height:20" coordorigin="5695,12675" coordsize="10,20" path="m5695,12694l5704,12694,5704,12675,5695,12675,5695,12694xe" filled="true" fillcolor="#000000" stroked="false">
                <v:path arrowok="t"/>
                <v:fill type="solid"/>
              </v:shape>
            </v:group>
            <v:group style="position:absolute;left:5695;top:12694;width:10;height:20" coordorigin="5695,12694" coordsize="10,20">
              <v:shape style="position:absolute;left:5695;top:12694;width:10;height:20" coordorigin="5695,12694" coordsize="10,20" path="m5695,12714l5704,12714,5704,12694,5695,12694,5695,12714xe" filled="true" fillcolor="#000000" stroked="false">
                <v:path arrowok="t"/>
                <v:fill type="solid"/>
              </v:shape>
            </v:group>
            <v:group style="position:absolute;left:5695;top:12714;width:10;height:20" coordorigin="5695,12714" coordsize="10,20">
              <v:shape style="position:absolute;left:5695;top:12714;width:10;height:20" coordorigin="5695,12714" coordsize="10,20" path="m5695,12733l5704,12733,5704,12714,5695,12714,5695,12733xe" filled="true" fillcolor="#000000" stroked="false">
                <v:path arrowok="t"/>
                <v:fill type="solid"/>
              </v:shape>
            </v:group>
            <v:group style="position:absolute;left:10374;top:12176;width:10;height:20" coordorigin="10374,12176" coordsize="10,20">
              <v:shape style="position:absolute;left:10374;top:12176;width:10;height:20" coordorigin="10374,12176" coordsize="10,20" path="m10374,12195l10384,12195,10384,12176,10374,12176,10374,12195xe" filled="true" fillcolor="#000000" stroked="false">
                <v:path arrowok="t"/>
                <v:fill type="solid"/>
              </v:shape>
            </v:group>
            <v:group style="position:absolute;left:10374;top:12195;width:10;height:20" coordorigin="10374,12195" coordsize="10,20">
              <v:shape style="position:absolute;left:10374;top:12195;width:10;height:20" coordorigin="10374,12195" coordsize="10,20" path="m10374,12214l10384,12214,10384,12195,10374,12195,10374,12214xe" filled="true" fillcolor="#000000" stroked="false">
                <v:path arrowok="t"/>
                <v:fill type="solid"/>
              </v:shape>
            </v:group>
            <v:group style="position:absolute;left:10374;top:12214;width:10;height:20" coordorigin="10374,12214" coordsize="10,20">
              <v:shape style="position:absolute;left:10374;top:12214;width:10;height:20" coordorigin="10374,12214" coordsize="10,20" path="m10374,12234l10384,12234,10384,12214,10374,12214,10374,12234xe" filled="true" fillcolor="#000000" stroked="false">
                <v:path arrowok="t"/>
                <v:fill type="solid"/>
              </v:shape>
            </v:group>
            <v:group style="position:absolute;left:10374;top:12234;width:10;height:20" coordorigin="10374,12234" coordsize="10,20">
              <v:shape style="position:absolute;left:10374;top:12234;width:10;height:20" coordorigin="10374,12234" coordsize="10,20" path="m10374,12253l10384,12253,10384,12234,10374,12234,10374,12253xe" filled="true" fillcolor="#000000" stroked="false">
                <v:path arrowok="t"/>
                <v:fill type="solid"/>
              </v:shape>
            </v:group>
            <v:group style="position:absolute;left:10374;top:12253;width:10;height:20" coordorigin="10374,12253" coordsize="10,20">
              <v:shape style="position:absolute;left:10374;top:12253;width:10;height:20" coordorigin="10374,12253" coordsize="10,20" path="m10374,12272l10384,12272,10384,12253,10374,12253,10374,12272xe" filled="true" fillcolor="#000000" stroked="false">
                <v:path arrowok="t"/>
                <v:fill type="solid"/>
              </v:shape>
            </v:group>
            <v:group style="position:absolute;left:10374;top:12272;width:10;height:20" coordorigin="10374,12272" coordsize="10,20">
              <v:shape style="position:absolute;left:10374;top:12272;width:10;height:20" coordorigin="10374,12272" coordsize="10,20" path="m10374,12291l10384,12291,10384,12272,10374,12272,10374,12291xe" filled="true" fillcolor="#000000" stroked="false">
                <v:path arrowok="t"/>
                <v:fill type="solid"/>
              </v:shape>
            </v:group>
            <v:group style="position:absolute;left:10374;top:12291;width:10;height:20" coordorigin="10374,12291" coordsize="10,20">
              <v:shape style="position:absolute;left:10374;top:12291;width:10;height:20" coordorigin="10374,12291" coordsize="10,20" path="m10374,12310l10384,12310,10384,12291,10374,12291,10374,12310xe" filled="true" fillcolor="#000000" stroked="false">
                <v:path arrowok="t"/>
                <v:fill type="solid"/>
              </v:shape>
            </v:group>
            <v:group style="position:absolute;left:10374;top:12310;width:10;height:20" coordorigin="10374,12310" coordsize="10,20">
              <v:shape style="position:absolute;left:10374;top:12310;width:10;height:20" coordorigin="10374,12310" coordsize="10,20" path="m10374,12330l10384,12330,10384,12310,10374,12310,10374,12330xe" filled="true" fillcolor="#000000" stroked="false">
                <v:path arrowok="t"/>
                <v:fill type="solid"/>
              </v:shape>
            </v:group>
            <v:group style="position:absolute;left:10374;top:12330;width:10;height:20" coordorigin="10374,12330" coordsize="10,20">
              <v:shape style="position:absolute;left:10374;top:12330;width:10;height:20" coordorigin="10374,12330" coordsize="10,20" path="m10374,12349l10384,12349,10384,12330,10374,12330,10374,12349xe" filled="true" fillcolor="#000000" stroked="false">
                <v:path arrowok="t"/>
                <v:fill type="solid"/>
              </v:shape>
            </v:group>
            <v:group style="position:absolute;left:10374;top:12349;width:10;height:20" coordorigin="10374,12349" coordsize="10,20">
              <v:shape style="position:absolute;left:10374;top:12349;width:10;height:20" coordorigin="10374,12349" coordsize="10,20" path="m10374,12368l10384,12368,10384,12349,10374,12349,10374,12368xe" filled="true" fillcolor="#000000" stroked="false">
                <v:path arrowok="t"/>
                <v:fill type="solid"/>
              </v:shape>
            </v:group>
            <v:group style="position:absolute;left:10374;top:12368;width:10;height:20" coordorigin="10374,12368" coordsize="10,20">
              <v:shape style="position:absolute;left:10374;top:12368;width:10;height:20" coordorigin="10374,12368" coordsize="10,20" path="m10374,12387l10384,12387,10384,12368,10374,12368,10374,12387xe" filled="true" fillcolor="#000000" stroked="false">
                <v:path arrowok="t"/>
                <v:fill type="solid"/>
              </v:shape>
            </v:group>
            <v:group style="position:absolute;left:10374;top:12387;width:10;height:20" coordorigin="10374,12387" coordsize="10,20">
              <v:shape style="position:absolute;left:10374;top:12387;width:10;height:20" coordorigin="10374,12387" coordsize="10,20" path="m10374,12406l10384,12406,10384,12387,10374,12387,10374,12406xe" filled="true" fillcolor="#000000" stroked="false">
                <v:path arrowok="t"/>
                <v:fill type="solid"/>
              </v:shape>
            </v:group>
            <v:group style="position:absolute;left:10374;top:12406;width:10;height:20" coordorigin="10374,12406" coordsize="10,20">
              <v:shape style="position:absolute;left:10374;top:12406;width:10;height:20" coordorigin="10374,12406" coordsize="10,20" path="m10374,12426l10384,12426,10384,12406,10374,12406,10374,12426xe" filled="true" fillcolor="#000000" stroked="false">
                <v:path arrowok="t"/>
                <v:fill type="solid"/>
              </v:shape>
            </v:group>
            <v:group style="position:absolute;left:10374;top:12426;width:10;height:20" coordorigin="10374,12426" coordsize="10,20">
              <v:shape style="position:absolute;left:10374;top:12426;width:10;height:20" coordorigin="10374,12426" coordsize="10,20" path="m10374,12445l10384,12445,10384,12426,10374,12426,10374,12445xe" filled="true" fillcolor="#000000" stroked="false">
                <v:path arrowok="t"/>
                <v:fill type="solid"/>
              </v:shape>
            </v:group>
            <v:group style="position:absolute;left:10374;top:12445;width:10;height:20" coordorigin="10374,12445" coordsize="10,20">
              <v:shape style="position:absolute;left:10374;top:12445;width:10;height:20" coordorigin="10374,12445" coordsize="10,20" path="m10374,12464l10384,12464,10384,12445,10374,12445,10374,12464xe" filled="true" fillcolor="#000000" stroked="false">
                <v:path arrowok="t"/>
                <v:fill type="solid"/>
              </v:shape>
            </v:group>
            <v:group style="position:absolute;left:10374;top:12464;width:10;height:20" coordorigin="10374,12464" coordsize="10,20">
              <v:shape style="position:absolute;left:10374;top:12464;width:10;height:20" coordorigin="10374,12464" coordsize="10,20" path="m10374,12483l10384,12483,10384,12464,10374,12464,10374,12483xe" filled="true" fillcolor="#000000" stroked="false">
                <v:path arrowok="t"/>
                <v:fill type="solid"/>
              </v:shape>
            </v:group>
            <v:group style="position:absolute;left:10374;top:12483;width:10;height:20" coordorigin="10374,12483" coordsize="10,20">
              <v:shape style="position:absolute;left:10374;top:12483;width:10;height:20" coordorigin="10374,12483" coordsize="10,20" path="m10374,12502l10384,12502,10384,12483,10374,12483,10374,12502xe" filled="true" fillcolor="#000000" stroked="false">
                <v:path arrowok="t"/>
                <v:fill type="solid"/>
              </v:shape>
            </v:group>
            <v:group style="position:absolute;left:10374;top:12502;width:10;height:20" coordorigin="10374,12502" coordsize="10,20">
              <v:shape style="position:absolute;left:10374;top:12502;width:10;height:20" coordorigin="10374,12502" coordsize="10,20" path="m10374,12522l10384,12522,10384,12502,10374,12502,10374,12522xe" filled="true" fillcolor="#000000" stroked="false">
                <v:path arrowok="t"/>
                <v:fill type="solid"/>
              </v:shape>
            </v:group>
            <v:group style="position:absolute;left:10374;top:12522;width:10;height:20" coordorigin="10374,12522" coordsize="10,20">
              <v:shape style="position:absolute;left:10374;top:12522;width:10;height:20" coordorigin="10374,12522" coordsize="10,20" path="m10374,12541l10384,12541,10384,12522,10374,12522,10374,12541xe" filled="true" fillcolor="#000000" stroked="false">
                <v:path arrowok="t"/>
                <v:fill type="solid"/>
              </v:shape>
            </v:group>
            <v:group style="position:absolute;left:10374;top:12541;width:10;height:20" coordorigin="10374,12541" coordsize="10,20">
              <v:shape style="position:absolute;left:10374;top:12541;width:10;height:20" coordorigin="10374,12541" coordsize="10,20" path="m10374,12560l10384,12560,10384,12541,10374,12541,10374,12560xe" filled="true" fillcolor="#000000" stroked="false">
                <v:path arrowok="t"/>
                <v:fill type="solid"/>
              </v:shape>
            </v:group>
            <v:group style="position:absolute;left:10374;top:12560;width:10;height:20" coordorigin="10374,12560" coordsize="10,20">
              <v:shape style="position:absolute;left:10374;top:12560;width:10;height:20" coordorigin="10374,12560" coordsize="10,20" path="m10374,12579l10384,12579,10384,12560,10374,12560,10374,12579xe" filled="true" fillcolor="#000000" stroked="false">
                <v:path arrowok="t"/>
                <v:fill type="solid"/>
              </v:shape>
            </v:group>
            <v:group style="position:absolute;left:10374;top:12579;width:10;height:20" coordorigin="10374,12579" coordsize="10,20">
              <v:shape style="position:absolute;left:10374;top:12579;width:10;height:20" coordorigin="10374,12579" coordsize="10,20" path="m10374,12598l10384,12598,10384,12579,10374,12579,10374,12598xe" filled="true" fillcolor="#000000" stroked="false">
                <v:path arrowok="t"/>
                <v:fill type="solid"/>
              </v:shape>
            </v:group>
            <v:group style="position:absolute;left:10374;top:12598;width:10;height:20" coordorigin="10374,12598" coordsize="10,20">
              <v:shape style="position:absolute;left:10374;top:12598;width:10;height:20" coordorigin="10374,12598" coordsize="10,20" path="m10374,12618l10384,12618,10384,12598,10374,12598,10374,12618xe" filled="true" fillcolor="#000000" stroked="false">
                <v:path arrowok="t"/>
                <v:fill type="solid"/>
              </v:shape>
            </v:group>
            <v:group style="position:absolute;left:10374;top:12618;width:10;height:20" coordorigin="10374,12618" coordsize="10,20">
              <v:shape style="position:absolute;left:10374;top:12618;width:10;height:20" coordorigin="10374,12618" coordsize="10,20" path="m10374,12637l10384,12637,10384,12618,10374,12618,10374,12637xe" filled="true" fillcolor="#000000" stroked="false">
                <v:path arrowok="t"/>
                <v:fill type="solid"/>
              </v:shape>
            </v:group>
            <v:group style="position:absolute;left:10374;top:12637;width:10;height:20" coordorigin="10374,12637" coordsize="10,20">
              <v:shape style="position:absolute;left:10374;top:12637;width:10;height:20" coordorigin="10374,12637" coordsize="10,20" path="m10374,12656l10384,12656,10384,12637,10374,12637,10374,12656xe" filled="true" fillcolor="#000000" stroked="false">
                <v:path arrowok="t"/>
                <v:fill type="solid"/>
              </v:shape>
            </v:group>
            <v:group style="position:absolute;left:10374;top:12656;width:10;height:20" coordorigin="10374,12656" coordsize="10,20">
              <v:shape style="position:absolute;left:10374;top:12656;width:10;height:20" coordorigin="10374,12656" coordsize="10,20" path="m10374,12675l10384,12675,10384,12656,10374,12656,10374,12675xe" filled="true" fillcolor="#000000" stroked="false">
                <v:path arrowok="t"/>
                <v:fill type="solid"/>
              </v:shape>
            </v:group>
            <v:group style="position:absolute;left:10374;top:12675;width:10;height:20" coordorigin="10374,12675" coordsize="10,20">
              <v:shape style="position:absolute;left:10374;top:12675;width:10;height:20" coordorigin="10374,12675" coordsize="10,20" path="m10374,12694l10384,12694,10384,12675,10374,12675,10374,12694xe" filled="true" fillcolor="#000000" stroked="false">
                <v:path arrowok="t"/>
                <v:fill type="solid"/>
              </v:shape>
            </v:group>
            <v:group style="position:absolute;left:10374;top:12694;width:10;height:20" coordorigin="10374,12694" coordsize="10,20">
              <v:shape style="position:absolute;left:10374;top:12694;width:10;height:20" coordorigin="10374,12694" coordsize="10,20" path="m10374,12714l10384,12714,10384,12694,10374,12694,10374,12714xe" filled="true" fillcolor="#000000" stroked="false">
                <v:path arrowok="t"/>
                <v:fill type="solid"/>
              </v:shape>
            </v:group>
            <v:group style="position:absolute;left:10374;top:12714;width:10;height:20" coordorigin="10374,12714" coordsize="10,20">
              <v:shape style="position:absolute;left:10374;top:12714;width:10;height:20" coordorigin="10374,12714" coordsize="10,20" path="m10374,12733l10384,12733,10384,12714,10374,12714,10374,12733xe" filled="true" fillcolor="#000000" stroked="false">
                <v:path arrowok="t"/>
                <v:fill type="solid"/>
              </v:shape>
            </v:group>
            <v:group style="position:absolute;left:1021;top:12738;width:10;height:2" coordorigin="1021,12738" coordsize="10,2">
              <v:shape style="position:absolute;left:1021;top:12738;width:10;height:2" coordorigin="1021,12738" coordsize="10,0" path="m1021,12738l1031,12738e" filled="false" stroked="true" strokeweight=".479981pt" strokecolor="#000000">
                <v:path arrowok="t"/>
              </v:shape>
            </v:group>
            <v:group style="position:absolute;left:1031;top:12738;width:20;height:2" coordorigin="1031,12738" coordsize="20,2">
              <v:shape style="position:absolute;left:1031;top:12738;width:20;height:2" coordorigin="1031,12738" coordsize="20,0" path="m1031,12738l1050,12738e" filled="false" stroked="true" strokeweight=".479981pt" strokecolor="#000000">
                <v:path arrowok="t"/>
              </v:shape>
            </v:group>
            <v:group style="position:absolute;left:1050;top:12738;width:20;height:2" coordorigin="1050,12738" coordsize="20,2">
              <v:shape style="position:absolute;left:1050;top:12738;width:20;height:2" coordorigin="1050,12738" coordsize="20,0" path="m1050,12738l1069,12738e" filled="false" stroked="true" strokeweight=".479981pt" strokecolor="#000000">
                <v:path arrowok="t"/>
              </v:shape>
            </v:group>
            <v:group style="position:absolute;left:1069;top:12738;width:20;height:2" coordorigin="1069,12738" coordsize="20,2">
              <v:shape style="position:absolute;left:1069;top:12738;width:20;height:2" coordorigin="1069,12738" coordsize="20,0" path="m1069,12738l1088,12738e" filled="false" stroked="true" strokeweight=".479981pt" strokecolor="#000000">
                <v:path arrowok="t"/>
              </v:shape>
            </v:group>
            <v:group style="position:absolute;left:1088;top:12738;width:20;height:2" coordorigin="1088,12738" coordsize="20,2">
              <v:shape style="position:absolute;left:1088;top:12738;width:20;height:2" coordorigin="1088,12738" coordsize="20,0" path="m1088,12738l1108,12738e" filled="false" stroked="true" strokeweight=".479981pt" strokecolor="#000000">
                <v:path arrowok="t"/>
              </v:shape>
            </v:group>
            <v:group style="position:absolute;left:1108;top:12738;width:20;height:2" coordorigin="1108,12738" coordsize="20,2">
              <v:shape style="position:absolute;left:1108;top:12738;width:20;height:2" coordorigin="1108,12738" coordsize="20,0" path="m1108,12738l1127,12738e" filled="false" stroked="true" strokeweight=".479981pt" strokecolor="#000000">
                <v:path arrowok="t"/>
              </v:shape>
            </v:group>
            <v:group style="position:absolute;left:1127;top:12738;width:20;height:2" coordorigin="1127,12738" coordsize="20,2">
              <v:shape style="position:absolute;left:1127;top:12738;width:20;height:2" coordorigin="1127,12738" coordsize="20,0" path="m1127,12738l1146,12738e" filled="false" stroked="true" strokeweight=".479981pt" strokecolor="#000000">
                <v:path arrowok="t"/>
              </v:shape>
            </v:group>
            <v:group style="position:absolute;left:1146;top:12738;width:20;height:2" coordorigin="1146,12738" coordsize="20,2">
              <v:shape style="position:absolute;left:1146;top:12738;width:20;height:2" coordorigin="1146,12738" coordsize="20,0" path="m1146,12738l1165,12738e" filled="false" stroked="true" strokeweight=".479981pt" strokecolor="#000000">
                <v:path arrowok="t"/>
              </v:shape>
            </v:group>
            <v:group style="position:absolute;left:1165;top:12738;width:20;height:2" coordorigin="1165,12738" coordsize="20,2">
              <v:shape style="position:absolute;left:1165;top:12738;width:20;height:2" coordorigin="1165,12738" coordsize="20,0" path="m1165,12738l1184,12738e" filled="false" stroked="true" strokeweight=".479981pt" strokecolor="#000000">
                <v:path arrowok="t"/>
              </v:shape>
            </v:group>
            <v:group style="position:absolute;left:1184;top:12738;width:20;height:2" coordorigin="1184,12738" coordsize="20,2">
              <v:shape style="position:absolute;left:1184;top:12738;width:20;height:2" coordorigin="1184,12738" coordsize="20,0" path="m1184,12738l1204,12738e" filled="false" stroked="true" strokeweight=".479981pt" strokecolor="#000000">
                <v:path arrowok="t"/>
              </v:shape>
            </v:group>
            <v:group style="position:absolute;left:1204;top:12738;width:20;height:2" coordorigin="1204,12738" coordsize="20,2">
              <v:shape style="position:absolute;left:1204;top:12738;width:20;height:2" coordorigin="1204,12738" coordsize="20,0" path="m1204,12738l1223,12738e" filled="false" stroked="true" strokeweight=".479981pt" strokecolor="#000000">
                <v:path arrowok="t"/>
              </v:shape>
            </v:group>
            <v:group style="position:absolute;left:1223;top:12738;width:20;height:2" coordorigin="1223,12738" coordsize="20,2">
              <v:shape style="position:absolute;left:1223;top:12738;width:20;height:2" coordorigin="1223,12738" coordsize="20,0" path="m1223,12738l1242,12738e" filled="false" stroked="true" strokeweight=".479981pt" strokecolor="#000000">
                <v:path arrowok="t"/>
              </v:shape>
            </v:group>
            <v:group style="position:absolute;left:1242;top:12738;width:20;height:2" coordorigin="1242,12738" coordsize="20,2">
              <v:shape style="position:absolute;left:1242;top:12738;width:20;height:2" coordorigin="1242,12738" coordsize="20,0" path="m1242,12738l1261,12738e" filled="false" stroked="true" strokeweight=".479981pt" strokecolor="#000000">
                <v:path arrowok="t"/>
              </v:shape>
            </v:group>
            <v:group style="position:absolute;left:1261;top:12738;width:20;height:2" coordorigin="1261,12738" coordsize="20,2">
              <v:shape style="position:absolute;left:1261;top:12738;width:20;height:2" coordorigin="1261,12738" coordsize="20,0" path="m1261,12738l1280,12738e" filled="false" stroked="true" strokeweight=".479981pt" strokecolor="#000000">
                <v:path arrowok="t"/>
              </v:shape>
            </v:group>
            <v:group style="position:absolute;left:1280;top:12738;width:20;height:2" coordorigin="1280,12738" coordsize="20,2">
              <v:shape style="position:absolute;left:1280;top:12738;width:20;height:2" coordorigin="1280,12738" coordsize="20,0" path="m1280,12738l1300,12738e" filled="false" stroked="true" strokeweight=".479981pt" strokecolor="#000000">
                <v:path arrowok="t"/>
              </v:shape>
            </v:group>
            <v:group style="position:absolute;left:1300;top:12738;width:20;height:2" coordorigin="1300,12738" coordsize="20,2">
              <v:shape style="position:absolute;left:1300;top:12738;width:20;height:2" coordorigin="1300,12738" coordsize="20,0" path="m1300,12738l1319,12738e" filled="false" stroked="true" strokeweight=".479981pt" strokecolor="#000000">
                <v:path arrowok="t"/>
              </v:shape>
            </v:group>
            <v:group style="position:absolute;left:1319;top:12738;width:20;height:2" coordorigin="1319,12738" coordsize="20,2">
              <v:shape style="position:absolute;left:1319;top:12738;width:20;height:2" coordorigin="1319,12738" coordsize="20,0" path="m1319,12738l1338,12738e" filled="false" stroked="true" strokeweight=".479981pt" strokecolor="#000000">
                <v:path arrowok="t"/>
              </v:shape>
            </v:group>
            <v:group style="position:absolute;left:1338;top:12738;width:20;height:2" coordorigin="1338,12738" coordsize="20,2">
              <v:shape style="position:absolute;left:1338;top:12738;width:20;height:2" coordorigin="1338,12738" coordsize="20,0" path="m1338,12738l1357,12738e" filled="false" stroked="true" strokeweight=".479981pt" strokecolor="#000000">
                <v:path arrowok="t"/>
              </v:shape>
            </v:group>
            <v:group style="position:absolute;left:1357;top:12738;width:20;height:2" coordorigin="1357,12738" coordsize="20,2">
              <v:shape style="position:absolute;left:1357;top:12738;width:20;height:2" coordorigin="1357,12738" coordsize="20,0" path="m1357,12738l1376,12738e" filled="false" stroked="true" strokeweight=".479981pt" strokecolor="#000000">
                <v:path arrowok="t"/>
              </v:shape>
            </v:group>
            <v:group style="position:absolute;left:1376;top:12738;width:20;height:2" coordorigin="1376,12738" coordsize="20,2">
              <v:shape style="position:absolute;left:1376;top:12738;width:20;height:2" coordorigin="1376,12738" coordsize="20,0" path="m1376,12738l1396,12738e" filled="false" stroked="true" strokeweight=".479981pt" strokecolor="#000000">
                <v:path arrowok="t"/>
              </v:shape>
            </v:group>
            <v:group style="position:absolute;left:1396;top:12738;width:20;height:2" coordorigin="1396,12738" coordsize="20,2">
              <v:shape style="position:absolute;left:1396;top:12738;width:20;height:2" coordorigin="1396,12738" coordsize="20,0" path="m1396,12738l1415,12738e" filled="false" stroked="true" strokeweight=".479981pt" strokecolor="#000000">
                <v:path arrowok="t"/>
              </v:shape>
            </v:group>
            <v:group style="position:absolute;left:1415;top:12738;width:20;height:2" coordorigin="1415,12738" coordsize="20,2">
              <v:shape style="position:absolute;left:1415;top:12738;width:20;height:2" coordorigin="1415,12738" coordsize="20,0" path="m1415,12738l1434,12738e" filled="false" stroked="true" strokeweight=".479981pt" strokecolor="#000000">
                <v:path arrowok="t"/>
              </v:shape>
            </v:group>
            <v:group style="position:absolute;left:1434;top:12738;width:20;height:2" coordorigin="1434,12738" coordsize="20,2">
              <v:shape style="position:absolute;left:1434;top:12738;width:20;height:2" coordorigin="1434,12738" coordsize="20,0" path="m1434,12738l1453,12738e" filled="false" stroked="true" strokeweight=".479981pt" strokecolor="#000000">
                <v:path arrowok="t"/>
              </v:shape>
            </v:group>
            <v:group style="position:absolute;left:1453;top:12738;width:20;height:2" coordorigin="1453,12738" coordsize="20,2">
              <v:shape style="position:absolute;left:1453;top:12738;width:20;height:2" coordorigin="1453,12738" coordsize="20,0" path="m1453,12738l1472,12738e" filled="false" stroked="true" strokeweight=".479981pt" strokecolor="#000000">
                <v:path arrowok="t"/>
              </v:shape>
            </v:group>
            <v:group style="position:absolute;left:1472;top:12738;width:20;height:2" coordorigin="1472,12738" coordsize="20,2">
              <v:shape style="position:absolute;left:1472;top:12738;width:20;height:2" coordorigin="1472,12738" coordsize="20,0" path="m1472,12738l1492,12738e" filled="false" stroked="true" strokeweight=".479981pt" strokecolor="#000000">
                <v:path arrowok="t"/>
              </v:shape>
            </v:group>
            <v:group style="position:absolute;left:1492;top:12738;width:20;height:2" coordorigin="1492,12738" coordsize="20,2">
              <v:shape style="position:absolute;left:1492;top:12738;width:20;height:2" coordorigin="1492,12738" coordsize="20,0" path="m1492,12738l1511,12738e" filled="false" stroked="true" strokeweight=".479981pt" strokecolor="#000000">
                <v:path arrowok="t"/>
              </v:shape>
            </v:group>
            <v:group style="position:absolute;left:1511;top:12738;width:20;height:2" coordorigin="1511,12738" coordsize="20,2">
              <v:shape style="position:absolute;left:1511;top:12738;width:20;height:2" coordorigin="1511,12738" coordsize="20,0" path="m1511,12738l1530,12738e" filled="false" stroked="true" strokeweight=".479981pt" strokecolor="#000000">
                <v:path arrowok="t"/>
              </v:shape>
            </v:group>
            <v:group style="position:absolute;left:1530;top:12738;width:20;height:2" coordorigin="1530,12738" coordsize="20,2">
              <v:shape style="position:absolute;left:1530;top:12738;width:20;height:2" coordorigin="1530,12738" coordsize="20,0" path="m1530,12738l1549,12738e" filled="false" stroked="true" strokeweight=".479981pt" strokecolor="#000000">
                <v:path arrowok="t"/>
              </v:shape>
            </v:group>
            <v:group style="position:absolute;left:1549;top:12738;width:20;height:2" coordorigin="1549,12738" coordsize="20,2">
              <v:shape style="position:absolute;left:1549;top:12738;width:20;height:2" coordorigin="1549,12738" coordsize="20,0" path="m1549,12738l1568,12738e" filled="false" stroked="true" strokeweight=".479981pt" strokecolor="#000000">
                <v:path arrowok="t"/>
              </v:shape>
            </v:group>
            <v:group style="position:absolute;left:1568;top:12738;width:20;height:2" coordorigin="1568,12738" coordsize="20,2">
              <v:shape style="position:absolute;left:1568;top:12738;width:20;height:2" coordorigin="1568,12738" coordsize="20,0" path="m1568,12738l1588,12738e" filled="false" stroked="true" strokeweight=".479981pt" strokecolor="#000000">
                <v:path arrowok="t"/>
              </v:shape>
            </v:group>
            <v:group style="position:absolute;left:1588;top:12738;width:20;height:2" coordorigin="1588,12738" coordsize="20,2">
              <v:shape style="position:absolute;left:1588;top:12738;width:20;height:2" coordorigin="1588,12738" coordsize="20,0" path="m1588,12738l1607,12738e" filled="false" stroked="true" strokeweight=".479981pt" strokecolor="#000000">
                <v:path arrowok="t"/>
              </v:shape>
            </v:group>
            <v:group style="position:absolute;left:1607;top:12738;width:20;height:2" coordorigin="1607,12738" coordsize="20,2">
              <v:shape style="position:absolute;left:1607;top:12738;width:20;height:2" coordorigin="1607,12738" coordsize="20,0" path="m1607,12738l1626,12738e" filled="false" stroked="true" strokeweight=".479981pt" strokecolor="#000000">
                <v:path arrowok="t"/>
              </v:shape>
            </v:group>
            <v:group style="position:absolute;left:1626;top:12738;width:20;height:2" coordorigin="1626,12738" coordsize="20,2">
              <v:shape style="position:absolute;left:1626;top:12738;width:20;height:2" coordorigin="1626,12738" coordsize="20,0" path="m1626,12738l1646,12738e" filled="false" stroked="true" strokeweight=".479981pt" strokecolor="#000000">
                <v:path arrowok="t"/>
              </v:shape>
            </v:group>
            <v:group style="position:absolute;left:1646;top:12738;width:20;height:2" coordorigin="1646,12738" coordsize="20,2">
              <v:shape style="position:absolute;left:1646;top:12738;width:20;height:2" coordorigin="1646,12738" coordsize="20,0" path="m1646,12738l1665,12738e" filled="false" stroked="true" strokeweight=".479981pt" strokecolor="#000000">
                <v:path arrowok="t"/>
              </v:shape>
            </v:group>
            <v:group style="position:absolute;left:1665;top:12738;width:20;height:2" coordorigin="1665,12738" coordsize="20,2">
              <v:shape style="position:absolute;left:1665;top:12738;width:20;height:2" coordorigin="1665,12738" coordsize="20,0" path="m1665,12738l1684,12738e" filled="false" stroked="true" strokeweight=".479981pt" strokecolor="#000000">
                <v:path arrowok="t"/>
              </v:shape>
            </v:group>
            <v:group style="position:absolute;left:1684;top:12738;width:20;height:2" coordorigin="1684,12738" coordsize="20,2">
              <v:shape style="position:absolute;left:1684;top:12738;width:20;height:2" coordorigin="1684,12738" coordsize="20,0" path="m1684,12738l1703,12738e" filled="false" stroked="true" strokeweight=".479981pt" strokecolor="#000000">
                <v:path arrowok="t"/>
              </v:shape>
            </v:group>
            <v:group style="position:absolute;left:1703;top:12738;width:20;height:2" coordorigin="1703,12738" coordsize="20,2">
              <v:shape style="position:absolute;left:1703;top:12738;width:20;height:2" coordorigin="1703,12738" coordsize="20,0" path="m1703,12738l1722,12738e" filled="false" stroked="true" strokeweight=".479981pt" strokecolor="#000000">
                <v:path arrowok="t"/>
              </v:shape>
            </v:group>
            <v:group style="position:absolute;left:1722;top:12738;width:20;height:2" coordorigin="1722,12738" coordsize="20,2">
              <v:shape style="position:absolute;left:1722;top:12738;width:20;height:2" coordorigin="1722,12738" coordsize="20,0" path="m1722,12738l1742,12738e" filled="false" stroked="true" strokeweight=".479981pt" strokecolor="#000000">
                <v:path arrowok="t"/>
              </v:shape>
            </v:group>
            <v:group style="position:absolute;left:1742;top:12738;width:20;height:2" coordorigin="1742,12738" coordsize="20,2">
              <v:shape style="position:absolute;left:1742;top:12738;width:20;height:2" coordorigin="1742,12738" coordsize="20,0" path="m1742,12738l1761,12738e" filled="false" stroked="true" strokeweight=".479981pt" strokecolor="#000000">
                <v:path arrowok="t"/>
              </v:shape>
            </v:group>
            <v:group style="position:absolute;left:1761;top:12738;width:20;height:2" coordorigin="1761,12738" coordsize="20,2">
              <v:shape style="position:absolute;left:1761;top:12738;width:20;height:2" coordorigin="1761,12738" coordsize="20,0" path="m1761,12738l1780,12738e" filled="false" stroked="true" strokeweight=".479981pt" strokecolor="#000000">
                <v:path arrowok="t"/>
              </v:shape>
            </v:group>
            <v:group style="position:absolute;left:1780;top:12738;width:20;height:2" coordorigin="1780,12738" coordsize="20,2">
              <v:shape style="position:absolute;left:1780;top:12738;width:20;height:2" coordorigin="1780,12738" coordsize="20,0" path="m1780,12738l1799,12738e" filled="false" stroked="true" strokeweight=".479981pt" strokecolor="#000000">
                <v:path arrowok="t"/>
              </v:shape>
            </v:group>
            <v:group style="position:absolute;left:1799;top:12738;width:20;height:2" coordorigin="1799,12738" coordsize="20,2">
              <v:shape style="position:absolute;left:1799;top:12738;width:20;height:2" coordorigin="1799,12738" coordsize="20,0" path="m1799,12738l1818,12738e" filled="false" stroked="true" strokeweight=".479981pt" strokecolor="#000000">
                <v:path arrowok="t"/>
              </v:shape>
            </v:group>
            <v:group style="position:absolute;left:1818;top:12738;width:20;height:2" coordorigin="1818,12738" coordsize="20,2">
              <v:shape style="position:absolute;left:1818;top:12738;width:20;height:2" coordorigin="1818,12738" coordsize="20,0" path="m1818,12738l1838,12738e" filled="false" stroked="true" strokeweight=".479981pt" strokecolor="#000000">
                <v:path arrowok="t"/>
              </v:shape>
            </v:group>
            <v:group style="position:absolute;left:1838;top:12738;width:20;height:2" coordorigin="1838,12738" coordsize="20,2">
              <v:shape style="position:absolute;left:1838;top:12738;width:20;height:2" coordorigin="1838,12738" coordsize="20,0" path="m1838,12738l1857,12738e" filled="false" stroked="true" strokeweight=".479981pt" strokecolor="#000000">
                <v:path arrowok="t"/>
              </v:shape>
            </v:group>
            <v:group style="position:absolute;left:1857;top:12738;width:20;height:2" coordorigin="1857,12738" coordsize="20,2">
              <v:shape style="position:absolute;left:1857;top:12738;width:20;height:2" coordorigin="1857,12738" coordsize="20,0" path="m1857,12738l1876,12738e" filled="false" stroked="true" strokeweight=".479981pt" strokecolor="#000000">
                <v:path arrowok="t"/>
              </v:shape>
            </v:group>
            <v:group style="position:absolute;left:1876;top:12738;width:20;height:2" coordorigin="1876,12738" coordsize="20,2">
              <v:shape style="position:absolute;left:1876;top:12738;width:20;height:2" coordorigin="1876,12738" coordsize="20,0" path="m1876,12738l1895,12738e" filled="false" stroked="true" strokeweight=".479981pt" strokecolor="#000000">
                <v:path arrowok="t"/>
              </v:shape>
            </v:group>
            <v:group style="position:absolute;left:1895;top:12738;width:20;height:2" coordorigin="1895,12738" coordsize="20,2">
              <v:shape style="position:absolute;left:1895;top:12738;width:20;height:2" coordorigin="1895,12738" coordsize="20,0" path="m1895,12738l1914,12738e" filled="false" stroked="true" strokeweight=".479981pt" strokecolor="#000000">
                <v:path arrowok="t"/>
              </v:shape>
            </v:group>
            <v:group style="position:absolute;left:1914;top:12738;width:20;height:2" coordorigin="1914,12738" coordsize="20,2">
              <v:shape style="position:absolute;left:1914;top:12738;width:20;height:2" coordorigin="1914,12738" coordsize="20,0" path="m1914,12738l1934,12738e" filled="false" stroked="true" strokeweight=".479981pt" strokecolor="#000000">
                <v:path arrowok="t"/>
              </v:shape>
            </v:group>
            <v:group style="position:absolute;left:1934;top:12738;width:20;height:2" coordorigin="1934,12738" coordsize="20,2">
              <v:shape style="position:absolute;left:1934;top:12738;width:20;height:2" coordorigin="1934,12738" coordsize="20,0" path="m1934,12738l1953,12738e" filled="false" stroked="true" strokeweight=".479981pt" strokecolor="#000000">
                <v:path arrowok="t"/>
              </v:shape>
            </v:group>
            <v:group style="position:absolute;left:1953;top:12738;width:20;height:2" coordorigin="1953,12738" coordsize="20,2">
              <v:shape style="position:absolute;left:1953;top:12738;width:20;height:2" coordorigin="1953,12738" coordsize="20,0" path="m1953,12738l1972,12738e" filled="false" stroked="true" strokeweight=".479981pt" strokecolor="#000000">
                <v:path arrowok="t"/>
              </v:shape>
            </v:group>
            <v:group style="position:absolute;left:1972;top:12738;width:20;height:2" coordorigin="1972,12738" coordsize="20,2">
              <v:shape style="position:absolute;left:1972;top:12738;width:20;height:2" coordorigin="1972,12738" coordsize="20,0" path="m1972,12738l1991,12738e" filled="false" stroked="true" strokeweight=".479981pt" strokecolor="#000000">
                <v:path arrowok="t"/>
              </v:shape>
            </v:group>
            <v:group style="position:absolute;left:1991;top:12738;width:20;height:2" coordorigin="1991,12738" coordsize="20,2">
              <v:shape style="position:absolute;left:1991;top:12738;width:20;height:2" coordorigin="1991,12738" coordsize="20,0" path="m1991,12738l2010,12738e" filled="false" stroked="true" strokeweight=".479981pt" strokecolor="#000000">
                <v:path arrowok="t"/>
              </v:shape>
            </v:group>
            <v:group style="position:absolute;left:2010;top:12738;width:20;height:2" coordorigin="2010,12738" coordsize="20,2">
              <v:shape style="position:absolute;left:2010;top:12738;width:20;height:2" coordorigin="2010,12738" coordsize="20,0" path="m2010,12738l2030,12738e" filled="false" stroked="true" strokeweight=".479981pt" strokecolor="#000000">
                <v:path arrowok="t"/>
              </v:shape>
            </v:group>
            <v:group style="position:absolute;left:2030;top:12738;width:20;height:2" coordorigin="2030,12738" coordsize="20,2">
              <v:shape style="position:absolute;left:2030;top:12738;width:20;height:2" coordorigin="2030,12738" coordsize="20,0" path="m2030,12738l2049,12738e" filled="false" stroked="true" strokeweight=".479981pt" strokecolor="#000000">
                <v:path arrowok="t"/>
              </v:shape>
            </v:group>
            <v:group style="position:absolute;left:2049;top:12738;width:20;height:2" coordorigin="2049,12738" coordsize="20,2">
              <v:shape style="position:absolute;left:2049;top:12738;width:20;height:2" coordorigin="2049,12738" coordsize="20,0" path="m2049,12738l2068,12738e" filled="false" stroked="true" strokeweight=".479981pt" strokecolor="#000000">
                <v:path arrowok="t"/>
              </v:shape>
            </v:group>
            <v:group style="position:absolute;left:2068;top:12738;width:20;height:2" coordorigin="2068,12738" coordsize="20,2">
              <v:shape style="position:absolute;left:2068;top:12738;width:20;height:2" coordorigin="2068,12738" coordsize="20,0" path="m2068,12738l2087,12738e" filled="false" stroked="true" strokeweight=".479981pt" strokecolor="#000000">
                <v:path arrowok="t"/>
              </v:shape>
            </v:group>
            <v:group style="position:absolute;left:2087;top:12738;width:20;height:2" coordorigin="2087,12738" coordsize="20,2">
              <v:shape style="position:absolute;left:2087;top:12738;width:20;height:2" coordorigin="2087,12738" coordsize="20,0" path="m2087,12738l2106,12738e" filled="false" stroked="true" strokeweight=".479981pt" strokecolor="#000000">
                <v:path arrowok="t"/>
              </v:shape>
            </v:group>
            <v:group style="position:absolute;left:2106;top:12738;width:20;height:2" coordorigin="2106,12738" coordsize="20,2">
              <v:shape style="position:absolute;left:2106;top:12738;width:20;height:2" coordorigin="2106,12738" coordsize="20,0" path="m2106,12738l2126,12738e" filled="false" stroked="true" strokeweight=".479981pt" strokecolor="#000000">
                <v:path arrowok="t"/>
              </v:shape>
            </v:group>
            <v:group style="position:absolute;left:2126;top:12738;width:20;height:2" coordorigin="2126,12738" coordsize="20,2">
              <v:shape style="position:absolute;left:2126;top:12738;width:20;height:2" coordorigin="2126,12738" coordsize="20,0" path="m2126,12738l2145,12738e" filled="false" stroked="true" strokeweight=".479981pt" strokecolor="#000000">
                <v:path arrowok="t"/>
              </v:shape>
            </v:group>
            <v:group style="position:absolute;left:2145;top:12738;width:20;height:2" coordorigin="2145,12738" coordsize="20,2">
              <v:shape style="position:absolute;left:2145;top:12738;width:20;height:2" coordorigin="2145,12738" coordsize="20,0" path="m2145,12738l2164,12738e" filled="false" stroked="true" strokeweight=".479981pt" strokecolor="#000000">
                <v:path arrowok="t"/>
              </v:shape>
            </v:group>
            <v:group style="position:absolute;left:2164;top:12738;width:20;height:2" coordorigin="2164,12738" coordsize="20,2">
              <v:shape style="position:absolute;left:2164;top:12738;width:20;height:2" coordorigin="2164,12738" coordsize="20,0" path="m2164,12738l2183,12738e" filled="false" stroked="true" strokeweight=".479981pt" strokecolor="#000000">
                <v:path arrowok="t"/>
              </v:shape>
            </v:group>
            <v:group style="position:absolute;left:2183;top:12738;width:20;height:2" coordorigin="2183,12738" coordsize="20,2">
              <v:shape style="position:absolute;left:2183;top:12738;width:20;height:2" coordorigin="2183,12738" coordsize="20,0" path="m2183,12738l2202,12738e" filled="false" stroked="true" strokeweight=".479981pt" strokecolor="#000000">
                <v:path arrowok="t"/>
              </v:shape>
            </v:group>
            <v:group style="position:absolute;left:2202;top:12738;width:20;height:2" coordorigin="2202,12738" coordsize="20,2">
              <v:shape style="position:absolute;left:2202;top:12738;width:20;height:2" coordorigin="2202,12738" coordsize="20,0" path="m2202,12738l2222,12738e" filled="false" stroked="true" strokeweight=".479981pt" strokecolor="#000000">
                <v:path arrowok="t"/>
              </v:shape>
            </v:group>
            <v:group style="position:absolute;left:2222;top:12738;width:20;height:2" coordorigin="2222,12738" coordsize="20,2">
              <v:shape style="position:absolute;left:2222;top:12738;width:20;height:2" coordorigin="2222,12738" coordsize="20,0" path="m2222,12738l2241,12738e" filled="false" stroked="true" strokeweight=".479981pt" strokecolor="#000000">
                <v:path arrowok="t"/>
              </v:shape>
            </v:group>
            <v:group style="position:absolute;left:2241;top:12738;width:20;height:2" coordorigin="2241,12738" coordsize="20,2">
              <v:shape style="position:absolute;left:2241;top:12738;width:20;height:2" coordorigin="2241,12738" coordsize="20,0" path="m2241,12738l2260,12738e" filled="false" stroked="true" strokeweight=".479981pt" strokecolor="#000000">
                <v:path arrowok="t"/>
              </v:shape>
            </v:group>
            <v:group style="position:absolute;left:2260;top:12738;width:20;height:2" coordorigin="2260,12738" coordsize="20,2">
              <v:shape style="position:absolute;left:2260;top:12738;width:20;height:2" coordorigin="2260,12738" coordsize="20,0" path="m2260,12738l2279,12738e" filled="false" stroked="true" strokeweight=".479981pt" strokecolor="#000000">
                <v:path arrowok="t"/>
              </v:shape>
            </v:group>
            <v:group style="position:absolute;left:2279;top:12738;width:20;height:2" coordorigin="2279,12738" coordsize="20,2">
              <v:shape style="position:absolute;left:2279;top:12738;width:20;height:2" coordorigin="2279,12738" coordsize="20,0" path="m2279,12738l2298,12738e" filled="false" stroked="true" strokeweight=".479981pt" strokecolor="#000000">
                <v:path arrowok="t"/>
              </v:shape>
            </v:group>
            <v:group style="position:absolute;left:2298;top:12738;width:20;height:2" coordorigin="2298,12738" coordsize="20,2">
              <v:shape style="position:absolute;left:2298;top:12738;width:20;height:2" coordorigin="2298,12738" coordsize="20,0" path="m2298,12738l2318,12738e" filled="false" stroked="true" strokeweight=".479981pt" strokecolor="#000000">
                <v:path arrowok="t"/>
              </v:shape>
            </v:group>
            <v:group style="position:absolute;left:2318;top:12738;width:20;height:2" coordorigin="2318,12738" coordsize="20,2">
              <v:shape style="position:absolute;left:2318;top:12738;width:20;height:2" coordorigin="2318,12738" coordsize="20,0" path="m2318,12738l2337,12738e" filled="false" stroked="true" strokeweight=".479981pt" strokecolor="#000000">
                <v:path arrowok="t"/>
              </v:shape>
            </v:group>
            <v:group style="position:absolute;left:2337;top:12738;width:20;height:2" coordorigin="2337,12738" coordsize="20,2">
              <v:shape style="position:absolute;left:2337;top:12738;width:20;height:2" coordorigin="2337,12738" coordsize="20,0" path="m2337,12738l2356,12738e" filled="false" stroked="true" strokeweight=".479981pt" strokecolor="#000000">
                <v:path arrowok="t"/>
              </v:shape>
            </v:group>
            <v:group style="position:absolute;left:2356;top:12738;width:20;height:2" coordorigin="2356,12738" coordsize="20,2">
              <v:shape style="position:absolute;left:2356;top:12738;width:20;height:2" coordorigin="2356,12738" coordsize="20,0" path="m2356,12738l2375,12738e" filled="false" stroked="true" strokeweight=".479981pt" strokecolor="#000000">
                <v:path arrowok="t"/>
              </v:shape>
            </v:group>
            <v:group style="position:absolute;left:2375;top:12738;width:20;height:2" coordorigin="2375,12738" coordsize="20,2">
              <v:shape style="position:absolute;left:2375;top:12738;width:20;height:2" coordorigin="2375,12738" coordsize="20,0" path="m2375,12738l2394,12738e" filled="false" stroked="true" strokeweight=".479981pt" strokecolor="#000000">
                <v:path arrowok="t"/>
              </v:shape>
            </v:group>
            <v:group style="position:absolute;left:2394;top:12738;width:20;height:2" coordorigin="2394,12738" coordsize="20,2">
              <v:shape style="position:absolute;left:2394;top:12738;width:20;height:2" coordorigin="2394,12738" coordsize="20,0" path="m2394,12738l2414,12738e" filled="false" stroked="true" strokeweight=".479981pt" strokecolor="#000000">
                <v:path arrowok="t"/>
              </v:shape>
            </v:group>
            <v:group style="position:absolute;left:2414;top:12738;width:20;height:2" coordorigin="2414,12738" coordsize="20,2">
              <v:shape style="position:absolute;left:2414;top:12738;width:20;height:2" coordorigin="2414,12738" coordsize="20,0" path="m2414,12738l2433,12738e" filled="false" stroked="true" strokeweight=".479981pt" strokecolor="#000000">
                <v:path arrowok="t"/>
              </v:shape>
            </v:group>
            <v:group style="position:absolute;left:2433;top:12738;width:20;height:2" coordorigin="2433,12738" coordsize="20,2">
              <v:shape style="position:absolute;left:2433;top:12738;width:20;height:2" coordorigin="2433,12738" coordsize="20,0" path="m2433,12738l2452,12738e" filled="false" stroked="true" strokeweight=".479981pt" strokecolor="#000000">
                <v:path arrowok="t"/>
              </v:shape>
            </v:group>
            <v:group style="position:absolute;left:2452;top:12738;width:20;height:2" coordorigin="2452,12738" coordsize="20,2">
              <v:shape style="position:absolute;left:2452;top:12738;width:20;height:2" coordorigin="2452,12738" coordsize="20,0" path="m2452,12738l2471,12738e" filled="false" stroked="true" strokeweight=".479981pt" strokecolor="#000000">
                <v:path arrowok="t"/>
              </v:shape>
            </v:group>
            <v:group style="position:absolute;left:2471;top:12738;width:20;height:2" coordorigin="2471,12738" coordsize="20,2">
              <v:shape style="position:absolute;left:2471;top:12738;width:20;height:2" coordorigin="2471,12738" coordsize="20,0" path="m2471,12738l2490,12738e" filled="false" stroked="true" strokeweight=".479981pt" strokecolor="#000000">
                <v:path arrowok="t"/>
              </v:shape>
            </v:group>
            <v:group style="position:absolute;left:2490;top:12738;width:20;height:2" coordorigin="2490,12738" coordsize="20,2">
              <v:shape style="position:absolute;left:2490;top:12738;width:20;height:2" coordorigin="2490,12738" coordsize="20,0" path="m2490,12738l2510,12738e" filled="false" stroked="true" strokeweight=".479981pt" strokecolor="#000000">
                <v:path arrowok="t"/>
              </v:shape>
            </v:group>
            <v:group style="position:absolute;left:2510;top:12738;width:20;height:2" coordorigin="2510,12738" coordsize="20,2">
              <v:shape style="position:absolute;left:2510;top:12738;width:20;height:2" coordorigin="2510,12738" coordsize="20,0" path="m2510,12738l2529,12738e" filled="false" stroked="true" strokeweight=".479981pt" strokecolor="#000000">
                <v:path arrowok="t"/>
              </v:shape>
            </v:group>
            <v:group style="position:absolute;left:2529;top:12738;width:20;height:2" coordorigin="2529,12738" coordsize="20,2">
              <v:shape style="position:absolute;left:2529;top:12738;width:20;height:2" coordorigin="2529,12738" coordsize="20,0" path="m2529,12738l2548,12738e" filled="false" stroked="true" strokeweight=".479981pt" strokecolor="#000000">
                <v:path arrowok="t"/>
              </v:shape>
            </v:group>
            <v:group style="position:absolute;left:2548;top:12738;width:20;height:2" coordorigin="2548,12738" coordsize="20,2">
              <v:shape style="position:absolute;left:2548;top:12738;width:20;height:2" coordorigin="2548,12738" coordsize="20,0" path="m2548,12738l2567,12738e" filled="false" stroked="true" strokeweight=".479981pt" strokecolor="#000000">
                <v:path arrowok="t"/>
              </v:shape>
            </v:group>
            <v:group style="position:absolute;left:2567;top:12738;width:20;height:2" coordorigin="2567,12738" coordsize="20,2">
              <v:shape style="position:absolute;left:2567;top:12738;width:20;height:2" coordorigin="2567,12738" coordsize="20,0" path="m2567,12738l2586,12738e" filled="false" stroked="true" strokeweight=".479981pt" strokecolor="#000000">
                <v:path arrowok="t"/>
              </v:shape>
            </v:group>
            <v:group style="position:absolute;left:2586;top:12738;width:20;height:2" coordorigin="2586,12738" coordsize="20,2">
              <v:shape style="position:absolute;left:2586;top:12738;width:20;height:2" coordorigin="2586,12738" coordsize="20,0" path="m2586,12738l2606,12738e" filled="false" stroked="true" strokeweight=".479981pt" strokecolor="#000000">
                <v:path arrowok="t"/>
              </v:shape>
            </v:group>
            <v:group style="position:absolute;left:2606;top:12738;width:20;height:2" coordorigin="2606,12738" coordsize="20,2">
              <v:shape style="position:absolute;left:2606;top:12738;width:20;height:2" coordorigin="2606,12738" coordsize="20,0" path="m2606,12738l2625,12738e" filled="false" stroked="true" strokeweight=".479981pt" strokecolor="#000000">
                <v:path arrowok="t"/>
              </v:shape>
            </v:group>
            <v:group style="position:absolute;left:2625;top:12738;width:20;height:2" coordorigin="2625,12738" coordsize="20,2">
              <v:shape style="position:absolute;left:2625;top:12738;width:20;height:2" coordorigin="2625,12738" coordsize="20,0" path="m2625,12738l2644,12738e" filled="false" stroked="true" strokeweight=".479981pt" strokecolor="#000000">
                <v:path arrowok="t"/>
              </v:shape>
            </v:group>
            <v:group style="position:absolute;left:2644;top:12738;width:20;height:2" coordorigin="2644,12738" coordsize="20,2">
              <v:shape style="position:absolute;left:2644;top:12738;width:20;height:2" coordorigin="2644,12738" coordsize="20,0" path="m2644,12738l2663,12738e" filled="false" stroked="true" strokeweight=".479981pt" strokecolor="#000000">
                <v:path arrowok="t"/>
              </v:shape>
            </v:group>
            <v:group style="position:absolute;left:2663;top:12738;width:20;height:2" coordorigin="2663,12738" coordsize="20,2">
              <v:shape style="position:absolute;left:2663;top:12738;width:20;height:2" coordorigin="2663,12738" coordsize="20,0" path="m2663,12738l2682,12738e" filled="false" stroked="true" strokeweight=".479981pt" strokecolor="#000000">
                <v:path arrowok="t"/>
              </v:shape>
            </v:group>
            <v:group style="position:absolute;left:2682;top:12738;width:20;height:2" coordorigin="2682,12738" coordsize="20,2">
              <v:shape style="position:absolute;left:2682;top:12738;width:20;height:2" coordorigin="2682,12738" coordsize="20,0" path="m2682,12738l2702,12738e" filled="false" stroked="true" strokeweight=".479981pt" strokecolor="#000000">
                <v:path arrowok="t"/>
              </v:shape>
            </v:group>
            <v:group style="position:absolute;left:2702;top:12738;width:20;height:2" coordorigin="2702,12738" coordsize="20,2">
              <v:shape style="position:absolute;left:2702;top:12738;width:20;height:2" coordorigin="2702,12738" coordsize="20,0" path="m2702,12738l2721,12738e" filled="false" stroked="true" strokeweight=".479981pt" strokecolor="#000000">
                <v:path arrowok="t"/>
              </v:shape>
            </v:group>
            <v:group style="position:absolute;left:2721;top:12738;width:20;height:2" coordorigin="2721,12738" coordsize="20,2">
              <v:shape style="position:absolute;left:2721;top:12738;width:20;height:2" coordorigin="2721,12738" coordsize="20,0" path="m2721,12738l2740,12738e" filled="false" stroked="true" strokeweight=".479981pt" strokecolor="#000000">
                <v:path arrowok="t"/>
              </v:shape>
            </v:group>
            <v:group style="position:absolute;left:2740;top:12738;width:20;height:2" coordorigin="2740,12738" coordsize="20,2">
              <v:shape style="position:absolute;left:2740;top:12738;width:20;height:2" coordorigin="2740,12738" coordsize="20,0" path="m2740,12738l2759,12738e" filled="false" stroked="true" strokeweight=".479981pt" strokecolor="#000000">
                <v:path arrowok="t"/>
              </v:shape>
            </v:group>
            <v:group style="position:absolute;left:2759;top:12738;width:20;height:2" coordorigin="2759,12738" coordsize="20,2">
              <v:shape style="position:absolute;left:2759;top:12738;width:20;height:2" coordorigin="2759,12738" coordsize="20,0" path="m2759,12738l2778,12738e" filled="false" stroked="true" strokeweight=".479981pt" strokecolor="#000000">
                <v:path arrowok="t"/>
              </v:shape>
            </v:group>
            <v:group style="position:absolute;left:2778;top:12738;width:20;height:2" coordorigin="2778,12738" coordsize="20,2">
              <v:shape style="position:absolute;left:2778;top:12738;width:20;height:2" coordorigin="2778,12738" coordsize="20,0" path="m2778,12738l2798,12738e" filled="false" stroked="true" strokeweight=".479981pt" strokecolor="#000000">
                <v:path arrowok="t"/>
              </v:shape>
            </v:group>
            <v:group style="position:absolute;left:2798;top:12738;width:20;height:2" coordorigin="2798,12738" coordsize="20,2">
              <v:shape style="position:absolute;left:2798;top:12738;width:20;height:2" coordorigin="2798,12738" coordsize="20,0" path="m2798,12738l2817,12738e" filled="false" stroked="true" strokeweight=".479981pt" strokecolor="#000000">
                <v:path arrowok="t"/>
              </v:shape>
            </v:group>
            <v:group style="position:absolute;left:2817;top:12738;width:20;height:2" coordorigin="2817,12738" coordsize="20,2">
              <v:shape style="position:absolute;left:2817;top:12738;width:20;height:2" coordorigin="2817,12738" coordsize="20,0" path="m2817,12738l2836,12738e" filled="false" stroked="true" strokeweight=".479981pt" strokecolor="#000000">
                <v:path arrowok="t"/>
              </v:shape>
            </v:group>
            <v:group style="position:absolute;left:2836;top:12738;width:20;height:2" coordorigin="2836,12738" coordsize="20,2">
              <v:shape style="position:absolute;left:2836;top:12738;width:20;height:2" coordorigin="2836,12738" coordsize="20,0" path="m2836,12738l2855,12738e" filled="false" stroked="true" strokeweight=".479981pt" strokecolor="#000000">
                <v:path arrowok="t"/>
              </v:shape>
            </v:group>
            <v:group style="position:absolute;left:2855;top:12738;width:20;height:2" coordorigin="2855,12738" coordsize="20,2">
              <v:shape style="position:absolute;left:2855;top:12738;width:20;height:2" coordorigin="2855,12738" coordsize="20,0" path="m2855,12738l2874,12738e" filled="false" stroked="true" strokeweight=".479981pt" strokecolor="#000000">
                <v:path arrowok="t"/>
              </v:shape>
            </v:group>
            <v:group style="position:absolute;left:2874;top:12738;width:20;height:2" coordorigin="2874,12738" coordsize="20,2">
              <v:shape style="position:absolute;left:2874;top:12738;width:20;height:2" coordorigin="2874,12738" coordsize="20,0" path="m2874,12738l2894,12738e" filled="false" stroked="true" strokeweight=".479981pt" strokecolor="#000000">
                <v:path arrowok="t"/>
              </v:shape>
            </v:group>
            <v:group style="position:absolute;left:2894;top:12738;width:20;height:2" coordorigin="2894,12738" coordsize="20,2">
              <v:shape style="position:absolute;left:2894;top:12738;width:20;height:2" coordorigin="2894,12738" coordsize="20,0" path="m2894,12738l2913,12738e" filled="false" stroked="true" strokeweight=".479981pt" strokecolor="#000000">
                <v:path arrowok="t"/>
              </v:shape>
            </v:group>
            <v:group style="position:absolute;left:2913;top:12738;width:20;height:2" coordorigin="2913,12738" coordsize="20,2">
              <v:shape style="position:absolute;left:2913;top:12738;width:20;height:2" coordorigin="2913,12738" coordsize="20,0" path="m2913,12738l2932,12738e" filled="false" stroked="true" strokeweight=".479981pt" strokecolor="#000000">
                <v:path arrowok="t"/>
              </v:shape>
            </v:group>
            <v:group style="position:absolute;left:2932;top:12738;width:20;height:2" coordorigin="2932,12738" coordsize="20,2">
              <v:shape style="position:absolute;left:2932;top:12738;width:20;height:2" coordorigin="2932,12738" coordsize="20,0" path="m2932,12738l2951,12738e" filled="false" stroked="true" strokeweight=".479981pt" strokecolor="#000000">
                <v:path arrowok="t"/>
              </v:shape>
            </v:group>
            <v:group style="position:absolute;left:2951;top:12738;width:20;height:2" coordorigin="2951,12738" coordsize="20,2">
              <v:shape style="position:absolute;left:2951;top:12738;width:20;height:2" coordorigin="2951,12738" coordsize="20,0" path="m2951,12738l2970,12738e" filled="false" stroked="true" strokeweight=".479981pt" strokecolor="#000000">
                <v:path arrowok="t"/>
              </v:shape>
            </v:group>
            <v:group style="position:absolute;left:2970;top:12738;width:20;height:2" coordorigin="2970,12738" coordsize="20,2">
              <v:shape style="position:absolute;left:2970;top:12738;width:20;height:2" coordorigin="2970,12738" coordsize="20,0" path="m2970,12738l2990,12738e" filled="false" stroked="true" strokeweight=".479981pt" strokecolor="#000000">
                <v:path arrowok="t"/>
              </v:shape>
            </v:group>
            <v:group style="position:absolute;left:2990;top:12738;width:20;height:2" coordorigin="2990,12738" coordsize="20,2">
              <v:shape style="position:absolute;left:2990;top:12738;width:20;height:2" coordorigin="2990,12738" coordsize="20,0" path="m2990,12738l3009,12738e" filled="false" stroked="true" strokeweight=".479981pt" strokecolor="#000000">
                <v:path arrowok="t"/>
              </v:shape>
            </v:group>
            <v:group style="position:absolute;left:3009;top:12738;width:20;height:2" coordorigin="3009,12738" coordsize="20,2">
              <v:shape style="position:absolute;left:3009;top:12738;width:20;height:2" coordorigin="3009,12738" coordsize="20,0" path="m3009,12738l3028,12738e" filled="false" stroked="true" strokeweight=".479981pt" strokecolor="#000000">
                <v:path arrowok="t"/>
              </v:shape>
            </v:group>
            <v:group style="position:absolute;left:3028;top:12738;width:20;height:2" coordorigin="3028,12738" coordsize="20,2">
              <v:shape style="position:absolute;left:3028;top:12738;width:20;height:2" coordorigin="3028,12738" coordsize="20,0" path="m3028,12738l3047,12738e" filled="false" stroked="true" strokeweight=".479981pt" strokecolor="#000000">
                <v:path arrowok="t"/>
              </v:shape>
            </v:group>
            <v:group style="position:absolute;left:3047;top:12738;width:20;height:2" coordorigin="3047,12738" coordsize="20,2">
              <v:shape style="position:absolute;left:3047;top:12738;width:20;height:2" coordorigin="3047,12738" coordsize="20,0" path="m3047,12738l3066,12738e" filled="false" stroked="true" strokeweight=".479981pt" strokecolor="#000000">
                <v:path arrowok="t"/>
              </v:shape>
            </v:group>
            <v:group style="position:absolute;left:3066;top:12738;width:20;height:2" coordorigin="3066,12738" coordsize="20,2">
              <v:shape style="position:absolute;left:3066;top:12738;width:20;height:2" coordorigin="3066,12738" coordsize="20,0" path="m3066,12738l3086,12738e" filled="false" stroked="true" strokeweight=".479981pt" strokecolor="#000000">
                <v:path arrowok="t"/>
              </v:shape>
            </v:group>
            <v:group style="position:absolute;left:3086;top:12738;width:20;height:2" coordorigin="3086,12738" coordsize="20,2">
              <v:shape style="position:absolute;left:3086;top:12738;width:20;height:2" coordorigin="3086,12738" coordsize="20,0" path="m3086,12738l3105,12738e" filled="false" stroked="true" strokeweight=".479981pt" strokecolor="#000000">
                <v:path arrowok="t"/>
              </v:shape>
            </v:group>
            <v:group style="position:absolute;left:3105;top:12738;width:20;height:2" coordorigin="3105,12738" coordsize="20,2">
              <v:shape style="position:absolute;left:3105;top:12738;width:20;height:2" coordorigin="3105,12738" coordsize="20,0" path="m3105,12738l3124,12738e" filled="false" stroked="true" strokeweight=".479981pt" strokecolor="#000000">
                <v:path arrowok="t"/>
              </v:shape>
            </v:group>
            <v:group style="position:absolute;left:3124;top:12738;width:20;height:2" coordorigin="3124,12738" coordsize="20,2">
              <v:shape style="position:absolute;left:3124;top:12738;width:20;height:2" coordorigin="3124,12738" coordsize="20,0" path="m3124,12738l3143,12738e" filled="false" stroked="true" strokeweight=".479981pt" strokecolor="#000000">
                <v:path arrowok="t"/>
              </v:shape>
            </v:group>
            <v:group style="position:absolute;left:3143;top:12738;width:20;height:2" coordorigin="3143,12738" coordsize="20,2">
              <v:shape style="position:absolute;left:3143;top:12738;width:20;height:2" coordorigin="3143,12738" coordsize="20,0" path="m3143,12738l3162,12738e" filled="false" stroked="true" strokeweight=".479981pt" strokecolor="#000000">
                <v:path arrowok="t"/>
              </v:shape>
            </v:group>
            <v:group style="position:absolute;left:3162;top:12738;width:20;height:2" coordorigin="3162,12738" coordsize="20,2">
              <v:shape style="position:absolute;left:3162;top:12738;width:20;height:2" coordorigin="3162,12738" coordsize="20,0" path="m3162,12738l3182,12738e" filled="false" stroked="true" strokeweight=".479981pt" strokecolor="#000000">
                <v:path arrowok="t"/>
              </v:shape>
            </v:group>
            <v:group style="position:absolute;left:3182;top:12738;width:20;height:2" coordorigin="3182,12738" coordsize="20,2">
              <v:shape style="position:absolute;left:3182;top:12738;width:20;height:2" coordorigin="3182,12738" coordsize="20,0" path="m3182,12738l3201,12738e" filled="false" stroked="true" strokeweight=".479981pt" strokecolor="#000000">
                <v:path arrowok="t"/>
              </v:shape>
            </v:group>
            <v:group style="position:absolute;left:3201;top:12738;width:20;height:2" coordorigin="3201,12738" coordsize="20,2">
              <v:shape style="position:absolute;left:3201;top:12738;width:20;height:2" coordorigin="3201,12738" coordsize="20,0" path="m3201,12738l3220,12738e" filled="false" stroked="true" strokeweight=".479981pt" strokecolor="#000000">
                <v:path arrowok="t"/>
              </v:shape>
            </v:group>
            <v:group style="position:absolute;left:3220;top:12738;width:20;height:2" coordorigin="3220,12738" coordsize="20,2">
              <v:shape style="position:absolute;left:3220;top:12738;width:20;height:2" coordorigin="3220,12738" coordsize="20,0" path="m3220,12738l3239,12738e" filled="false" stroked="true" strokeweight=".479981pt" strokecolor="#000000">
                <v:path arrowok="t"/>
              </v:shape>
            </v:group>
            <v:group style="position:absolute;left:3239;top:12738;width:20;height:2" coordorigin="3239,12738" coordsize="20,2">
              <v:shape style="position:absolute;left:3239;top:12738;width:20;height:2" coordorigin="3239,12738" coordsize="20,0" path="m3239,12738l3258,12738e" filled="false" stroked="true" strokeweight=".479981pt" strokecolor="#000000">
                <v:path arrowok="t"/>
              </v:shape>
            </v:group>
            <v:group style="position:absolute;left:3258;top:12738;width:20;height:2" coordorigin="3258,12738" coordsize="20,2">
              <v:shape style="position:absolute;left:3258;top:12738;width:20;height:2" coordorigin="3258,12738" coordsize="20,0" path="m3258,12738l3278,12738e" filled="false" stroked="true" strokeweight=".479981pt" strokecolor="#000000">
                <v:path arrowok="t"/>
              </v:shape>
            </v:group>
            <v:group style="position:absolute;left:3278;top:12738;width:20;height:2" coordorigin="3278,12738" coordsize="20,2">
              <v:shape style="position:absolute;left:3278;top:12738;width:20;height:2" coordorigin="3278,12738" coordsize="20,0" path="m3278,12738l3297,12738e" filled="false" stroked="true" strokeweight=".479981pt" strokecolor="#000000">
                <v:path arrowok="t"/>
              </v:shape>
            </v:group>
            <v:group style="position:absolute;left:3297;top:12738;width:20;height:2" coordorigin="3297,12738" coordsize="20,2">
              <v:shape style="position:absolute;left:3297;top:12738;width:20;height:2" coordorigin="3297,12738" coordsize="20,0" path="m3297,12738l3316,12738e" filled="false" stroked="true" strokeweight=".479981pt" strokecolor="#000000">
                <v:path arrowok="t"/>
              </v:shape>
            </v:group>
            <v:group style="position:absolute;left:3316;top:12738;width:20;height:2" coordorigin="3316,12738" coordsize="20,2">
              <v:shape style="position:absolute;left:3316;top:12738;width:20;height:2" coordorigin="3316,12738" coordsize="20,0" path="m3316,12738l3335,12738e" filled="false" stroked="true" strokeweight=".479981pt" strokecolor="#000000">
                <v:path arrowok="t"/>
              </v:shape>
            </v:group>
            <v:group style="position:absolute;left:3335;top:12738;width:20;height:2" coordorigin="3335,12738" coordsize="20,2">
              <v:shape style="position:absolute;left:3335;top:12738;width:20;height:2" coordorigin="3335,12738" coordsize="20,0" path="m3335,12738l3354,12738e" filled="false" stroked="true" strokeweight=".479981pt" strokecolor="#000000">
                <v:path arrowok="t"/>
              </v:shape>
            </v:group>
            <v:group style="position:absolute;left:3354;top:12738;width:20;height:2" coordorigin="3354,12738" coordsize="20,2">
              <v:shape style="position:absolute;left:3354;top:12738;width:20;height:2" coordorigin="3354,12738" coordsize="20,0" path="m3354,12738l3374,12738e" filled="false" stroked="true" strokeweight=".479981pt" strokecolor="#000000">
                <v:path arrowok="t"/>
              </v:shape>
            </v:group>
            <v:group style="position:absolute;left:3374;top:12738;width:20;height:2" coordorigin="3374,12738" coordsize="20,2">
              <v:shape style="position:absolute;left:3374;top:12738;width:20;height:2" coordorigin="3374,12738" coordsize="20,0" path="m3374,12738l3393,12738e" filled="false" stroked="true" strokeweight=".479981pt" strokecolor="#000000">
                <v:path arrowok="t"/>
              </v:shape>
            </v:group>
            <v:group style="position:absolute;left:3393;top:12738;width:20;height:2" coordorigin="3393,12738" coordsize="20,2">
              <v:shape style="position:absolute;left:3393;top:12738;width:20;height:2" coordorigin="3393,12738" coordsize="20,0" path="m3393,12738l3412,12738e" filled="false" stroked="true" strokeweight=".479981pt" strokecolor="#000000">
                <v:path arrowok="t"/>
              </v:shape>
            </v:group>
            <v:group style="position:absolute;left:3412;top:12738;width:20;height:2" coordorigin="3412,12738" coordsize="20,2">
              <v:shape style="position:absolute;left:3412;top:12738;width:20;height:2" coordorigin="3412,12738" coordsize="20,0" path="m3412,12738l3431,12738e" filled="false" stroked="true" strokeweight=".479981pt" strokecolor="#000000">
                <v:path arrowok="t"/>
              </v:shape>
            </v:group>
            <v:group style="position:absolute;left:3431;top:12738;width:20;height:2" coordorigin="3431,12738" coordsize="20,2">
              <v:shape style="position:absolute;left:3431;top:12738;width:20;height:2" coordorigin="3431,12738" coordsize="20,0" path="m3431,12738l3450,12738e" filled="false" stroked="true" strokeweight=".479981pt" strokecolor="#000000">
                <v:path arrowok="t"/>
              </v:shape>
            </v:group>
            <v:group style="position:absolute;left:3450;top:12738;width:20;height:2" coordorigin="3450,12738" coordsize="20,2">
              <v:shape style="position:absolute;left:3450;top:12738;width:20;height:2" coordorigin="3450,12738" coordsize="20,0" path="m3450,12738l3470,12738e" filled="false" stroked="true" strokeweight=".479981pt" strokecolor="#000000">
                <v:path arrowok="t"/>
              </v:shape>
            </v:group>
            <v:group style="position:absolute;left:3470;top:12738;width:20;height:2" coordorigin="3470,12738" coordsize="20,2">
              <v:shape style="position:absolute;left:3470;top:12738;width:20;height:2" coordorigin="3470,12738" coordsize="20,0" path="m3470,12738l3489,12738e" filled="false" stroked="true" strokeweight=".479981pt" strokecolor="#000000">
                <v:path arrowok="t"/>
              </v:shape>
            </v:group>
            <v:group style="position:absolute;left:3489;top:12738;width:20;height:2" coordorigin="3489,12738" coordsize="20,2">
              <v:shape style="position:absolute;left:3489;top:12738;width:20;height:2" coordorigin="3489,12738" coordsize="20,0" path="m3489,12738l3508,12738e" filled="false" stroked="true" strokeweight=".479981pt" strokecolor="#000000">
                <v:path arrowok="t"/>
              </v:shape>
            </v:group>
            <v:group style="position:absolute;left:3508;top:12738;width:20;height:2" coordorigin="3508,12738" coordsize="20,2">
              <v:shape style="position:absolute;left:3508;top:12738;width:20;height:2" coordorigin="3508,12738" coordsize="20,0" path="m3508,12738l3527,12738e" filled="false" stroked="true" strokeweight=".479981pt" strokecolor="#000000">
                <v:path arrowok="t"/>
              </v:shape>
            </v:group>
            <v:group style="position:absolute;left:3527;top:12738;width:20;height:2" coordorigin="3527,12738" coordsize="20,2">
              <v:shape style="position:absolute;left:3527;top:12738;width:20;height:2" coordorigin="3527,12738" coordsize="20,0" path="m3527,12738l3546,12738e" filled="false" stroked="true" strokeweight=".479981pt" strokecolor="#000000">
                <v:path arrowok="t"/>
              </v:shape>
            </v:group>
            <v:group style="position:absolute;left:3546;top:12738;width:20;height:2" coordorigin="3546,12738" coordsize="20,2">
              <v:shape style="position:absolute;left:3546;top:12738;width:20;height:2" coordorigin="3546,12738" coordsize="20,0" path="m3546,12738l3566,12738e" filled="false" stroked="true" strokeweight=".479981pt" strokecolor="#000000">
                <v:path arrowok="t"/>
              </v:shape>
            </v:group>
            <v:group style="position:absolute;left:3566;top:12738;width:20;height:2" coordorigin="3566,12738" coordsize="20,2">
              <v:shape style="position:absolute;left:3566;top:12738;width:20;height:2" coordorigin="3566,12738" coordsize="20,0" path="m3566,12738l3585,12738e" filled="false" stroked="true" strokeweight=".479981pt" strokecolor="#000000">
                <v:path arrowok="t"/>
              </v:shape>
            </v:group>
            <v:group style="position:absolute;left:3585;top:12738;width:20;height:2" coordorigin="3585,12738" coordsize="20,2">
              <v:shape style="position:absolute;left:3585;top:12738;width:20;height:2" coordorigin="3585,12738" coordsize="20,0" path="m3585,12738l3604,12738e" filled="false" stroked="true" strokeweight=".479981pt" strokecolor="#000000">
                <v:path arrowok="t"/>
              </v:shape>
            </v:group>
            <v:group style="position:absolute;left:3604;top:12738;width:20;height:2" coordorigin="3604,12738" coordsize="20,2">
              <v:shape style="position:absolute;left:3604;top:12738;width:20;height:2" coordorigin="3604,12738" coordsize="20,0" path="m3604,12738l3623,12738e" filled="false" stroked="true" strokeweight=".479981pt" strokecolor="#000000">
                <v:path arrowok="t"/>
              </v:shape>
            </v:group>
            <v:group style="position:absolute;left:3623;top:12738;width:20;height:2" coordorigin="3623,12738" coordsize="20,2">
              <v:shape style="position:absolute;left:3623;top:12738;width:20;height:2" coordorigin="3623,12738" coordsize="20,0" path="m3623,12738l3642,12738e" filled="false" stroked="true" strokeweight=".479981pt" strokecolor="#000000">
                <v:path arrowok="t"/>
              </v:shape>
            </v:group>
            <v:group style="position:absolute;left:3642;top:12738;width:20;height:2" coordorigin="3642,12738" coordsize="20,2">
              <v:shape style="position:absolute;left:3642;top:12738;width:20;height:2" coordorigin="3642,12738" coordsize="20,0" path="m3642,12738l3662,12738e" filled="false" stroked="true" strokeweight=".479981pt" strokecolor="#000000">
                <v:path arrowok="t"/>
              </v:shape>
            </v:group>
            <v:group style="position:absolute;left:3662;top:12738;width:20;height:2" coordorigin="3662,12738" coordsize="20,2">
              <v:shape style="position:absolute;left:3662;top:12738;width:20;height:2" coordorigin="3662,12738" coordsize="20,0" path="m3662,12738l3681,12738e" filled="false" stroked="true" strokeweight=".479981pt" strokecolor="#000000">
                <v:path arrowok="t"/>
              </v:shape>
            </v:group>
            <v:group style="position:absolute;left:3681;top:12738;width:20;height:2" coordorigin="3681,12738" coordsize="20,2">
              <v:shape style="position:absolute;left:3681;top:12738;width:20;height:2" coordorigin="3681,12738" coordsize="20,0" path="m3681,12738l3700,12738e" filled="false" stroked="true" strokeweight=".479981pt" strokecolor="#000000">
                <v:path arrowok="t"/>
              </v:shape>
            </v:group>
            <v:group style="position:absolute;left:3700;top:12738;width:20;height:2" coordorigin="3700,12738" coordsize="20,2">
              <v:shape style="position:absolute;left:3700;top:12738;width:20;height:2" coordorigin="3700,12738" coordsize="20,0" path="m3700,12738l3719,12738e" filled="false" stroked="true" strokeweight=".479981pt" strokecolor="#000000">
                <v:path arrowok="t"/>
              </v:shape>
            </v:group>
            <v:group style="position:absolute;left:3719;top:12738;width:20;height:2" coordorigin="3719,12738" coordsize="20,2">
              <v:shape style="position:absolute;left:3719;top:12738;width:20;height:2" coordorigin="3719,12738" coordsize="20,0" path="m3719,12738l3738,12738e" filled="false" stroked="true" strokeweight=".479981pt" strokecolor="#000000">
                <v:path arrowok="t"/>
              </v:shape>
            </v:group>
            <v:group style="position:absolute;left:3738;top:12738;width:20;height:2" coordorigin="3738,12738" coordsize="20,2">
              <v:shape style="position:absolute;left:3738;top:12738;width:20;height:2" coordorigin="3738,12738" coordsize="20,0" path="m3738,12738l3758,12738e" filled="false" stroked="true" strokeweight=".479981pt" strokecolor="#000000">
                <v:path arrowok="t"/>
              </v:shape>
            </v:group>
            <v:group style="position:absolute;left:3758;top:12738;width:20;height:2" coordorigin="3758,12738" coordsize="20,2">
              <v:shape style="position:absolute;left:3758;top:12738;width:20;height:2" coordorigin="3758,12738" coordsize="20,0" path="m3758,12738l3777,12738e" filled="false" stroked="true" strokeweight=".479981pt" strokecolor="#000000">
                <v:path arrowok="t"/>
              </v:shape>
            </v:group>
            <v:group style="position:absolute;left:3777;top:12738;width:20;height:2" coordorigin="3777,12738" coordsize="20,2">
              <v:shape style="position:absolute;left:3777;top:12738;width:20;height:2" coordorigin="3777,12738" coordsize="20,0" path="m3777,12738l3796,12738e" filled="false" stroked="true" strokeweight=".479981pt" strokecolor="#000000">
                <v:path arrowok="t"/>
              </v:shape>
            </v:group>
            <v:group style="position:absolute;left:3796;top:12738;width:20;height:2" coordorigin="3796,12738" coordsize="20,2">
              <v:shape style="position:absolute;left:3796;top:12738;width:20;height:2" coordorigin="3796,12738" coordsize="20,0" path="m3796,12738l3815,12738e" filled="false" stroked="true" strokeweight=".479981pt" strokecolor="#000000">
                <v:path arrowok="t"/>
              </v:shape>
            </v:group>
            <v:group style="position:absolute;left:3815;top:12738;width:20;height:2" coordorigin="3815,12738" coordsize="20,2">
              <v:shape style="position:absolute;left:3815;top:12738;width:20;height:2" coordorigin="3815,12738" coordsize="20,0" path="m3815,12738l3834,12738e" filled="false" stroked="true" strokeweight=".479981pt" strokecolor="#000000">
                <v:path arrowok="t"/>
              </v:shape>
            </v:group>
            <v:group style="position:absolute;left:3834;top:12738;width:20;height:2" coordorigin="3834,12738" coordsize="20,2">
              <v:shape style="position:absolute;left:3834;top:12738;width:20;height:2" coordorigin="3834,12738" coordsize="20,0" path="m3834,12738l3854,12738e" filled="false" stroked="true" strokeweight=".479981pt" strokecolor="#000000">
                <v:path arrowok="t"/>
              </v:shape>
            </v:group>
            <v:group style="position:absolute;left:3854;top:12738;width:20;height:2" coordorigin="3854,12738" coordsize="20,2">
              <v:shape style="position:absolute;left:3854;top:12738;width:20;height:2" coordorigin="3854,12738" coordsize="20,0" path="m3854,12738l3873,12738e" filled="false" stroked="true" strokeweight=".479981pt" strokecolor="#000000">
                <v:path arrowok="t"/>
              </v:shape>
            </v:group>
            <v:group style="position:absolute;left:3873;top:12738;width:20;height:2" coordorigin="3873,12738" coordsize="20,2">
              <v:shape style="position:absolute;left:3873;top:12738;width:20;height:2" coordorigin="3873,12738" coordsize="20,0" path="m3873,12738l3892,12738e" filled="false" stroked="true" strokeweight=".479981pt" strokecolor="#000000">
                <v:path arrowok="t"/>
              </v:shape>
            </v:group>
            <v:group style="position:absolute;left:3892;top:12738;width:20;height:2" coordorigin="3892,12738" coordsize="20,2">
              <v:shape style="position:absolute;left:3892;top:12738;width:20;height:2" coordorigin="3892,12738" coordsize="20,0" path="m3892,12738l3911,12738e" filled="false" stroked="true" strokeweight=".479981pt" strokecolor="#000000">
                <v:path arrowok="t"/>
              </v:shape>
            </v:group>
            <v:group style="position:absolute;left:3911;top:12738;width:20;height:2" coordorigin="3911,12738" coordsize="20,2">
              <v:shape style="position:absolute;left:3911;top:12738;width:20;height:2" coordorigin="3911,12738" coordsize="20,0" path="m3911,12738l3930,12738e" filled="false" stroked="true" strokeweight=".479981pt" strokecolor="#000000">
                <v:path arrowok="t"/>
              </v:shape>
            </v:group>
            <v:group style="position:absolute;left:3930;top:12738;width:20;height:2" coordorigin="3930,12738" coordsize="20,2">
              <v:shape style="position:absolute;left:3930;top:12738;width:20;height:2" coordorigin="3930,12738" coordsize="20,0" path="m3930,12738l3950,12738e" filled="false" stroked="true" strokeweight=".479981pt" strokecolor="#000000">
                <v:path arrowok="t"/>
              </v:shape>
            </v:group>
            <v:group style="position:absolute;left:3950;top:12738;width:20;height:2" coordorigin="3950,12738" coordsize="20,2">
              <v:shape style="position:absolute;left:3950;top:12738;width:20;height:2" coordorigin="3950,12738" coordsize="20,0" path="m3950,12738l3969,12738e" filled="false" stroked="true" strokeweight=".479981pt" strokecolor="#000000">
                <v:path arrowok="t"/>
              </v:shape>
            </v:group>
            <v:group style="position:absolute;left:3969;top:12738;width:20;height:2" coordorigin="3969,12738" coordsize="20,2">
              <v:shape style="position:absolute;left:3969;top:12738;width:20;height:2" coordorigin="3969,12738" coordsize="20,0" path="m3969,12738l3988,12738e" filled="false" stroked="true" strokeweight=".479981pt" strokecolor="#000000">
                <v:path arrowok="t"/>
              </v:shape>
            </v:group>
            <v:group style="position:absolute;left:3988;top:12738;width:20;height:2" coordorigin="3988,12738" coordsize="20,2">
              <v:shape style="position:absolute;left:3988;top:12738;width:20;height:2" coordorigin="3988,12738" coordsize="20,0" path="m3988,12738l4007,12738e" filled="false" stroked="true" strokeweight=".479981pt" strokecolor="#000000">
                <v:path arrowok="t"/>
              </v:shape>
            </v:group>
            <v:group style="position:absolute;left:4007;top:12738;width:20;height:2" coordorigin="4007,12738" coordsize="20,2">
              <v:shape style="position:absolute;left:4007;top:12738;width:20;height:2" coordorigin="4007,12738" coordsize="20,0" path="m4007,12738l4026,12738e" filled="false" stroked="true" strokeweight=".479981pt" strokecolor="#000000">
                <v:path arrowok="t"/>
              </v:shape>
            </v:group>
            <v:group style="position:absolute;left:4026;top:12738;width:20;height:2" coordorigin="4026,12738" coordsize="20,2">
              <v:shape style="position:absolute;left:4026;top:12738;width:20;height:2" coordorigin="4026,12738" coordsize="20,0" path="m4026,12738l4046,12738e" filled="false" stroked="true" strokeweight=".479981pt" strokecolor="#000000">
                <v:path arrowok="t"/>
              </v:shape>
            </v:group>
            <v:group style="position:absolute;left:4046;top:12738;width:20;height:2" coordorigin="4046,12738" coordsize="20,2">
              <v:shape style="position:absolute;left:4046;top:12738;width:20;height:2" coordorigin="4046,12738" coordsize="20,0" path="m4046,12738l4065,12738e" filled="false" stroked="true" strokeweight=".479981pt" strokecolor="#000000">
                <v:path arrowok="t"/>
              </v:shape>
            </v:group>
            <v:group style="position:absolute;left:4065;top:12738;width:20;height:2" coordorigin="4065,12738" coordsize="20,2">
              <v:shape style="position:absolute;left:4065;top:12738;width:20;height:2" coordorigin="4065,12738" coordsize="20,0" path="m4065,12738l4084,12738e" filled="false" stroked="true" strokeweight=".479981pt" strokecolor="#000000">
                <v:path arrowok="t"/>
              </v:shape>
            </v:group>
            <v:group style="position:absolute;left:4084;top:12738;width:20;height:2" coordorigin="4084,12738" coordsize="20,2">
              <v:shape style="position:absolute;left:4084;top:12738;width:20;height:2" coordorigin="4084,12738" coordsize="20,0" path="m4084,12738l4103,12738e" filled="false" stroked="true" strokeweight=".479981pt" strokecolor="#000000">
                <v:path arrowok="t"/>
              </v:shape>
            </v:group>
            <v:group style="position:absolute;left:4103;top:12738;width:20;height:2" coordorigin="4103,12738" coordsize="20,2">
              <v:shape style="position:absolute;left:4103;top:12738;width:20;height:2" coordorigin="4103,12738" coordsize="20,0" path="m4103,12738l4122,12738e" filled="false" stroked="true" strokeweight=".479981pt" strokecolor="#000000">
                <v:path arrowok="t"/>
              </v:shape>
            </v:group>
            <v:group style="position:absolute;left:4122;top:12738;width:20;height:2" coordorigin="4122,12738" coordsize="20,2">
              <v:shape style="position:absolute;left:4122;top:12738;width:20;height:2" coordorigin="4122,12738" coordsize="20,0" path="m4122,12738l4142,12738e" filled="false" stroked="true" strokeweight=".479981pt" strokecolor="#000000">
                <v:path arrowok="t"/>
              </v:shape>
            </v:group>
            <v:group style="position:absolute;left:4142;top:12738;width:20;height:2" coordorigin="4142,12738" coordsize="20,2">
              <v:shape style="position:absolute;left:4142;top:12738;width:20;height:2" coordorigin="4142,12738" coordsize="20,0" path="m4142,12738l4161,12738e" filled="false" stroked="true" strokeweight=".479981pt" strokecolor="#000000">
                <v:path arrowok="t"/>
              </v:shape>
            </v:group>
            <v:group style="position:absolute;left:4161;top:12738;width:20;height:2" coordorigin="4161,12738" coordsize="20,2">
              <v:shape style="position:absolute;left:4161;top:12738;width:20;height:2" coordorigin="4161,12738" coordsize="20,0" path="m4161,12738l4180,12738e" filled="false" stroked="true" strokeweight=".479981pt" strokecolor="#000000">
                <v:path arrowok="t"/>
              </v:shape>
            </v:group>
            <v:group style="position:absolute;left:4180;top:12738;width:20;height:2" coordorigin="4180,12738" coordsize="20,2">
              <v:shape style="position:absolute;left:4180;top:12738;width:20;height:2" coordorigin="4180,12738" coordsize="20,0" path="m4180,12738l4199,12738e" filled="false" stroked="true" strokeweight=".479981pt" strokecolor="#000000">
                <v:path arrowok="t"/>
              </v:shape>
            </v:group>
            <v:group style="position:absolute;left:4199;top:12738;width:20;height:2" coordorigin="4199,12738" coordsize="20,2">
              <v:shape style="position:absolute;left:4199;top:12738;width:20;height:2" coordorigin="4199,12738" coordsize="20,0" path="m4199,12738l4218,12738e" filled="false" stroked="true" strokeweight=".479981pt" strokecolor="#000000">
                <v:path arrowok="t"/>
              </v:shape>
            </v:group>
            <v:group style="position:absolute;left:4218;top:12738;width:20;height:2" coordorigin="4218,12738" coordsize="20,2">
              <v:shape style="position:absolute;left:4218;top:12738;width:20;height:2" coordorigin="4218,12738" coordsize="20,0" path="m4218,12738l4238,12738e" filled="false" stroked="true" strokeweight=".479981pt" strokecolor="#000000">
                <v:path arrowok="t"/>
              </v:shape>
            </v:group>
            <v:group style="position:absolute;left:4238;top:12738;width:20;height:2" coordorigin="4238,12738" coordsize="20,2">
              <v:shape style="position:absolute;left:4238;top:12738;width:20;height:2" coordorigin="4238,12738" coordsize="20,0" path="m4238,12738l4257,12738e" filled="false" stroked="true" strokeweight=".479981pt" strokecolor="#000000">
                <v:path arrowok="t"/>
              </v:shape>
            </v:group>
            <v:group style="position:absolute;left:4257;top:12738;width:20;height:2" coordorigin="4257,12738" coordsize="20,2">
              <v:shape style="position:absolute;left:4257;top:12738;width:20;height:2" coordorigin="4257,12738" coordsize="20,0" path="m4257,12738l4276,12738e" filled="false" stroked="true" strokeweight=".479981pt" strokecolor="#000000">
                <v:path arrowok="t"/>
              </v:shape>
            </v:group>
            <v:group style="position:absolute;left:4276;top:12738;width:20;height:2" coordorigin="4276,12738" coordsize="20,2">
              <v:shape style="position:absolute;left:4276;top:12738;width:20;height:2" coordorigin="4276,12738" coordsize="20,0" path="m4276,12738l4295,12738e" filled="false" stroked="true" strokeweight=".479981pt" strokecolor="#000000">
                <v:path arrowok="t"/>
              </v:shape>
            </v:group>
            <v:group style="position:absolute;left:4295;top:12738;width:20;height:2" coordorigin="4295,12738" coordsize="20,2">
              <v:shape style="position:absolute;left:4295;top:12738;width:20;height:2" coordorigin="4295,12738" coordsize="20,0" path="m4295,12738l4314,12738e" filled="false" stroked="true" strokeweight=".479981pt" strokecolor="#000000">
                <v:path arrowok="t"/>
              </v:shape>
            </v:group>
            <v:group style="position:absolute;left:4314;top:12738;width:20;height:2" coordorigin="4314,12738" coordsize="20,2">
              <v:shape style="position:absolute;left:4314;top:12738;width:20;height:2" coordorigin="4314,12738" coordsize="20,0" path="m4314,12738l4334,12738e" filled="false" stroked="true" strokeweight=".479981pt" strokecolor="#000000">
                <v:path arrowok="t"/>
              </v:shape>
            </v:group>
            <v:group style="position:absolute;left:4334;top:12738;width:20;height:2" coordorigin="4334,12738" coordsize="20,2">
              <v:shape style="position:absolute;left:4334;top:12738;width:20;height:2" coordorigin="4334,12738" coordsize="20,0" path="m4334,12738l4353,12738e" filled="false" stroked="true" strokeweight=".479981pt" strokecolor="#000000">
                <v:path arrowok="t"/>
              </v:shape>
            </v:group>
            <v:group style="position:absolute;left:4353;top:12738;width:20;height:2" coordorigin="4353,12738" coordsize="20,2">
              <v:shape style="position:absolute;left:4353;top:12738;width:20;height:2" coordorigin="4353,12738" coordsize="20,0" path="m4353,12738l4372,12738e" filled="false" stroked="true" strokeweight=".479981pt" strokecolor="#000000">
                <v:path arrowok="t"/>
              </v:shape>
            </v:group>
            <v:group style="position:absolute;left:4372;top:12738;width:20;height:2" coordorigin="4372,12738" coordsize="20,2">
              <v:shape style="position:absolute;left:4372;top:12738;width:20;height:2" coordorigin="4372,12738" coordsize="20,0" path="m4372,12738l4391,12738e" filled="false" stroked="true" strokeweight=".479981pt" strokecolor="#000000">
                <v:path arrowok="t"/>
              </v:shape>
            </v:group>
            <v:group style="position:absolute;left:4391;top:12738;width:20;height:2" coordorigin="4391,12738" coordsize="20,2">
              <v:shape style="position:absolute;left:4391;top:12738;width:20;height:2" coordorigin="4391,12738" coordsize="20,0" path="m4391,12738l4410,12738e" filled="false" stroked="true" strokeweight=".479981pt" strokecolor="#000000">
                <v:path arrowok="t"/>
              </v:shape>
            </v:group>
            <v:group style="position:absolute;left:4410;top:12738;width:20;height:2" coordorigin="4410,12738" coordsize="20,2">
              <v:shape style="position:absolute;left:4410;top:12738;width:20;height:2" coordorigin="4410,12738" coordsize="20,0" path="m4410,12738l4430,12738e" filled="false" stroked="true" strokeweight=".479981pt" strokecolor="#000000">
                <v:path arrowok="t"/>
              </v:shape>
            </v:group>
            <v:group style="position:absolute;left:4430;top:12738;width:20;height:2" coordorigin="4430,12738" coordsize="20,2">
              <v:shape style="position:absolute;left:4430;top:12738;width:20;height:2" coordorigin="4430,12738" coordsize="20,0" path="m4430,12738l4449,12738e" filled="false" stroked="true" strokeweight=".479981pt" strokecolor="#000000">
                <v:path arrowok="t"/>
              </v:shape>
            </v:group>
            <v:group style="position:absolute;left:4449;top:12738;width:20;height:2" coordorigin="4449,12738" coordsize="20,2">
              <v:shape style="position:absolute;left:4449;top:12738;width:20;height:2" coordorigin="4449,12738" coordsize="20,0" path="m4449,12738l4468,12738e" filled="false" stroked="true" strokeweight=".479981pt" strokecolor="#000000">
                <v:path arrowok="t"/>
              </v:shape>
            </v:group>
            <v:group style="position:absolute;left:4468;top:12738;width:20;height:2" coordorigin="4468,12738" coordsize="20,2">
              <v:shape style="position:absolute;left:4468;top:12738;width:20;height:2" coordorigin="4468,12738" coordsize="20,0" path="m4468,12738l4487,12738e" filled="false" stroked="true" strokeweight=".479981pt" strokecolor="#000000">
                <v:path arrowok="t"/>
              </v:shape>
            </v:group>
            <v:group style="position:absolute;left:4487;top:12738;width:20;height:2" coordorigin="4487,12738" coordsize="20,2">
              <v:shape style="position:absolute;left:4487;top:12738;width:20;height:2" coordorigin="4487,12738" coordsize="20,0" path="m4487,12738l4506,12738e" filled="false" stroked="true" strokeweight=".479981pt" strokecolor="#000000">
                <v:path arrowok="t"/>
              </v:shape>
            </v:group>
            <v:group style="position:absolute;left:4506;top:12738;width:20;height:2" coordorigin="4506,12738" coordsize="20,2">
              <v:shape style="position:absolute;left:4506;top:12738;width:20;height:2" coordorigin="4506,12738" coordsize="20,0" path="m4506,12738l4526,12738e" filled="false" stroked="true" strokeweight=".479981pt" strokecolor="#000000">
                <v:path arrowok="t"/>
              </v:shape>
            </v:group>
            <v:group style="position:absolute;left:4526;top:12738;width:20;height:2" coordorigin="4526,12738" coordsize="20,2">
              <v:shape style="position:absolute;left:4526;top:12738;width:20;height:2" coordorigin="4526,12738" coordsize="20,0" path="m4526,12738l4545,12738e" filled="false" stroked="true" strokeweight=".479981pt" strokecolor="#000000">
                <v:path arrowok="t"/>
              </v:shape>
            </v:group>
            <v:group style="position:absolute;left:4545;top:12738;width:20;height:2" coordorigin="4545,12738" coordsize="20,2">
              <v:shape style="position:absolute;left:4545;top:12738;width:20;height:2" coordorigin="4545,12738" coordsize="20,0" path="m4545,12738l4564,12738e" filled="false" stroked="true" strokeweight=".479981pt" strokecolor="#000000">
                <v:path arrowok="t"/>
              </v:shape>
            </v:group>
            <v:group style="position:absolute;left:4564;top:12738;width:20;height:2" coordorigin="4564,12738" coordsize="20,2">
              <v:shape style="position:absolute;left:4564;top:12738;width:20;height:2" coordorigin="4564,12738" coordsize="20,0" path="m4564,12738l4583,12738e" filled="false" stroked="true" strokeweight=".479981pt" strokecolor="#000000">
                <v:path arrowok="t"/>
              </v:shape>
            </v:group>
            <v:group style="position:absolute;left:4583;top:12738;width:20;height:2" coordorigin="4583,12738" coordsize="20,2">
              <v:shape style="position:absolute;left:4583;top:12738;width:20;height:2" coordorigin="4583,12738" coordsize="20,0" path="m4583,12738l4602,12738e" filled="false" stroked="true" strokeweight=".479981pt" strokecolor="#000000">
                <v:path arrowok="t"/>
              </v:shape>
            </v:group>
            <v:group style="position:absolute;left:4602;top:12738;width:20;height:2" coordorigin="4602,12738" coordsize="20,2">
              <v:shape style="position:absolute;left:4602;top:12738;width:20;height:2" coordorigin="4602,12738" coordsize="20,0" path="m4602,12738l4622,12738e" filled="false" stroked="true" strokeweight=".479981pt" strokecolor="#000000">
                <v:path arrowok="t"/>
              </v:shape>
            </v:group>
            <v:group style="position:absolute;left:4622;top:12738;width:20;height:2" coordorigin="4622,12738" coordsize="20,2">
              <v:shape style="position:absolute;left:4622;top:12738;width:20;height:2" coordorigin="4622,12738" coordsize="20,0" path="m4622,12738l4641,12738e" filled="false" stroked="true" strokeweight=".479981pt" strokecolor="#000000">
                <v:path arrowok="t"/>
              </v:shape>
            </v:group>
            <v:group style="position:absolute;left:4641;top:12738;width:20;height:2" coordorigin="4641,12738" coordsize="20,2">
              <v:shape style="position:absolute;left:4641;top:12738;width:20;height:2" coordorigin="4641,12738" coordsize="20,0" path="m4641,12738l4660,12738e" filled="false" stroked="true" strokeweight=".479981pt" strokecolor="#000000">
                <v:path arrowok="t"/>
              </v:shape>
            </v:group>
            <v:group style="position:absolute;left:4660;top:12738;width:20;height:2" coordorigin="4660,12738" coordsize="20,2">
              <v:shape style="position:absolute;left:4660;top:12738;width:20;height:2" coordorigin="4660,12738" coordsize="20,0" path="m4660,12738l4679,12738e" filled="false" stroked="true" strokeweight=".479981pt" strokecolor="#000000">
                <v:path arrowok="t"/>
              </v:shape>
            </v:group>
            <v:group style="position:absolute;left:4679;top:12738;width:20;height:2" coordorigin="4679,12738" coordsize="20,2">
              <v:shape style="position:absolute;left:4679;top:12738;width:20;height:2" coordorigin="4679,12738" coordsize="20,0" path="m4679,12738l4698,12738e" filled="false" stroked="true" strokeweight=".479981pt" strokecolor="#000000">
                <v:path arrowok="t"/>
              </v:shape>
            </v:group>
            <v:group style="position:absolute;left:4698;top:12738;width:20;height:2" coordorigin="4698,12738" coordsize="20,2">
              <v:shape style="position:absolute;left:4698;top:12738;width:20;height:2" coordorigin="4698,12738" coordsize="20,0" path="m4698,12738l4718,12738e" filled="false" stroked="true" strokeweight=".479981pt" strokecolor="#000000">
                <v:path arrowok="t"/>
              </v:shape>
            </v:group>
            <v:group style="position:absolute;left:4718;top:12738;width:20;height:2" coordorigin="4718,12738" coordsize="20,2">
              <v:shape style="position:absolute;left:4718;top:12738;width:20;height:2" coordorigin="4718,12738" coordsize="20,0" path="m4718,12738l4737,12738e" filled="false" stroked="true" strokeweight=".479981pt" strokecolor="#000000">
                <v:path arrowok="t"/>
              </v:shape>
            </v:group>
            <v:group style="position:absolute;left:4737;top:12738;width:20;height:2" coordorigin="4737,12738" coordsize="20,2">
              <v:shape style="position:absolute;left:4737;top:12738;width:20;height:2" coordorigin="4737,12738" coordsize="20,0" path="m4737,12738l4756,12738e" filled="false" stroked="true" strokeweight=".479981pt" strokecolor="#000000">
                <v:path arrowok="t"/>
              </v:shape>
            </v:group>
            <v:group style="position:absolute;left:4756;top:12738;width:20;height:2" coordorigin="4756,12738" coordsize="20,2">
              <v:shape style="position:absolute;left:4756;top:12738;width:20;height:2" coordorigin="4756,12738" coordsize="20,0" path="m4756,12738l4775,12738e" filled="false" stroked="true" strokeweight=".479981pt" strokecolor="#000000">
                <v:path arrowok="t"/>
              </v:shape>
            </v:group>
            <v:group style="position:absolute;left:4775;top:12738;width:20;height:2" coordorigin="4775,12738" coordsize="20,2">
              <v:shape style="position:absolute;left:4775;top:12738;width:20;height:2" coordorigin="4775,12738" coordsize="20,0" path="m4775,12738l4794,12738e" filled="false" stroked="true" strokeweight=".479981pt" strokecolor="#000000">
                <v:path arrowok="t"/>
              </v:shape>
            </v:group>
            <v:group style="position:absolute;left:4794;top:12738;width:20;height:2" coordorigin="4794,12738" coordsize="20,2">
              <v:shape style="position:absolute;left:4794;top:12738;width:20;height:2" coordorigin="4794,12738" coordsize="20,0" path="m4794,12738l4814,12738e" filled="false" stroked="true" strokeweight=".479981pt" strokecolor="#000000">
                <v:path arrowok="t"/>
              </v:shape>
            </v:group>
            <v:group style="position:absolute;left:4814;top:12738;width:20;height:2" coordorigin="4814,12738" coordsize="20,2">
              <v:shape style="position:absolute;left:4814;top:12738;width:20;height:2" coordorigin="4814,12738" coordsize="20,0" path="m4814,12738l4833,12738e" filled="false" stroked="true" strokeweight=".479981pt" strokecolor="#000000">
                <v:path arrowok="t"/>
              </v:shape>
            </v:group>
            <v:group style="position:absolute;left:4833;top:12738;width:20;height:2" coordorigin="4833,12738" coordsize="20,2">
              <v:shape style="position:absolute;left:4833;top:12738;width:20;height:2" coordorigin="4833,12738" coordsize="20,0" path="m4833,12738l4852,12738e" filled="false" stroked="true" strokeweight=".479981pt" strokecolor="#000000">
                <v:path arrowok="t"/>
              </v:shape>
            </v:group>
            <v:group style="position:absolute;left:4852;top:12738;width:20;height:2" coordorigin="4852,12738" coordsize="20,2">
              <v:shape style="position:absolute;left:4852;top:12738;width:20;height:2" coordorigin="4852,12738" coordsize="20,0" path="m4852,12738l4872,12738e" filled="false" stroked="true" strokeweight=".479981pt" strokecolor="#000000">
                <v:path arrowok="t"/>
              </v:shape>
            </v:group>
            <v:group style="position:absolute;left:4872;top:12738;width:20;height:2" coordorigin="4872,12738" coordsize="20,2">
              <v:shape style="position:absolute;left:4872;top:12738;width:20;height:2" coordorigin="4872,12738" coordsize="20,0" path="m4872,12738l4891,12738e" filled="false" stroked="true" strokeweight=".479981pt" strokecolor="#000000">
                <v:path arrowok="t"/>
              </v:shape>
            </v:group>
            <v:group style="position:absolute;left:4891;top:12738;width:20;height:2" coordorigin="4891,12738" coordsize="20,2">
              <v:shape style="position:absolute;left:4891;top:12738;width:20;height:2" coordorigin="4891,12738" coordsize="20,0" path="m4891,12738l4910,12738e" filled="false" stroked="true" strokeweight=".479981pt" strokecolor="#000000">
                <v:path arrowok="t"/>
              </v:shape>
            </v:group>
            <v:group style="position:absolute;left:4910;top:12738;width:20;height:2" coordorigin="4910,12738" coordsize="20,2">
              <v:shape style="position:absolute;left:4910;top:12738;width:20;height:2" coordorigin="4910,12738" coordsize="20,0" path="m4910,12738l4929,12738e" filled="false" stroked="true" strokeweight=".479981pt" strokecolor="#000000">
                <v:path arrowok="t"/>
              </v:shape>
            </v:group>
            <v:group style="position:absolute;left:4929;top:12738;width:20;height:2" coordorigin="4929,12738" coordsize="20,2">
              <v:shape style="position:absolute;left:4929;top:12738;width:20;height:2" coordorigin="4929,12738" coordsize="20,0" path="m4929,12738l4948,12738e" filled="false" stroked="true" strokeweight=".479981pt" strokecolor="#000000">
                <v:path arrowok="t"/>
              </v:shape>
            </v:group>
            <v:group style="position:absolute;left:4948;top:12738;width:20;height:2" coordorigin="4948,12738" coordsize="20,2">
              <v:shape style="position:absolute;left:4948;top:12738;width:20;height:2" coordorigin="4948,12738" coordsize="20,0" path="m4948,12738l4968,12738e" filled="false" stroked="true" strokeweight=".479981pt" strokecolor="#000000">
                <v:path arrowok="t"/>
              </v:shape>
            </v:group>
            <v:group style="position:absolute;left:4968;top:12738;width:20;height:2" coordorigin="4968,12738" coordsize="20,2">
              <v:shape style="position:absolute;left:4968;top:12738;width:20;height:2" coordorigin="4968,12738" coordsize="20,0" path="m4968,12738l4987,12738e" filled="false" stroked="true" strokeweight=".479981pt" strokecolor="#000000">
                <v:path arrowok="t"/>
              </v:shape>
            </v:group>
            <v:group style="position:absolute;left:4987;top:12738;width:20;height:2" coordorigin="4987,12738" coordsize="20,2">
              <v:shape style="position:absolute;left:4987;top:12738;width:20;height:2" coordorigin="4987,12738" coordsize="20,0" path="m4987,12738l5006,12738e" filled="false" stroked="true" strokeweight=".479981pt" strokecolor="#000000">
                <v:path arrowok="t"/>
              </v:shape>
            </v:group>
            <v:group style="position:absolute;left:5006;top:12738;width:20;height:2" coordorigin="5006,12738" coordsize="20,2">
              <v:shape style="position:absolute;left:5006;top:12738;width:20;height:2" coordorigin="5006,12738" coordsize="20,0" path="m5006,12738l5025,12738e" filled="false" stroked="true" strokeweight=".479981pt" strokecolor="#000000">
                <v:path arrowok="t"/>
              </v:shape>
            </v:group>
            <v:group style="position:absolute;left:5025;top:12738;width:20;height:2" coordorigin="5025,12738" coordsize="20,2">
              <v:shape style="position:absolute;left:5025;top:12738;width:20;height:2" coordorigin="5025,12738" coordsize="20,0" path="m5025,12738l5044,12738e" filled="false" stroked="true" strokeweight=".479981pt" strokecolor="#000000">
                <v:path arrowok="t"/>
              </v:shape>
            </v:group>
            <v:group style="position:absolute;left:5044;top:12738;width:20;height:2" coordorigin="5044,12738" coordsize="20,2">
              <v:shape style="position:absolute;left:5044;top:12738;width:20;height:2" coordorigin="5044,12738" coordsize="20,0" path="m5044,12738l5064,12738e" filled="false" stroked="true" strokeweight=".479981pt" strokecolor="#000000">
                <v:path arrowok="t"/>
              </v:shape>
            </v:group>
            <v:group style="position:absolute;left:5064;top:12738;width:20;height:2" coordorigin="5064,12738" coordsize="20,2">
              <v:shape style="position:absolute;left:5064;top:12738;width:20;height:2" coordorigin="5064,12738" coordsize="20,0" path="m5064,12738l5083,12738e" filled="false" stroked="true" strokeweight=".479981pt" strokecolor="#000000">
                <v:path arrowok="t"/>
              </v:shape>
            </v:group>
            <v:group style="position:absolute;left:5083;top:12738;width:20;height:2" coordorigin="5083,12738" coordsize="20,2">
              <v:shape style="position:absolute;left:5083;top:12738;width:20;height:2" coordorigin="5083,12738" coordsize="20,0" path="m5083,12738l5102,12738e" filled="false" stroked="true" strokeweight=".479981pt" strokecolor="#000000">
                <v:path arrowok="t"/>
              </v:shape>
            </v:group>
            <v:group style="position:absolute;left:5102;top:12738;width:20;height:2" coordorigin="5102,12738" coordsize="20,2">
              <v:shape style="position:absolute;left:5102;top:12738;width:20;height:2" coordorigin="5102,12738" coordsize="20,0" path="m5102,12738l5121,12738e" filled="false" stroked="true" strokeweight=".479981pt" strokecolor="#000000">
                <v:path arrowok="t"/>
              </v:shape>
            </v:group>
            <v:group style="position:absolute;left:5121;top:12738;width:20;height:2" coordorigin="5121,12738" coordsize="20,2">
              <v:shape style="position:absolute;left:5121;top:12738;width:20;height:2" coordorigin="5121,12738" coordsize="20,0" path="m5121,12738l5140,12738e" filled="false" stroked="true" strokeweight=".479981pt" strokecolor="#000000">
                <v:path arrowok="t"/>
              </v:shape>
            </v:group>
            <v:group style="position:absolute;left:5140;top:12738;width:20;height:2" coordorigin="5140,12738" coordsize="20,2">
              <v:shape style="position:absolute;left:5140;top:12738;width:20;height:2" coordorigin="5140,12738" coordsize="20,0" path="m5140,12738l5160,12738e" filled="false" stroked="true" strokeweight=".479981pt" strokecolor="#000000">
                <v:path arrowok="t"/>
              </v:shape>
            </v:group>
            <v:group style="position:absolute;left:5160;top:12738;width:20;height:2" coordorigin="5160,12738" coordsize="20,2">
              <v:shape style="position:absolute;left:5160;top:12738;width:20;height:2" coordorigin="5160,12738" coordsize="20,0" path="m5160,12738l5179,12738e" filled="false" stroked="true" strokeweight=".479981pt" strokecolor="#000000">
                <v:path arrowok="t"/>
              </v:shape>
            </v:group>
            <v:group style="position:absolute;left:5179;top:12738;width:20;height:2" coordorigin="5179,12738" coordsize="20,2">
              <v:shape style="position:absolute;left:5179;top:12738;width:20;height:2" coordorigin="5179,12738" coordsize="20,0" path="m5179,12738l5198,12738e" filled="false" stroked="true" strokeweight=".479981pt" strokecolor="#000000">
                <v:path arrowok="t"/>
              </v:shape>
            </v:group>
            <v:group style="position:absolute;left:5198;top:12738;width:20;height:2" coordorigin="5198,12738" coordsize="20,2">
              <v:shape style="position:absolute;left:5198;top:12738;width:20;height:2" coordorigin="5198,12738" coordsize="20,0" path="m5198,12738l5217,12738e" filled="false" stroked="true" strokeweight=".479981pt" strokecolor="#000000">
                <v:path arrowok="t"/>
              </v:shape>
            </v:group>
            <v:group style="position:absolute;left:5217;top:12738;width:20;height:2" coordorigin="5217,12738" coordsize="20,2">
              <v:shape style="position:absolute;left:5217;top:12738;width:20;height:2" coordorigin="5217,12738" coordsize="20,0" path="m5217,12738l5236,12738e" filled="false" stroked="true" strokeweight=".479981pt" strokecolor="#000000">
                <v:path arrowok="t"/>
              </v:shape>
            </v:group>
            <v:group style="position:absolute;left:5236;top:12738;width:20;height:2" coordorigin="5236,12738" coordsize="20,2">
              <v:shape style="position:absolute;left:5236;top:12738;width:20;height:2" coordorigin="5236,12738" coordsize="20,0" path="m5236,12738l5256,12738e" filled="false" stroked="true" strokeweight=".479981pt" strokecolor="#000000">
                <v:path arrowok="t"/>
              </v:shape>
            </v:group>
            <v:group style="position:absolute;left:5256;top:12738;width:20;height:2" coordorigin="5256,12738" coordsize="20,2">
              <v:shape style="position:absolute;left:5256;top:12738;width:20;height:2" coordorigin="5256,12738" coordsize="20,0" path="m5256,12738l5275,12738e" filled="false" stroked="true" strokeweight=".479981pt" strokecolor="#000000">
                <v:path arrowok="t"/>
              </v:shape>
            </v:group>
            <v:group style="position:absolute;left:5275;top:12738;width:20;height:2" coordorigin="5275,12738" coordsize="20,2">
              <v:shape style="position:absolute;left:5275;top:12738;width:20;height:2" coordorigin="5275,12738" coordsize="20,0" path="m5275,12738l5294,12738e" filled="false" stroked="true" strokeweight=".479981pt" strokecolor="#000000">
                <v:path arrowok="t"/>
              </v:shape>
            </v:group>
            <v:group style="position:absolute;left:5294;top:12738;width:20;height:2" coordorigin="5294,12738" coordsize="20,2">
              <v:shape style="position:absolute;left:5294;top:12738;width:20;height:2" coordorigin="5294,12738" coordsize="20,0" path="m5294,12738l5313,12738e" filled="false" stroked="true" strokeweight=".479981pt" strokecolor="#000000">
                <v:path arrowok="t"/>
              </v:shape>
            </v:group>
            <v:group style="position:absolute;left:5313;top:12738;width:20;height:2" coordorigin="5313,12738" coordsize="20,2">
              <v:shape style="position:absolute;left:5313;top:12738;width:20;height:2" coordorigin="5313,12738" coordsize="20,0" path="m5313,12738l5332,12738e" filled="false" stroked="true" strokeweight=".479981pt" strokecolor="#000000">
                <v:path arrowok="t"/>
              </v:shape>
            </v:group>
            <v:group style="position:absolute;left:5332;top:12738;width:20;height:2" coordorigin="5332,12738" coordsize="20,2">
              <v:shape style="position:absolute;left:5332;top:12738;width:20;height:2" coordorigin="5332,12738" coordsize="20,0" path="m5332,12738l5352,12738e" filled="false" stroked="true" strokeweight=".479981pt" strokecolor="#000000">
                <v:path arrowok="t"/>
              </v:shape>
            </v:group>
            <v:group style="position:absolute;left:5352;top:12738;width:20;height:2" coordorigin="5352,12738" coordsize="20,2">
              <v:shape style="position:absolute;left:5352;top:12738;width:20;height:2" coordorigin="5352,12738" coordsize="20,0" path="m5352,12738l5371,12738e" filled="false" stroked="true" strokeweight=".479981pt" strokecolor="#000000">
                <v:path arrowok="t"/>
              </v:shape>
            </v:group>
            <v:group style="position:absolute;left:5371;top:12738;width:20;height:2" coordorigin="5371,12738" coordsize="20,2">
              <v:shape style="position:absolute;left:5371;top:12738;width:20;height:2" coordorigin="5371,12738" coordsize="20,0" path="m5371,12738l5390,12738e" filled="false" stroked="true" strokeweight=".479981pt" strokecolor="#000000">
                <v:path arrowok="t"/>
              </v:shape>
            </v:group>
            <v:group style="position:absolute;left:5390;top:12738;width:20;height:2" coordorigin="5390,12738" coordsize="20,2">
              <v:shape style="position:absolute;left:5390;top:12738;width:20;height:2" coordorigin="5390,12738" coordsize="20,0" path="m5390,12738l5409,12738e" filled="false" stroked="true" strokeweight=".479981pt" strokecolor="#000000">
                <v:path arrowok="t"/>
              </v:shape>
            </v:group>
            <v:group style="position:absolute;left:5409;top:12738;width:20;height:2" coordorigin="5409,12738" coordsize="20,2">
              <v:shape style="position:absolute;left:5409;top:12738;width:20;height:2" coordorigin="5409,12738" coordsize="20,0" path="m5409,12738l5428,12738e" filled="false" stroked="true" strokeweight=".479981pt" strokecolor="#000000">
                <v:path arrowok="t"/>
              </v:shape>
            </v:group>
            <v:group style="position:absolute;left:5428;top:12738;width:20;height:2" coordorigin="5428,12738" coordsize="20,2">
              <v:shape style="position:absolute;left:5428;top:12738;width:20;height:2" coordorigin="5428,12738" coordsize="20,0" path="m5428,12738l5448,12738e" filled="false" stroked="true" strokeweight=".479981pt" strokecolor="#000000">
                <v:path arrowok="t"/>
              </v:shape>
            </v:group>
            <v:group style="position:absolute;left:5448;top:12738;width:20;height:2" coordorigin="5448,12738" coordsize="20,2">
              <v:shape style="position:absolute;left:5448;top:12738;width:20;height:2" coordorigin="5448,12738" coordsize="20,0" path="m5448,12738l5467,12738e" filled="false" stroked="true" strokeweight=".479981pt" strokecolor="#000000">
                <v:path arrowok="t"/>
              </v:shape>
            </v:group>
            <v:group style="position:absolute;left:5467;top:12738;width:20;height:2" coordorigin="5467,12738" coordsize="20,2">
              <v:shape style="position:absolute;left:5467;top:12738;width:20;height:2" coordorigin="5467,12738" coordsize="20,0" path="m5467,12738l5486,12738e" filled="false" stroked="true" strokeweight=".479981pt" strokecolor="#000000">
                <v:path arrowok="t"/>
              </v:shape>
            </v:group>
            <v:group style="position:absolute;left:5486;top:12738;width:20;height:2" coordorigin="5486,12738" coordsize="20,2">
              <v:shape style="position:absolute;left:5486;top:12738;width:20;height:2" coordorigin="5486,12738" coordsize="20,0" path="m5486,12738l5505,12738e" filled="false" stroked="true" strokeweight=".479981pt" strokecolor="#000000">
                <v:path arrowok="t"/>
              </v:shape>
            </v:group>
            <v:group style="position:absolute;left:5505;top:12738;width:20;height:2" coordorigin="5505,12738" coordsize="20,2">
              <v:shape style="position:absolute;left:5505;top:12738;width:20;height:2" coordorigin="5505,12738" coordsize="20,0" path="m5505,12738l5524,12738e" filled="false" stroked="true" strokeweight=".479981pt" strokecolor="#000000">
                <v:path arrowok="t"/>
              </v:shape>
            </v:group>
            <v:group style="position:absolute;left:5524;top:12738;width:20;height:2" coordorigin="5524,12738" coordsize="20,2">
              <v:shape style="position:absolute;left:5524;top:12738;width:20;height:2" coordorigin="5524,12738" coordsize="20,0" path="m5524,12738l5544,12738e" filled="false" stroked="true" strokeweight=".479981pt" strokecolor="#000000">
                <v:path arrowok="t"/>
              </v:shape>
            </v:group>
            <v:group style="position:absolute;left:5544;top:12738;width:20;height:2" coordorigin="5544,12738" coordsize="20,2">
              <v:shape style="position:absolute;left:5544;top:12738;width:20;height:2" coordorigin="5544,12738" coordsize="20,0" path="m5544,12738l5563,12738e" filled="false" stroked="true" strokeweight=".479981pt" strokecolor="#000000">
                <v:path arrowok="t"/>
              </v:shape>
            </v:group>
            <v:group style="position:absolute;left:5563;top:12738;width:20;height:2" coordorigin="5563,12738" coordsize="20,2">
              <v:shape style="position:absolute;left:5563;top:12738;width:20;height:2" coordorigin="5563,12738" coordsize="20,0" path="m5563,12738l5582,12738e" filled="false" stroked="true" strokeweight=".479981pt" strokecolor="#000000">
                <v:path arrowok="t"/>
              </v:shape>
            </v:group>
            <v:group style="position:absolute;left:5582;top:12738;width:20;height:2" coordorigin="5582,12738" coordsize="20,2">
              <v:shape style="position:absolute;left:5582;top:12738;width:20;height:2" coordorigin="5582,12738" coordsize="20,0" path="m5582,12738l5601,12738e" filled="false" stroked="true" strokeweight=".479981pt" strokecolor="#000000">
                <v:path arrowok="t"/>
              </v:shape>
            </v:group>
            <v:group style="position:absolute;left:5601;top:12738;width:20;height:2" coordorigin="5601,12738" coordsize="20,2">
              <v:shape style="position:absolute;left:5601;top:12738;width:20;height:2" coordorigin="5601,12738" coordsize="20,0" path="m5601,12738l5620,12738e" filled="false" stroked="true" strokeweight=".479981pt" strokecolor="#000000">
                <v:path arrowok="t"/>
              </v:shape>
            </v:group>
            <v:group style="position:absolute;left:5620;top:12738;width:20;height:2" coordorigin="5620,12738" coordsize="20,2">
              <v:shape style="position:absolute;left:5620;top:12738;width:20;height:2" coordorigin="5620,12738" coordsize="20,0" path="m5620,12738l5640,12738e" filled="false" stroked="true" strokeweight=".479981pt" strokecolor="#000000">
                <v:path arrowok="t"/>
              </v:shape>
            </v:group>
            <v:group style="position:absolute;left:5640;top:12738;width:20;height:2" coordorigin="5640,12738" coordsize="20,2">
              <v:shape style="position:absolute;left:5640;top:12738;width:20;height:2" coordorigin="5640,12738" coordsize="20,0" path="m5640,12738l5659,12738e" filled="false" stroked="true" strokeweight=".479981pt" strokecolor="#000000">
                <v:path arrowok="t"/>
              </v:shape>
            </v:group>
            <v:group style="position:absolute;left:5659;top:12738;width:20;height:2" coordorigin="5659,12738" coordsize="20,2">
              <v:shape style="position:absolute;left:5659;top:12738;width:20;height:2" coordorigin="5659,12738" coordsize="20,0" path="m5659,12738l5678,12738e" filled="false" stroked="true" strokeweight=".479981pt" strokecolor="#000000">
                <v:path arrowok="t"/>
              </v:shape>
            </v:group>
            <v:group style="position:absolute;left:5678;top:12738;width:17;height:2" coordorigin="5678,12738" coordsize="17,2">
              <v:shape style="position:absolute;left:5678;top:12738;width:17;height:2" coordorigin="5678,12738" coordsize="17,0" path="m5678,12738l5695,12738e" filled="false" stroked="true" strokeweight=".479981pt" strokecolor="#000000">
                <v:path arrowok="t"/>
              </v:shape>
            </v:group>
            <v:group style="position:absolute;left:5695;top:12738;width:10;height:2" coordorigin="5695,12738" coordsize="10,2">
              <v:shape style="position:absolute;left:5695;top:12738;width:10;height:2" coordorigin="5695,12738" coordsize="10,0" path="m5695,12738l5704,12738e" filled="false" stroked="true" strokeweight=".479981pt" strokecolor="#000000">
                <v:path arrowok="t"/>
              </v:shape>
            </v:group>
            <v:group style="position:absolute;left:5704;top:12738;width:20;height:2" coordorigin="5704,12738" coordsize="20,2">
              <v:shape style="position:absolute;left:5704;top:12738;width:20;height:2" coordorigin="5704,12738" coordsize="20,0" path="m5704,12738l5724,12738e" filled="false" stroked="true" strokeweight=".479981pt" strokecolor="#000000">
                <v:path arrowok="t"/>
              </v:shape>
            </v:group>
            <v:group style="position:absolute;left:5724;top:12738;width:20;height:2" coordorigin="5724,12738" coordsize="20,2">
              <v:shape style="position:absolute;left:5724;top:12738;width:20;height:2" coordorigin="5724,12738" coordsize="20,0" path="m5724,12738l5743,12738e" filled="false" stroked="true" strokeweight=".479981pt" strokecolor="#000000">
                <v:path arrowok="t"/>
              </v:shape>
            </v:group>
            <v:group style="position:absolute;left:5743;top:12738;width:20;height:2" coordorigin="5743,12738" coordsize="20,2">
              <v:shape style="position:absolute;left:5743;top:12738;width:20;height:2" coordorigin="5743,12738" coordsize="20,0" path="m5743,12738l5762,12738e" filled="false" stroked="true" strokeweight=".479981pt" strokecolor="#000000">
                <v:path arrowok="t"/>
              </v:shape>
            </v:group>
            <v:group style="position:absolute;left:5762;top:12738;width:20;height:2" coordorigin="5762,12738" coordsize="20,2">
              <v:shape style="position:absolute;left:5762;top:12738;width:20;height:2" coordorigin="5762,12738" coordsize="20,0" path="m5762,12738l5781,12738e" filled="false" stroked="true" strokeweight=".479981pt" strokecolor="#000000">
                <v:path arrowok="t"/>
              </v:shape>
            </v:group>
            <v:group style="position:absolute;left:5781;top:12738;width:20;height:2" coordorigin="5781,12738" coordsize="20,2">
              <v:shape style="position:absolute;left:5781;top:12738;width:20;height:2" coordorigin="5781,12738" coordsize="20,0" path="m5781,12738l5800,12738e" filled="false" stroked="true" strokeweight=".479981pt" strokecolor="#000000">
                <v:path arrowok="t"/>
              </v:shape>
            </v:group>
            <v:group style="position:absolute;left:5800;top:12738;width:20;height:2" coordorigin="5800,12738" coordsize="20,2">
              <v:shape style="position:absolute;left:5800;top:12738;width:20;height:2" coordorigin="5800,12738" coordsize="20,0" path="m5800,12738l5820,12738e" filled="false" stroked="true" strokeweight=".479981pt" strokecolor="#000000">
                <v:path arrowok="t"/>
              </v:shape>
            </v:group>
            <v:group style="position:absolute;left:5820;top:12738;width:20;height:2" coordorigin="5820,12738" coordsize="20,2">
              <v:shape style="position:absolute;left:5820;top:12738;width:20;height:2" coordorigin="5820,12738" coordsize="20,0" path="m5820,12738l5839,12738e" filled="false" stroked="true" strokeweight=".479981pt" strokecolor="#000000">
                <v:path arrowok="t"/>
              </v:shape>
            </v:group>
            <v:group style="position:absolute;left:5839;top:12738;width:20;height:2" coordorigin="5839,12738" coordsize="20,2">
              <v:shape style="position:absolute;left:5839;top:12738;width:20;height:2" coordorigin="5839,12738" coordsize="20,0" path="m5839,12738l5858,12738e" filled="false" stroked="true" strokeweight=".479981pt" strokecolor="#000000">
                <v:path arrowok="t"/>
              </v:shape>
            </v:group>
            <v:group style="position:absolute;left:5858;top:12738;width:20;height:2" coordorigin="5858,12738" coordsize="20,2">
              <v:shape style="position:absolute;left:5858;top:12738;width:20;height:2" coordorigin="5858,12738" coordsize="20,0" path="m5858,12738l5877,12738e" filled="false" stroked="true" strokeweight=".479981pt" strokecolor="#000000">
                <v:path arrowok="t"/>
              </v:shape>
            </v:group>
            <v:group style="position:absolute;left:5877;top:12738;width:20;height:2" coordorigin="5877,12738" coordsize="20,2">
              <v:shape style="position:absolute;left:5877;top:12738;width:20;height:2" coordorigin="5877,12738" coordsize="20,0" path="m5877,12738l5896,12738e" filled="false" stroked="true" strokeweight=".479981pt" strokecolor="#000000">
                <v:path arrowok="t"/>
              </v:shape>
            </v:group>
            <v:group style="position:absolute;left:5896;top:12738;width:20;height:2" coordorigin="5896,12738" coordsize="20,2">
              <v:shape style="position:absolute;left:5896;top:12738;width:20;height:2" coordorigin="5896,12738" coordsize="20,0" path="m5896,12738l5916,12738e" filled="false" stroked="true" strokeweight=".479981pt" strokecolor="#000000">
                <v:path arrowok="t"/>
              </v:shape>
            </v:group>
            <v:group style="position:absolute;left:5916;top:12738;width:20;height:2" coordorigin="5916,12738" coordsize="20,2">
              <v:shape style="position:absolute;left:5916;top:12738;width:20;height:2" coordorigin="5916,12738" coordsize="20,0" path="m5916,12738l5935,12738e" filled="false" stroked="true" strokeweight=".479981pt" strokecolor="#000000">
                <v:path arrowok="t"/>
              </v:shape>
            </v:group>
            <v:group style="position:absolute;left:5935;top:12738;width:20;height:2" coordorigin="5935,12738" coordsize="20,2">
              <v:shape style="position:absolute;left:5935;top:12738;width:20;height:2" coordorigin="5935,12738" coordsize="20,0" path="m5935,12738l5954,12738e" filled="false" stroked="true" strokeweight=".479981pt" strokecolor="#000000">
                <v:path arrowok="t"/>
              </v:shape>
            </v:group>
            <v:group style="position:absolute;left:5954;top:12738;width:20;height:2" coordorigin="5954,12738" coordsize="20,2">
              <v:shape style="position:absolute;left:5954;top:12738;width:20;height:2" coordorigin="5954,12738" coordsize="20,0" path="m5954,12738l5973,12738e" filled="false" stroked="true" strokeweight=".479981pt" strokecolor="#000000">
                <v:path arrowok="t"/>
              </v:shape>
            </v:group>
            <v:group style="position:absolute;left:5973;top:12738;width:20;height:2" coordorigin="5973,12738" coordsize="20,2">
              <v:shape style="position:absolute;left:5973;top:12738;width:20;height:2" coordorigin="5973,12738" coordsize="20,0" path="m5973,12738l5992,12738e" filled="false" stroked="true" strokeweight=".479981pt" strokecolor="#000000">
                <v:path arrowok="t"/>
              </v:shape>
            </v:group>
            <v:group style="position:absolute;left:5992;top:12738;width:20;height:2" coordorigin="5992,12738" coordsize="20,2">
              <v:shape style="position:absolute;left:5992;top:12738;width:20;height:2" coordorigin="5992,12738" coordsize="20,0" path="m5992,12738l6012,12738e" filled="false" stroked="true" strokeweight=".479981pt" strokecolor="#000000">
                <v:path arrowok="t"/>
              </v:shape>
            </v:group>
            <v:group style="position:absolute;left:6012;top:12738;width:20;height:2" coordorigin="6012,12738" coordsize="20,2">
              <v:shape style="position:absolute;left:6012;top:12738;width:20;height:2" coordorigin="6012,12738" coordsize="20,0" path="m6012,12738l6031,12738e" filled="false" stroked="true" strokeweight=".479981pt" strokecolor="#000000">
                <v:path arrowok="t"/>
              </v:shape>
            </v:group>
            <v:group style="position:absolute;left:6031;top:12738;width:20;height:2" coordorigin="6031,12738" coordsize="20,2">
              <v:shape style="position:absolute;left:6031;top:12738;width:20;height:2" coordorigin="6031,12738" coordsize="20,0" path="m6031,12738l6050,12738e" filled="false" stroked="true" strokeweight=".479981pt" strokecolor="#000000">
                <v:path arrowok="t"/>
              </v:shape>
            </v:group>
            <v:group style="position:absolute;left:6050;top:12738;width:20;height:2" coordorigin="6050,12738" coordsize="20,2">
              <v:shape style="position:absolute;left:6050;top:12738;width:20;height:2" coordorigin="6050,12738" coordsize="20,0" path="m6050,12738l6069,12738e" filled="false" stroked="true" strokeweight=".479981pt" strokecolor="#000000">
                <v:path arrowok="t"/>
              </v:shape>
            </v:group>
            <v:group style="position:absolute;left:6069;top:12738;width:20;height:2" coordorigin="6069,12738" coordsize="20,2">
              <v:shape style="position:absolute;left:6069;top:12738;width:20;height:2" coordorigin="6069,12738" coordsize="20,0" path="m6069,12738l6088,12738e" filled="false" stroked="true" strokeweight=".479981pt" strokecolor="#000000">
                <v:path arrowok="t"/>
              </v:shape>
            </v:group>
            <v:group style="position:absolute;left:6088;top:12738;width:20;height:2" coordorigin="6088,12738" coordsize="20,2">
              <v:shape style="position:absolute;left:6088;top:12738;width:20;height:2" coordorigin="6088,12738" coordsize="20,0" path="m6088,12738l6108,12738e" filled="false" stroked="true" strokeweight=".479981pt" strokecolor="#000000">
                <v:path arrowok="t"/>
              </v:shape>
            </v:group>
            <v:group style="position:absolute;left:6108;top:12738;width:20;height:2" coordorigin="6108,12738" coordsize="20,2">
              <v:shape style="position:absolute;left:6108;top:12738;width:20;height:2" coordorigin="6108,12738" coordsize="20,0" path="m6108,12738l6127,12738e" filled="false" stroked="true" strokeweight=".479981pt" strokecolor="#000000">
                <v:path arrowok="t"/>
              </v:shape>
            </v:group>
            <v:group style="position:absolute;left:6127;top:12738;width:20;height:2" coordorigin="6127,12738" coordsize="20,2">
              <v:shape style="position:absolute;left:6127;top:12738;width:20;height:2" coordorigin="6127,12738" coordsize="20,0" path="m6127,12738l6146,12738e" filled="false" stroked="true" strokeweight=".479981pt" strokecolor="#000000">
                <v:path arrowok="t"/>
              </v:shape>
            </v:group>
            <v:group style="position:absolute;left:6146;top:12738;width:20;height:2" coordorigin="6146,12738" coordsize="20,2">
              <v:shape style="position:absolute;left:6146;top:12738;width:20;height:2" coordorigin="6146,12738" coordsize="20,0" path="m6146,12738l6165,12738e" filled="false" stroked="true" strokeweight=".479981pt" strokecolor="#000000">
                <v:path arrowok="t"/>
              </v:shape>
            </v:group>
            <v:group style="position:absolute;left:6165;top:12738;width:20;height:2" coordorigin="6165,12738" coordsize="20,2">
              <v:shape style="position:absolute;left:6165;top:12738;width:20;height:2" coordorigin="6165,12738" coordsize="20,0" path="m6165,12738l6184,12738e" filled="false" stroked="true" strokeweight=".479981pt" strokecolor="#000000">
                <v:path arrowok="t"/>
              </v:shape>
            </v:group>
            <v:group style="position:absolute;left:6184;top:12738;width:20;height:2" coordorigin="6184,12738" coordsize="20,2">
              <v:shape style="position:absolute;left:6184;top:12738;width:20;height:2" coordorigin="6184,12738" coordsize="20,0" path="m6184,12738l6204,12738e" filled="false" stroked="true" strokeweight=".479981pt" strokecolor="#000000">
                <v:path arrowok="t"/>
              </v:shape>
            </v:group>
            <v:group style="position:absolute;left:6204;top:12738;width:20;height:2" coordorigin="6204,12738" coordsize="20,2">
              <v:shape style="position:absolute;left:6204;top:12738;width:20;height:2" coordorigin="6204,12738" coordsize="20,0" path="m6204,12738l6223,12738e" filled="false" stroked="true" strokeweight=".479981pt" strokecolor="#000000">
                <v:path arrowok="t"/>
              </v:shape>
            </v:group>
            <v:group style="position:absolute;left:6223;top:12738;width:20;height:2" coordorigin="6223,12738" coordsize="20,2">
              <v:shape style="position:absolute;left:6223;top:12738;width:20;height:2" coordorigin="6223,12738" coordsize="20,0" path="m6223,12738l6242,12738e" filled="false" stroked="true" strokeweight=".479981pt" strokecolor="#000000">
                <v:path arrowok="t"/>
              </v:shape>
            </v:group>
            <v:group style="position:absolute;left:6242;top:12738;width:20;height:2" coordorigin="6242,12738" coordsize="20,2">
              <v:shape style="position:absolute;left:6242;top:12738;width:20;height:2" coordorigin="6242,12738" coordsize="20,0" path="m6242,12738l6261,12738e" filled="false" stroked="true" strokeweight=".479981pt" strokecolor="#000000">
                <v:path arrowok="t"/>
              </v:shape>
            </v:group>
            <v:group style="position:absolute;left:6261;top:12738;width:20;height:2" coordorigin="6261,12738" coordsize="20,2">
              <v:shape style="position:absolute;left:6261;top:12738;width:20;height:2" coordorigin="6261,12738" coordsize="20,0" path="m6261,12738l6280,12738e" filled="false" stroked="true" strokeweight=".479981pt" strokecolor="#000000">
                <v:path arrowok="t"/>
              </v:shape>
            </v:group>
            <v:group style="position:absolute;left:6280;top:12738;width:20;height:2" coordorigin="6280,12738" coordsize="20,2">
              <v:shape style="position:absolute;left:6280;top:12738;width:20;height:2" coordorigin="6280,12738" coordsize="20,0" path="m6280,12738l6300,12738e" filled="false" stroked="true" strokeweight=".479981pt" strokecolor="#000000">
                <v:path arrowok="t"/>
              </v:shape>
            </v:group>
            <v:group style="position:absolute;left:6300;top:12738;width:20;height:2" coordorigin="6300,12738" coordsize="20,2">
              <v:shape style="position:absolute;left:6300;top:12738;width:20;height:2" coordorigin="6300,12738" coordsize="20,0" path="m6300,12738l6319,12738e" filled="false" stroked="true" strokeweight=".479981pt" strokecolor="#000000">
                <v:path arrowok="t"/>
              </v:shape>
            </v:group>
            <v:group style="position:absolute;left:6319;top:12738;width:20;height:2" coordorigin="6319,12738" coordsize="20,2">
              <v:shape style="position:absolute;left:6319;top:12738;width:20;height:2" coordorigin="6319,12738" coordsize="20,0" path="m6319,12738l6338,12738e" filled="false" stroked="true" strokeweight=".479981pt" strokecolor="#000000">
                <v:path arrowok="t"/>
              </v:shape>
            </v:group>
            <v:group style="position:absolute;left:6338;top:12738;width:20;height:2" coordorigin="6338,12738" coordsize="20,2">
              <v:shape style="position:absolute;left:6338;top:12738;width:20;height:2" coordorigin="6338,12738" coordsize="20,0" path="m6338,12738l6357,12738e" filled="false" stroked="true" strokeweight=".479981pt" strokecolor="#000000">
                <v:path arrowok="t"/>
              </v:shape>
            </v:group>
            <v:group style="position:absolute;left:6357;top:12738;width:20;height:2" coordorigin="6357,12738" coordsize="20,2">
              <v:shape style="position:absolute;left:6357;top:12738;width:20;height:2" coordorigin="6357,12738" coordsize="20,0" path="m6357,12738l6376,12738e" filled="false" stroked="true" strokeweight=".479981pt" strokecolor="#000000">
                <v:path arrowok="t"/>
              </v:shape>
            </v:group>
            <v:group style="position:absolute;left:6376;top:12738;width:20;height:2" coordorigin="6376,12738" coordsize="20,2">
              <v:shape style="position:absolute;left:6376;top:12738;width:20;height:2" coordorigin="6376,12738" coordsize="20,0" path="m6376,12738l6396,12738e" filled="false" stroked="true" strokeweight=".479981pt" strokecolor="#000000">
                <v:path arrowok="t"/>
              </v:shape>
            </v:group>
            <v:group style="position:absolute;left:6396;top:12738;width:20;height:2" coordorigin="6396,12738" coordsize="20,2">
              <v:shape style="position:absolute;left:6396;top:12738;width:20;height:2" coordorigin="6396,12738" coordsize="20,0" path="m6396,12738l6415,12738e" filled="false" stroked="true" strokeweight=".479981pt" strokecolor="#000000">
                <v:path arrowok="t"/>
              </v:shape>
            </v:group>
            <v:group style="position:absolute;left:6415;top:12738;width:20;height:2" coordorigin="6415,12738" coordsize="20,2">
              <v:shape style="position:absolute;left:6415;top:12738;width:20;height:2" coordorigin="6415,12738" coordsize="20,0" path="m6415,12738l6434,12738e" filled="false" stroked="true" strokeweight=".479981pt" strokecolor="#000000">
                <v:path arrowok="t"/>
              </v:shape>
            </v:group>
            <v:group style="position:absolute;left:6434;top:12738;width:20;height:2" coordorigin="6434,12738" coordsize="20,2">
              <v:shape style="position:absolute;left:6434;top:12738;width:20;height:2" coordorigin="6434,12738" coordsize="20,0" path="m6434,12738l6453,12738e" filled="false" stroked="true" strokeweight=".479981pt" strokecolor="#000000">
                <v:path arrowok="t"/>
              </v:shape>
            </v:group>
            <v:group style="position:absolute;left:6453;top:12738;width:20;height:2" coordorigin="6453,12738" coordsize="20,2">
              <v:shape style="position:absolute;left:6453;top:12738;width:20;height:2" coordorigin="6453,12738" coordsize="20,0" path="m6453,12738l6472,12738e" filled="false" stroked="true" strokeweight=".479981pt" strokecolor="#000000">
                <v:path arrowok="t"/>
              </v:shape>
            </v:group>
            <v:group style="position:absolute;left:6472;top:12738;width:20;height:2" coordorigin="6472,12738" coordsize="20,2">
              <v:shape style="position:absolute;left:6472;top:12738;width:20;height:2" coordorigin="6472,12738" coordsize="20,0" path="m6472,12738l6492,12738e" filled="false" stroked="true" strokeweight=".479981pt" strokecolor="#000000">
                <v:path arrowok="t"/>
              </v:shape>
            </v:group>
            <v:group style="position:absolute;left:6492;top:12738;width:20;height:2" coordorigin="6492,12738" coordsize="20,2">
              <v:shape style="position:absolute;left:6492;top:12738;width:20;height:2" coordorigin="6492,12738" coordsize="20,0" path="m6492,12738l6511,12738e" filled="false" stroked="true" strokeweight=".479981pt" strokecolor="#000000">
                <v:path arrowok="t"/>
              </v:shape>
            </v:group>
            <v:group style="position:absolute;left:6511;top:12738;width:20;height:2" coordorigin="6511,12738" coordsize="20,2">
              <v:shape style="position:absolute;left:6511;top:12738;width:20;height:2" coordorigin="6511,12738" coordsize="20,0" path="m6511,12738l6530,12738e" filled="false" stroked="true" strokeweight=".479981pt" strokecolor="#000000">
                <v:path arrowok="t"/>
              </v:shape>
            </v:group>
            <v:group style="position:absolute;left:6530;top:12738;width:20;height:2" coordorigin="6530,12738" coordsize="20,2">
              <v:shape style="position:absolute;left:6530;top:12738;width:20;height:2" coordorigin="6530,12738" coordsize="20,0" path="m6530,12738l6549,12738e" filled="false" stroked="true" strokeweight=".479981pt" strokecolor="#000000">
                <v:path arrowok="t"/>
              </v:shape>
            </v:group>
            <v:group style="position:absolute;left:6549;top:12738;width:20;height:2" coordorigin="6549,12738" coordsize="20,2">
              <v:shape style="position:absolute;left:6549;top:12738;width:20;height:2" coordorigin="6549,12738" coordsize="20,0" path="m6549,12738l6568,12738e" filled="false" stroked="true" strokeweight=".479981pt" strokecolor="#000000">
                <v:path arrowok="t"/>
              </v:shape>
            </v:group>
            <v:group style="position:absolute;left:6568;top:12738;width:20;height:2" coordorigin="6568,12738" coordsize="20,2">
              <v:shape style="position:absolute;left:6568;top:12738;width:20;height:2" coordorigin="6568,12738" coordsize="20,0" path="m6568,12738l6588,12738e" filled="false" stroked="true" strokeweight=".479981pt" strokecolor="#000000">
                <v:path arrowok="t"/>
              </v:shape>
            </v:group>
            <v:group style="position:absolute;left:6588;top:12738;width:20;height:2" coordorigin="6588,12738" coordsize="20,2">
              <v:shape style="position:absolute;left:6588;top:12738;width:20;height:2" coordorigin="6588,12738" coordsize="20,0" path="m6588,12738l6607,12738e" filled="false" stroked="true" strokeweight=".479981pt" strokecolor="#000000">
                <v:path arrowok="t"/>
              </v:shape>
            </v:group>
            <v:group style="position:absolute;left:6607;top:12738;width:20;height:2" coordorigin="6607,12738" coordsize="20,2">
              <v:shape style="position:absolute;left:6607;top:12738;width:20;height:2" coordorigin="6607,12738" coordsize="20,0" path="m6607,12738l6626,12738e" filled="false" stroked="true" strokeweight=".479981pt" strokecolor="#000000">
                <v:path arrowok="t"/>
              </v:shape>
            </v:group>
            <v:group style="position:absolute;left:6626;top:12738;width:20;height:2" coordorigin="6626,12738" coordsize="20,2">
              <v:shape style="position:absolute;left:6626;top:12738;width:20;height:2" coordorigin="6626,12738" coordsize="20,0" path="m6626,12738l6645,12738e" filled="false" stroked="true" strokeweight=".479981pt" strokecolor="#000000">
                <v:path arrowok="t"/>
              </v:shape>
            </v:group>
            <v:group style="position:absolute;left:6645;top:12738;width:20;height:2" coordorigin="6645,12738" coordsize="20,2">
              <v:shape style="position:absolute;left:6645;top:12738;width:20;height:2" coordorigin="6645,12738" coordsize="20,0" path="m6645,12738l6664,12738e" filled="false" stroked="true" strokeweight=".479981pt" strokecolor="#000000">
                <v:path arrowok="t"/>
              </v:shape>
            </v:group>
            <v:group style="position:absolute;left:6664;top:12738;width:20;height:2" coordorigin="6664,12738" coordsize="20,2">
              <v:shape style="position:absolute;left:6664;top:12738;width:20;height:2" coordorigin="6664,12738" coordsize="20,0" path="m6664,12738l6684,12738e" filled="false" stroked="true" strokeweight=".479981pt" strokecolor="#000000">
                <v:path arrowok="t"/>
              </v:shape>
            </v:group>
            <v:group style="position:absolute;left:6684;top:12738;width:20;height:2" coordorigin="6684,12738" coordsize="20,2">
              <v:shape style="position:absolute;left:6684;top:12738;width:20;height:2" coordorigin="6684,12738" coordsize="20,0" path="m6684,12738l6703,12738e" filled="false" stroked="true" strokeweight=".479981pt" strokecolor="#000000">
                <v:path arrowok="t"/>
              </v:shape>
            </v:group>
            <v:group style="position:absolute;left:6703;top:12738;width:20;height:2" coordorigin="6703,12738" coordsize="20,2">
              <v:shape style="position:absolute;left:6703;top:12738;width:20;height:2" coordorigin="6703,12738" coordsize="20,0" path="m6703,12738l6722,12738e" filled="false" stroked="true" strokeweight=".479981pt" strokecolor="#000000">
                <v:path arrowok="t"/>
              </v:shape>
            </v:group>
            <v:group style="position:absolute;left:6722;top:12738;width:20;height:2" coordorigin="6722,12738" coordsize="20,2">
              <v:shape style="position:absolute;left:6722;top:12738;width:20;height:2" coordorigin="6722,12738" coordsize="20,0" path="m6722,12738l6741,12738e" filled="false" stroked="true" strokeweight=".479981pt" strokecolor="#000000">
                <v:path arrowok="t"/>
              </v:shape>
            </v:group>
            <v:group style="position:absolute;left:6741;top:12738;width:20;height:2" coordorigin="6741,12738" coordsize="20,2">
              <v:shape style="position:absolute;left:6741;top:12738;width:20;height:2" coordorigin="6741,12738" coordsize="20,0" path="m6741,12738l6760,12738e" filled="false" stroked="true" strokeweight=".479981pt" strokecolor="#000000">
                <v:path arrowok="t"/>
              </v:shape>
            </v:group>
            <v:group style="position:absolute;left:6760;top:12738;width:20;height:2" coordorigin="6760,12738" coordsize="20,2">
              <v:shape style="position:absolute;left:6760;top:12738;width:20;height:2" coordorigin="6760,12738" coordsize="20,0" path="m6760,12738l6780,12738e" filled="false" stroked="true" strokeweight=".479981pt" strokecolor="#000000">
                <v:path arrowok="t"/>
              </v:shape>
            </v:group>
            <v:group style="position:absolute;left:6780;top:12738;width:20;height:2" coordorigin="6780,12738" coordsize="20,2">
              <v:shape style="position:absolute;left:6780;top:12738;width:20;height:2" coordorigin="6780,12738" coordsize="20,0" path="m6780,12738l6799,12738e" filled="false" stroked="true" strokeweight=".479981pt" strokecolor="#000000">
                <v:path arrowok="t"/>
              </v:shape>
            </v:group>
            <v:group style="position:absolute;left:6799;top:12738;width:20;height:2" coordorigin="6799,12738" coordsize="20,2">
              <v:shape style="position:absolute;left:6799;top:12738;width:20;height:2" coordorigin="6799,12738" coordsize="20,0" path="m6799,12738l6818,12738e" filled="false" stroked="true" strokeweight=".479981pt" strokecolor="#000000">
                <v:path arrowok="t"/>
              </v:shape>
            </v:group>
            <v:group style="position:absolute;left:6818;top:12738;width:20;height:2" coordorigin="6818,12738" coordsize="20,2">
              <v:shape style="position:absolute;left:6818;top:12738;width:20;height:2" coordorigin="6818,12738" coordsize="20,0" path="m6818,12738l6837,12738e" filled="false" stroked="true" strokeweight=".479981pt" strokecolor="#000000">
                <v:path arrowok="t"/>
              </v:shape>
            </v:group>
            <v:group style="position:absolute;left:6837;top:12738;width:20;height:2" coordorigin="6837,12738" coordsize="20,2">
              <v:shape style="position:absolute;left:6837;top:12738;width:20;height:2" coordorigin="6837,12738" coordsize="20,0" path="m6837,12738l6856,12738e" filled="false" stroked="true" strokeweight=".479981pt" strokecolor="#000000">
                <v:path arrowok="t"/>
              </v:shape>
            </v:group>
            <v:group style="position:absolute;left:6856;top:12738;width:20;height:2" coordorigin="6856,12738" coordsize="20,2">
              <v:shape style="position:absolute;left:6856;top:12738;width:20;height:2" coordorigin="6856,12738" coordsize="20,0" path="m6856,12738l6876,12738e" filled="false" stroked="true" strokeweight=".479981pt" strokecolor="#000000">
                <v:path arrowok="t"/>
              </v:shape>
            </v:group>
            <v:group style="position:absolute;left:6876;top:12738;width:20;height:2" coordorigin="6876,12738" coordsize="20,2">
              <v:shape style="position:absolute;left:6876;top:12738;width:20;height:2" coordorigin="6876,12738" coordsize="20,0" path="m6876,12738l6895,12738e" filled="false" stroked="true" strokeweight=".479981pt" strokecolor="#000000">
                <v:path arrowok="t"/>
              </v:shape>
            </v:group>
            <v:group style="position:absolute;left:6895;top:12738;width:20;height:2" coordorigin="6895,12738" coordsize="20,2">
              <v:shape style="position:absolute;left:6895;top:12738;width:20;height:2" coordorigin="6895,12738" coordsize="20,0" path="m6895,12738l6914,12738e" filled="false" stroked="true" strokeweight=".479981pt" strokecolor="#000000">
                <v:path arrowok="t"/>
              </v:shape>
            </v:group>
            <v:group style="position:absolute;left:6914;top:12738;width:20;height:2" coordorigin="6914,12738" coordsize="20,2">
              <v:shape style="position:absolute;left:6914;top:12738;width:20;height:2" coordorigin="6914,12738" coordsize="20,0" path="m6914,12738l6933,12738e" filled="false" stroked="true" strokeweight=".479981pt" strokecolor="#000000">
                <v:path arrowok="t"/>
              </v:shape>
            </v:group>
            <v:group style="position:absolute;left:6933;top:12738;width:20;height:2" coordorigin="6933,12738" coordsize="20,2">
              <v:shape style="position:absolute;left:6933;top:12738;width:20;height:2" coordorigin="6933,12738" coordsize="20,0" path="m6933,12738l6952,12738e" filled="false" stroked="true" strokeweight=".479981pt" strokecolor="#000000">
                <v:path arrowok="t"/>
              </v:shape>
            </v:group>
            <v:group style="position:absolute;left:6952;top:12738;width:20;height:2" coordorigin="6952,12738" coordsize="20,2">
              <v:shape style="position:absolute;left:6952;top:12738;width:20;height:2" coordorigin="6952,12738" coordsize="20,0" path="m6952,12738l6972,12738e" filled="false" stroked="true" strokeweight=".479981pt" strokecolor="#000000">
                <v:path arrowok="t"/>
              </v:shape>
            </v:group>
            <v:group style="position:absolute;left:6972;top:12738;width:20;height:2" coordorigin="6972,12738" coordsize="20,2">
              <v:shape style="position:absolute;left:6972;top:12738;width:20;height:2" coordorigin="6972,12738" coordsize="20,0" path="m6972,12738l6991,12738e" filled="false" stroked="true" strokeweight=".479981pt" strokecolor="#000000">
                <v:path arrowok="t"/>
              </v:shape>
            </v:group>
            <v:group style="position:absolute;left:6991;top:12738;width:20;height:2" coordorigin="6991,12738" coordsize="20,2">
              <v:shape style="position:absolute;left:6991;top:12738;width:20;height:2" coordorigin="6991,12738" coordsize="20,0" path="m6991,12738l7010,12738e" filled="false" stroked="true" strokeweight=".479981pt" strokecolor="#000000">
                <v:path arrowok="t"/>
              </v:shape>
            </v:group>
            <v:group style="position:absolute;left:7010;top:12738;width:20;height:2" coordorigin="7010,12738" coordsize="20,2">
              <v:shape style="position:absolute;left:7010;top:12738;width:20;height:2" coordorigin="7010,12738" coordsize="20,0" path="m7010,12738l7029,12738e" filled="false" stroked="true" strokeweight=".479981pt" strokecolor="#000000">
                <v:path arrowok="t"/>
              </v:shape>
            </v:group>
            <v:group style="position:absolute;left:7029;top:12738;width:20;height:2" coordorigin="7029,12738" coordsize="20,2">
              <v:shape style="position:absolute;left:7029;top:12738;width:20;height:2" coordorigin="7029,12738" coordsize="20,0" path="m7029,12738l7048,12738e" filled="false" stroked="true" strokeweight=".479981pt" strokecolor="#000000">
                <v:path arrowok="t"/>
              </v:shape>
            </v:group>
            <v:group style="position:absolute;left:7048;top:12738;width:20;height:2" coordorigin="7048,12738" coordsize="20,2">
              <v:shape style="position:absolute;left:7048;top:12738;width:20;height:2" coordorigin="7048,12738" coordsize="20,0" path="m7048,12738l7068,12738e" filled="false" stroked="true" strokeweight=".479981pt" strokecolor="#000000">
                <v:path arrowok="t"/>
              </v:shape>
            </v:group>
            <v:group style="position:absolute;left:7068;top:12738;width:20;height:2" coordorigin="7068,12738" coordsize="20,2">
              <v:shape style="position:absolute;left:7068;top:12738;width:20;height:2" coordorigin="7068,12738" coordsize="20,0" path="m7068,12738l7087,12738e" filled="false" stroked="true" strokeweight=".479981pt" strokecolor="#000000">
                <v:path arrowok="t"/>
              </v:shape>
            </v:group>
            <v:group style="position:absolute;left:7087;top:12738;width:20;height:2" coordorigin="7087,12738" coordsize="20,2">
              <v:shape style="position:absolute;left:7087;top:12738;width:20;height:2" coordorigin="7087,12738" coordsize="20,0" path="m7087,12738l7106,12738e" filled="false" stroked="true" strokeweight=".479981pt" strokecolor="#000000">
                <v:path arrowok="t"/>
              </v:shape>
            </v:group>
            <v:group style="position:absolute;left:7106;top:12738;width:20;height:2" coordorigin="7106,12738" coordsize="20,2">
              <v:shape style="position:absolute;left:7106;top:12738;width:20;height:2" coordorigin="7106,12738" coordsize="20,0" path="m7106,12738l7125,12738e" filled="false" stroked="true" strokeweight=".479981pt" strokecolor="#000000">
                <v:path arrowok="t"/>
              </v:shape>
            </v:group>
            <v:group style="position:absolute;left:7125;top:12738;width:20;height:2" coordorigin="7125,12738" coordsize="20,2">
              <v:shape style="position:absolute;left:7125;top:12738;width:20;height:2" coordorigin="7125,12738" coordsize="20,0" path="m7125,12738l7144,12738e" filled="false" stroked="true" strokeweight=".479981pt" strokecolor="#000000">
                <v:path arrowok="t"/>
              </v:shape>
            </v:group>
            <v:group style="position:absolute;left:7144;top:12738;width:20;height:2" coordorigin="7144,12738" coordsize="20,2">
              <v:shape style="position:absolute;left:7144;top:12738;width:20;height:2" coordorigin="7144,12738" coordsize="20,0" path="m7144,12738l7164,12738e" filled="false" stroked="true" strokeweight=".479981pt" strokecolor="#000000">
                <v:path arrowok="t"/>
              </v:shape>
            </v:group>
            <v:group style="position:absolute;left:7164;top:12738;width:20;height:2" coordorigin="7164,12738" coordsize="20,2">
              <v:shape style="position:absolute;left:7164;top:12738;width:20;height:2" coordorigin="7164,12738" coordsize="20,0" path="m7164,12738l7183,12738e" filled="false" stroked="true" strokeweight=".479981pt" strokecolor="#000000">
                <v:path arrowok="t"/>
              </v:shape>
            </v:group>
            <v:group style="position:absolute;left:7183;top:12738;width:20;height:2" coordorigin="7183,12738" coordsize="20,2">
              <v:shape style="position:absolute;left:7183;top:12738;width:20;height:2" coordorigin="7183,12738" coordsize="20,0" path="m7183,12738l7202,12738e" filled="false" stroked="true" strokeweight=".479981pt" strokecolor="#000000">
                <v:path arrowok="t"/>
              </v:shape>
            </v:group>
            <v:group style="position:absolute;left:7202;top:12738;width:20;height:2" coordorigin="7202,12738" coordsize="20,2">
              <v:shape style="position:absolute;left:7202;top:12738;width:20;height:2" coordorigin="7202,12738" coordsize="20,0" path="m7202,12738l7221,12738e" filled="false" stroked="true" strokeweight=".479981pt" strokecolor="#000000">
                <v:path arrowok="t"/>
              </v:shape>
            </v:group>
            <v:group style="position:absolute;left:7221;top:12738;width:20;height:2" coordorigin="7221,12738" coordsize="20,2">
              <v:shape style="position:absolute;left:7221;top:12738;width:20;height:2" coordorigin="7221,12738" coordsize="20,0" path="m7221,12738l7240,12738e" filled="false" stroked="true" strokeweight=".479981pt" strokecolor="#000000">
                <v:path arrowok="t"/>
              </v:shape>
            </v:group>
            <v:group style="position:absolute;left:7240;top:12738;width:20;height:2" coordorigin="7240,12738" coordsize="20,2">
              <v:shape style="position:absolute;left:7240;top:12738;width:20;height:2" coordorigin="7240,12738" coordsize="20,0" path="m7240,12738l7260,12738e" filled="false" stroked="true" strokeweight=".479981pt" strokecolor="#000000">
                <v:path arrowok="t"/>
              </v:shape>
            </v:group>
            <v:group style="position:absolute;left:7260;top:12738;width:20;height:2" coordorigin="7260,12738" coordsize="20,2">
              <v:shape style="position:absolute;left:7260;top:12738;width:20;height:2" coordorigin="7260,12738" coordsize="20,0" path="m7260,12738l7279,12738e" filled="false" stroked="true" strokeweight=".479981pt" strokecolor="#000000">
                <v:path arrowok="t"/>
              </v:shape>
            </v:group>
            <v:group style="position:absolute;left:7279;top:12738;width:20;height:2" coordorigin="7279,12738" coordsize="20,2">
              <v:shape style="position:absolute;left:7279;top:12738;width:20;height:2" coordorigin="7279,12738" coordsize="20,0" path="m7279,12738l7298,12738e" filled="false" stroked="true" strokeweight=".479981pt" strokecolor="#000000">
                <v:path arrowok="t"/>
              </v:shape>
            </v:group>
            <v:group style="position:absolute;left:7298;top:12738;width:20;height:2" coordorigin="7298,12738" coordsize="20,2">
              <v:shape style="position:absolute;left:7298;top:12738;width:20;height:2" coordorigin="7298,12738" coordsize="20,0" path="m7298,12738l7317,12738e" filled="false" stroked="true" strokeweight=".479981pt" strokecolor="#000000">
                <v:path arrowok="t"/>
              </v:shape>
            </v:group>
            <v:group style="position:absolute;left:7317;top:12738;width:20;height:2" coordorigin="7317,12738" coordsize="20,2">
              <v:shape style="position:absolute;left:7317;top:12738;width:20;height:2" coordorigin="7317,12738" coordsize="20,0" path="m7317,12738l7336,12738e" filled="false" stroked="true" strokeweight=".479981pt" strokecolor="#000000">
                <v:path arrowok="t"/>
              </v:shape>
            </v:group>
            <v:group style="position:absolute;left:7336;top:12738;width:20;height:2" coordorigin="7336,12738" coordsize="20,2">
              <v:shape style="position:absolute;left:7336;top:12738;width:20;height:2" coordorigin="7336,12738" coordsize="20,0" path="m7336,12738l7356,12738e" filled="false" stroked="true" strokeweight=".479981pt" strokecolor="#000000">
                <v:path arrowok="t"/>
              </v:shape>
            </v:group>
            <v:group style="position:absolute;left:7356;top:12738;width:20;height:2" coordorigin="7356,12738" coordsize="20,2">
              <v:shape style="position:absolute;left:7356;top:12738;width:20;height:2" coordorigin="7356,12738" coordsize="20,0" path="m7356,12738l7375,12738e" filled="false" stroked="true" strokeweight=".479981pt" strokecolor="#000000">
                <v:path arrowok="t"/>
              </v:shape>
            </v:group>
            <v:group style="position:absolute;left:7375;top:12738;width:20;height:2" coordorigin="7375,12738" coordsize="20,2">
              <v:shape style="position:absolute;left:7375;top:12738;width:20;height:2" coordorigin="7375,12738" coordsize="20,0" path="m7375,12738l7394,12738e" filled="false" stroked="true" strokeweight=".479981pt" strokecolor="#000000">
                <v:path arrowok="t"/>
              </v:shape>
            </v:group>
            <v:group style="position:absolute;left:7394;top:12738;width:20;height:2" coordorigin="7394,12738" coordsize="20,2">
              <v:shape style="position:absolute;left:7394;top:12738;width:20;height:2" coordorigin="7394,12738" coordsize="20,0" path="m7394,12738l7413,12738e" filled="false" stroked="true" strokeweight=".479981pt" strokecolor="#000000">
                <v:path arrowok="t"/>
              </v:shape>
            </v:group>
            <v:group style="position:absolute;left:7413;top:12738;width:20;height:2" coordorigin="7413,12738" coordsize="20,2">
              <v:shape style="position:absolute;left:7413;top:12738;width:20;height:2" coordorigin="7413,12738" coordsize="20,0" path="m7413,12738l7432,12738e" filled="false" stroked="true" strokeweight=".479981pt" strokecolor="#000000">
                <v:path arrowok="t"/>
              </v:shape>
            </v:group>
            <v:group style="position:absolute;left:7432;top:12738;width:20;height:2" coordorigin="7432,12738" coordsize="20,2">
              <v:shape style="position:absolute;left:7432;top:12738;width:20;height:2" coordorigin="7432,12738" coordsize="20,0" path="m7432,12738l7452,12738e" filled="false" stroked="true" strokeweight=".479981pt" strokecolor="#000000">
                <v:path arrowok="t"/>
              </v:shape>
            </v:group>
            <v:group style="position:absolute;left:7452;top:12738;width:20;height:2" coordorigin="7452,12738" coordsize="20,2">
              <v:shape style="position:absolute;left:7452;top:12738;width:20;height:2" coordorigin="7452,12738" coordsize="20,0" path="m7452,12738l7471,12738e" filled="false" stroked="true" strokeweight=".479981pt" strokecolor="#000000">
                <v:path arrowok="t"/>
              </v:shape>
            </v:group>
            <v:group style="position:absolute;left:7471;top:12738;width:20;height:2" coordorigin="7471,12738" coordsize="20,2">
              <v:shape style="position:absolute;left:7471;top:12738;width:20;height:2" coordorigin="7471,12738" coordsize="20,0" path="m7471,12738l7490,12738e" filled="false" stroked="true" strokeweight=".479981pt" strokecolor="#000000">
                <v:path arrowok="t"/>
              </v:shape>
            </v:group>
            <v:group style="position:absolute;left:7490;top:12738;width:20;height:2" coordorigin="7490,12738" coordsize="20,2">
              <v:shape style="position:absolute;left:7490;top:12738;width:20;height:2" coordorigin="7490,12738" coordsize="20,0" path="m7490,12738l7509,12738e" filled="false" stroked="true" strokeweight=".479981pt" strokecolor="#000000">
                <v:path arrowok="t"/>
              </v:shape>
            </v:group>
            <v:group style="position:absolute;left:7509;top:12738;width:20;height:2" coordorigin="7509,12738" coordsize="20,2">
              <v:shape style="position:absolute;left:7509;top:12738;width:20;height:2" coordorigin="7509,12738" coordsize="20,0" path="m7509,12738l7528,12738e" filled="false" stroked="true" strokeweight=".479981pt" strokecolor="#000000">
                <v:path arrowok="t"/>
              </v:shape>
            </v:group>
            <v:group style="position:absolute;left:7528;top:12738;width:20;height:2" coordorigin="7528,12738" coordsize="20,2">
              <v:shape style="position:absolute;left:7528;top:12738;width:20;height:2" coordorigin="7528,12738" coordsize="20,0" path="m7528,12738l7548,12738e" filled="false" stroked="true" strokeweight=".479981pt" strokecolor="#000000">
                <v:path arrowok="t"/>
              </v:shape>
            </v:group>
            <v:group style="position:absolute;left:7548;top:12738;width:20;height:2" coordorigin="7548,12738" coordsize="20,2">
              <v:shape style="position:absolute;left:7548;top:12738;width:20;height:2" coordorigin="7548,12738" coordsize="20,0" path="m7548,12738l7567,12738e" filled="false" stroked="true" strokeweight=".479981pt" strokecolor="#000000">
                <v:path arrowok="t"/>
              </v:shape>
            </v:group>
            <v:group style="position:absolute;left:7567;top:12738;width:20;height:2" coordorigin="7567,12738" coordsize="20,2">
              <v:shape style="position:absolute;left:7567;top:12738;width:20;height:2" coordorigin="7567,12738" coordsize="20,0" path="m7567,12738l7586,12738e" filled="false" stroked="true" strokeweight=".479981pt" strokecolor="#000000">
                <v:path arrowok="t"/>
              </v:shape>
            </v:group>
            <v:group style="position:absolute;left:7586;top:12738;width:20;height:2" coordorigin="7586,12738" coordsize="20,2">
              <v:shape style="position:absolute;left:7586;top:12738;width:20;height:2" coordorigin="7586,12738" coordsize="20,0" path="m7586,12738l7605,12738e" filled="false" stroked="true" strokeweight=".479981pt" strokecolor="#000000">
                <v:path arrowok="t"/>
              </v:shape>
            </v:group>
            <v:group style="position:absolute;left:7605;top:12738;width:20;height:2" coordorigin="7605,12738" coordsize="20,2">
              <v:shape style="position:absolute;left:7605;top:12738;width:20;height:2" coordorigin="7605,12738" coordsize="20,0" path="m7605,12738l7624,12738e" filled="false" stroked="true" strokeweight=".479981pt" strokecolor="#000000">
                <v:path arrowok="t"/>
              </v:shape>
            </v:group>
            <v:group style="position:absolute;left:7624;top:12738;width:20;height:2" coordorigin="7624,12738" coordsize="20,2">
              <v:shape style="position:absolute;left:7624;top:12738;width:20;height:2" coordorigin="7624,12738" coordsize="20,0" path="m7624,12738l7644,12738e" filled="false" stroked="true" strokeweight=".479981pt" strokecolor="#000000">
                <v:path arrowok="t"/>
              </v:shape>
            </v:group>
            <v:group style="position:absolute;left:7644;top:12738;width:20;height:2" coordorigin="7644,12738" coordsize="20,2">
              <v:shape style="position:absolute;left:7644;top:12738;width:20;height:2" coordorigin="7644,12738" coordsize="20,0" path="m7644,12738l7663,12738e" filled="false" stroked="true" strokeweight=".479981pt" strokecolor="#000000">
                <v:path arrowok="t"/>
              </v:shape>
            </v:group>
            <v:group style="position:absolute;left:7663;top:12738;width:20;height:2" coordorigin="7663,12738" coordsize="20,2">
              <v:shape style="position:absolute;left:7663;top:12738;width:20;height:2" coordorigin="7663,12738" coordsize="20,0" path="m7663,12738l7682,12738e" filled="false" stroked="true" strokeweight=".479981pt" strokecolor="#000000">
                <v:path arrowok="t"/>
              </v:shape>
            </v:group>
            <v:group style="position:absolute;left:7682;top:12738;width:20;height:2" coordorigin="7682,12738" coordsize="20,2">
              <v:shape style="position:absolute;left:7682;top:12738;width:20;height:2" coordorigin="7682,12738" coordsize="20,0" path="m7682,12738l7701,12738e" filled="false" stroked="true" strokeweight=".479981pt" strokecolor="#000000">
                <v:path arrowok="t"/>
              </v:shape>
            </v:group>
            <v:group style="position:absolute;left:7701;top:12738;width:20;height:2" coordorigin="7701,12738" coordsize="20,2">
              <v:shape style="position:absolute;left:7701;top:12738;width:20;height:2" coordorigin="7701,12738" coordsize="20,0" path="m7701,12738l7720,12738e" filled="false" stroked="true" strokeweight=".479981pt" strokecolor="#000000">
                <v:path arrowok="t"/>
              </v:shape>
            </v:group>
            <v:group style="position:absolute;left:7720;top:12738;width:20;height:2" coordorigin="7720,12738" coordsize="20,2">
              <v:shape style="position:absolute;left:7720;top:12738;width:20;height:2" coordorigin="7720,12738" coordsize="20,0" path="m7720,12738l7740,12738e" filled="false" stroked="true" strokeweight=".479981pt" strokecolor="#000000">
                <v:path arrowok="t"/>
              </v:shape>
            </v:group>
            <v:group style="position:absolute;left:7740;top:12738;width:20;height:2" coordorigin="7740,12738" coordsize="20,2">
              <v:shape style="position:absolute;left:7740;top:12738;width:20;height:2" coordorigin="7740,12738" coordsize="20,0" path="m7740,12738l7759,12738e" filled="false" stroked="true" strokeweight=".479981pt" strokecolor="#000000">
                <v:path arrowok="t"/>
              </v:shape>
            </v:group>
            <v:group style="position:absolute;left:7759;top:12738;width:20;height:2" coordorigin="7759,12738" coordsize="20,2">
              <v:shape style="position:absolute;left:7759;top:12738;width:20;height:2" coordorigin="7759,12738" coordsize="20,0" path="m7759,12738l7778,12738e" filled="false" stroked="true" strokeweight=".479981pt" strokecolor="#000000">
                <v:path arrowok="t"/>
              </v:shape>
            </v:group>
            <v:group style="position:absolute;left:7778;top:12738;width:20;height:2" coordorigin="7778,12738" coordsize="20,2">
              <v:shape style="position:absolute;left:7778;top:12738;width:20;height:2" coordorigin="7778,12738" coordsize="20,0" path="m7778,12738l7797,12738e" filled="false" stroked="true" strokeweight=".479981pt" strokecolor="#000000">
                <v:path arrowok="t"/>
              </v:shape>
            </v:group>
            <v:group style="position:absolute;left:7797;top:12738;width:20;height:2" coordorigin="7797,12738" coordsize="20,2">
              <v:shape style="position:absolute;left:7797;top:12738;width:20;height:2" coordorigin="7797,12738" coordsize="20,0" path="m7797,12738l7816,12738e" filled="false" stroked="true" strokeweight=".479981pt" strokecolor="#000000">
                <v:path arrowok="t"/>
              </v:shape>
            </v:group>
            <v:group style="position:absolute;left:7816;top:12738;width:20;height:2" coordorigin="7816,12738" coordsize="20,2">
              <v:shape style="position:absolute;left:7816;top:12738;width:20;height:2" coordorigin="7816,12738" coordsize="20,0" path="m7816,12738l7836,12738e" filled="false" stroked="true" strokeweight=".479981pt" strokecolor="#000000">
                <v:path arrowok="t"/>
              </v:shape>
            </v:group>
            <v:group style="position:absolute;left:7836;top:12738;width:20;height:2" coordorigin="7836,12738" coordsize="20,2">
              <v:shape style="position:absolute;left:7836;top:12738;width:20;height:2" coordorigin="7836,12738" coordsize="20,0" path="m7836,12738l7855,12738e" filled="false" stroked="true" strokeweight=".479981pt" strokecolor="#000000">
                <v:path arrowok="t"/>
              </v:shape>
            </v:group>
            <v:group style="position:absolute;left:7855;top:12738;width:20;height:2" coordorigin="7855,12738" coordsize="20,2">
              <v:shape style="position:absolute;left:7855;top:12738;width:20;height:2" coordorigin="7855,12738" coordsize="20,0" path="m7855,12738l7874,12738e" filled="false" stroked="true" strokeweight=".479981pt" strokecolor="#000000">
                <v:path arrowok="t"/>
              </v:shape>
            </v:group>
            <v:group style="position:absolute;left:7874;top:12738;width:20;height:2" coordorigin="7874,12738" coordsize="20,2">
              <v:shape style="position:absolute;left:7874;top:12738;width:20;height:2" coordorigin="7874,12738" coordsize="20,0" path="m7874,12738l7893,12738e" filled="false" stroked="true" strokeweight=".479981pt" strokecolor="#000000">
                <v:path arrowok="t"/>
              </v:shape>
            </v:group>
            <v:group style="position:absolute;left:7893;top:12738;width:20;height:2" coordorigin="7893,12738" coordsize="20,2">
              <v:shape style="position:absolute;left:7893;top:12738;width:20;height:2" coordorigin="7893,12738" coordsize="20,0" path="m7893,12738l7912,12738e" filled="false" stroked="true" strokeweight=".479981pt" strokecolor="#000000">
                <v:path arrowok="t"/>
              </v:shape>
            </v:group>
            <v:group style="position:absolute;left:7912;top:12738;width:20;height:2" coordorigin="7912,12738" coordsize="20,2">
              <v:shape style="position:absolute;left:7912;top:12738;width:20;height:2" coordorigin="7912,12738" coordsize="20,0" path="m7912,12738l7932,12738e" filled="false" stroked="true" strokeweight=".479981pt" strokecolor="#000000">
                <v:path arrowok="t"/>
              </v:shape>
            </v:group>
            <v:group style="position:absolute;left:7932;top:12738;width:20;height:2" coordorigin="7932,12738" coordsize="20,2">
              <v:shape style="position:absolute;left:7932;top:12738;width:20;height:2" coordorigin="7932,12738" coordsize="20,0" path="m7932,12738l7951,12738e" filled="false" stroked="true" strokeweight=".479981pt" strokecolor="#000000">
                <v:path arrowok="t"/>
              </v:shape>
            </v:group>
            <v:group style="position:absolute;left:7951;top:12738;width:20;height:2" coordorigin="7951,12738" coordsize="20,2">
              <v:shape style="position:absolute;left:7951;top:12738;width:20;height:2" coordorigin="7951,12738" coordsize="20,0" path="m7951,12738l7970,12738e" filled="false" stroked="true" strokeweight=".479981pt" strokecolor="#000000">
                <v:path arrowok="t"/>
              </v:shape>
            </v:group>
            <v:group style="position:absolute;left:7970;top:12738;width:20;height:2" coordorigin="7970,12738" coordsize="20,2">
              <v:shape style="position:absolute;left:7970;top:12738;width:20;height:2" coordorigin="7970,12738" coordsize="20,0" path="m7970,12738l7989,12738e" filled="false" stroked="true" strokeweight=".479981pt" strokecolor="#000000">
                <v:path arrowok="t"/>
              </v:shape>
            </v:group>
            <v:group style="position:absolute;left:7989;top:12738;width:20;height:2" coordorigin="7989,12738" coordsize="20,2">
              <v:shape style="position:absolute;left:7989;top:12738;width:20;height:2" coordorigin="7989,12738" coordsize="20,0" path="m7989,12738l8008,12738e" filled="false" stroked="true" strokeweight=".479981pt" strokecolor="#000000">
                <v:path arrowok="t"/>
              </v:shape>
            </v:group>
            <v:group style="position:absolute;left:8008;top:12738;width:20;height:2" coordorigin="8008,12738" coordsize="20,2">
              <v:shape style="position:absolute;left:8008;top:12738;width:20;height:2" coordorigin="8008,12738" coordsize="20,0" path="m8008,12738l8028,12738e" filled="false" stroked="true" strokeweight=".479981pt" strokecolor="#000000">
                <v:path arrowok="t"/>
              </v:shape>
            </v:group>
            <v:group style="position:absolute;left:8028;top:12738;width:20;height:2" coordorigin="8028,12738" coordsize="20,2">
              <v:shape style="position:absolute;left:8028;top:12738;width:20;height:2" coordorigin="8028,12738" coordsize="20,0" path="m8028,12738l8047,12738e" filled="false" stroked="true" strokeweight=".479981pt" strokecolor="#000000">
                <v:path arrowok="t"/>
              </v:shape>
            </v:group>
            <v:group style="position:absolute;left:8047;top:12738;width:20;height:2" coordorigin="8047,12738" coordsize="20,2">
              <v:shape style="position:absolute;left:8047;top:12738;width:20;height:2" coordorigin="8047,12738" coordsize="20,0" path="m8047,12738l8066,12738e" filled="false" stroked="true" strokeweight=".479981pt" strokecolor="#000000">
                <v:path arrowok="t"/>
              </v:shape>
            </v:group>
            <v:group style="position:absolute;left:8066;top:12738;width:20;height:2" coordorigin="8066,12738" coordsize="20,2">
              <v:shape style="position:absolute;left:8066;top:12738;width:20;height:2" coordorigin="8066,12738" coordsize="20,0" path="m8066,12738l8085,12738e" filled="false" stroked="true" strokeweight=".479981pt" strokecolor="#000000">
                <v:path arrowok="t"/>
              </v:shape>
            </v:group>
            <v:group style="position:absolute;left:8085;top:12738;width:20;height:2" coordorigin="8085,12738" coordsize="20,2">
              <v:shape style="position:absolute;left:8085;top:12738;width:20;height:2" coordorigin="8085,12738" coordsize="20,0" path="m8085,12738l8104,12738e" filled="false" stroked="true" strokeweight=".479981pt" strokecolor="#000000">
                <v:path arrowok="t"/>
              </v:shape>
            </v:group>
            <v:group style="position:absolute;left:8104;top:12738;width:20;height:2" coordorigin="8104,12738" coordsize="20,2">
              <v:shape style="position:absolute;left:8104;top:12738;width:20;height:2" coordorigin="8104,12738" coordsize="20,0" path="m8104,12738l8124,12738e" filled="false" stroked="true" strokeweight=".479981pt" strokecolor="#000000">
                <v:path arrowok="t"/>
              </v:shape>
            </v:group>
            <v:group style="position:absolute;left:8124;top:12738;width:20;height:2" coordorigin="8124,12738" coordsize="20,2">
              <v:shape style="position:absolute;left:8124;top:12738;width:20;height:2" coordorigin="8124,12738" coordsize="20,0" path="m8124,12738l8143,12738e" filled="false" stroked="true" strokeweight=".479981pt" strokecolor="#000000">
                <v:path arrowok="t"/>
              </v:shape>
            </v:group>
            <v:group style="position:absolute;left:8143;top:12738;width:20;height:2" coordorigin="8143,12738" coordsize="20,2">
              <v:shape style="position:absolute;left:8143;top:12738;width:20;height:2" coordorigin="8143,12738" coordsize="20,0" path="m8143,12738l8162,12738e" filled="false" stroked="true" strokeweight=".479981pt" strokecolor="#000000">
                <v:path arrowok="t"/>
              </v:shape>
            </v:group>
            <v:group style="position:absolute;left:8162;top:12738;width:20;height:2" coordorigin="8162,12738" coordsize="20,2">
              <v:shape style="position:absolute;left:8162;top:12738;width:20;height:2" coordorigin="8162,12738" coordsize="20,0" path="m8162,12738l8182,12738e" filled="false" stroked="true" strokeweight=".479981pt" strokecolor="#000000">
                <v:path arrowok="t"/>
              </v:shape>
            </v:group>
            <v:group style="position:absolute;left:8182;top:12738;width:20;height:2" coordorigin="8182,12738" coordsize="20,2">
              <v:shape style="position:absolute;left:8182;top:12738;width:20;height:2" coordorigin="8182,12738" coordsize="20,0" path="m8182,12738l8201,12738e" filled="false" stroked="true" strokeweight=".479981pt" strokecolor="#000000">
                <v:path arrowok="t"/>
              </v:shape>
            </v:group>
            <v:group style="position:absolute;left:8201;top:12738;width:20;height:2" coordorigin="8201,12738" coordsize="20,2">
              <v:shape style="position:absolute;left:8201;top:12738;width:20;height:2" coordorigin="8201,12738" coordsize="20,0" path="m8201,12738l8220,12738e" filled="false" stroked="true" strokeweight=".479981pt" strokecolor="#000000">
                <v:path arrowok="t"/>
              </v:shape>
            </v:group>
            <v:group style="position:absolute;left:8220;top:12738;width:20;height:2" coordorigin="8220,12738" coordsize="20,2">
              <v:shape style="position:absolute;left:8220;top:12738;width:20;height:2" coordorigin="8220,12738" coordsize="20,0" path="m8220,12738l8239,12738e" filled="false" stroked="true" strokeweight=".479981pt" strokecolor="#000000">
                <v:path arrowok="t"/>
              </v:shape>
            </v:group>
            <v:group style="position:absolute;left:8239;top:12738;width:20;height:2" coordorigin="8239,12738" coordsize="20,2">
              <v:shape style="position:absolute;left:8239;top:12738;width:20;height:2" coordorigin="8239,12738" coordsize="20,0" path="m8239,12738l8258,12738e" filled="false" stroked="true" strokeweight=".479981pt" strokecolor="#000000">
                <v:path arrowok="t"/>
              </v:shape>
            </v:group>
            <v:group style="position:absolute;left:8258;top:12738;width:20;height:2" coordorigin="8258,12738" coordsize="20,2">
              <v:shape style="position:absolute;left:8258;top:12738;width:20;height:2" coordorigin="8258,12738" coordsize="20,0" path="m8258,12738l8278,12738e" filled="false" stroked="true" strokeweight=".479981pt" strokecolor="#000000">
                <v:path arrowok="t"/>
              </v:shape>
            </v:group>
            <v:group style="position:absolute;left:8278;top:12738;width:20;height:2" coordorigin="8278,12738" coordsize="20,2">
              <v:shape style="position:absolute;left:8278;top:12738;width:20;height:2" coordorigin="8278,12738" coordsize="20,0" path="m8278,12738l8297,12738e" filled="false" stroked="true" strokeweight=".479981pt" strokecolor="#000000">
                <v:path arrowok="t"/>
              </v:shape>
            </v:group>
            <v:group style="position:absolute;left:8297;top:12738;width:20;height:2" coordorigin="8297,12738" coordsize="20,2">
              <v:shape style="position:absolute;left:8297;top:12738;width:20;height:2" coordorigin="8297,12738" coordsize="20,0" path="m8297,12738l8316,12738e" filled="false" stroked="true" strokeweight=".479981pt" strokecolor="#000000">
                <v:path arrowok="t"/>
              </v:shape>
            </v:group>
            <v:group style="position:absolute;left:8316;top:12738;width:20;height:2" coordorigin="8316,12738" coordsize="20,2">
              <v:shape style="position:absolute;left:8316;top:12738;width:20;height:2" coordorigin="8316,12738" coordsize="20,0" path="m8316,12738l8335,12738e" filled="false" stroked="true" strokeweight=".479981pt" strokecolor="#000000">
                <v:path arrowok="t"/>
              </v:shape>
            </v:group>
            <v:group style="position:absolute;left:8335;top:12738;width:20;height:2" coordorigin="8335,12738" coordsize="20,2">
              <v:shape style="position:absolute;left:8335;top:12738;width:20;height:2" coordorigin="8335,12738" coordsize="20,0" path="m8335,12738l8354,12738e" filled="false" stroked="true" strokeweight=".479981pt" strokecolor="#000000">
                <v:path arrowok="t"/>
              </v:shape>
            </v:group>
            <v:group style="position:absolute;left:8354;top:12738;width:20;height:2" coordorigin="8354,12738" coordsize="20,2">
              <v:shape style="position:absolute;left:8354;top:12738;width:20;height:2" coordorigin="8354,12738" coordsize="20,0" path="m8354,12738l8374,12738e" filled="false" stroked="true" strokeweight=".479981pt" strokecolor="#000000">
                <v:path arrowok="t"/>
              </v:shape>
            </v:group>
            <v:group style="position:absolute;left:8374;top:12738;width:20;height:2" coordorigin="8374,12738" coordsize="20,2">
              <v:shape style="position:absolute;left:8374;top:12738;width:20;height:2" coordorigin="8374,12738" coordsize="20,0" path="m8374,12738l8393,12738e" filled="false" stroked="true" strokeweight=".479981pt" strokecolor="#000000">
                <v:path arrowok="t"/>
              </v:shape>
            </v:group>
            <v:group style="position:absolute;left:8393;top:12738;width:20;height:2" coordorigin="8393,12738" coordsize="20,2">
              <v:shape style="position:absolute;left:8393;top:12738;width:20;height:2" coordorigin="8393,12738" coordsize="20,0" path="m8393,12738l8412,12738e" filled="false" stroked="true" strokeweight=".479981pt" strokecolor="#000000">
                <v:path arrowok="t"/>
              </v:shape>
            </v:group>
            <v:group style="position:absolute;left:8412;top:12738;width:20;height:2" coordorigin="8412,12738" coordsize="20,2">
              <v:shape style="position:absolute;left:8412;top:12738;width:20;height:2" coordorigin="8412,12738" coordsize="20,0" path="m8412,12738l8431,12738e" filled="false" stroked="true" strokeweight=".479981pt" strokecolor="#000000">
                <v:path arrowok="t"/>
              </v:shape>
            </v:group>
            <v:group style="position:absolute;left:8431;top:12738;width:20;height:2" coordorigin="8431,12738" coordsize="20,2">
              <v:shape style="position:absolute;left:8431;top:12738;width:20;height:2" coordorigin="8431,12738" coordsize="20,0" path="m8431,12738l8450,12738e" filled="false" stroked="true" strokeweight=".479981pt" strokecolor="#000000">
                <v:path arrowok="t"/>
              </v:shape>
            </v:group>
            <v:group style="position:absolute;left:8450;top:12738;width:20;height:2" coordorigin="8450,12738" coordsize="20,2">
              <v:shape style="position:absolute;left:8450;top:12738;width:20;height:2" coordorigin="8450,12738" coordsize="20,0" path="m8450,12738l8470,12738e" filled="false" stroked="true" strokeweight=".479981pt" strokecolor="#000000">
                <v:path arrowok="t"/>
              </v:shape>
            </v:group>
            <v:group style="position:absolute;left:8470;top:12738;width:20;height:2" coordorigin="8470,12738" coordsize="20,2">
              <v:shape style="position:absolute;left:8470;top:12738;width:20;height:2" coordorigin="8470,12738" coordsize="20,0" path="m8470,12738l8489,12738e" filled="false" stroked="true" strokeweight=".479981pt" strokecolor="#000000">
                <v:path arrowok="t"/>
              </v:shape>
            </v:group>
            <v:group style="position:absolute;left:8489;top:12738;width:20;height:2" coordorigin="8489,12738" coordsize="20,2">
              <v:shape style="position:absolute;left:8489;top:12738;width:20;height:2" coordorigin="8489,12738" coordsize="20,0" path="m8489,12738l8508,12738e" filled="false" stroked="true" strokeweight=".479981pt" strokecolor="#000000">
                <v:path arrowok="t"/>
              </v:shape>
            </v:group>
            <v:group style="position:absolute;left:8508;top:12738;width:20;height:2" coordorigin="8508,12738" coordsize="20,2">
              <v:shape style="position:absolute;left:8508;top:12738;width:20;height:2" coordorigin="8508,12738" coordsize="20,0" path="m8508,12738l8527,12738e" filled="false" stroked="true" strokeweight=".479981pt" strokecolor="#000000">
                <v:path arrowok="t"/>
              </v:shape>
            </v:group>
            <v:group style="position:absolute;left:8527;top:12738;width:20;height:2" coordorigin="8527,12738" coordsize="20,2">
              <v:shape style="position:absolute;left:8527;top:12738;width:20;height:2" coordorigin="8527,12738" coordsize="20,0" path="m8527,12738l8546,12738e" filled="false" stroked="true" strokeweight=".479981pt" strokecolor="#000000">
                <v:path arrowok="t"/>
              </v:shape>
            </v:group>
            <v:group style="position:absolute;left:8546;top:12738;width:20;height:2" coordorigin="8546,12738" coordsize="20,2">
              <v:shape style="position:absolute;left:8546;top:12738;width:20;height:2" coordorigin="8546,12738" coordsize="20,0" path="m8546,12738l8566,12738e" filled="false" stroked="true" strokeweight=".479981pt" strokecolor="#000000">
                <v:path arrowok="t"/>
              </v:shape>
            </v:group>
            <v:group style="position:absolute;left:8566;top:12738;width:20;height:2" coordorigin="8566,12738" coordsize="20,2">
              <v:shape style="position:absolute;left:8566;top:12738;width:20;height:2" coordorigin="8566,12738" coordsize="20,0" path="m8566,12738l8585,12738e" filled="false" stroked="true" strokeweight=".479981pt" strokecolor="#000000">
                <v:path arrowok="t"/>
              </v:shape>
            </v:group>
            <v:group style="position:absolute;left:8585;top:12738;width:20;height:2" coordorigin="8585,12738" coordsize="20,2">
              <v:shape style="position:absolute;left:8585;top:12738;width:20;height:2" coordorigin="8585,12738" coordsize="20,0" path="m8585,12738l8604,12738e" filled="false" stroked="true" strokeweight=".479981pt" strokecolor="#000000">
                <v:path arrowok="t"/>
              </v:shape>
            </v:group>
            <v:group style="position:absolute;left:8604;top:12738;width:20;height:2" coordorigin="8604,12738" coordsize="20,2">
              <v:shape style="position:absolute;left:8604;top:12738;width:20;height:2" coordorigin="8604,12738" coordsize="20,0" path="m8604,12738l8623,12738e" filled="false" stroked="true" strokeweight=".479981pt" strokecolor="#000000">
                <v:path arrowok="t"/>
              </v:shape>
            </v:group>
            <v:group style="position:absolute;left:8623;top:12738;width:20;height:2" coordorigin="8623,12738" coordsize="20,2">
              <v:shape style="position:absolute;left:8623;top:12738;width:20;height:2" coordorigin="8623,12738" coordsize="20,0" path="m8623,12738l8642,12738e" filled="false" stroked="true" strokeweight=".479981pt" strokecolor="#000000">
                <v:path arrowok="t"/>
              </v:shape>
            </v:group>
            <v:group style="position:absolute;left:8642;top:12738;width:20;height:2" coordorigin="8642,12738" coordsize="20,2">
              <v:shape style="position:absolute;left:8642;top:12738;width:20;height:2" coordorigin="8642,12738" coordsize="20,0" path="m8642,12738l8662,12738e" filled="false" stroked="true" strokeweight=".479981pt" strokecolor="#000000">
                <v:path arrowok="t"/>
              </v:shape>
            </v:group>
            <v:group style="position:absolute;left:8662;top:12738;width:20;height:2" coordorigin="8662,12738" coordsize="20,2">
              <v:shape style="position:absolute;left:8662;top:12738;width:20;height:2" coordorigin="8662,12738" coordsize="20,0" path="m8662,12738l8681,12738e" filled="false" stroked="true" strokeweight=".479981pt" strokecolor="#000000">
                <v:path arrowok="t"/>
              </v:shape>
            </v:group>
            <v:group style="position:absolute;left:8681;top:12738;width:20;height:2" coordorigin="8681,12738" coordsize="20,2">
              <v:shape style="position:absolute;left:8681;top:12738;width:20;height:2" coordorigin="8681,12738" coordsize="20,0" path="m8681,12738l8700,12738e" filled="false" stroked="true" strokeweight=".479981pt" strokecolor="#000000">
                <v:path arrowok="t"/>
              </v:shape>
            </v:group>
            <v:group style="position:absolute;left:8700;top:12738;width:20;height:2" coordorigin="8700,12738" coordsize="20,2">
              <v:shape style="position:absolute;left:8700;top:12738;width:20;height:2" coordorigin="8700,12738" coordsize="20,0" path="m8700,12738l8719,12738e" filled="false" stroked="true" strokeweight=".479981pt" strokecolor="#000000">
                <v:path arrowok="t"/>
              </v:shape>
            </v:group>
            <v:group style="position:absolute;left:8719;top:12738;width:20;height:2" coordorigin="8719,12738" coordsize="20,2">
              <v:shape style="position:absolute;left:8719;top:12738;width:20;height:2" coordorigin="8719,12738" coordsize="20,0" path="m8719,12738l8738,12738e" filled="false" stroked="true" strokeweight=".479981pt" strokecolor="#000000">
                <v:path arrowok="t"/>
              </v:shape>
            </v:group>
            <v:group style="position:absolute;left:8738;top:12738;width:20;height:2" coordorigin="8738,12738" coordsize="20,2">
              <v:shape style="position:absolute;left:8738;top:12738;width:20;height:2" coordorigin="8738,12738" coordsize="20,0" path="m8738,12738l8758,12738e" filled="false" stroked="true" strokeweight=".479981pt" strokecolor="#000000">
                <v:path arrowok="t"/>
              </v:shape>
            </v:group>
            <v:group style="position:absolute;left:8758;top:12738;width:20;height:2" coordorigin="8758,12738" coordsize="20,2">
              <v:shape style="position:absolute;left:8758;top:12738;width:20;height:2" coordorigin="8758,12738" coordsize="20,0" path="m8758,12738l8777,12738e" filled="false" stroked="true" strokeweight=".479981pt" strokecolor="#000000">
                <v:path arrowok="t"/>
              </v:shape>
            </v:group>
            <v:group style="position:absolute;left:8777;top:12738;width:20;height:2" coordorigin="8777,12738" coordsize="20,2">
              <v:shape style="position:absolute;left:8777;top:12738;width:20;height:2" coordorigin="8777,12738" coordsize="20,0" path="m8777,12738l8796,12738e" filled="false" stroked="true" strokeweight=".479981pt" strokecolor="#000000">
                <v:path arrowok="t"/>
              </v:shape>
            </v:group>
            <v:group style="position:absolute;left:8796;top:12738;width:20;height:2" coordorigin="8796,12738" coordsize="20,2">
              <v:shape style="position:absolute;left:8796;top:12738;width:20;height:2" coordorigin="8796,12738" coordsize="20,0" path="m8796,12738l8815,12738e" filled="false" stroked="true" strokeweight=".479981pt" strokecolor="#000000">
                <v:path arrowok="t"/>
              </v:shape>
            </v:group>
            <v:group style="position:absolute;left:8815;top:12738;width:20;height:2" coordorigin="8815,12738" coordsize="20,2">
              <v:shape style="position:absolute;left:8815;top:12738;width:20;height:2" coordorigin="8815,12738" coordsize="20,0" path="m8815,12738l8834,12738e" filled="false" stroked="true" strokeweight=".479981pt" strokecolor="#000000">
                <v:path arrowok="t"/>
              </v:shape>
            </v:group>
            <v:group style="position:absolute;left:8834;top:12738;width:20;height:2" coordorigin="8834,12738" coordsize="20,2">
              <v:shape style="position:absolute;left:8834;top:12738;width:20;height:2" coordorigin="8834,12738" coordsize="20,0" path="m8834,12738l8854,12738e" filled="false" stroked="true" strokeweight=".479981pt" strokecolor="#000000">
                <v:path arrowok="t"/>
              </v:shape>
            </v:group>
            <v:group style="position:absolute;left:8854;top:12738;width:20;height:2" coordorigin="8854,12738" coordsize="20,2">
              <v:shape style="position:absolute;left:8854;top:12738;width:20;height:2" coordorigin="8854,12738" coordsize="20,0" path="m8854,12738l8873,12738e" filled="false" stroked="true" strokeweight=".479981pt" strokecolor="#000000">
                <v:path arrowok="t"/>
              </v:shape>
            </v:group>
            <v:group style="position:absolute;left:8873;top:12738;width:20;height:2" coordorigin="8873,12738" coordsize="20,2">
              <v:shape style="position:absolute;left:8873;top:12738;width:20;height:2" coordorigin="8873,12738" coordsize="20,0" path="m8873,12738l8892,12738e" filled="false" stroked="true" strokeweight=".479981pt" strokecolor="#000000">
                <v:path arrowok="t"/>
              </v:shape>
            </v:group>
            <v:group style="position:absolute;left:8892;top:12738;width:20;height:2" coordorigin="8892,12738" coordsize="20,2">
              <v:shape style="position:absolute;left:8892;top:12738;width:20;height:2" coordorigin="8892,12738" coordsize="20,0" path="m8892,12738l8911,12738e" filled="false" stroked="true" strokeweight=".479981pt" strokecolor="#000000">
                <v:path arrowok="t"/>
              </v:shape>
            </v:group>
            <v:group style="position:absolute;left:8911;top:12738;width:20;height:2" coordorigin="8911,12738" coordsize="20,2">
              <v:shape style="position:absolute;left:8911;top:12738;width:20;height:2" coordorigin="8911,12738" coordsize="20,0" path="m8911,12738l8930,12738e" filled="false" stroked="true" strokeweight=".479981pt" strokecolor="#000000">
                <v:path arrowok="t"/>
              </v:shape>
            </v:group>
            <v:group style="position:absolute;left:8930;top:12738;width:20;height:2" coordorigin="8930,12738" coordsize="20,2">
              <v:shape style="position:absolute;left:8930;top:12738;width:20;height:2" coordorigin="8930,12738" coordsize="20,0" path="m8930,12738l8950,12738e" filled="false" stroked="true" strokeweight=".479981pt" strokecolor="#000000">
                <v:path arrowok="t"/>
              </v:shape>
            </v:group>
            <v:group style="position:absolute;left:8950;top:12738;width:20;height:2" coordorigin="8950,12738" coordsize="20,2">
              <v:shape style="position:absolute;left:8950;top:12738;width:20;height:2" coordorigin="8950,12738" coordsize="20,0" path="m8950,12738l8969,12738e" filled="false" stroked="true" strokeweight=".479981pt" strokecolor="#000000">
                <v:path arrowok="t"/>
              </v:shape>
            </v:group>
            <v:group style="position:absolute;left:8969;top:12738;width:20;height:2" coordorigin="8969,12738" coordsize="20,2">
              <v:shape style="position:absolute;left:8969;top:12738;width:20;height:2" coordorigin="8969,12738" coordsize="20,0" path="m8969,12738l8988,12738e" filled="false" stroked="true" strokeweight=".479981pt" strokecolor="#000000">
                <v:path arrowok="t"/>
              </v:shape>
            </v:group>
            <v:group style="position:absolute;left:8988;top:12738;width:20;height:2" coordorigin="8988,12738" coordsize="20,2">
              <v:shape style="position:absolute;left:8988;top:12738;width:20;height:2" coordorigin="8988,12738" coordsize="20,0" path="m8988,12738l9007,12738e" filled="false" stroked="true" strokeweight=".479981pt" strokecolor="#000000">
                <v:path arrowok="t"/>
              </v:shape>
            </v:group>
            <v:group style="position:absolute;left:9007;top:12738;width:20;height:2" coordorigin="9007,12738" coordsize="20,2">
              <v:shape style="position:absolute;left:9007;top:12738;width:20;height:2" coordorigin="9007,12738" coordsize="20,0" path="m9007,12738l9026,12738e" filled="false" stroked="true" strokeweight=".479981pt" strokecolor="#000000">
                <v:path arrowok="t"/>
              </v:shape>
            </v:group>
            <v:group style="position:absolute;left:9026;top:12738;width:20;height:2" coordorigin="9026,12738" coordsize="20,2">
              <v:shape style="position:absolute;left:9026;top:12738;width:20;height:2" coordorigin="9026,12738" coordsize="20,0" path="m9026,12738l9046,12738e" filled="false" stroked="true" strokeweight=".479981pt" strokecolor="#000000">
                <v:path arrowok="t"/>
              </v:shape>
            </v:group>
            <v:group style="position:absolute;left:9046;top:12738;width:20;height:2" coordorigin="9046,12738" coordsize="20,2">
              <v:shape style="position:absolute;left:9046;top:12738;width:20;height:2" coordorigin="9046,12738" coordsize="20,0" path="m9046,12738l9065,12738e" filled="false" stroked="true" strokeweight=".479981pt" strokecolor="#000000">
                <v:path arrowok="t"/>
              </v:shape>
            </v:group>
            <v:group style="position:absolute;left:9065;top:12738;width:20;height:2" coordorigin="9065,12738" coordsize="20,2">
              <v:shape style="position:absolute;left:9065;top:12738;width:20;height:2" coordorigin="9065,12738" coordsize="20,0" path="m9065,12738l9084,12738e" filled="false" stroked="true" strokeweight=".479981pt" strokecolor="#000000">
                <v:path arrowok="t"/>
              </v:shape>
            </v:group>
            <v:group style="position:absolute;left:9084;top:12738;width:20;height:2" coordorigin="9084,12738" coordsize="20,2">
              <v:shape style="position:absolute;left:9084;top:12738;width:20;height:2" coordorigin="9084,12738" coordsize="20,0" path="m9084,12738l9103,12738e" filled="false" stroked="true" strokeweight=".479981pt" strokecolor="#000000">
                <v:path arrowok="t"/>
              </v:shape>
            </v:group>
            <v:group style="position:absolute;left:9103;top:12738;width:20;height:2" coordorigin="9103,12738" coordsize="20,2">
              <v:shape style="position:absolute;left:9103;top:12738;width:20;height:2" coordorigin="9103,12738" coordsize="20,0" path="m9103,12738l9122,12738e" filled="false" stroked="true" strokeweight=".479981pt" strokecolor="#000000">
                <v:path arrowok="t"/>
              </v:shape>
            </v:group>
            <v:group style="position:absolute;left:9122;top:12738;width:20;height:2" coordorigin="9122,12738" coordsize="20,2">
              <v:shape style="position:absolute;left:9122;top:12738;width:20;height:2" coordorigin="9122,12738" coordsize="20,0" path="m9122,12738l9142,12738e" filled="false" stroked="true" strokeweight=".479981pt" strokecolor="#000000">
                <v:path arrowok="t"/>
              </v:shape>
            </v:group>
            <v:group style="position:absolute;left:9142;top:12738;width:20;height:2" coordorigin="9142,12738" coordsize="20,2">
              <v:shape style="position:absolute;left:9142;top:12738;width:20;height:2" coordorigin="9142,12738" coordsize="20,0" path="m9142,12738l9161,12738e" filled="false" stroked="true" strokeweight=".479981pt" strokecolor="#000000">
                <v:path arrowok="t"/>
              </v:shape>
            </v:group>
            <v:group style="position:absolute;left:9161;top:12738;width:20;height:2" coordorigin="9161,12738" coordsize="20,2">
              <v:shape style="position:absolute;left:9161;top:12738;width:20;height:2" coordorigin="9161,12738" coordsize="20,0" path="m9161,12738l9180,12738e" filled="false" stroked="true" strokeweight=".479981pt" strokecolor="#000000">
                <v:path arrowok="t"/>
              </v:shape>
            </v:group>
            <v:group style="position:absolute;left:9180;top:12738;width:20;height:2" coordorigin="9180,12738" coordsize="20,2">
              <v:shape style="position:absolute;left:9180;top:12738;width:20;height:2" coordorigin="9180,12738" coordsize="20,0" path="m9180,12738l9199,12738e" filled="false" stroked="true" strokeweight=".479981pt" strokecolor="#000000">
                <v:path arrowok="t"/>
              </v:shape>
            </v:group>
            <v:group style="position:absolute;left:9199;top:12738;width:20;height:2" coordorigin="9199,12738" coordsize="20,2">
              <v:shape style="position:absolute;left:9199;top:12738;width:20;height:2" coordorigin="9199,12738" coordsize="20,0" path="m9199,12738l9218,12738e" filled="false" stroked="true" strokeweight=".479981pt" strokecolor="#000000">
                <v:path arrowok="t"/>
              </v:shape>
            </v:group>
            <v:group style="position:absolute;left:9218;top:12738;width:20;height:2" coordorigin="9218,12738" coordsize="20,2">
              <v:shape style="position:absolute;left:9218;top:12738;width:20;height:2" coordorigin="9218,12738" coordsize="20,0" path="m9218,12738l9238,12738e" filled="false" stroked="true" strokeweight=".479981pt" strokecolor="#000000">
                <v:path arrowok="t"/>
              </v:shape>
            </v:group>
            <v:group style="position:absolute;left:9238;top:12738;width:20;height:2" coordorigin="9238,12738" coordsize="20,2">
              <v:shape style="position:absolute;left:9238;top:12738;width:20;height:2" coordorigin="9238,12738" coordsize="20,0" path="m9238,12738l9257,12738e" filled="false" stroked="true" strokeweight=".479981pt" strokecolor="#000000">
                <v:path arrowok="t"/>
              </v:shape>
            </v:group>
            <v:group style="position:absolute;left:9257;top:12738;width:20;height:2" coordorigin="9257,12738" coordsize="20,2">
              <v:shape style="position:absolute;left:9257;top:12738;width:20;height:2" coordorigin="9257,12738" coordsize="20,0" path="m9257,12738l9276,12738e" filled="false" stroked="true" strokeweight=".479981pt" strokecolor="#000000">
                <v:path arrowok="t"/>
              </v:shape>
            </v:group>
            <v:group style="position:absolute;left:9276;top:12738;width:20;height:2" coordorigin="9276,12738" coordsize="20,2">
              <v:shape style="position:absolute;left:9276;top:12738;width:20;height:2" coordorigin="9276,12738" coordsize="20,0" path="m9276,12738l9295,12738e" filled="false" stroked="true" strokeweight=".479981pt" strokecolor="#000000">
                <v:path arrowok="t"/>
              </v:shape>
            </v:group>
            <v:group style="position:absolute;left:9295;top:12738;width:20;height:2" coordorigin="9295,12738" coordsize="20,2">
              <v:shape style="position:absolute;left:9295;top:12738;width:20;height:2" coordorigin="9295,12738" coordsize="20,0" path="m9295,12738l9314,12738e" filled="false" stroked="true" strokeweight=".479981pt" strokecolor="#000000">
                <v:path arrowok="t"/>
              </v:shape>
            </v:group>
            <v:group style="position:absolute;left:9314;top:12738;width:20;height:2" coordorigin="9314,12738" coordsize="20,2">
              <v:shape style="position:absolute;left:9314;top:12738;width:20;height:2" coordorigin="9314,12738" coordsize="20,0" path="m9314,12738l9334,12738e" filled="false" stroked="true" strokeweight=".479981pt" strokecolor="#000000">
                <v:path arrowok="t"/>
              </v:shape>
            </v:group>
            <v:group style="position:absolute;left:9334;top:12738;width:20;height:2" coordorigin="9334,12738" coordsize="20,2">
              <v:shape style="position:absolute;left:9334;top:12738;width:20;height:2" coordorigin="9334,12738" coordsize="20,0" path="m9334,12738l9353,12738e" filled="false" stroked="true" strokeweight=".479981pt" strokecolor="#000000">
                <v:path arrowok="t"/>
              </v:shape>
            </v:group>
            <v:group style="position:absolute;left:9353;top:12738;width:20;height:2" coordorigin="9353,12738" coordsize="20,2">
              <v:shape style="position:absolute;left:9353;top:12738;width:20;height:2" coordorigin="9353,12738" coordsize="20,0" path="m9353,12738l9372,12738e" filled="false" stroked="true" strokeweight=".479981pt" strokecolor="#000000">
                <v:path arrowok="t"/>
              </v:shape>
            </v:group>
            <v:group style="position:absolute;left:9372;top:12738;width:20;height:2" coordorigin="9372,12738" coordsize="20,2">
              <v:shape style="position:absolute;left:9372;top:12738;width:20;height:2" coordorigin="9372,12738" coordsize="20,0" path="m9372,12738l9391,12738e" filled="false" stroked="true" strokeweight=".479981pt" strokecolor="#000000">
                <v:path arrowok="t"/>
              </v:shape>
            </v:group>
            <v:group style="position:absolute;left:9391;top:12738;width:20;height:2" coordorigin="9391,12738" coordsize="20,2">
              <v:shape style="position:absolute;left:9391;top:12738;width:20;height:2" coordorigin="9391,12738" coordsize="20,0" path="m9391,12738l9410,12738e" filled="false" stroked="true" strokeweight=".479981pt" strokecolor="#000000">
                <v:path arrowok="t"/>
              </v:shape>
            </v:group>
            <v:group style="position:absolute;left:9410;top:12738;width:20;height:2" coordorigin="9410,12738" coordsize="20,2">
              <v:shape style="position:absolute;left:9410;top:12738;width:20;height:2" coordorigin="9410,12738" coordsize="20,0" path="m9410,12738l9430,12738e" filled="false" stroked="true" strokeweight=".479981pt" strokecolor="#000000">
                <v:path arrowok="t"/>
              </v:shape>
            </v:group>
            <v:group style="position:absolute;left:9430;top:12738;width:20;height:2" coordorigin="9430,12738" coordsize="20,2">
              <v:shape style="position:absolute;left:9430;top:12738;width:20;height:2" coordorigin="9430,12738" coordsize="20,0" path="m9430,12738l9449,12738e" filled="false" stroked="true" strokeweight=".479981pt" strokecolor="#000000">
                <v:path arrowok="t"/>
              </v:shape>
            </v:group>
            <v:group style="position:absolute;left:9449;top:12738;width:20;height:2" coordorigin="9449,12738" coordsize="20,2">
              <v:shape style="position:absolute;left:9449;top:12738;width:20;height:2" coordorigin="9449,12738" coordsize="20,0" path="m9449,12738l9468,12738e" filled="false" stroked="true" strokeweight=".479981pt" strokecolor="#000000">
                <v:path arrowok="t"/>
              </v:shape>
            </v:group>
            <v:group style="position:absolute;left:9468;top:12738;width:20;height:2" coordorigin="9468,12738" coordsize="20,2">
              <v:shape style="position:absolute;left:9468;top:12738;width:20;height:2" coordorigin="9468,12738" coordsize="20,0" path="m9468,12738l9487,12738e" filled="false" stroked="true" strokeweight=".479981pt" strokecolor="#000000">
                <v:path arrowok="t"/>
              </v:shape>
            </v:group>
            <v:group style="position:absolute;left:9487;top:12738;width:20;height:2" coordorigin="9487,12738" coordsize="20,2">
              <v:shape style="position:absolute;left:9487;top:12738;width:20;height:2" coordorigin="9487,12738" coordsize="20,0" path="m9487,12738l9506,12738e" filled="false" stroked="true" strokeweight=".479981pt" strokecolor="#000000">
                <v:path arrowok="t"/>
              </v:shape>
            </v:group>
            <v:group style="position:absolute;left:9506;top:12738;width:20;height:2" coordorigin="9506,12738" coordsize="20,2">
              <v:shape style="position:absolute;left:9506;top:12738;width:20;height:2" coordorigin="9506,12738" coordsize="20,0" path="m9506,12738l9526,12738e" filled="false" stroked="true" strokeweight=".479981pt" strokecolor="#000000">
                <v:path arrowok="t"/>
              </v:shape>
            </v:group>
            <v:group style="position:absolute;left:9526;top:12738;width:20;height:2" coordorigin="9526,12738" coordsize="20,2">
              <v:shape style="position:absolute;left:9526;top:12738;width:20;height:2" coordorigin="9526,12738" coordsize="20,0" path="m9526,12738l9545,12738e" filled="false" stroked="true" strokeweight=".479981pt" strokecolor="#000000">
                <v:path arrowok="t"/>
              </v:shape>
            </v:group>
            <v:group style="position:absolute;left:9545;top:12738;width:20;height:2" coordorigin="9545,12738" coordsize="20,2">
              <v:shape style="position:absolute;left:9545;top:12738;width:20;height:2" coordorigin="9545,12738" coordsize="20,0" path="m9545,12738l9564,12738e" filled="false" stroked="true" strokeweight=".479981pt" strokecolor="#000000">
                <v:path arrowok="t"/>
              </v:shape>
            </v:group>
            <v:group style="position:absolute;left:9564;top:12738;width:20;height:2" coordorigin="9564,12738" coordsize="20,2">
              <v:shape style="position:absolute;left:9564;top:12738;width:20;height:2" coordorigin="9564,12738" coordsize="20,0" path="m9564,12738l9583,12738e" filled="false" stroked="true" strokeweight=".479981pt" strokecolor="#000000">
                <v:path arrowok="t"/>
              </v:shape>
            </v:group>
            <v:group style="position:absolute;left:9583;top:12738;width:20;height:2" coordorigin="9583,12738" coordsize="20,2">
              <v:shape style="position:absolute;left:9583;top:12738;width:20;height:2" coordorigin="9583,12738" coordsize="20,0" path="m9583,12738l9602,12738e" filled="false" stroked="true" strokeweight=".479981pt" strokecolor="#000000">
                <v:path arrowok="t"/>
              </v:shape>
            </v:group>
            <v:group style="position:absolute;left:9602;top:12738;width:20;height:2" coordorigin="9602,12738" coordsize="20,2">
              <v:shape style="position:absolute;left:9602;top:12738;width:20;height:2" coordorigin="9602,12738" coordsize="20,0" path="m9602,12738l9622,12738e" filled="false" stroked="true" strokeweight=".479981pt" strokecolor="#000000">
                <v:path arrowok="t"/>
              </v:shape>
            </v:group>
            <v:group style="position:absolute;left:9622;top:12738;width:20;height:2" coordorigin="9622,12738" coordsize="20,2">
              <v:shape style="position:absolute;left:9622;top:12738;width:20;height:2" coordorigin="9622,12738" coordsize="20,0" path="m9622,12738l9641,12738e" filled="false" stroked="true" strokeweight=".479981pt" strokecolor="#000000">
                <v:path arrowok="t"/>
              </v:shape>
            </v:group>
            <v:group style="position:absolute;left:9641;top:12738;width:20;height:2" coordorigin="9641,12738" coordsize="20,2">
              <v:shape style="position:absolute;left:9641;top:12738;width:20;height:2" coordorigin="9641,12738" coordsize="20,0" path="m9641,12738l9660,12738e" filled="false" stroked="true" strokeweight=".479981pt" strokecolor="#000000">
                <v:path arrowok="t"/>
              </v:shape>
            </v:group>
            <v:group style="position:absolute;left:9660;top:12738;width:20;height:2" coordorigin="9660,12738" coordsize="20,2">
              <v:shape style="position:absolute;left:9660;top:12738;width:20;height:2" coordorigin="9660,12738" coordsize="20,0" path="m9660,12738l9679,12738e" filled="false" stroked="true" strokeweight=".479981pt" strokecolor="#000000">
                <v:path arrowok="t"/>
              </v:shape>
            </v:group>
            <v:group style="position:absolute;left:9679;top:12738;width:20;height:2" coordorigin="9679,12738" coordsize="20,2">
              <v:shape style="position:absolute;left:9679;top:12738;width:20;height:2" coordorigin="9679,12738" coordsize="20,0" path="m9679,12738l9698,12738e" filled="false" stroked="true" strokeweight=".479981pt" strokecolor="#000000">
                <v:path arrowok="t"/>
              </v:shape>
            </v:group>
            <v:group style="position:absolute;left:9698;top:12738;width:20;height:2" coordorigin="9698,12738" coordsize="20,2">
              <v:shape style="position:absolute;left:9698;top:12738;width:20;height:2" coordorigin="9698,12738" coordsize="20,0" path="m9698,12738l9718,12738e" filled="false" stroked="true" strokeweight=".479981pt" strokecolor="#000000">
                <v:path arrowok="t"/>
              </v:shape>
            </v:group>
            <v:group style="position:absolute;left:9718;top:12738;width:20;height:2" coordorigin="9718,12738" coordsize="20,2">
              <v:shape style="position:absolute;left:9718;top:12738;width:20;height:2" coordorigin="9718,12738" coordsize="20,0" path="m9718,12738l9737,12738e" filled="false" stroked="true" strokeweight=".479981pt" strokecolor="#000000">
                <v:path arrowok="t"/>
              </v:shape>
            </v:group>
            <v:group style="position:absolute;left:9737;top:12738;width:20;height:2" coordorigin="9737,12738" coordsize="20,2">
              <v:shape style="position:absolute;left:9737;top:12738;width:20;height:2" coordorigin="9737,12738" coordsize="20,0" path="m9737,12738l9756,12738e" filled="false" stroked="true" strokeweight=".479981pt" strokecolor="#000000">
                <v:path arrowok="t"/>
              </v:shape>
            </v:group>
            <v:group style="position:absolute;left:9756;top:12738;width:20;height:2" coordorigin="9756,12738" coordsize="20,2">
              <v:shape style="position:absolute;left:9756;top:12738;width:20;height:2" coordorigin="9756,12738" coordsize="20,0" path="m9756,12738l9775,12738e" filled="false" stroked="true" strokeweight=".479981pt" strokecolor="#000000">
                <v:path arrowok="t"/>
              </v:shape>
            </v:group>
            <v:group style="position:absolute;left:9775;top:12738;width:20;height:2" coordorigin="9775,12738" coordsize="20,2">
              <v:shape style="position:absolute;left:9775;top:12738;width:20;height:2" coordorigin="9775,12738" coordsize="20,0" path="m9775,12738l9794,12738e" filled="false" stroked="true" strokeweight=".479981pt" strokecolor="#000000">
                <v:path arrowok="t"/>
              </v:shape>
            </v:group>
            <v:group style="position:absolute;left:9794;top:12738;width:20;height:2" coordorigin="9794,12738" coordsize="20,2">
              <v:shape style="position:absolute;left:9794;top:12738;width:20;height:2" coordorigin="9794,12738" coordsize="20,0" path="m9794,12738l9814,12738e" filled="false" stroked="true" strokeweight=".479981pt" strokecolor="#000000">
                <v:path arrowok="t"/>
              </v:shape>
            </v:group>
            <v:group style="position:absolute;left:9814;top:12738;width:20;height:2" coordorigin="9814,12738" coordsize="20,2">
              <v:shape style="position:absolute;left:9814;top:12738;width:20;height:2" coordorigin="9814,12738" coordsize="20,0" path="m9814,12738l9833,12738e" filled="false" stroked="true" strokeweight=".479981pt" strokecolor="#000000">
                <v:path arrowok="t"/>
              </v:shape>
            </v:group>
            <v:group style="position:absolute;left:9833;top:12738;width:20;height:2" coordorigin="9833,12738" coordsize="20,2">
              <v:shape style="position:absolute;left:9833;top:12738;width:20;height:2" coordorigin="9833,12738" coordsize="20,0" path="m9833,12738l9852,12738e" filled="false" stroked="true" strokeweight=".479981pt" strokecolor="#000000">
                <v:path arrowok="t"/>
              </v:shape>
            </v:group>
            <v:group style="position:absolute;left:9852;top:12738;width:20;height:2" coordorigin="9852,12738" coordsize="20,2">
              <v:shape style="position:absolute;left:9852;top:12738;width:20;height:2" coordorigin="9852,12738" coordsize="20,0" path="m9852,12738l9871,12738e" filled="false" stroked="true" strokeweight=".479981pt" strokecolor="#000000">
                <v:path arrowok="t"/>
              </v:shape>
            </v:group>
            <v:group style="position:absolute;left:9871;top:12738;width:20;height:2" coordorigin="9871,12738" coordsize="20,2">
              <v:shape style="position:absolute;left:9871;top:12738;width:20;height:2" coordorigin="9871,12738" coordsize="20,0" path="m9871,12738l9890,12738e" filled="false" stroked="true" strokeweight=".479981pt" strokecolor="#000000">
                <v:path arrowok="t"/>
              </v:shape>
            </v:group>
            <v:group style="position:absolute;left:9890;top:12738;width:20;height:2" coordorigin="9890,12738" coordsize="20,2">
              <v:shape style="position:absolute;left:9890;top:12738;width:20;height:2" coordorigin="9890,12738" coordsize="20,0" path="m9890,12738l9910,12738e" filled="false" stroked="true" strokeweight=".479981pt" strokecolor="#000000">
                <v:path arrowok="t"/>
              </v:shape>
            </v:group>
            <v:group style="position:absolute;left:9910;top:12738;width:20;height:2" coordorigin="9910,12738" coordsize="20,2">
              <v:shape style="position:absolute;left:9910;top:12738;width:20;height:2" coordorigin="9910,12738" coordsize="20,0" path="m9910,12738l9929,12738e" filled="false" stroked="true" strokeweight=".479981pt" strokecolor="#000000">
                <v:path arrowok="t"/>
              </v:shape>
            </v:group>
            <v:group style="position:absolute;left:9929;top:12738;width:20;height:2" coordorigin="9929,12738" coordsize="20,2">
              <v:shape style="position:absolute;left:9929;top:12738;width:20;height:2" coordorigin="9929,12738" coordsize="20,0" path="m9929,12738l9948,12738e" filled="false" stroked="true" strokeweight=".479981pt" strokecolor="#000000">
                <v:path arrowok="t"/>
              </v:shape>
            </v:group>
            <v:group style="position:absolute;left:9948;top:12738;width:20;height:2" coordorigin="9948,12738" coordsize="20,2">
              <v:shape style="position:absolute;left:9948;top:12738;width:20;height:2" coordorigin="9948,12738" coordsize="20,0" path="m9948,12738l9967,12738e" filled="false" stroked="true" strokeweight=".479981pt" strokecolor="#000000">
                <v:path arrowok="t"/>
              </v:shape>
            </v:group>
            <v:group style="position:absolute;left:9967;top:12738;width:20;height:2" coordorigin="9967,12738" coordsize="20,2">
              <v:shape style="position:absolute;left:9967;top:12738;width:20;height:2" coordorigin="9967,12738" coordsize="20,0" path="m9967,12738l9986,12738e" filled="false" stroked="true" strokeweight=".479981pt" strokecolor="#000000">
                <v:path arrowok="t"/>
              </v:shape>
            </v:group>
            <v:group style="position:absolute;left:9986;top:12738;width:20;height:2" coordorigin="9986,12738" coordsize="20,2">
              <v:shape style="position:absolute;left:9986;top:12738;width:20;height:2" coordorigin="9986,12738" coordsize="20,0" path="m9986,12738l10006,12738e" filled="false" stroked="true" strokeweight=".479981pt" strokecolor="#000000">
                <v:path arrowok="t"/>
              </v:shape>
            </v:group>
            <v:group style="position:absolute;left:10006;top:12738;width:20;height:2" coordorigin="10006,12738" coordsize="20,2">
              <v:shape style="position:absolute;left:10006;top:12738;width:20;height:2" coordorigin="10006,12738" coordsize="20,0" path="m10006,12738l10025,12738e" filled="false" stroked="true" strokeweight=".479981pt" strokecolor="#000000">
                <v:path arrowok="t"/>
              </v:shape>
            </v:group>
            <v:group style="position:absolute;left:10025;top:12738;width:20;height:2" coordorigin="10025,12738" coordsize="20,2">
              <v:shape style="position:absolute;left:10025;top:12738;width:20;height:2" coordorigin="10025,12738" coordsize="20,0" path="m10025,12738l10044,12738e" filled="false" stroked="true" strokeweight=".479981pt" strokecolor="#000000">
                <v:path arrowok="t"/>
              </v:shape>
            </v:group>
            <v:group style="position:absolute;left:10044;top:12738;width:20;height:2" coordorigin="10044,12738" coordsize="20,2">
              <v:shape style="position:absolute;left:10044;top:12738;width:20;height:2" coordorigin="10044,12738" coordsize="20,0" path="m10044,12738l10063,12738e" filled="false" stroked="true" strokeweight=".479981pt" strokecolor="#000000">
                <v:path arrowok="t"/>
              </v:shape>
            </v:group>
            <v:group style="position:absolute;left:10063;top:12738;width:20;height:2" coordorigin="10063,12738" coordsize="20,2">
              <v:shape style="position:absolute;left:10063;top:12738;width:20;height:2" coordorigin="10063,12738" coordsize="20,0" path="m10063,12738l10082,12738e" filled="false" stroked="true" strokeweight=".479981pt" strokecolor="#000000">
                <v:path arrowok="t"/>
              </v:shape>
            </v:group>
            <v:group style="position:absolute;left:10082;top:12738;width:20;height:2" coordorigin="10082,12738" coordsize="20,2">
              <v:shape style="position:absolute;left:10082;top:12738;width:20;height:2" coordorigin="10082,12738" coordsize="20,0" path="m10082,12738l10102,12738e" filled="false" stroked="true" strokeweight=".479981pt" strokecolor="#000000">
                <v:path arrowok="t"/>
              </v:shape>
            </v:group>
            <v:group style="position:absolute;left:10102;top:12738;width:20;height:2" coordorigin="10102,12738" coordsize="20,2">
              <v:shape style="position:absolute;left:10102;top:12738;width:20;height:2" coordorigin="10102,12738" coordsize="20,0" path="m10102,12738l10121,12738e" filled="false" stroked="true" strokeweight=".479981pt" strokecolor="#000000">
                <v:path arrowok="t"/>
              </v:shape>
            </v:group>
            <v:group style="position:absolute;left:10121;top:12738;width:20;height:2" coordorigin="10121,12738" coordsize="20,2">
              <v:shape style="position:absolute;left:10121;top:12738;width:20;height:2" coordorigin="10121,12738" coordsize="20,0" path="m10121,12738l10140,12738e" filled="false" stroked="true" strokeweight=".479981pt" strokecolor="#000000">
                <v:path arrowok="t"/>
              </v:shape>
            </v:group>
            <v:group style="position:absolute;left:10140;top:12738;width:20;height:2" coordorigin="10140,12738" coordsize="20,2">
              <v:shape style="position:absolute;left:10140;top:12738;width:20;height:2" coordorigin="10140,12738" coordsize="20,0" path="m10140,12738l10159,12738e" filled="false" stroked="true" strokeweight=".479981pt" strokecolor="#000000">
                <v:path arrowok="t"/>
              </v:shape>
            </v:group>
            <v:group style="position:absolute;left:10159;top:12738;width:20;height:2" coordorigin="10159,12738" coordsize="20,2">
              <v:shape style="position:absolute;left:10159;top:12738;width:20;height:2" coordorigin="10159,12738" coordsize="20,0" path="m10159,12738l10178,12738e" filled="false" stroked="true" strokeweight=".479981pt" strokecolor="#000000">
                <v:path arrowok="t"/>
              </v:shape>
            </v:group>
            <v:group style="position:absolute;left:10178;top:12738;width:20;height:2" coordorigin="10178,12738" coordsize="20,2">
              <v:shape style="position:absolute;left:10178;top:12738;width:20;height:2" coordorigin="10178,12738" coordsize="20,0" path="m10178,12738l10198,12738e" filled="false" stroked="true" strokeweight=".479981pt" strokecolor="#000000">
                <v:path arrowok="t"/>
              </v:shape>
            </v:group>
            <v:group style="position:absolute;left:10198;top:12738;width:20;height:2" coordorigin="10198,12738" coordsize="20,2">
              <v:shape style="position:absolute;left:10198;top:12738;width:20;height:2" coordorigin="10198,12738" coordsize="20,0" path="m10198,12738l10217,12738e" filled="false" stroked="true" strokeweight=".479981pt" strokecolor="#000000">
                <v:path arrowok="t"/>
              </v:shape>
            </v:group>
            <v:group style="position:absolute;left:10217;top:12738;width:20;height:2" coordorigin="10217,12738" coordsize="20,2">
              <v:shape style="position:absolute;left:10217;top:12738;width:20;height:2" coordorigin="10217,12738" coordsize="20,0" path="m10217,12738l10236,12738e" filled="false" stroked="true" strokeweight=".479981pt" strokecolor="#000000">
                <v:path arrowok="t"/>
              </v:shape>
            </v:group>
            <v:group style="position:absolute;left:10236;top:12738;width:20;height:2" coordorigin="10236,12738" coordsize="20,2">
              <v:shape style="position:absolute;left:10236;top:12738;width:20;height:2" coordorigin="10236,12738" coordsize="20,0" path="m10236,12738l10255,12738e" filled="false" stroked="true" strokeweight=".479981pt" strokecolor="#000000">
                <v:path arrowok="t"/>
              </v:shape>
            </v:group>
            <v:group style="position:absolute;left:10255;top:12738;width:20;height:2" coordorigin="10255,12738" coordsize="20,2">
              <v:shape style="position:absolute;left:10255;top:12738;width:20;height:2" coordorigin="10255,12738" coordsize="20,0" path="m10255,12738l10274,12738e" filled="false" stroked="true" strokeweight=".479981pt" strokecolor="#000000">
                <v:path arrowok="t"/>
              </v:shape>
            </v:group>
            <v:group style="position:absolute;left:10274;top:12738;width:20;height:2" coordorigin="10274,12738" coordsize="20,2">
              <v:shape style="position:absolute;left:10274;top:12738;width:20;height:2" coordorigin="10274,12738" coordsize="20,0" path="m10274,12738l10294,12738e" filled="false" stroked="true" strokeweight=".479981pt" strokecolor="#000000">
                <v:path arrowok="t"/>
              </v:shape>
            </v:group>
            <v:group style="position:absolute;left:10294;top:12738;width:20;height:2" coordorigin="10294,12738" coordsize="20,2">
              <v:shape style="position:absolute;left:10294;top:12738;width:20;height:2" coordorigin="10294,12738" coordsize="20,0" path="m10294,12738l10313,12738e" filled="false" stroked="true" strokeweight=".479981pt" strokecolor="#000000">
                <v:path arrowok="t"/>
              </v:shape>
            </v:group>
            <v:group style="position:absolute;left:10313;top:12738;width:20;height:2" coordorigin="10313,12738" coordsize="20,2">
              <v:shape style="position:absolute;left:10313;top:12738;width:20;height:2" coordorigin="10313,12738" coordsize="20,0" path="m10313,12738l10332,12738e" filled="false" stroked="true" strokeweight=".479981pt" strokecolor="#000000">
                <v:path arrowok="t"/>
              </v:shape>
            </v:group>
            <v:group style="position:absolute;left:10332;top:12738;width:20;height:2" coordorigin="10332,12738" coordsize="20,2">
              <v:shape style="position:absolute;left:10332;top:12738;width:20;height:2" coordorigin="10332,12738" coordsize="20,0" path="m10332,12738l10351,12738e" filled="false" stroked="true" strokeweight=".479981pt" strokecolor="#000000">
                <v:path arrowok="t"/>
              </v:shape>
            </v:group>
            <v:group style="position:absolute;left:10351;top:12738;width:20;height:2" coordorigin="10351,12738" coordsize="20,2">
              <v:shape style="position:absolute;left:10351;top:12738;width:20;height:2" coordorigin="10351,12738" coordsize="20,0" path="m10351,12738l10370,12738e" filled="false" stroked="true" strokeweight=".479981pt" strokecolor="#000000">
                <v:path arrowok="t"/>
              </v:shape>
              <v:shape style="position:absolute;left:10370;top:12733;width:4;height:10" type="#_x0000_t75" stroked="false">
                <v:imagedata r:id="rId17" o:title=""/>
              </v:shape>
            </v:group>
            <v:group style="position:absolute;left:10374;top:12738;width:10;height:2" coordorigin="10374,12738" coordsize="10,2">
              <v:shape style="position:absolute;left:10374;top:12738;width:10;height:2" coordorigin="10374,12738" coordsize="10,0" path="m10374,12738l10384,12738e" filled="false" stroked="true" strokeweight=".479981pt" strokecolor="#000000">
                <v:path arrowok="t"/>
              </v:shape>
            </v:group>
            <v:group style="position:absolute;left:1021;top:12742;width:10;height:20" coordorigin="1021,12742" coordsize="10,20">
              <v:shape style="position:absolute;left:1021;top:12742;width:10;height:20" coordorigin="1021,12742" coordsize="10,20" path="m1021,12762l1031,12762,1031,12742,1021,12742,1021,12762xe" filled="true" fillcolor="#000000" stroked="false">
                <v:path arrowok="t"/>
                <v:fill type="solid"/>
              </v:shape>
            </v:group>
            <v:group style="position:absolute;left:1021;top:12762;width:10;height:20" coordorigin="1021,12762" coordsize="10,20">
              <v:shape style="position:absolute;left:1021;top:12762;width:10;height:20" coordorigin="1021,12762" coordsize="10,20" path="m1021,12781l1031,12781,1031,12762,1021,12762,1021,12781xe" filled="true" fillcolor="#000000" stroked="false">
                <v:path arrowok="t"/>
                <v:fill type="solid"/>
              </v:shape>
            </v:group>
            <v:group style="position:absolute;left:1021;top:12781;width:10;height:20" coordorigin="1021,12781" coordsize="10,20">
              <v:shape style="position:absolute;left:1021;top:12781;width:10;height:20" coordorigin="1021,12781" coordsize="10,20" path="m1021,12800l1031,12800,1031,12781,1021,12781,1021,12800xe" filled="true" fillcolor="#000000" stroked="false">
                <v:path arrowok="t"/>
                <v:fill type="solid"/>
              </v:shape>
            </v:group>
            <v:group style="position:absolute;left:1021;top:12800;width:10;height:20" coordorigin="1021,12800" coordsize="10,20">
              <v:shape style="position:absolute;left:1021;top:12800;width:10;height:20" coordorigin="1021,12800" coordsize="10,20" path="m1021,12819l1031,12819,1031,12800,1021,12800,1021,12819xe" filled="true" fillcolor="#000000" stroked="false">
                <v:path arrowok="t"/>
                <v:fill type="solid"/>
              </v:shape>
            </v:group>
            <v:group style="position:absolute;left:1021;top:12819;width:10;height:20" coordorigin="1021,12819" coordsize="10,20">
              <v:shape style="position:absolute;left:1021;top:12819;width:10;height:20" coordorigin="1021,12819" coordsize="10,20" path="m1021,12838l1031,12838,1031,12819,1021,12819,1021,12838xe" filled="true" fillcolor="#000000" stroked="false">
                <v:path arrowok="t"/>
                <v:fill type="solid"/>
              </v:shape>
            </v:group>
            <v:group style="position:absolute;left:1021;top:12838;width:10;height:20" coordorigin="1021,12838" coordsize="10,20">
              <v:shape style="position:absolute;left:1021;top:12838;width:10;height:20" coordorigin="1021,12838" coordsize="10,20" path="m1021,12858l1031,12858,1031,12838,1021,12838,1021,12858xe" filled="true" fillcolor="#000000" stroked="false">
                <v:path arrowok="t"/>
                <v:fill type="solid"/>
              </v:shape>
            </v:group>
            <v:group style="position:absolute;left:1021;top:12858;width:10;height:20" coordorigin="1021,12858" coordsize="10,20">
              <v:shape style="position:absolute;left:1021;top:12858;width:10;height:20" coordorigin="1021,12858" coordsize="10,20" path="m1021,12877l1031,12877,1031,12858,1021,12858,1021,12877xe" filled="true" fillcolor="#000000" stroked="false">
                <v:path arrowok="t"/>
                <v:fill type="solid"/>
              </v:shape>
            </v:group>
            <v:group style="position:absolute;left:1021;top:12877;width:10;height:20" coordorigin="1021,12877" coordsize="10,20">
              <v:shape style="position:absolute;left:1021;top:12877;width:10;height:20" coordorigin="1021,12877" coordsize="10,20" path="m1021,12896l1031,12896,1031,12877,1021,12877,1021,12896xe" filled="true" fillcolor="#000000" stroked="false">
                <v:path arrowok="t"/>
                <v:fill type="solid"/>
              </v:shape>
            </v:group>
            <v:group style="position:absolute;left:1021;top:12896;width:10;height:20" coordorigin="1021,12896" coordsize="10,20">
              <v:shape style="position:absolute;left:1021;top:12896;width:10;height:20" coordorigin="1021,12896" coordsize="10,20" path="m1021,12915l1031,12915,1031,12896,1021,12896,1021,12915xe" filled="true" fillcolor="#000000" stroked="false">
                <v:path arrowok="t"/>
                <v:fill type="solid"/>
              </v:shape>
            </v:group>
            <v:group style="position:absolute;left:1021;top:12915;width:10;height:20" coordorigin="1021,12915" coordsize="10,20">
              <v:shape style="position:absolute;left:1021;top:12915;width:10;height:20" coordorigin="1021,12915" coordsize="10,20" path="m1021,12934l1031,12934,1031,12915,1021,12915,1021,12934xe" filled="true" fillcolor="#000000" stroked="false">
                <v:path arrowok="t"/>
                <v:fill type="solid"/>
              </v:shape>
            </v:group>
            <v:group style="position:absolute;left:1021;top:12934;width:10;height:20" coordorigin="1021,12934" coordsize="10,20">
              <v:shape style="position:absolute;left:1021;top:12934;width:10;height:20" coordorigin="1021,12934" coordsize="10,20" path="m1021,12954l1031,12954,1031,12934,1021,12934,1021,12954xe" filled="true" fillcolor="#000000" stroked="false">
                <v:path arrowok="t"/>
                <v:fill type="solid"/>
              </v:shape>
            </v:group>
            <v:group style="position:absolute;left:1021;top:12954;width:10;height:20" coordorigin="1021,12954" coordsize="10,20">
              <v:shape style="position:absolute;left:1021;top:12954;width:10;height:20" coordorigin="1021,12954" coordsize="10,20" path="m1021,12973l1031,12973,1031,12954,1021,12954,1021,12973xe" filled="true" fillcolor="#000000" stroked="false">
                <v:path arrowok="t"/>
                <v:fill type="solid"/>
              </v:shape>
            </v:group>
            <v:group style="position:absolute;left:1021;top:12973;width:10;height:20" coordorigin="1021,12973" coordsize="10,20">
              <v:shape style="position:absolute;left:1021;top:12973;width:10;height:20" coordorigin="1021,12973" coordsize="10,20" path="m1021,12992l1031,12992,1031,12973,1021,12973,1021,12992xe" filled="true" fillcolor="#000000" stroked="false">
                <v:path arrowok="t"/>
                <v:fill type="solid"/>
              </v:shape>
            </v:group>
            <v:group style="position:absolute;left:1021;top:12992;width:10;height:20" coordorigin="1021,12992" coordsize="10,20">
              <v:shape style="position:absolute;left:1021;top:12992;width:10;height:20" coordorigin="1021,12992" coordsize="10,20" path="m1021,13011l1031,13011,1031,12992,1021,12992,1021,13011xe" filled="true" fillcolor="#000000" stroked="false">
                <v:path arrowok="t"/>
                <v:fill type="solid"/>
              </v:shape>
            </v:group>
            <v:group style="position:absolute;left:1021;top:13011;width:10;height:20" coordorigin="1021,13011" coordsize="10,20">
              <v:shape style="position:absolute;left:1021;top:13011;width:10;height:20" coordorigin="1021,13011" coordsize="10,20" path="m1021,13030l1031,13030,1031,13011,1021,13011,1021,13030xe" filled="true" fillcolor="#000000" stroked="false">
                <v:path arrowok="t"/>
                <v:fill type="solid"/>
              </v:shape>
            </v:group>
            <v:group style="position:absolute;left:1021;top:13030;width:10;height:20" coordorigin="1021,13030" coordsize="10,20">
              <v:shape style="position:absolute;left:1021;top:13030;width:10;height:20" coordorigin="1021,13030" coordsize="10,20" path="m1021,13050l1031,13050,1031,13030,1021,13030,1021,13050xe" filled="true" fillcolor="#000000" stroked="false">
                <v:path arrowok="t"/>
                <v:fill type="solid"/>
              </v:shape>
            </v:group>
            <v:group style="position:absolute;left:1021;top:13050;width:10;height:20" coordorigin="1021,13050" coordsize="10,20">
              <v:shape style="position:absolute;left:1021;top:13050;width:10;height:20" coordorigin="1021,13050" coordsize="10,20" path="m1021,13069l1031,13069,1031,13050,1021,13050,1021,13069xe" filled="true" fillcolor="#000000" stroked="false">
                <v:path arrowok="t"/>
                <v:fill type="solid"/>
              </v:shape>
            </v:group>
            <v:group style="position:absolute;left:1021;top:13069;width:10;height:20" coordorigin="1021,13069" coordsize="10,20">
              <v:shape style="position:absolute;left:1021;top:13069;width:10;height:20" coordorigin="1021,13069" coordsize="10,20" path="m1021,13088l1031,13088,1031,13069,1021,13069,1021,13088xe" filled="true" fillcolor="#000000" stroked="false">
                <v:path arrowok="t"/>
                <v:fill type="solid"/>
              </v:shape>
            </v:group>
            <v:group style="position:absolute;left:1021;top:13088;width:10;height:20" coordorigin="1021,13088" coordsize="10,20">
              <v:shape style="position:absolute;left:1021;top:13088;width:10;height:20" coordorigin="1021,13088" coordsize="10,20" path="m1021,13107l1031,13107,1031,13088,1021,13088,1021,13107xe" filled="true" fillcolor="#000000" stroked="false">
                <v:path arrowok="t"/>
                <v:fill type="solid"/>
              </v:shape>
            </v:group>
            <v:group style="position:absolute;left:1021;top:13107;width:10;height:20" coordorigin="1021,13107" coordsize="10,20">
              <v:shape style="position:absolute;left:1021;top:13107;width:10;height:20" coordorigin="1021,13107" coordsize="10,20" path="m1021,13126l1031,13126,1031,13107,1021,13107,1021,13126xe" filled="true" fillcolor="#000000" stroked="false">
                <v:path arrowok="t"/>
                <v:fill type="solid"/>
              </v:shape>
            </v:group>
            <v:group style="position:absolute;left:1021;top:13126;width:10;height:20" coordorigin="1021,13126" coordsize="10,20">
              <v:shape style="position:absolute;left:1021;top:13126;width:10;height:20" coordorigin="1021,13126" coordsize="10,20" path="m1021,13146l1031,13146,1031,13126,1021,13126,1021,13146xe" filled="true" fillcolor="#000000" stroked="false">
                <v:path arrowok="t"/>
                <v:fill type="solid"/>
              </v:shape>
            </v:group>
            <v:group style="position:absolute;left:1021;top:13146;width:10;height:20" coordorigin="1021,13146" coordsize="10,20">
              <v:shape style="position:absolute;left:1021;top:13146;width:10;height:20" coordorigin="1021,13146" coordsize="10,20" path="m1021,13165l1031,13165,1031,13146,1021,13146,1021,13165xe" filled="true" fillcolor="#000000" stroked="false">
                <v:path arrowok="t"/>
                <v:fill type="solid"/>
              </v:shape>
            </v:group>
            <v:group style="position:absolute;left:1021;top:13165;width:10;height:20" coordorigin="1021,13165" coordsize="10,20">
              <v:shape style="position:absolute;left:1021;top:13165;width:10;height:20" coordorigin="1021,13165" coordsize="10,20" path="m1021,13184l1031,13184,1031,13165,1021,13165,1021,13184xe" filled="true" fillcolor="#000000" stroked="false">
                <v:path arrowok="t"/>
                <v:fill type="solid"/>
              </v:shape>
            </v:group>
            <v:group style="position:absolute;left:1021;top:13184;width:10;height:20" coordorigin="1021,13184" coordsize="10,20">
              <v:shape style="position:absolute;left:1021;top:13184;width:10;height:20" coordorigin="1021,13184" coordsize="10,20" path="m1021,13203l1031,13203,1031,13184,1021,13184,1021,13203xe" filled="true" fillcolor="#000000" stroked="false">
                <v:path arrowok="t"/>
                <v:fill type="solid"/>
              </v:shape>
            </v:group>
            <v:group style="position:absolute;left:1021;top:13203;width:10;height:20" coordorigin="1021,13203" coordsize="10,20">
              <v:shape style="position:absolute;left:1021;top:13203;width:10;height:20" coordorigin="1021,13203" coordsize="10,20" path="m1021,13222l1031,13222,1031,13203,1021,13203,1021,13222xe" filled="true" fillcolor="#000000" stroked="false">
                <v:path arrowok="t"/>
                <v:fill type="solid"/>
              </v:shape>
            </v:group>
            <v:group style="position:absolute;left:1021;top:13222;width:10;height:20" coordorigin="1021,13222" coordsize="10,20">
              <v:shape style="position:absolute;left:1021;top:13222;width:10;height:20" coordorigin="1021,13222" coordsize="10,20" path="m1021,13242l1031,13242,1031,13222,1021,13222,1021,13242xe" filled="true" fillcolor="#000000" stroked="false">
                <v:path arrowok="t"/>
                <v:fill type="solid"/>
              </v:shape>
            </v:group>
            <v:group style="position:absolute;left:1021;top:13242;width:10;height:20" coordorigin="1021,13242" coordsize="10,20">
              <v:shape style="position:absolute;left:1021;top:13242;width:10;height:20" coordorigin="1021,13242" coordsize="10,20" path="m1021,13261l1031,13261,1031,13242,1021,13242,1021,13261xe" filled="true" fillcolor="#000000" stroked="false">
                <v:path arrowok="t"/>
                <v:fill type="solid"/>
              </v:shape>
            </v:group>
            <v:group style="position:absolute;left:1021;top:13261;width:10;height:20" coordorigin="1021,13261" coordsize="10,20">
              <v:shape style="position:absolute;left:1021;top:13261;width:10;height:20" coordorigin="1021,13261" coordsize="10,20" path="m1021,13280l1031,13280,1031,13261,1021,13261,1021,13280xe" filled="true" fillcolor="#000000" stroked="false">
                <v:path arrowok="t"/>
                <v:fill type="solid"/>
              </v:shape>
            </v:group>
            <v:group style="position:absolute;left:1021;top:13280;width:10;height:20" coordorigin="1021,13280" coordsize="10,20">
              <v:shape style="position:absolute;left:1021;top:13280;width:10;height:20" coordorigin="1021,13280" coordsize="10,20" path="m1021,13299l1031,13299,1031,13280,1021,13280,1021,13299xe" filled="true" fillcolor="#000000" stroked="false">
                <v:path arrowok="t"/>
                <v:fill type="solid"/>
              </v:shape>
            </v:group>
            <v:group style="position:absolute;left:1021;top:13299;width:10;height:20" coordorigin="1021,13299" coordsize="10,20">
              <v:shape style="position:absolute;left:1021;top:13299;width:10;height:20" coordorigin="1021,13299" coordsize="10,20" path="m1021,13318l1031,13318,1031,13299,1021,13299,1021,13318xe" filled="true" fillcolor="#000000" stroked="false">
                <v:path arrowok="t"/>
                <v:fill type="solid"/>
              </v:shape>
            </v:group>
            <v:group style="position:absolute;left:1021;top:13318;width:10;height:20" coordorigin="1021,13318" coordsize="10,20">
              <v:shape style="position:absolute;left:1021;top:13318;width:10;height:20" coordorigin="1021,13318" coordsize="10,20" path="m1021,13338l1031,13338,1031,13318,1021,13318,1021,13338xe" filled="true" fillcolor="#000000" stroked="false">
                <v:path arrowok="t"/>
                <v:fill type="solid"/>
              </v:shape>
            </v:group>
            <v:group style="position:absolute;left:1021;top:13338;width:10;height:20" coordorigin="1021,13338" coordsize="10,20">
              <v:shape style="position:absolute;left:1021;top:13338;width:10;height:20" coordorigin="1021,13338" coordsize="10,20" path="m1021,13357l1031,13357,1031,13338,1021,13338,1021,13357xe" filled="true" fillcolor="#000000" stroked="false">
                <v:path arrowok="t"/>
                <v:fill type="solid"/>
              </v:shape>
            </v:group>
            <v:group style="position:absolute;left:1021;top:13357;width:10;height:20" coordorigin="1021,13357" coordsize="10,20">
              <v:shape style="position:absolute;left:1021;top:13357;width:10;height:20" coordorigin="1021,13357" coordsize="10,20" path="m1021,13376l1031,13376,1031,13357,1021,13357,1021,13376xe" filled="true" fillcolor="#000000" stroked="false">
                <v:path arrowok="t"/>
                <v:fill type="solid"/>
              </v:shape>
            </v:group>
            <v:group style="position:absolute;left:1021;top:13376;width:10;height:20" coordorigin="1021,13376" coordsize="10,20">
              <v:shape style="position:absolute;left:1021;top:13376;width:10;height:20" coordorigin="1021,13376" coordsize="10,20" path="m1021,13395l1031,13395,1031,13376,1021,13376,1021,13395xe" filled="true" fillcolor="#000000" stroked="false">
                <v:path arrowok="t"/>
                <v:fill type="solid"/>
              </v:shape>
            </v:group>
            <v:group style="position:absolute;left:1021;top:13395;width:10;height:20" coordorigin="1021,13395" coordsize="10,20">
              <v:shape style="position:absolute;left:1021;top:13395;width:10;height:20" coordorigin="1021,13395" coordsize="10,20" path="m1021,13414l1031,13414,1031,13395,1021,13395,1021,13414xe" filled="true" fillcolor="#000000" stroked="false">
                <v:path arrowok="t"/>
                <v:fill type="solid"/>
              </v:shape>
            </v:group>
            <v:group style="position:absolute;left:1021;top:13414;width:10;height:20" coordorigin="1021,13414" coordsize="10,20">
              <v:shape style="position:absolute;left:1021;top:13414;width:10;height:20" coordorigin="1021,13414" coordsize="10,20" path="m1021,13434l1031,13434,1031,13414,1021,13414,1021,13434xe" filled="true" fillcolor="#000000" stroked="false">
                <v:path arrowok="t"/>
                <v:fill type="solid"/>
              </v:shape>
            </v:group>
            <v:group style="position:absolute;left:1021;top:13434;width:10;height:20" coordorigin="1021,13434" coordsize="10,20">
              <v:shape style="position:absolute;left:1021;top:13434;width:10;height:20" coordorigin="1021,13434" coordsize="10,20" path="m1021,13453l1031,13453,1031,13434,1021,13434,1021,13453xe" filled="true" fillcolor="#000000" stroked="false">
                <v:path arrowok="t"/>
                <v:fill type="solid"/>
              </v:shape>
            </v:group>
            <v:group style="position:absolute;left:1021;top:13453;width:10;height:20" coordorigin="1021,13453" coordsize="10,20">
              <v:shape style="position:absolute;left:1021;top:13453;width:10;height:20" coordorigin="1021,13453" coordsize="10,20" path="m1021,13472l1031,13472,1031,13453,1021,13453,1021,13472xe" filled="true" fillcolor="#000000" stroked="false">
                <v:path arrowok="t"/>
                <v:fill type="solid"/>
              </v:shape>
            </v:group>
            <v:group style="position:absolute;left:1021;top:13472;width:10;height:20" coordorigin="1021,13472" coordsize="10,20">
              <v:shape style="position:absolute;left:1021;top:13472;width:10;height:20" coordorigin="1021,13472" coordsize="10,20" path="m1021,13491l1031,13491,1031,13472,1021,13472,1021,13491xe" filled="true" fillcolor="#000000" stroked="false">
                <v:path arrowok="t"/>
                <v:fill type="solid"/>
              </v:shape>
            </v:group>
            <v:group style="position:absolute;left:1021;top:13491;width:10;height:20" coordorigin="1021,13491" coordsize="10,20">
              <v:shape style="position:absolute;left:1021;top:13491;width:10;height:20" coordorigin="1021,13491" coordsize="10,20" path="m1021,13510l1031,13510,1031,13491,1021,13491,1021,13510xe" filled="true" fillcolor="#000000" stroked="false">
                <v:path arrowok="t"/>
                <v:fill type="solid"/>
              </v:shape>
            </v:group>
            <v:group style="position:absolute;left:1021;top:13510;width:10;height:20" coordorigin="1021,13510" coordsize="10,20">
              <v:shape style="position:absolute;left:1021;top:13510;width:10;height:20" coordorigin="1021,13510" coordsize="10,20" path="m1021,13530l1031,13530,1031,13510,1021,13510,1021,13530xe" filled="true" fillcolor="#000000" stroked="false">
                <v:path arrowok="t"/>
                <v:fill type="solid"/>
              </v:shape>
            </v:group>
            <v:group style="position:absolute;left:1021;top:13530;width:10;height:20" coordorigin="1021,13530" coordsize="10,20">
              <v:shape style="position:absolute;left:1021;top:13530;width:10;height:20" coordorigin="1021,13530" coordsize="10,20" path="m1021,13549l1031,13549,1031,13530,1021,13530,1021,13549xe" filled="true" fillcolor="#000000" stroked="false">
                <v:path arrowok="t"/>
                <v:fill type="solid"/>
              </v:shape>
            </v:group>
            <v:group style="position:absolute;left:1021;top:13549;width:10;height:20" coordorigin="1021,13549" coordsize="10,20">
              <v:shape style="position:absolute;left:1021;top:13549;width:10;height:20" coordorigin="1021,13549" coordsize="10,20" path="m1021,13568l1031,13568,1031,13549,1021,13549,1021,13568xe" filled="true" fillcolor="#000000" stroked="false">
                <v:path arrowok="t"/>
                <v:fill type="solid"/>
              </v:shape>
            </v:group>
            <v:group style="position:absolute;left:1021;top:13568;width:10;height:20" coordorigin="1021,13568" coordsize="10,20">
              <v:shape style="position:absolute;left:1021;top:13568;width:10;height:20" coordorigin="1021,13568" coordsize="10,20" path="m1021,13587l1031,13587,1031,13568,1021,13568,1021,13587xe" filled="true" fillcolor="#000000" stroked="false">
                <v:path arrowok="t"/>
                <v:fill type="solid"/>
              </v:shape>
            </v:group>
            <v:group style="position:absolute;left:1021;top:13587;width:10;height:20" coordorigin="1021,13587" coordsize="10,20">
              <v:shape style="position:absolute;left:1021;top:13587;width:10;height:20" coordorigin="1021,13587" coordsize="10,20" path="m1021,13606l1031,13606,1031,13587,1021,13587,1021,13606xe" filled="true" fillcolor="#000000" stroked="false">
                <v:path arrowok="t"/>
                <v:fill type="solid"/>
              </v:shape>
            </v:group>
            <v:group style="position:absolute;left:1021;top:13606;width:10;height:20" coordorigin="1021,13606" coordsize="10,20">
              <v:shape style="position:absolute;left:1021;top:13606;width:10;height:20" coordorigin="1021,13606" coordsize="10,20" path="m1021,13626l1031,13626,1031,13606,1021,13606,1021,13626xe" filled="true" fillcolor="#000000" stroked="false">
                <v:path arrowok="t"/>
                <v:fill type="solid"/>
              </v:shape>
            </v:group>
            <v:group style="position:absolute;left:1021;top:13626;width:10;height:20" coordorigin="1021,13626" coordsize="10,20">
              <v:shape style="position:absolute;left:1021;top:13626;width:10;height:20" coordorigin="1021,13626" coordsize="10,20" path="m1021,13645l1031,13645,1031,13626,1021,13626,1021,13645xe" filled="true" fillcolor="#000000" stroked="false">
                <v:path arrowok="t"/>
                <v:fill type="solid"/>
              </v:shape>
            </v:group>
            <v:group style="position:absolute;left:1021;top:13645;width:10;height:20" coordorigin="1021,13645" coordsize="10,20">
              <v:shape style="position:absolute;left:1021;top:13645;width:10;height:20" coordorigin="1021,13645" coordsize="10,20" path="m1021,13664l1031,13664,1031,13645,1021,13645,1021,13664xe" filled="true" fillcolor="#000000" stroked="false">
                <v:path arrowok="t"/>
                <v:fill type="solid"/>
              </v:shape>
            </v:group>
            <v:group style="position:absolute;left:1021;top:13664;width:10;height:20" coordorigin="1021,13664" coordsize="10,20">
              <v:shape style="position:absolute;left:1021;top:13664;width:10;height:20" coordorigin="1021,13664" coordsize="10,20" path="m1021,13683l1031,13683,1031,13664,1021,13664,1021,13683xe" filled="true" fillcolor="#000000" stroked="false">
                <v:path arrowok="t"/>
                <v:fill type="solid"/>
              </v:shape>
            </v:group>
            <v:group style="position:absolute;left:1021;top:13683;width:10;height:20" coordorigin="1021,13683" coordsize="10,20">
              <v:shape style="position:absolute;left:1021;top:13683;width:10;height:20" coordorigin="1021,13683" coordsize="10,20" path="m1021,13702l1031,13702,1031,13683,1021,13683,1021,13702xe" filled="true" fillcolor="#000000" stroked="false">
                <v:path arrowok="t"/>
                <v:fill type="solid"/>
              </v:shape>
            </v:group>
            <v:group style="position:absolute;left:1021;top:13702;width:10;height:20" coordorigin="1021,13702" coordsize="10,20">
              <v:shape style="position:absolute;left:1021;top:13702;width:10;height:20" coordorigin="1021,13702" coordsize="10,20" path="m1021,13722l1031,13722,1031,13702,1021,13702,1021,13722xe" filled="true" fillcolor="#000000" stroked="false">
                <v:path arrowok="t"/>
                <v:fill type="solid"/>
              </v:shape>
            </v:group>
            <v:group style="position:absolute;left:1021;top:13722;width:10;height:20" coordorigin="1021,13722" coordsize="10,20">
              <v:shape style="position:absolute;left:1021;top:13722;width:10;height:20" coordorigin="1021,13722" coordsize="10,20" path="m1021,13741l1031,13741,1031,13722,1021,13722,1021,13741xe" filled="true" fillcolor="#000000" stroked="false">
                <v:path arrowok="t"/>
                <v:fill type="solid"/>
              </v:shape>
            </v:group>
            <v:group style="position:absolute;left:1021;top:13741;width:10;height:20" coordorigin="1021,13741" coordsize="10,20">
              <v:shape style="position:absolute;left:1021;top:13741;width:10;height:20" coordorigin="1021,13741" coordsize="10,20" path="m1021,13760l1031,13760,1031,13741,1021,13741,1021,13760xe" filled="true" fillcolor="#000000" stroked="false">
                <v:path arrowok="t"/>
                <v:fill type="solid"/>
              </v:shape>
            </v:group>
            <v:group style="position:absolute;left:1021;top:13760;width:10;height:20" coordorigin="1021,13760" coordsize="10,20">
              <v:shape style="position:absolute;left:1021;top:13760;width:10;height:20" coordorigin="1021,13760" coordsize="10,20" path="m1021,13779l1031,13779,1031,13760,1021,13760,1021,13779xe" filled="true" fillcolor="#000000" stroked="false">
                <v:path arrowok="t"/>
                <v:fill type="solid"/>
              </v:shape>
            </v:group>
            <v:group style="position:absolute;left:1021;top:13779;width:10;height:20" coordorigin="1021,13779" coordsize="10,20">
              <v:shape style="position:absolute;left:1021;top:13779;width:10;height:20" coordorigin="1021,13779" coordsize="10,20" path="m1021,13798l1031,13798,1031,13779,1021,13779,1021,13798xe" filled="true" fillcolor="#000000" stroked="false">
                <v:path arrowok="t"/>
                <v:fill type="solid"/>
              </v:shape>
            </v:group>
            <v:group style="position:absolute;left:1021;top:13798;width:10;height:20" coordorigin="1021,13798" coordsize="10,20">
              <v:shape style="position:absolute;left:1021;top:13798;width:10;height:20" coordorigin="1021,13798" coordsize="10,20" path="m1021,13818l1031,13818,1031,13798,1021,13798,1021,13818xe" filled="true" fillcolor="#000000" stroked="false">
                <v:path arrowok="t"/>
                <v:fill type="solid"/>
              </v:shape>
            </v:group>
            <v:group style="position:absolute;left:1021;top:13818;width:10;height:20" coordorigin="1021,13818" coordsize="10,20">
              <v:shape style="position:absolute;left:1021;top:13818;width:10;height:20" coordorigin="1021,13818" coordsize="10,20" path="m1021,13837l1031,13837,1031,13818,1021,13818,1021,13837xe" filled="true" fillcolor="#000000" stroked="false">
                <v:path arrowok="t"/>
                <v:fill type="solid"/>
              </v:shape>
            </v:group>
            <v:group style="position:absolute;left:1021;top:13837;width:10;height:20" coordorigin="1021,13837" coordsize="10,20">
              <v:shape style="position:absolute;left:1021;top:13837;width:10;height:20" coordorigin="1021,13837" coordsize="10,20" path="m1021,13856l1031,13856,1031,13837,1021,13837,1021,13856xe" filled="true" fillcolor="#000000" stroked="false">
                <v:path arrowok="t"/>
                <v:fill type="solid"/>
              </v:shape>
            </v:group>
            <v:group style="position:absolute;left:1021;top:13856;width:10;height:20" coordorigin="1021,13856" coordsize="10,20">
              <v:shape style="position:absolute;left:1021;top:13856;width:10;height:20" coordorigin="1021,13856" coordsize="10,20" path="m1021,13875l1031,13875,1031,13856,1021,13856,1021,13875xe" filled="true" fillcolor="#000000" stroked="false">
                <v:path arrowok="t"/>
                <v:fill type="solid"/>
              </v:shape>
            </v:group>
            <v:group style="position:absolute;left:1021;top:13875;width:10;height:20" coordorigin="1021,13875" coordsize="10,20">
              <v:shape style="position:absolute;left:1021;top:13875;width:10;height:20" coordorigin="1021,13875" coordsize="10,20" path="m1021,13894l1031,13894,1031,13875,1021,13875,1021,13894xe" filled="true" fillcolor="#000000" stroked="false">
                <v:path arrowok="t"/>
                <v:fill type="solid"/>
              </v:shape>
            </v:group>
            <v:group style="position:absolute;left:1021;top:13894;width:10;height:20" coordorigin="1021,13894" coordsize="10,20">
              <v:shape style="position:absolute;left:1021;top:13894;width:10;height:20" coordorigin="1021,13894" coordsize="10,20" path="m1021,13914l1031,13914,1031,13894,1021,13894,1021,13914xe" filled="true" fillcolor="#000000" stroked="false">
                <v:path arrowok="t"/>
                <v:fill type="solid"/>
              </v:shape>
            </v:group>
            <v:group style="position:absolute;left:1021;top:13914;width:10;height:20" coordorigin="1021,13914" coordsize="10,20">
              <v:shape style="position:absolute;left:1021;top:13914;width:10;height:20" coordorigin="1021,13914" coordsize="10,20" path="m1021,13933l1031,13933,1031,13914,1021,13914,1021,13933xe" filled="true" fillcolor="#000000" stroked="false">
                <v:path arrowok="t"/>
                <v:fill type="solid"/>
              </v:shape>
            </v:group>
            <v:group style="position:absolute;left:1021;top:13933;width:10;height:20" coordorigin="1021,13933" coordsize="10,20">
              <v:shape style="position:absolute;left:1021;top:13933;width:10;height:20" coordorigin="1021,13933" coordsize="10,20" path="m1021,13952l1031,13952,1031,13933,1021,13933,1021,13952xe" filled="true" fillcolor="#000000" stroked="false">
                <v:path arrowok="t"/>
                <v:fill type="solid"/>
              </v:shape>
            </v:group>
            <v:group style="position:absolute;left:1021;top:13952;width:10;height:20" coordorigin="1021,13952" coordsize="10,20">
              <v:shape style="position:absolute;left:1021;top:13952;width:10;height:20" coordorigin="1021,13952" coordsize="10,20" path="m1021,13971l1031,13971,1031,13952,1021,13952,1021,13971xe" filled="true" fillcolor="#000000" stroked="false">
                <v:path arrowok="t"/>
                <v:fill type="solid"/>
              </v:shape>
            </v:group>
            <v:group style="position:absolute;left:1021;top:13971;width:10;height:20" coordorigin="1021,13971" coordsize="10,20">
              <v:shape style="position:absolute;left:1021;top:13971;width:10;height:20" coordorigin="1021,13971" coordsize="10,20" path="m1021,13990l1031,13990,1031,13971,1021,13971,1021,13990xe" filled="true" fillcolor="#000000" stroked="false">
                <v:path arrowok="t"/>
                <v:fill type="solid"/>
              </v:shape>
            </v:group>
            <v:group style="position:absolute;left:1021;top:13990;width:10;height:20" coordorigin="1021,13990" coordsize="10,20">
              <v:shape style="position:absolute;left:1021;top:13990;width:10;height:20" coordorigin="1021,13990" coordsize="10,20" path="m1021,14010l1031,14010,1031,13990,1021,13990,1021,14010xe" filled="true" fillcolor="#000000" stroked="false">
                <v:path arrowok="t"/>
                <v:fill type="solid"/>
              </v:shape>
            </v:group>
            <v:group style="position:absolute;left:1021;top:14010;width:10;height:20" coordorigin="1021,14010" coordsize="10,20">
              <v:shape style="position:absolute;left:1021;top:14010;width:10;height:20" coordorigin="1021,14010" coordsize="10,20" path="m1021,14029l1031,14029,1031,14010,1021,14010,1021,14029xe" filled="true" fillcolor="#000000" stroked="false">
                <v:path arrowok="t"/>
                <v:fill type="solid"/>
              </v:shape>
            </v:group>
            <v:group style="position:absolute;left:1021;top:14029;width:10;height:20" coordorigin="1021,14029" coordsize="10,20">
              <v:shape style="position:absolute;left:1021;top:14029;width:10;height:20" coordorigin="1021,14029" coordsize="10,20" path="m1021,14048l1031,14048,1031,14029,1021,14029,1021,14048xe" filled="true" fillcolor="#000000" stroked="false">
                <v:path arrowok="t"/>
                <v:fill type="solid"/>
              </v:shape>
            </v:group>
            <v:group style="position:absolute;left:1021;top:14048;width:10;height:20" coordorigin="1021,14048" coordsize="10,20">
              <v:shape style="position:absolute;left:1021;top:14048;width:10;height:20" coordorigin="1021,14048" coordsize="10,20" path="m1021,14068l1031,14068,1031,14048,1021,14048,1021,14068xe" filled="true" fillcolor="#000000" stroked="false">
                <v:path arrowok="t"/>
                <v:fill type="solid"/>
              </v:shape>
            </v:group>
            <v:group style="position:absolute;left:1021;top:14068;width:10;height:20" coordorigin="1021,14068" coordsize="10,20">
              <v:shape style="position:absolute;left:1021;top:14068;width:10;height:20" coordorigin="1021,14068" coordsize="10,20" path="m1021,14087l1031,14087,1031,14068,1021,14068,1021,14087xe" filled="true" fillcolor="#000000" stroked="false">
                <v:path arrowok="t"/>
                <v:fill type="solid"/>
              </v:shape>
            </v:group>
            <v:group style="position:absolute;left:1021;top:14087;width:10;height:20" coordorigin="1021,14087" coordsize="10,20">
              <v:shape style="position:absolute;left:1021;top:14087;width:10;height:20" coordorigin="1021,14087" coordsize="10,20" path="m1021,14106l1031,14106,1031,14087,1021,14087,1021,14106xe" filled="true" fillcolor="#000000" stroked="false">
                <v:path arrowok="t"/>
                <v:fill type="solid"/>
              </v:shape>
            </v:group>
            <v:group style="position:absolute;left:1021;top:14106;width:10;height:20" coordorigin="1021,14106" coordsize="10,20">
              <v:shape style="position:absolute;left:1021;top:14106;width:10;height:20" coordorigin="1021,14106" coordsize="10,20" path="m1021,14125l1031,14125,1031,14106,1021,14106,1021,14125xe" filled="true" fillcolor="#000000" stroked="false">
                <v:path arrowok="t"/>
                <v:fill type="solid"/>
              </v:shape>
            </v:group>
            <v:group style="position:absolute;left:1021;top:14125;width:10;height:20" coordorigin="1021,14125" coordsize="10,20">
              <v:shape style="position:absolute;left:1021;top:14125;width:10;height:20" coordorigin="1021,14125" coordsize="10,20" path="m1021,14144l1031,14144,1031,14125,1021,14125,1021,14144xe" filled="true" fillcolor="#000000" stroked="false">
                <v:path arrowok="t"/>
                <v:fill type="solid"/>
              </v:shape>
            </v:group>
            <v:group style="position:absolute;left:1021;top:14144;width:10;height:20" coordorigin="1021,14144" coordsize="10,20">
              <v:shape style="position:absolute;left:1021;top:14144;width:10;height:20" coordorigin="1021,14144" coordsize="10,20" path="m1021,14164l1031,14164,1031,14144,1021,14144,1021,14164xe" filled="true" fillcolor="#000000" stroked="false">
                <v:path arrowok="t"/>
                <v:fill type="solid"/>
              </v:shape>
            </v:group>
            <v:group style="position:absolute;left:1021;top:14164;width:10;height:20" coordorigin="1021,14164" coordsize="10,20">
              <v:shape style="position:absolute;left:1021;top:14164;width:10;height:20" coordorigin="1021,14164" coordsize="10,20" path="m1021,14183l1031,14183,1031,14164,1021,14164,1021,14183xe" filled="true" fillcolor="#000000" stroked="false">
                <v:path arrowok="t"/>
                <v:fill type="solid"/>
              </v:shape>
            </v:group>
            <v:group style="position:absolute;left:1021;top:14183;width:10;height:20" coordorigin="1021,14183" coordsize="10,20">
              <v:shape style="position:absolute;left:1021;top:14183;width:10;height:20" coordorigin="1021,14183" coordsize="10,20" path="m1021,14202l1031,14202,1031,14183,1021,14183,1021,14202xe" filled="true" fillcolor="#000000" stroked="false">
                <v:path arrowok="t"/>
                <v:fill type="solid"/>
              </v:shape>
            </v:group>
            <v:group style="position:absolute;left:1021;top:14202;width:10;height:20" coordorigin="1021,14202" coordsize="10,20">
              <v:shape style="position:absolute;left:1021;top:14202;width:10;height:20" coordorigin="1021,14202" coordsize="10,20" path="m1021,14221l1031,14221,1031,14202,1021,14202,1021,14221xe" filled="true" fillcolor="#000000" stroked="false">
                <v:path arrowok="t"/>
                <v:fill type="solid"/>
              </v:shape>
            </v:group>
            <v:group style="position:absolute;left:1021;top:14221;width:10;height:20" coordorigin="1021,14221" coordsize="10,20">
              <v:shape style="position:absolute;left:1021;top:14221;width:10;height:20" coordorigin="1021,14221" coordsize="10,20" path="m1021,14240l1031,14240,1031,14221,1021,14221,1021,14240xe" filled="true" fillcolor="#000000" stroked="false">
                <v:path arrowok="t"/>
                <v:fill type="solid"/>
              </v:shape>
            </v:group>
            <v:group style="position:absolute;left:1021;top:14240;width:10;height:20" coordorigin="1021,14240" coordsize="10,20">
              <v:shape style="position:absolute;left:1021;top:14240;width:10;height:20" coordorigin="1021,14240" coordsize="10,20" path="m1021,14260l1031,14260,1031,14240,1021,14240,1021,14260xe" filled="true" fillcolor="#000000" stroked="false">
                <v:path arrowok="t"/>
                <v:fill type="solid"/>
              </v:shape>
            </v:group>
            <v:group style="position:absolute;left:1021;top:14260;width:10;height:20" coordorigin="1021,14260" coordsize="10,20">
              <v:shape style="position:absolute;left:1021;top:14260;width:10;height:20" coordorigin="1021,14260" coordsize="10,20" path="m1021,14279l1031,14279,1031,14260,1021,14260,1021,14279xe" filled="true" fillcolor="#000000" stroked="false">
                <v:path arrowok="t"/>
                <v:fill type="solid"/>
              </v:shape>
            </v:group>
            <v:group style="position:absolute;left:1021;top:14279;width:10;height:20" coordorigin="1021,14279" coordsize="10,20">
              <v:shape style="position:absolute;left:1021;top:14279;width:10;height:20" coordorigin="1021,14279" coordsize="10,20" path="m1021,14298l1031,14298,1031,14279,1021,14279,1021,14298xe" filled="true" fillcolor="#000000" stroked="false">
                <v:path arrowok="t"/>
                <v:fill type="solid"/>
              </v:shape>
            </v:group>
            <v:group style="position:absolute;left:1021;top:14298;width:10;height:20" coordorigin="1021,14298" coordsize="10,20">
              <v:shape style="position:absolute;left:1021;top:14298;width:10;height:20" coordorigin="1021,14298" coordsize="10,20" path="m1021,14317l1031,14317,1031,14298,1021,14298,1021,14317xe" filled="true" fillcolor="#000000" stroked="false">
                <v:path arrowok="t"/>
                <v:fill type="solid"/>
              </v:shape>
            </v:group>
            <v:group style="position:absolute;left:1021;top:14317;width:10;height:20" coordorigin="1021,14317" coordsize="10,20">
              <v:shape style="position:absolute;left:1021;top:14317;width:10;height:20" coordorigin="1021,14317" coordsize="10,20" path="m1021,14336l1031,14336,1031,14317,1021,14317,1021,14336xe" filled="true" fillcolor="#000000" stroked="false">
                <v:path arrowok="t"/>
                <v:fill type="solid"/>
              </v:shape>
            </v:group>
            <v:group style="position:absolute;left:1021;top:14336;width:10;height:20" coordorigin="1021,14336" coordsize="10,20">
              <v:shape style="position:absolute;left:1021;top:14336;width:10;height:20" coordorigin="1021,14336" coordsize="10,20" path="m1021,14356l1031,14356,1031,14336,1021,14336,1021,14356xe" filled="true" fillcolor="#000000" stroked="false">
                <v:path arrowok="t"/>
                <v:fill type="solid"/>
              </v:shape>
            </v:group>
            <v:group style="position:absolute;left:1021;top:14356;width:10;height:20" coordorigin="1021,14356" coordsize="10,20">
              <v:shape style="position:absolute;left:1021;top:14356;width:10;height:20" coordorigin="1021,14356" coordsize="10,20" path="m1021,14375l1031,14375,1031,14356,1021,14356,1021,14375xe" filled="true" fillcolor="#000000" stroked="false">
                <v:path arrowok="t"/>
                <v:fill type="solid"/>
              </v:shape>
            </v:group>
            <v:group style="position:absolute;left:1021;top:14375;width:10;height:20" coordorigin="1021,14375" coordsize="10,20">
              <v:shape style="position:absolute;left:1021;top:14375;width:10;height:20" coordorigin="1021,14375" coordsize="10,20" path="m1021,14394l1031,14394,1031,14375,1021,14375,1021,14394xe" filled="true" fillcolor="#000000" stroked="false">
                <v:path arrowok="t"/>
                <v:fill type="solid"/>
              </v:shape>
            </v:group>
            <v:group style="position:absolute;left:1021;top:14394;width:10;height:20" coordorigin="1021,14394" coordsize="10,20">
              <v:shape style="position:absolute;left:1021;top:14394;width:10;height:20" coordorigin="1021,14394" coordsize="10,20" path="m1021,14413l1031,14413,1031,14394,1021,14394,1021,14413xe" filled="true" fillcolor="#000000" stroked="false">
                <v:path arrowok="t"/>
                <v:fill type="solid"/>
              </v:shape>
            </v:group>
            <v:group style="position:absolute;left:1021;top:14413;width:10;height:20" coordorigin="1021,14413" coordsize="10,20">
              <v:shape style="position:absolute;left:1021;top:14413;width:10;height:20" coordorigin="1021,14413" coordsize="10,20" path="m1021,14432l1031,14432,1031,14413,1021,14413,1021,14432xe" filled="true" fillcolor="#000000" stroked="false">
                <v:path arrowok="t"/>
                <v:fill type="solid"/>
              </v:shape>
            </v:group>
            <v:group style="position:absolute;left:1021;top:14432;width:10;height:20" coordorigin="1021,14432" coordsize="10,20">
              <v:shape style="position:absolute;left:1021;top:14432;width:10;height:20" coordorigin="1021,14432" coordsize="10,20" path="m1021,14452l1031,14452,1031,14432,1021,14432,1021,14452xe" filled="true" fillcolor="#000000" stroked="false">
                <v:path arrowok="t"/>
                <v:fill type="solid"/>
              </v:shape>
            </v:group>
            <v:group style="position:absolute;left:1021;top:14452;width:10;height:20" coordorigin="1021,14452" coordsize="10,20">
              <v:shape style="position:absolute;left:1021;top:14452;width:10;height:20" coordorigin="1021,14452" coordsize="10,20" path="m1021,14471l1031,14471,1031,14452,1021,14452,1021,14471xe" filled="true" fillcolor="#000000" stroked="false">
                <v:path arrowok="t"/>
                <v:fill type="solid"/>
              </v:shape>
            </v:group>
            <v:group style="position:absolute;left:1021;top:14471;width:10;height:20" coordorigin="1021,14471" coordsize="10,20">
              <v:shape style="position:absolute;left:1021;top:14471;width:10;height:20" coordorigin="1021,14471" coordsize="10,20" path="m1021,14490l1031,14490,1031,14471,1021,14471,1021,14490xe" filled="true" fillcolor="#000000" stroked="false">
                <v:path arrowok="t"/>
                <v:fill type="solid"/>
              </v:shape>
            </v:group>
            <v:group style="position:absolute;left:1021;top:14490;width:10;height:20" coordorigin="1021,14490" coordsize="10,20">
              <v:shape style="position:absolute;left:1021;top:14490;width:10;height:20" coordorigin="1021,14490" coordsize="10,20" path="m1021,14509l1031,14509,1031,14490,1021,14490,1021,14509xe" filled="true" fillcolor="#000000" stroked="false">
                <v:path arrowok="t"/>
                <v:fill type="solid"/>
              </v:shape>
            </v:group>
            <v:group style="position:absolute;left:1021;top:14509;width:10;height:20" coordorigin="1021,14509" coordsize="10,20">
              <v:shape style="position:absolute;left:1021;top:14509;width:10;height:20" coordorigin="1021,14509" coordsize="10,20" path="m1021,14528l1031,14528,1031,14509,1021,14509,1021,14528xe" filled="true" fillcolor="#000000" stroked="false">
                <v:path arrowok="t"/>
                <v:fill type="solid"/>
              </v:shape>
            </v:group>
            <v:group style="position:absolute;left:1021;top:14528;width:10;height:20" coordorigin="1021,14528" coordsize="10,20">
              <v:shape style="position:absolute;left:1021;top:14528;width:10;height:20" coordorigin="1021,14528" coordsize="10,20" path="m1021,14548l1031,14548,1031,14528,1021,14528,1021,14548xe" filled="true" fillcolor="#000000" stroked="false">
                <v:path arrowok="t"/>
                <v:fill type="solid"/>
              </v:shape>
            </v:group>
            <v:group style="position:absolute;left:1021;top:14548;width:10;height:20" coordorigin="1021,14548" coordsize="10,20">
              <v:shape style="position:absolute;left:1021;top:14548;width:10;height:20" coordorigin="1021,14548" coordsize="10,20" path="m1021,14567l1031,14567,1031,14548,1021,14548,1021,14567xe" filled="true" fillcolor="#000000" stroked="false">
                <v:path arrowok="t"/>
                <v:fill type="solid"/>
              </v:shape>
            </v:group>
            <v:group style="position:absolute;left:1021;top:14567;width:10;height:20" coordorigin="1021,14567" coordsize="10,20">
              <v:shape style="position:absolute;left:1021;top:14567;width:10;height:20" coordorigin="1021,14567" coordsize="10,20" path="m1021,14586l1031,14586,1031,14567,1021,14567,1021,14586xe" filled="true" fillcolor="#000000" stroked="false">
                <v:path arrowok="t"/>
                <v:fill type="solid"/>
              </v:shape>
            </v:group>
            <v:group style="position:absolute;left:1021;top:14586;width:10;height:20" coordorigin="1021,14586" coordsize="10,20">
              <v:shape style="position:absolute;left:1021;top:14586;width:10;height:20" coordorigin="1021,14586" coordsize="10,20" path="m1021,14605l1031,14605,1031,14586,1021,14586,1021,14605xe" filled="true" fillcolor="#000000" stroked="false">
                <v:path arrowok="t"/>
                <v:fill type="solid"/>
              </v:shape>
            </v:group>
            <v:group style="position:absolute;left:1021;top:14605;width:10;height:20" coordorigin="1021,14605" coordsize="10,20">
              <v:shape style="position:absolute;left:1021;top:14605;width:10;height:20" coordorigin="1021,14605" coordsize="10,20" path="m1021,14624l1031,14624,1031,14605,1021,14605,1021,14624xe" filled="true" fillcolor="#000000" stroked="false">
                <v:path arrowok="t"/>
                <v:fill type="solid"/>
              </v:shape>
            </v:group>
            <v:group style="position:absolute;left:1021;top:14624;width:10;height:20" coordorigin="1021,14624" coordsize="10,20">
              <v:shape style="position:absolute;left:1021;top:14624;width:10;height:20" coordorigin="1021,14624" coordsize="10,20" path="m1021,14644l1031,14644,1031,14624,1021,14624,1021,14644xe" filled="true" fillcolor="#000000" stroked="false">
                <v:path arrowok="t"/>
                <v:fill type="solid"/>
              </v:shape>
            </v:group>
            <v:group style="position:absolute;left:1021;top:14644;width:10;height:20" coordorigin="1021,14644" coordsize="10,20">
              <v:shape style="position:absolute;left:1021;top:14644;width:10;height:20" coordorigin="1021,14644" coordsize="10,20" path="m1021,14663l1031,14663,1031,14644,1021,14644,1021,14663xe" filled="true" fillcolor="#000000" stroked="false">
                <v:path arrowok="t"/>
                <v:fill type="solid"/>
              </v:shape>
            </v:group>
            <v:group style="position:absolute;left:1021;top:14663;width:10;height:20" coordorigin="1021,14663" coordsize="10,20">
              <v:shape style="position:absolute;left:1021;top:14663;width:10;height:20" coordorigin="1021,14663" coordsize="10,20" path="m1021,14682l1031,14682,1031,14663,1021,14663,1021,14682xe" filled="true" fillcolor="#000000" stroked="false">
                <v:path arrowok="t"/>
                <v:fill type="solid"/>
              </v:shape>
            </v:group>
            <v:group style="position:absolute;left:1021;top:14682;width:10;height:20" coordorigin="1021,14682" coordsize="10,20">
              <v:shape style="position:absolute;left:1021;top:14682;width:10;height:20" coordorigin="1021,14682" coordsize="10,20" path="m1021,14701l1031,14701,1031,14682,1021,14682,1021,14701xe" filled="true" fillcolor="#000000" stroked="false">
                <v:path arrowok="t"/>
                <v:fill type="solid"/>
              </v:shape>
            </v:group>
            <v:group style="position:absolute;left:1021;top:14701;width:10;height:20" coordorigin="1021,14701" coordsize="10,20">
              <v:shape style="position:absolute;left:1021;top:14701;width:10;height:20" coordorigin="1021,14701" coordsize="10,20" path="m1021,14720l1031,14720,1031,14701,1021,14701,1021,14720xe" filled="true" fillcolor="#000000" stroked="false">
                <v:path arrowok="t"/>
                <v:fill type="solid"/>
              </v:shape>
            </v:group>
            <v:group style="position:absolute;left:1021;top:14720;width:10;height:20" coordorigin="1021,14720" coordsize="10,20">
              <v:shape style="position:absolute;left:1021;top:14720;width:10;height:20" coordorigin="1021,14720" coordsize="10,20" path="m1021,14740l1031,14740,1031,14720,1021,14720,1021,14740xe" filled="true" fillcolor="#000000" stroked="false">
                <v:path arrowok="t"/>
                <v:fill type="solid"/>
              </v:shape>
            </v:group>
            <v:group style="position:absolute;left:1021;top:14740;width:10;height:20" coordorigin="1021,14740" coordsize="10,20">
              <v:shape style="position:absolute;left:1021;top:14740;width:10;height:20" coordorigin="1021,14740" coordsize="10,20" path="m1021,14759l1031,14759,1031,14740,1021,14740,1021,14759xe" filled="true" fillcolor="#000000" stroked="false">
                <v:path arrowok="t"/>
                <v:fill type="solid"/>
              </v:shape>
            </v:group>
            <v:group style="position:absolute;left:1021;top:14759;width:10;height:20" coordorigin="1021,14759" coordsize="10,20">
              <v:shape style="position:absolute;left:1021;top:14759;width:10;height:20" coordorigin="1021,14759" coordsize="10,20" path="m1021,14778l1031,14778,1031,14759,1021,14759,1021,14778xe" filled="true" fillcolor="#000000" stroked="false">
                <v:path arrowok="t"/>
                <v:fill type="solid"/>
              </v:shape>
            </v:group>
            <v:group style="position:absolute;left:1021;top:14778;width:10;height:20" coordorigin="1021,14778" coordsize="10,20">
              <v:shape style="position:absolute;left:1021;top:14778;width:10;height:20" coordorigin="1021,14778" coordsize="10,20" path="m1021,14797l1031,14797,1031,14778,1021,14778,1021,14797xe" filled="true" fillcolor="#000000" stroked="false">
                <v:path arrowok="t"/>
                <v:fill type="solid"/>
              </v:shape>
            </v:group>
            <v:group style="position:absolute;left:1021;top:14797;width:10;height:20" coordorigin="1021,14797" coordsize="10,20">
              <v:shape style="position:absolute;left:1021;top:14797;width:10;height:20" coordorigin="1021,14797" coordsize="10,20" path="m1021,14816l1031,14816,1031,14797,1021,14797,1021,14816xe" filled="true" fillcolor="#000000" stroked="false">
                <v:path arrowok="t"/>
                <v:fill type="solid"/>
              </v:shape>
            </v:group>
            <v:group style="position:absolute;left:1021;top:14816;width:10;height:20" coordorigin="1021,14816" coordsize="10,20">
              <v:shape style="position:absolute;left:1021;top:14816;width:10;height:20" coordorigin="1021,14816" coordsize="10,20" path="m1021,14836l1031,14836,1031,14816,1021,14816,1021,14836xe" filled="true" fillcolor="#000000" stroked="false">
                <v:path arrowok="t"/>
                <v:fill type="solid"/>
              </v:shape>
            </v:group>
            <v:group style="position:absolute;left:1021;top:14836;width:10;height:20" coordorigin="1021,14836" coordsize="10,20">
              <v:shape style="position:absolute;left:1021;top:14836;width:10;height:20" coordorigin="1021,14836" coordsize="10,20" path="m1021,14855l1031,14855,1031,14836,1021,14836,1021,14855xe" filled="true" fillcolor="#000000" stroked="false">
                <v:path arrowok="t"/>
                <v:fill type="solid"/>
              </v:shape>
            </v:group>
            <v:group style="position:absolute;left:1021;top:14855;width:10;height:20" coordorigin="1021,14855" coordsize="10,20">
              <v:shape style="position:absolute;left:1021;top:14855;width:10;height:20" coordorigin="1021,14855" coordsize="10,20" path="m1021,14874l1031,14874,1031,14855,1021,14855,1021,14874xe" filled="true" fillcolor="#000000" stroked="false">
                <v:path arrowok="t"/>
                <v:fill type="solid"/>
              </v:shape>
            </v:group>
            <v:group style="position:absolute;left:1021;top:14874;width:10;height:20" coordorigin="1021,14874" coordsize="10,20">
              <v:shape style="position:absolute;left:1021;top:14874;width:10;height:20" coordorigin="1021,14874" coordsize="10,20" path="m1021,14893l1031,14893,1031,14874,1021,14874,1021,14893xe" filled="true" fillcolor="#000000" stroked="false">
                <v:path arrowok="t"/>
                <v:fill type="solid"/>
              </v:shape>
            </v:group>
            <v:group style="position:absolute;left:1021;top:14893;width:10;height:20" coordorigin="1021,14893" coordsize="10,20">
              <v:shape style="position:absolute;left:1021;top:14893;width:10;height:20" coordorigin="1021,14893" coordsize="10,20" path="m1021,14912l1031,14912,1031,14893,1021,14893,1021,14912xe" filled="true" fillcolor="#000000" stroked="false">
                <v:path arrowok="t"/>
                <v:fill type="solid"/>
              </v:shape>
            </v:group>
            <v:group style="position:absolute;left:1021;top:14912;width:10;height:20" coordorigin="1021,14912" coordsize="10,20">
              <v:shape style="position:absolute;left:1021;top:14912;width:10;height:20" coordorigin="1021,14912" coordsize="10,20" path="m1021,14932l1031,14932,1031,14912,1021,14912,1021,14932xe" filled="true" fillcolor="#000000" stroked="false">
                <v:path arrowok="t"/>
                <v:fill type="solid"/>
              </v:shape>
            </v:group>
            <v:group style="position:absolute;left:1021;top:14932;width:10;height:20" coordorigin="1021,14932" coordsize="10,20">
              <v:shape style="position:absolute;left:1021;top:14932;width:10;height:20" coordorigin="1021,14932" coordsize="10,20" path="m1021,14951l1031,14951,1031,14932,1021,14932,1021,14951xe" filled="true" fillcolor="#000000" stroked="false">
                <v:path arrowok="t"/>
                <v:fill type="solid"/>
              </v:shape>
            </v:group>
            <v:group style="position:absolute;left:1021;top:14951;width:10;height:20" coordorigin="1021,14951" coordsize="10,20">
              <v:shape style="position:absolute;left:1021;top:14951;width:10;height:20" coordorigin="1021,14951" coordsize="10,20" path="m1021,14970l1031,14970,1031,14951,1021,14951,1021,14970xe" filled="true" fillcolor="#000000" stroked="false">
                <v:path arrowok="t"/>
                <v:fill type="solid"/>
              </v:shape>
            </v:group>
            <v:group style="position:absolute;left:1021;top:14970;width:10;height:20" coordorigin="1021,14970" coordsize="10,20">
              <v:shape style="position:absolute;left:1021;top:14970;width:10;height:20" coordorigin="1021,14970" coordsize="10,20" path="m1021,14989l1031,14989,1031,14970,1021,14970,1021,14989xe" filled="true" fillcolor="#000000" stroked="false">
                <v:path arrowok="t"/>
                <v:fill type="solid"/>
              </v:shape>
            </v:group>
            <v:group style="position:absolute;left:1021;top:14989;width:10;height:20" coordorigin="1021,14989" coordsize="10,20">
              <v:shape style="position:absolute;left:1021;top:14989;width:10;height:20" coordorigin="1021,14989" coordsize="10,20" path="m1021,15008l1031,15008,1031,14989,1021,14989,1021,15008xe" filled="true" fillcolor="#000000" stroked="false">
                <v:path arrowok="t"/>
                <v:fill type="solid"/>
              </v:shape>
            </v:group>
            <v:group style="position:absolute;left:1021;top:15008;width:10;height:20" coordorigin="1021,15008" coordsize="10,20">
              <v:shape style="position:absolute;left:1021;top:15008;width:10;height:20" coordorigin="1021,15008" coordsize="10,20" path="m1021,15028l1031,15028,1031,15008,1021,15008,1021,15028xe" filled="true" fillcolor="#000000" stroked="false">
                <v:path arrowok="t"/>
                <v:fill type="solid"/>
              </v:shape>
            </v:group>
            <v:group style="position:absolute;left:1021;top:15028;width:10;height:20" coordorigin="1021,15028" coordsize="10,20">
              <v:shape style="position:absolute;left:1021;top:15028;width:10;height:20" coordorigin="1021,15028" coordsize="10,20" path="m1021,15047l1031,15047,1031,15028,1021,15028,1021,15047xe" filled="true" fillcolor="#000000" stroked="false">
                <v:path arrowok="t"/>
                <v:fill type="solid"/>
              </v:shape>
            </v:group>
            <v:group style="position:absolute;left:1021;top:15047;width:10;height:20" coordorigin="1021,15047" coordsize="10,20">
              <v:shape style="position:absolute;left:1021;top:15047;width:10;height:20" coordorigin="1021,15047" coordsize="10,20" path="m1021,15066l1031,15066,1031,15047,1021,15047,1021,15066xe" filled="true" fillcolor="#000000" stroked="false">
                <v:path arrowok="t"/>
                <v:fill type="solid"/>
              </v:shape>
            </v:group>
            <v:group style="position:absolute;left:1021;top:15066;width:10;height:20" coordorigin="1021,15066" coordsize="10,20">
              <v:shape style="position:absolute;left:1021;top:15066;width:10;height:20" coordorigin="1021,15066" coordsize="10,20" path="m1021,15085l1031,15085,1031,15066,1021,15066,1021,15085xe" filled="true" fillcolor="#000000" stroked="false">
                <v:path arrowok="t"/>
                <v:fill type="solid"/>
              </v:shape>
            </v:group>
            <v:group style="position:absolute;left:1021;top:15092;width:10;height:2" coordorigin="1021,15092" coordsize="10,2">
              <v:shape style="position:absolute;left:1021;top:15092;width:10;height:2" coordorigin="1021,15092" coordsize="10,0" path="m1021,15092l1031,15092e" filled="false" stroked="true" strokeweight=".719971pt" strokecolor="#000000">
                <v:path arrowok="t"/>
              </v:shape>
              <v:shape style="position:absolute;left:1021;top:15100;width:10;height:10" type="#_x0000_t75" stroked="false">
                <v:imagedata r:id="rId17" o:title=""/>
              </v:shape>
            </v:group>
            <v:group style="position:absolute;left:1021;top:15104;width:10;height:2" coordorigin="1021,15104" coordsize="10,2">
              <v:shape style="position:absolute;left:1021;top:15104;width:10;height:2" coordorigin="1021,15104" coordsize="10,0" path="m1021,15104l1031,15104e" filled="false" stroked="true" strokeweight=".480041pt" strokecolor="#000000">
                <v:path arrowok="t"/>
              </v:shape>
            </v:group>
            <v:group style="position:absolute;left:5695;top:12742;width:10;height:20" coordorigin="5695,12742" coordsize="10,20">
              <v:shape style="position:absolute;left:5695;top:12742;width:10;height:20" coordorigin="5695,12742" coordsize="10,20" path="m5695,12762l5704,12762,5704,12742,5695,12742,5695,12762xe" filled="true" fillcolor="#000000" stroked="false">
                <v:path arrowok="t"/>
                <v:fill type="solid"/>
              </v:shape>
            </v:group>
            <v:group style="position:absolute;left:5695;top:12762;width:10;height:20" coordorigin="5695,12762" coordsize="10,20">
              <v:shape style="position:absolute;left:5695;top:12762;width:10;height:20" coordorigin="5695,12762" coordsize="10,20" path="m5695,12781l5704,12781,5704,12762,5695,12762,5695,12781xe" filled="true" fillcolor="#000000" stroked="false">
                <v:path arrowok="t"/>
                <v:fill type="solid"/>
              </v:shape>
            </v:group>
            <v:group style="position:absolute;left:5695;top:12781;width:10;height:20" coordorigin="5695,12781" coordsize="10,20">
              <v:shape style="position:absolute;left:5695;top:12781;width:10;height:20" coordorigin="5695,12781" coordsize="10,20" path="m5695,12800l5704,12800,5704,12781,5695,12781,5695,12800xe" filled="true" fillcolor="#000000" stroked="false">
                <v:path arrowok="t"/>
                <v:fill type="solid"/>
              </v:shape>
            </v:group>
            <v:group style="position:absolute;left:5695;top:12800;width:10;height:20" coordorigin="5695,12800" coordsize="10,20">
              <v:shape style="position:absolute;left:5695;top:12800;width:10;height:20" coordorigin="5695,12800" coordsize="10,20" path="m5695,12819l5704,12819,5704,12800,5695,12800,5695,12819xe" filled="true" fillcolor="#000000" stroked="false">
                <v:path arrowok="t"/>
                <v:fill type="solid"/>
              </v:shape>
            </v:group>
            <v:group style="position:absolute;left:5695;top:12819;width:10;height:20" coordorigin="5695,12819" coordsize="10,20">
              <v:shape style="position:absolute;left:5695;top:12819;width:10;height:20" coordorigin="5695,12819" coordsize="10,20" path="m5695,12838l5704,12838,5704,12819,5695,12819,5695,12838xe" filled="true" fillcolor="#000000" stroked="false">
                <v:path arrowok="t"/>
                <v:fill type="solid"/>
              </v:shape>
            </v:group>
            <v:group style="position:absolute;left:5695;top:12838;width:10;height:20" coordorigin="5695,12838" coordsize="10,20">
              <v:shape style="position:absolute;left:5695;top:12838;width:10;height:20" coordorigin="5695,12838" coordsize="10,20" path="m5695,12858l5704,12858,5704,12838,5695,12838,5695,12858xe" filled="true" fillcolor="#000000" stroked="false">
                <v:path arrowok="t"/>
                <v:fill type="solid"/>
              </v:shape>
            </v:group>
            <v:group style="position:absolute;left:5695;top:12858;width:10;height:20" coordorigin="5695,12858" coordsize="10,20">
              <v:shape style="position:absolute;left:5695;top:12858;width:10;height:20" coordorigin="5695,12858" coordsize="10,20" path="m5695,12877l5704,12877,5704,12858,5695,12858,5695,12877xe" filled="true" fillcolor="#000000" stroked="false">
                <v:path arrowok="t"/>
                <v:fill type="solid"/>
              </v:shape>
            </v:group>
            <v:group style="position:absolute;left:5695;top:12877;width:10;height:20" coordorigin="5695,12877" coordsize="10,20">
              <v:shape style="position:absolute;left:5695;top:12877;width:10;height:20" coordorigin="5695,12877" coordsize="10,20" path="m5695,12896l5704,12896,5704,12877,5695,12877,5695,12896xe" filled="true" fillcolor="#000000" stroked="false">
                <v:path arrowok="t"/>
                <v:fill type="solid"/>
              </v:shape>
            </v:group>
            <v:group style="position:absolute;left:5695;top:12896;width:10;height:20" coordorigin="5695,12896" coordsize="10,20">
              <v:shape style="position:absolute;left:5695;top:12896;width:10;height:20" coordorigin="5695,12896" coordsize="10,20" path="m5695,12915l5704,12915,5704,12896,5695,12896,5695,12915xe" filled="true" fillcolor="#000000" stroked="false">
                <v:path arrowok="t"/>
                <v:fill type="solid"/>
              </v:shape>
            </v:group>
            <v:group style="position:absolute;left:5695;top:12915;width:10;height:20" coordorigin="5695,12915" coordsize="10,20">
              <v:shape style="position:absolute;left:5695;top:12915;width:10;height:20" coordorigin="5695,12915" coordsize="10,20" path="m5695,12934l5704,12934,5704,12915,5695,12915,5695,12934xe" filled="true" fillcolor="#000000" stroked="false">
                <v:path arrowok="t"/>
                <v:fill type="solid"/>
              </v:shape>
            </v:group>
            <v:group style="position:absolute;left:5695;top:12934;width:10;height:20" coordorigin="5695,12934" coordsize="10,20">
              <v:shape style="position:absolute;left:5695;top:12934;width:10;height:20" coordorigin="5695,12934" coordsize="10,20" path="m5695,12954l5704,12954,5704,12934,5695,12934,5695,12954xe" filled="true" fillcolor="#000000" stroked="false">
                <v:path arrowok="t"/>
                <v:fill type="solid"/>
              </v:shape>
            </v:group>
            <v:group style="position:absolute;left:5695;top:12954;width:10;height:20" coordorigin="5695,12954" coordsize="10,20">
              <v:shape style="position:absolute;left:5695;top:12954;width:10;height:20" coordorigin="5695,12954" coordsize="10,20" path="m5695,12973l5704,12973,5704,12954,5695,12954,5695,12973xe" filled="true" fillcolor="#000000" stroked="false">
                <v:path arrowok="t"/>
                <v:fill type="solid"/>
              </v:shape>
            </v:group>
            <v:group style="position:absolute;left:5695;top:12973;width:10;height:20" coordorigin="5695,12973" coordsize="10,20">
              <v:shape style="position:absolute;left:5695;top:12973;width:10;height:20" coordorigin="5695,12973" coordsize="10,20" path="m5695,12992l5704,12992,5704,12973,5695,12973,5695,12992xe" filled="true" fillcolor="#000000" stroked="false">
                <v:path arrowok="t"/>
                <v:fill type="solid"/>
              </v:shape>
            </v:group>
            <v:group style="position:absolute;left:5695;top:12992;width:10;height:20" coordorigin="5695,12992" coordsize="10,20">
              <v:shape style="position:absolute;left:5695;top:12992;width:10;height:20" coordorigin="5695,12992" coordsize="10,20" path="m5695,13011l5704,13011,5704,12992,5695,12992,5695,13011xe" filled="true" fillcolor="#000000" stroked="false">
                <v:path arrowok="t"/>
                <v:fill type="solid"/>
              </v:shape>
            </v:group>
            <v:group style="position:absolute;left:5695;top:13011;width:10;height:20" coordorigin="5695,13011" coordsize="10,20">
              <v:shape style="position:absolute;left:5695;top:13011;width:10;height:20" coordorigin="5695,13011" coordsize="10,20" path="m5695,13030l5704,13030,5704,13011,5695,13011,5695,13030xe" filled="true" fillcolor="#000000" stroked="false">
                <v:path arrowok="t"/>
                <v:fill type="solid"/>
              </v:shape>
            </v:group>
            <v:group style="position:absolute;left:5695;top:13030;width:10;height:20" coordorigin="5695,13030" coordsize="10,20">
              <v:shape style="position:absolute;left:5695;top:13030;width:10;height:20" coordorigin="5695,13030" coordsize="10,20" path="m5695,13050l5704,13050,5704,13030,5695,13030,5695,13050xe" filled="true" fillcolor="#000000" stroked="false">
                <v:path arrowok="t"/>
                <v:fill type="solid"/>
              </v:shape>
            </v:group>
            <v:group style="position:absolute;left:5695;top:13050;width:10;height:20" coordorigin="5695,13050" coordsize="10,20">
              <v:shape style="position:absolute;left:5695;top:13050;width:10;height:20" coordorigin="5695,13050" coordsize="10,20" path="m5695,13069l5704,13069,5704,13050,5695,13050,5695,13069xe" filled="true" fillcolor="#000000" stroked="false">
                <v:path arrowok="t"/>
                <v:fill type="solid"/>
              </v:shape>
            </v:group>
            <v:group style="position:absolute;left:5695;top:13069;width:10;height:20" coordorigin="5695,13069" coordsize="10,20">
              <v:shape style="position:absolute;left:5695;top:13069;width:10;height:20" coordorigin="5695,13069" coordsize="10,20" path="m5695,13088l5704,13088,5704,13069,5695,13069,5695,13088xe" filled="true" fillcolor="#000000" stroked="false">
                <v:path arrowok="t"/>
                <v:fill type="solid"/>
              </v:shape>
            </v:group>
            <v:group style="position:absolute;left:5695;top:13088;width:10;height:20" coordorigin="5695,13088" coordsize="10,20">
              <v:shape style="position:absolute;left:5695;top:13088;width:10;height:20" coordorigin="5695,13088" coordsize="10,20" path="m5695,13107l5704,13107,5704,13088,5695,13088,5695,13107xe" filled="true" fillcolor="#000000" stroked="false">
                <v:path arrowok="t"/>
                <v:fill type="solid"/>
              </v:shape>
            </v:group>
            <v:group style="position:absolute;left:5695;top:13107;width:10;height:20" coordorigin="5695,13107" coordsize="10,20">
              <v:shape style="position:absolute;left:5695;top:13107;width:10;height:20" coordorigin="5695,13107" coordsize="10,20" path="m5695,13126l5704,13126,5704,13107,5695,13107,5695,13126xe" filled="true" fillcolor="#000000" stroked="false">
                <v:path arrowok="t"/>
                <v:fill type="solid"/>
              </v:shape>
            </v:group>
            <v:group style="position:absolute;left:5695;top:13126;width:10;height:20" coordorigin="5695,13126" coordsize="10,20">
              <v:shape style="position:absolute;left:5695;top:13126;width:10;height:20" coordorigin="5695,13126" coordsize="10,20" path="m5695,13146l5704,13146,5704,13126,5695,13126,5695,13146xe" filled="true" fillcolor="#000000" stroked="false">
                <v:path arrowok="t"/>
                <v:fill type="solid"/>
              </v:shape>
            </v:group>
            <v:group style="position:absolute;left:5695;top:13146;width:10;height:20" coordorigin="5695,13146" coordsize="10,20">
              <v:shape style="position:absolute;left:5695;top:13146;width:10;height:20" coordorigin="5695,13146" coordsize="10,20" path="m5695,13165l5704,13165,5704,13146,5695,13146,5695,13165xe" filled="true" fillcolor="#000000" stroked="false">
                <v:path arrowok="t"/>
                <v:fill type="solid"/>
              </v:shape>
            </v:group>
            <v:group style="position:absolute;left:5695;top:13165;width:10;height:20" coordorigin="5695,13165" coordsize="10,20">
              <v:shape style="position:absolute;left:5695;top:13165;width:10;height:20" coordorigin="5695,13165" coordsize="10,20" path="m5695,13184l5704,13184,5704,13165,5695,13165,5695,13184xe" filled="true" fillcolor="#000000" stroked="false">
                <v:path arrowok="t"/>
                <v:fill type="solid"/>
              </v:shape>
            </v:group>
            <v:group style="position:absolute;left:5695;top:13184;width:10;height:20" coordorigin="5695,13184" coordsize="10,20">
              <v:shape style="position:absolute;left:5695;top:13184;width:10;height:20" coordorigin="5695,13184" coordsize="10,20" path="m5695,13203l5704,13203,5704,13184,5695,13184,5695,13203xe" filled="true" fillcolor="#000000" stroked="false">
                <v:path arrowok="t"/>
                <v:fill type="solid"/>
              </v:shape>
            </v:group>
            <v:group style="position:absolute;left:5695;top:13203;width:10;height:20" coordorigin="5695,13203" coordsize="10,20">
              <v:shape style="position:absolute;left:5695;top:13203;width:10;height:20" coordorigin="5695,13203" coordsize="10,20" path="m5695,13222l5704,13222,5704,13203,5695,13203,5695,13222xe" filled="true" fillcolor="#000000" stroked="false">
                <v:path arrowok="t"/>
                <v:fill type="solid"/>
              </v:shape>
            </v:group>
            <v:group style="position:absolute;left:5695;top:13222;width:10;height:20" coordorigin="5695,13222" coordsize="10,20">
              <v:shape style="position:absolute;left:5695;top:13222;width:10;height:20" coordorigin="5695,13222" coordsize="10,20" path="m5695,13242l5704,13242,5704,13222,5695,13222,5695,13242xe" filled="true" fillcolor="#000000" stroked="false">
                <v:path arrowok="t"/>
                <v:fill type="solid"/>
              </v:shape>
            </v:group>
            <v:group style="position:absolute;left:5695;top:13242;width:10;height:20" coordorigin="5695,13242" coordsize="10,20">
              <v:shape style="position:absolute;left:5695;top:13242;width:10;height:20" coordorigin="5695,13242" coordsize="10,20" path="m5695,13261l5704,13261,5704,13242,5695,13242,5695,13261xe" filled="true" fillcolor="#000000" stroked="false">
                <v:path arrowok="t"/>
                <v:fill type="solid"/>
              </v:shape>
            </v:group>
            <v:group style="position:absolute;left:5695;top:13261;width:10;height:20" coordorigin="5695,13261" coordsize="10,20">
              <v:shape style="position:absolute;left:5695;top:13261;width:10;height:20" coordorigin="5695,13261" coordsize="10,20" path="m5695,13280l5704,13280,5704,13261,5695,13261,5695,13280xe" filled="true" fillcolor="#000000" stroked="false">
                <v:path arrowok="t"/>
                <v:fill type="solid"/>
              </v:shape>
            </v:group>
            <v:group style="position:absolute;left:5695;top:13280;width:10;height:20" coordorigin="5695,13280" coordsize="10,20">
              <v:shape style="position:absolute;left:5695;top:13280;width:10;height:20" coordorigin="5695,13280" coordsize="10,20" path="m5695,13299l5704,13299,5704,13280,5695,13280,5695,13299xe" filled="true" fillcolor="#000000" stroked="false">
                <v:path arrowok="t"/>
                <v:fill type="solid"/>
              </v:shape>
            </v:group>
            <v:group style="position:absolute;left:5695;top:13299;width:10;height:20" coordorigin="5695,13299" coordsize="10,20">
              <v:shape style="position:absolute;left:5695;top:13299;width:10;height:20" coordorigin="5695,13299" coordsize="10,20" path="m5695,13318l5704,13318,5704,13299,5695,13299,5695,13318xe" filled="true" fillcolor="#000000" stroked="false">
                <v:path arrowok="t"/>
                <v:fill type="solid"/>
              </v:shape>
            </v:group>
            <v:group style="position:absolute;left:5695;top:13318;width:10;height:20" coordorigin="5695,13318" coordsize="10,20">
              <v:shape style="position:absolute;left:5695;top:13318;width:10;height:20" coordorigin="5695,13318" coordsize="10,20" path="m5695,13338l5704,13338,5704,13318,5695,13318,5695,13338xe" filled="true" fillcolor="#000000" stroked="false">
                <v:path arrowok="t"/>
                <v:fill type="solid"/>
              </v:shape>
            </v:group>
            <v:group style="position:absolute;left:5695;top:13338;width:10;height:20" coordorigin="5695,13338" coordsize="10,20">
              <v:shape style="position:absolute;left:5695;top:13338;width:10;height:20" coordorigin="5695,13338" coordsize="10,20" path="m5695,13357l5704,13357,5704,13338,5695,13338,5695,13357xe" filled="true" fillcolor="#000000" stroked="false">
                <v:path arrowok="t"/>
                <v:fill type="solid"/>
              </v:shape>
            </v:group>
            <v:group style="position:absolute;left:5695;top:13357;width:10;height:20" coordorigin="5695,13357" coordsize="10,20">
              <v:shape style="position:absolute;left:5695;top:13357;width:10;height:20" coordorigin="5695,13357" coordsize="10,20" path="m5695,13376l5704,13376,5704,13357,5695,13357,5695,13376xe" filled="true" fillcolor="#000000" stroked="false">
                <v:path arrowok="t"/>
                <v:fill type="solid"/>
              </v:shape>
            </v:group>
            <v:group style="position:absolute;left:5695;top:13376;width:10;height:20" coordorigin="5695,13376" coordsize="10,20">
              <v:shape style="position:absolute;left:5695;top:13376;width:10;height:20" coordorigin="5695,13376" coordsize="10,20" path="m5695,13395l5704,13395,5704,13376,5695,13376,5695,13395xe" filled="true" fillcolor="#000000" stroked="false">
                <v:path arrowok="t"/>
                <v:fill type="solid"/>
              </v:shape>
            </v:group>
            <v:group style="position:absolute;left:5695;top:13395;width:10;height:20" coordorigin="5695,13395" coordsize="10,20">
              <v:shape style="position:absolute;left:5695;top:13395;width:10;height:20" coordorigin="5695,13395" coordsize="10,20" path="m5695,13414l5704,13414,5704,13395,5695,13395,5695,13414xe" filled="true" fillcolor="#000000" stroked="false">
                <v:path arrowok="t"/>
                <v:fill type="solid"/>
              </v:shape>
            </v:group>
            <v:group style="position:absolute;left:5695;top:13414;width:10;height:20" coordorigin="5695,13414" coordsize="10,20">
              <v:shape style="position:absolute;left:5695;top:13414;width:10;height:20" coordorigin="5695,13414" coordsize="10,20" path="m5695,13434l5704,13434,5704,13414,5695,13414,5695,13434xe" filled="true" fillcolor="#000000" stroked="false">
                <v:path arrowok="t"/>
                <v:fill type="solid"/>
              </v:shape>
            </v:group>
            <v:group style="position:absolute;left:5695;top:13434;width:10;height:20" coordorigin="5695,13434" coordsize="10,20">
              <v:shape style="position:absolute;left:5695;top:13434;width:10;height:20" coordorigin="5695,13434" coordsize="10,20" path="m5695,13453l5704,13453,5704,13434,5695,13434,5695,13453xe" filled="true" fillcolor="#000000" stroked="false">
                <v:path arrowok="t"/>
                <v:fill type="solid"/>
              </v:shape>
            </v:group>
            <v:group style="position:absolute;left:5695;top:13453;width:10;height:20" coordorigin="5695,13453" coordsize="10,20">
              <v:shape style="position:absolute;left:5695;top:13453;width:10;height:20" coordorigin="5695,13453" coordsize="10,20" path="m5695,13472l5704,13472,5704,13453,5695,13453,5695,13472xe" filled="true" fillcolor="#000000" stroked="false">
                <v:path arrowok="t"/>
                <v:fill type="solid"/>
              </v:shape>
            </v:group>
            <v:group style="position:absolute;left:5695;top:13472;width:10;height:20" coordorigin="5695,13472" coordsize="10,20">
              <v:shape style="position:absolute;left:5695;top:13472;width:10;height:20" coordorigin="5695,13472" coordsize="10,20" path="m5695,13491l5704,13491,5704,13472,5695,13472,5695,13491xe" filled="true" fillcolor="#000000" stroked="false">
                <v:path arrowok="t"/>
                <v:fill type="solid"/>
              </v:shape>
            </v:group>
            <v:group style="position:absolute;left:5695;top:13491;width:10;height:20" coordorigin="5695,13491" coordsize="10,20">
              <v:shape style="position:absolute;left:5695;top:13491;width:10;height:20" coordorigin="5695,13491" coordsize="10,20" path="m5695,13510l5704,13510,5704,13491,5695,13491,5695,13510xe" filled="true" fillcolor="#000000" stroked="false">
                <v:path arrowok="t"/>
                <v:fill type="solid"/>
              </v:shape>
            </v:group>
            <v:group style="position:absolute;left:5695;top:13510;width:10;height:20" coordorigin="5695,13510" coordsize="10,20">
              <v:shape style="position:absolute;left:5695;top:13510;width:10;height:20" coordorigin="5695,13510" coordsize="10,20" path="m5695,13530l5704,13530,5704,13510,5695,13510,5695,13530xe" filled="true" fillcolor="#000000" stroked="false">
                <v:path arrowok="t"/>
                <v:fill type="solid"/>
              </v:shape>
            </v:group>
            <v:group style="position:absolute;left:5695;top:13530;width:10;height:20" coordorigin="5695,13530" coordsize="10,20">
              <v:shape style="position:absolute;left:5695;top:13530;width:10;height:20" coordorigin="5695,13530" coordsize="10,20" path="m5695,13549l5704,13549,5704,13530,5695,13530,5695,13549xe" filled="true" fillcolor="#000000" stroked="false">
                <v:path arrowok="t"/>
                <v:fill type="solid"/>
              </v:shape>
            </v:group>
            <v:group style="position:absolute;left:5695;top:13549;width:10;height:20" coordorigin="5695,13549" coordsize="10,20">
              <v:shape style="position:absolute;left:5695;top:13549;width:10;height:20" coordorigin="5695,13549" coordsize="10,20" path="m5695,13568l5704,13568,5704,13549,5695,13549,5695,13568xe" filled="true" fillcolor="#000000" stroked="false">
                <v:path arrowok="t"/>
                <v:fill type="solid"/>
              </v:shape>
            </v:group>
            <v:group style="position:absolute;left:5695;top:13568;width:10;height:20" coordorigin="5695,13568" coordsize="10,20">
              <v:shape style="position:absolute;left:5695;top:13568;width:10;height:20" coordorigin="5695,13568" coordsize="10,20" path="m5695,13587l5704,13587,5704,13568,5695,13568,5695,13587xe" filled="true" fillcolor="#000000" stroked="false">
                <v:path arrowok="t"/>
                <v:fill type="solid"/>
              </v:shape>
            </v:group>
            <v:group style="position:absolute;left:5695;top:13587;width:10;height:20" coordorigin="5695,13587" coordsize="10,20">
              <v:shape style="position:absolute;left:5695;top:13587;width:10;height:20" coordorigin="5695,13587" coordsize="10,20" path="m5695,13606l5704,13606,5704,13587,5695,13587,5695,13606xe" filled="true" fillcolor="#000000" stroked="false">
                <v:path arrowok="t"/>
                <v:fill type="solid"/>
              </v:shape>
            </v:group>
            <v:group style="position:absolute;left:5695;top:13606;width:10;height:20" coordorigin="5695,13606" coordsize="10,20">
              <v:shape style="position:absolute;left:5695;top:13606;width:10;height:20" coordorigin="5695,13606" coordsize="10,20" path="m5695,13626l5704,13626,5704,13606,5695,13606,5695,13626xe" filled="true" fillcolor="#000000" stroked="false">
                <v:path arrowok="t"/>
                <v:fill type="solid"/>
              </v:shape>
            </v:group>
            <v:group style="position:absolute;left:5695;top:13626;width:10;height:20" coordorigin="5695,13626" coordsize="10,20">
              <v:shape style="position:absolute;left:5695;top:13626;width:10;height:20" coordorigin="5695,13626" coordsize="10,20" path="m5695,13645l5704,13645,5704,13626,5695,13626,5695,13645xe" filled="true" fillcolor="#000000" stroked="false">
                <v:path arrowok="t"/>
                <v:fill type="solid"/>
              </v:shape>
            </v:group>
            <v:group style="position:absolute;left:5695;top:13645;width:10;height:20" coordorigin="5695,13645" coordsize="10,20">
              <v:shape style="position:absolute;left:5695;top:13645;width:10;height:20" coordorigin="5695,13645" coordsize="10,20" path="m5695,13664l5704,13664,5704,13645,5695,13645,5695,13664xe" filled="true" fillcolor="#000000" stroked="false">
                <v:path arrowok="t"/>
                <v:fill type="solid"/>
              </v:shape>
            </v:group>
            <v:group style="position:absolute;left:5695;top:13664;width:10;height:20" coordorigin="5695,13664" coordsize="10,20">
              <v:shape style="position:absolute;left:5695;top:13664;width:10;height:20" coordorigin="5695,13664" coordsize="10,20" path="m5695,13683l5704,13683,5704,13664,5695,13664,5695,13683xe" filled="true" fillcolor="#000000" stroked="false">
                <v:path arrowok="t"/>
                <v:fill type="solid"/>
              </v:shape>
            </v:group>
            <v:group style="position:absolute;left:5695;top:13683;width:10;height:20" coordorigin="5695,13683" coordsize="10,20">
              <v:shape style="position:absolute;left:5695;top:13683;width:10;height:20" coordorigin="5695,13683" coordsize="10,20" path="m5695,13702l5704,13702,5704,13683,5695,13683,5695,13702xe" filled="true" fillcolor="#000000" stroked="false">
                <v:path arrowok="t"/>
                <v:fill type="solid"/>
              </v:shape>
            </v:group>
            <v:group style="position:absolute;left:5695;top:13702;width:10;height:20" coordorigin="5695,13702" coordsize="10,20">
              <v:shape style="position:absolute;left:5695;top:13702;width:10;height:20" coordorigin="5695,13702" coordsize="10,20" path="m5695,13722l5704,13722,5704,13702,5695,13702,5695,13722xe" filled="true" fillcolor="#000000" stroked="false">
                <v:path arrowok="t"/>
                <v:fill type="solid"/>
              </v:shape>
            </v:group>
            <v:group style="position:absolute;left:5695;top:13722;width:10;height:20" coordorigin="5695,13722" coordsize="10,20">
              <v:shape style="position:absolute;left:5695;top:13722;width:10;height:20" coordorigin="5695,13722" coordsize="10,20" path="m5695,13741l5704,13741,5704,13722,5695,13722,5695,13741xe" filled="true" fillcolor="#000000" stroked="false">
                <v:path arrowok="t"/>
                <v:fill type="solid"/>
              </v:shape>
            </v:group>
            <v:group style="position:absolute;left:5695;top:13741;width:10;height:20" coordorigin="5695,13741" coordsize="10,20">
              <v:shape style="position:absolute;left:5695;top:13741;width:10;height:20" coordorigin="5695,13741" coordsize="10,20" path="m5695,13760l5704,13760,5704,13741,5695,13741,5695,13760xe" filled="true" fillcolor="#000000" stroked="false">
                <v:path arrowok="t"/>
                <v:fill type="solid"/>
              </v:shape>
            </v:group>
            <v:group style="position:absolute;left:5695;top:13760;width:10;height:20" coordorigin="5695,13760" coordsize="10,20">
              <v:shape style="position:absolute;left:5695;top:13760;width:10;height:20" coordorigin="5695,13760" coordsize="10,20" path="m5695,13779l5704,13779,5704,13760,5695,13760,5695,13779xe" filled="true" fillcolor="#000000" stroked="false">
                <v:path arrowok="t"/>
                <v:fill type="solid"/>
              </v:shape>
            </v:group>
            <v:group style="position:absolute;left:5695;top:13779;width:10;height:20" coordorigin="5695,13779" coordsize="10,20">
              <v:shape style="position:absolute;left:5695;top:13779;width:10;height:20" coordorigin="5695,13779" coordsize="10,20" path="m5695,13798l5704,13798,5704,13779,5695,13779,5695,13798xe" filled="true" fillcolor="#000000" stroked="false">
                <v:path arrowok="t"/>
                <v:fill type="solid"/>
              </v:shape>
            </v:group>
            <v:group style="position:absolute;left:5695;top:13798;width:10;height:20" coordorigin="5695,13798" coordsize="10,20">
              <v:shape style="position:absolute;left:5695;top:13798;width:10;height:20" coordorigin="5695,13798" coordsize="10,20" path="m5695,13818l5704,13818,5704,13798,5695,13798,5695,13818xe" filled="true" fillcolor="#000000" stroked="false">
                <v:path arrowok="t"/>
                <v:fill type="solid"/>
              </v:shape>
            </v:group>
            <v:group style="position:absolute;left:5695;top:13818;width:10;height:20" coordorigin="5695,13818" coordsize="10,20">
              <v:shape style="position:absolute;left:5695;top:13818;width:10;height:20" coordorigin="5695,13818" coordsize="10,20" path="m5695,13837l5704,13837,5704,13818,5695,13818,5695,13837xe" filled="true" fillcolor="#000000" stroked="false">
                <v:path arrowok="t"/>
                <v:fill type="solid"/>
              </v:shape>
            </v:group>
            <v:group style="position:absolute;left:5695;top:13837;width:10;height:20" coordorigin="5695,13837" coordsize="10,20">
              <v:shape style="position:absolute;left:5695;top:13837;width:10;height:20" coordorigin="5695,13837" coordsize="10,20" path="m5695,13856l5704,13856,5704,13837,5695,13837,5695,13856xe" filled="true" fillcolor="#000000" stroked="false">
                <v:path arrowok="t"/>
                <v:fill type="solid"/>
              </v:shape>
            </v:group>
            <v:group style="position:absolute;left:5695;top:13856;width:10;height:20" coordorigin="5695,13856" coordsize="10,20">
              <v:shape style="position:absolute;left:5695;top:13856;width:10;height:20" coordorigin="5695,13856" coordsize="10,20" path="m5695,13875l5704,13875,5704,13856,5695,13856,5695,13875xe" filled="true" fillcolor="#000000" stroked="false">
                <v:path arrowok="t"/>
                <v:fill type="solid"/>
              </v:shape>
            </v:group>
            <v:group style="position:absolute;left:5695;top:13875;width:10;height:20" coordorigin="5695,13875" coordsize="10,20">
              <v:shape style="position:absolute;left:5695;top:13875;width:10;height:20" coordorigin="5695,13875" coordsize="10,20" path="m5695,13894l5704,13894,5704,13875,5695,13875,5695,13894xe" filled="true" fillcolor="#000000" stroked="false">
                <v:path arrowok="t"/>
                <v:fill type="solid"/>
              </v:shape>
            </v:group>
            <v:group style="position:absolute;left:5695;top:13894;width:10;height:20" coordorigin="5695,13894" coordsize="10,20">
              <v:shape style="position:absolute;left:5695;top:13894;width:10;height:20" coordorigin="5695,13894" coordsize="10,20" path="m5695,13914l5704,13914,5704,13894,5695,13894,5695,13914xe" filled="true" fillcolor="#000000" stroked="false">
                <v:path arrowok="t"/>
                <v:fill type="solid"/>
              </v:shape>
            </v:group>
            <v:group style="position:absolute;left:5695;top:13914;width:10;height:20" coordorigin="5695,13914" coordsize="10,20">
              <v:shape style="position:absolute;left:5695;top:13914;width:10;height:20" coordorigin="5695,13914" coordsize="10,20" path="m5695,13933l5704,13933,5704,13914,5695,13914,5695,13933xe" filled="true" fillcolor="#000000" stroked="false">
                <v:path arrowok="t"/>
                <v:fill type="solid"/>
              </v:shape>
            </v:group>
            <v:group style="position:absolute;left:5695;top:13933;width:10;height:20" coordorigin="5695,13933" coordsize="10,20">
              <v:shape style="position:absolute;left:5695;top:13933;width:10;height:20" coordorigin="5695,13933" coordsize="10,20" path="m5695,13952l5704,13952,5704,13933,5695,13933,5695,13952xe" filled="true" fillcolor="#000000" stroked="false">
                <v:path arrowok="t"/>
                <v:fill type="solid"/>
              </v:shape>
            </v:group>
            <v:group style="position:absolute;left:5695;top:13952;width:10;height:20" coordorigin="5695,13952" coordsize="10,20">
              <v:shape style="position:absolute;left:5695;top:13952;width:10;height:20" coordorigin="5695,13952" coordsize="10,20" path="m5695,13971l5704,13971,5704,13952,5695,13952,5695,13971xe" filled="true" fillcolor="#000000" stroked="false">
                <v:path arrowok="t"/>
                <v:fill type="solid"/>
              </v:shape>
            </v:group>
            <v:group style="position:absolute;left:5695;top:13971;width:10;height:20" coordorigin="5695,13971" coordsize="10,20">
              <v:shape style="position:absolute;left:5695;top:13971;width:10;height:20" coordorigin="5695,13971" coordsize="10,20" path="m5695,13990l5704,13990,5704,13971,5695,13971,5695,13990xe" filled="true" fillcolor="#000000" stroked="false">
                <v:path arrowok="t"/>
                <v:fill type="solid"/>
              </v:shape>
            </v:group>
            <v:group style="position:absolute;left:5695;top:13990;width:10;height:20" coordorigin="5695,13990" coordsize="10,20">
              <v:shape style="position:absolute;left:5695;top:13990;width:10;height:20" coordorigin="5695,13990" coordsize="10,20" path="m5695,14010l5704,14010,5704,13990,5695,13990,5695,14010xe" filled="true" fillcolor="#000000" stroked="false">
                <v:path arrowok="t"/>
                <v:fill type="solid"/>
              </v:shape>
            </v:group>
            <v:group style="position:absolute;left:5695;top:14010;width:10;height:20" coordorigin="5695,14010" coordsize="10,20">
              <v:shape style="position:absolute;left:5695;top:14010;width:10;height:20" coordorigin="5695,14010" coordsize="10,20" path="m5695,14029l5704,14029,5704,14010,5695,14010,5695,14029xe" filled="true" fillcolor="#000000" stroked="false">
                <v:path arrowok="t"/>
                <v:fill type="solid"/>
              </v:shape>
            </v:group>
            <v:group style="position:absolute;left:5695;top:14029;width:10;height:20" coordorigin="5695,14029" coordsize="10,20">
              <v:shape style="position:absolute;left:5695;top:14029;width:10;height:20" coordorigin="5695,14029" coordsize="10,20" path="m5695,14048l5704,14048,5704,14029,5695,14029,5695,14048xe" filled="true" fillcolor="#000000" stroked="false">
                <v:path arrowok="t"/>
                <v:fill type="solid"/>
              </v:shape>
            </v:group>
            <v:group style="position:absolute;left:5695;top:14048;width:10;height:20" coordorigin="5695,14048" coordsize="10,20">
              <v:shape style="position:absolute;left:5695;top:14048;width:10;height:20" coordorigin="5695,14048" coordsize="10,20" path="m5695,14068l5704,14068,5704,14048,5695,14048,5695,14068xe" filled="true" fillcolor="#000000" stroked="false">
                <v:path arrowok="t"/>
                <v:fill type="solid"/>
              </v:shape>
            </v:group>
            <v:group style="position:absolute;left:5695;top:14068;width:10;height:20" coordorigin="5695,14068" coordsize="10,20">
              <v:shape style="position:absolute;left:5695;top:14068;width:10;height:20" coordorigin="5695,14068" coordsize="10,20" path="m5695,14087l5704,14087,5704,14068,5695,14068,5695,14087xe" filled="true" fillcolor="#000000" stroked="false">
                <v:path arrowok="t"/>
                <v:fill type="solid"/>
              </v:shape>
            </v:group>
            <v:group style="position:absolute;left:5695;top:14087;width:10;height:20" coordorigin="5695,14087" coordsize="10,20">
              <v:shape style="position:absolute;left:5695;top:14087;width:10;height:20" coordorigin="5695,14087" coordsize="10,20" path="m5695,14106l5704,14106,5704,14087,5695,14087,5695,14106xe" filled="true" fillcolor="#000000" stroked="false">
                <v:path arrowok="t"/>
                <v:fill type="solid"/>
              </v:shape>
            </v:group>
            <v:group style="position:absolute;left:5695;top:14106;width:10;height:20" coordorigin="5695,14106" coordsize="10,20">
              <v:shape style="position:absolute;left:5695;top:14106;width:10;height:20" coordorigin="5695,14106" coordsize="10,20" path="m5695,14125l5704,14125,5704,14106,5695,14106,5695,14125xe" filled="true" fillcolor="#000000" stroked="false">
                <v:path arrowok="t"/>
                <v:fill type="solid"/>
              </v:shape>
            </v:group>
            <v:group style="position:absolute;left:5695;top:14125;width:10;height:20" coordorigin="5695,14125" coordsize="10,20">
              <v:shape style="position:absolute;left:5695;top:14125;width:10;height:20" coordorigin="5695,14125" coordsize="10,20" path="m5695,14144l5704,14144,5704,14125,5695,14125,5695,14144xe" filled="true" fillcolor="#000000" stroked="false">
                <v:path arrowok="t"/>
                <v:fill type="solid"/>
              </v:shape>
            </v:group>
            <v:group style="position:absolute;left:5695;top:14144;width:10;height:20" coordorigin="5695,14144" coordsize="10,20">
              <v:shape style="position:absolute;left:5695;top:14144;width:10;height:20" coordorigin="5695,14144" coordsize="10,20" path="m5695,14164l5704,14164,5704,14144,5695,14144,5695,14164xe" filled="true" fillcolor="#000000" stroked="false">
                <v:path arrowok="t"/>
                <v:fill type="solid"/>
              </v:shape>
            </v:group>
            <v:group style="position:absolute;left:5695;top:14164;width:10;height:20" coordorigin="5695,14164" coordsize="10,20">
              <v:shape style="position:absolute;left:5695;top:14164;width:10;height:20" coordorigin="5695,14164" coordsize="10,20" path="m5695,14183l5704,14183,5704,14164,5695,14164,5695,14183xe" filled="true" fillcolor="#000000" stroked="false">
                <v:path arrowok="t"/>
                <v:fill type="solid"/>
              </v:shape>
            </v:group>
            <v:group style="position:absolute;left:5695;top:14183;width:10;height:20" coordorigin="5695,14183" coordsize="10,20">
              <v:shape style="position:absolute;left:5695;top:14183;width:10;height:20" coordorigin="5695,14183" coordsize="10,20" path="m5695,14202l5704,14202,5704,14183,5695,14183,5695,14202xe" filled="true" fillcolor="#000000" stroked="false">
                <v:path arrowok="t"/>
                <v:fill type="solid"/>
              </v:shape>
            </v:group>
            <v:group style="position:absolute;left:5695;top:14202;width:10;height:20" coordorigin="5695,14202" coordsize="10,20">
              <v:shape style="position:absolute;left:5695;top:14202;width:10;height:20" coordorigin="5695,14202" coordsize="10,20" path="m5695,14221l5704,14221,5704,14202,5695,14202,5695,14221xe" filled="true" fillcolor="#000000" stroked="false">
                <v:path arrowok="t"/>
                <v:fill type="solid"/>
              </v:shape>
            </v:group>
            <v:group style="position:absolute;left:5695;top:14221;width:10;height:20" coordorigin="5695,14221" coordsize="10,20">
              <v:shape style="position:absolute;left:5695;top:14221;width:10;height:20" coordorigin="5695,14221" coordsize="10,20" path="m5695,14240l5704,14240,5704,14221,5695,14221,5695,14240xe" filled="true" fillcolor="#000000" stroked="false">
                <v:path arrowok="t"/>
                <v:fill type="solid"/>
              </v:shape>
            </v:group>
            <v:group style="position:absolute;left:5695;top:14240;width:10;height:20" coordorigin="5695,14240" coordsize="10,20">
              <v:shape style="position:absolute;left:5695;top:14240;width:10;height:20" coordorigin="5695,14240" coordsize="10,20" path="m5695,14260l5704,14260,5704,14240,5695,14240,5695,14260xe" filled="true" fillcolor="#000000" stroked="false">
                <v:path arrowok="t"/>
                <v:fill type="solid"/>
              </v:shape>
            </v:group>
            <v:group style="position:absolute;left:5695;top:14260;width:10;height:20" coordorigin="5695,14260" coordsize="10,20">
              <v:shape style="position:absolute;left:5695;top:14260;width:10;height:20" coordorigin="5695,14260" coordsize="10,20" path="m5695,14279l5704,14279,5704,14260,5695,14260,5695,14279xe" filled="true" fillcolor="#000000" stroked="false">
                <v:path arrowok="t"/>
                <v:fill type="solid"/>
              </v:shape>
            </v:group>
            <v:group style="position:absolute;left:5695;top:14279;width:10;height:20" coordorigin="5695,14279" coordsize="10,20">
              <v:shape style="position:absolute;left:5695;top:14279;width:10;height:20" coordorigin="5695,14279" coordsize="10,20" path="m5695,14298l5704,14298,5704,14279,5695,14279,5695,14298xe" filled="true" fillcolor="#000000" stroked="false">
                <v:path arrowok="t"/>
                <v:fill type="solid"/>
              </v:shape>
            </v:group>
            <v:group style="position:absolute;left:5695;top:14298;width:10;height:20" coordorigin="5695,14298" coordsize="10,20">
              <v:shape style="position:absolute;left:5695;top:14298;width:10;height:20" coordorigin="5695,14298" coordsize="10,20" path="m5695,14317l5704,14317,5704,14298,5695,14298,5695,14317xe" filled="true" fillcolor="#000000" stroked="false">
                <v:path arrowok="t"/>
                <v:fill type="solid"/>
              </v:shape>
            </v:group>
            <v:group style="position:absolute;left:5695;top:14317;width:10;height:20" coordorigin="5695,14317" coordsize="10,20">
              <v:shape style="position:absolute;left:5695;top:14317;width:10;height:20" coordorigin="5695,14317" coordsize="10,20" path="m5695,14336l5704,14336,5704,14317,5695,14317,5695,14336xe" filled="true" fillcolor="#000000" stroked="false">
                <v:path arrowok="t"/>
                <v:fill type="solid"/>
              </v:shape>
            </v:group>
            <v:group style="position:absolute;left:5695;top:14336;width:10;height:20" coordorigin="5695,14336" coordsize="10,20">
              <v:shape style="position:absolute;left:5695;top:14336;width:10;height:20" coordorigin="5695,14336" coordsize="10,20" path="m5695,14356l5704,14356,5704,14336,5695,14336,5695,14356xe" filled="true" fillcolor="#000000" stroked="false">
                <v:path arrowok="t"/>
                <v:fill type="solid"/>
              </v:shape>
            </v:group>
            <v:group style="position:absolute;left:5695;top:14356;width:10;height:20" coordorigin="5695,14356" coordsize="10,20">
              <v:shape style="position:absolute;left:5695;top:14356;width:10;height:20" coordorigin="5695,14356" coordsize="10,20" path="m5695,14375l5704,14375,5704,14356,5695,14356,5695,14375xe" filled="true" fillcolor="#000000" stroked="false">
                <v:path arrowok="t"/>
                <v:fill type="solid"/>
              </v:shape>
            </v:group>
            <v:group style="position:absolute;left:5695;top:14375;width:10;height:20" coordorigin="5695,14375" coordsize="10,20">
              <v:shape style="position:absolute;left:5695;top:14375;width:10;height:20" coordorigin="5695,14375" coordsize="10,20" path="m5695,14394l5704,14394,5704,14375,5695,14375,5695,14394xe" filled="true" fillcolor="#000000" stroked="false">
                <v:path arrowok="t"/>
                <v:fill type="solid"/>
              </v:shape>
            </v:group>
            <v:group style="position:absolute;left:5695;top:14394;width:10;height:20" coordorigin="5695,14394" coordsize="10,20">
              <v:shape style="position:absolute;left:5695;top:14394;width:10;height:20" coordorigin="5695,14394" coordsize="10,20" path="m5695,14413l5704,14413,5704,14394,5695,14394,5695,14413xe" filled="true" fillcolor="#000000" stroked="false">
                <v:path arrowok="t"/>
                <v:fill type="solid"/>
              </v:shape>
            </v:group>
            <v:group style="position:absolute;left:5695;top:14413;width:10;height:20" coordorigin="5695,14413" coordsize="10,20">
              <v:shape style="position:absolute;left:5695;top:14413;width:10;height:20" coordorigin="5695,14413" coordsize="10,20" path="m5695,14432l5704,14432,5704,14413,5695,14413,5695,14432xe" filled="true" fillcolor="#000000" stroked="false">
                <v:path arrowok="t"/>
                <v:fill type="solid"/>
              </v:shape>
            </v:group>
            <v:group style="position:absolute;left:5695;top:14432;width:10;height:20" coordorigin="5695,14432" coordsize="10,20">
              <v:shape style="position:absolute;left:5695;top:14432;width:10;height:20" coordorigin="5695,14432" coordsize="10,20" path="m5695,14452l5704,14452,5704,14432,5695,14432,5695,14452xe" filled="true" fillcolor="#000000" stroked="false">
                <v:path arrowok="t"/>
                <v:fill type="solid"/>
              </v:shape>
            </v:group>
            <v:group style="position:absolute;left:5695;top:14452;width:10;height:20" coordorigin="5695,14452" coordsize="10,20">
              <v:shape style="position:absolute;left:5695;top:14452;width:10;height:20" coordorigin="5695,14452" coordsize="10,20" path="m5695,14471l5704,14471,5704,14452,5695,14452,5695,14471xe" filled="true" fillcolor="#000000" stroked="false">
                <v:path arrowok="t"/>
                <v:fill type="solid"/>
              </v:shape>
            </v:group>
            <v:group style="position:absolute;left:5695;top:14471;width:10;height:20" coordorigin="5695,14471" coordsize="10,20">
              <v:shape style="position:absolute;left:5695;top:14471;width:10;height:20" coordorigin="5695,14471" coordsize="10,20" path="m5695,14490l5704,14490,5704,14471,5695,14471,5695,14490xe" filled="true" fillcolor="#000000" stroked="false">
                <v:path arrowok="t"/>
                <v:fill type="solid"/>
              </v:shape>
            </v:group>
            <v:group style="position:absolute;left:5695;top:14490;width:10;height:20" coordorigin="5695,14490" coordsize="10,20">
              <v:shape style="position:absolute;left:5695;top:14490;width:10;height:20" coordorigin="5695,14490" coordsize="10,20" path="m5695,14509l5704,14509,5704,14490,5695,14490,5695,14509xe" filled="true" fillcolor="#000000" stroked="false">
                <v:path arrowok="t"/>
                <v:fill type="solid"/>
              </v:shape>
            </v:group>
            <v:group style="position:absolute;left:5695;top:14509;width:10;height:20" coordorigin="5695,14509" coordsize="10,20">
              <v:shape style="position:absolute;left:5695;top:14509;width:10;height:20" coordorigin="5695,14509" coordsize="10,20" path="m5695,14528l5704,14528,5704,14509,5695,14509,5695,14528xe" filled="true" fillcolor="#000000" stroked="false">
                <v:path arrowok="t"/>
                <v:fill type="solid"/>
              </v:shape>
            </v:group>
            <v:group style="position:absolute;left:5695;top:14528;width:10;height:20" coordorigin="5695,14528" coordsize="10,20">
              <v:shape style="position:absolute;left:5695;top:14528;width:10;height:20" coordorigin="5695,14528" coordsize="10,20" path="m5695,14548l5704,14548,5704,14528,5695,14528,5695,14548xe" filled="true" fillcolor="#000000" stroked="false">
                <v:path arrowok="t"/>
                <v:fill type="solid"/>
              </v:shape>
            </v:group>
            <v:group style="position:absolute;left:5695;top:14548;width:10;height:20" coordorigin="5695,14548" coordsize="10,20">
              <v:shape style="position:absolute;left:5695;top:14548;width:10;height:20" coordorigin="5695,14548" coordsize="10,20" path="m5695,14567l5704,14567,5704,14548,5695,14548,5695,14567xe" filled="true" fillcolor="#000000" stroked="false">
                <v:path arrowok="t"/>
                <v:fill type="solid"/>
              </v:shape>
            </v:group>
            <v:group style="position:absolute;left:5695;top:14567;width:10;height:20" coordorigin="5695,14567" coordsize="10,20">
              <v:shape style="position:absolute;left:5695;top:14567;width:10;height:20" coordorigin="5695,14567" coordsize="10,20" path="m5695,14586l5704,14586,5704,14567,5695,14567,5695,14586xe" filled="true" fillcolor="#000000" stroked="false">
                <v:path arrowok="t"/>
                <v:fill type="solid"/>
              </v:shape>
            </v:group>
            <v:group style="position:absolute;left:5695;top:14586;width:10;height:20" coordorigin="5695,14586" coordsize="10,20">
              <v:shape style="position:absolute;left:5695;top:14586;width:10;height:20" coordorigin="5695,14586" coordsize="10,20" path="m5695,14605l5704,14605,5704,14586,5695,14586,5695,14605xe" filled="true" fillcolor="#000000" stroked="false">
                <v:path arrowok="t"/>
                <v:fill type="solid"/>
              </v:shape>
            </v:group>
            <v:group style="position:absolute;left:5695;top:14605;width:10;height:20" coordorigin="5695,14605" coordsize="10,20">
              <v:shape style="position:absolute;left:5695;top:14605;width:10;height:20" coordorigin="5695,14605" coordsize="10,20" path="m5695,14624l5704,14624,5704,14605,5695,14605,5695,14624xe" filled="true" fillcolor="#000000" stroked="false">
                <v:path arrowok="t"/>
                <v:fill type="solid"/>
              </v:shape>
            </v:group>
            <v:group style="position:absolute;left:5695;top:14624;width:10;height:20" coordorigin="5695,14624" coordsize="10,20">
              <v:shape style="position:absolute;left:5695;top:14624;width:10;height:20" coordorigin="5695,14624" coordsize="10,20" path="m5695,14644l5704,14644,5704,14624,5695,14624,5695,14644xe" filled="true" fillcolor="#000000" stroked="false">
                <v:path arrowok="t"/>
                <v:fill type="solid"/>
              </v:shape>
            </v:group>
            <v:group style="position:absolute;left:5695;top:14644;width:10;height:20" coordorigin="5695,14644" coordsize="10,20">
              <v:shape style="position:absolute;left:5695;top:14644;width:10;height:20" coordorigin="5695,14644" coordsize="10,20" path="m5695,14663l5704,14663,5704,14644,5695,14644,5695,14663xe" filled="true" fillcolor="#000000" stroked="false">
                <v:path arrowok="t"/>
                <v:fill type="solid"/>
              </v:shape>
            </v:group>
            <v:group style="position:absolute;left:5695;top:14663;width:10;height:20" coordorigin="5695,14663" coordsize="10,20">
              <v:shape style="position:absolute;left:5695;top:14663;width:10;height:20" coordorigin="5695,14663" coordsize="10,20" path="m5695,14682l5704,14682,5704,14663,5695,14663,5695,14682xe" filled="true" fillcolor="#000000" stroked="false">
                <v:path arrowok="t"/>
                <v:fill type="solid"/>
              </v:shape>
            </v:group>
            <v:group style="position:absolute;left:5695;top:14682;width:10;height:20" coordorigin="5695,14682" coordsize="10,20">
              <v:shape style="position:absolute;left:5695;top:14682;width:10;height:20" coordorigin="5695,14682" coordsize="10,20" path="m5695,14701l5704,14701,5704,14682,5695,14682,5695,14701xe" filled="true" fillcolor="#000000" stroked="false">
                <v:path arrowok="t"/>
                <v:fill type="solid"/>
              </v:shape>
            </v:group>
            <v:group style="position:absolute;left:5695;top:14701;width:10;height:20" coordorigin="5695,14701" coordsize="10,20">
              <v:shape style="position:absolute;left:5695;top:14701;width:10;height:20" coordorigin="5695,14701" coordsize="10,20" path="m5695,14720l5704,14720,5704,14701,5695,14701,5695,14720xe" filled="true" fillcolor="#000000" stroked="false">
                <v:path arrowok="t"/>
                <v:fill type="solid"/>
              </v:shape>
            </v:group>
            <v:group style="position:absolute;left:5695;top:14720;width:10;height:20" coordorigin="5695,14720" coordsize="10,20">
              <v:shape style="position:absolute;left:5695;top:14720;width:10;height:20" coordorigin="5695,14720" coordsize="10,20" path="m5695,14740l5704,14740,5704,14720,5695,14720,5695,14740xe" filled="true" fillcolor="#000000" stroked="false">
                <v:path arrowok="t"/>
                <v:fill type="solid"/>
              </v:shape>
            </v:group>
            <v:group style="position:absolute;left:5695;top:14740;width:10;height:20" coordorigin="5695,14740" coordsize="10,20">
              <v:shape style="position:absolute;left:5695;top:14740;width:10;height:20" coordorigin="5695,14740" coordsize="10,20" path="m5695,14759l5704,14759,5704,14740,5695,14740,5695,14759xe" filled="true" fillcolor="#000000" stroked="false">
                <v:path arrowok="t"/>
                <v:fill type="solid"/>
              </v:shape>
            </v:group>
            <v:group style="position:absolute;left:5695;top:14759;width:10;height:20" coordorigin="5695,14759" coordsize="10,20">
              <v:shape style="position:absolute;left:5695;top:14759;width:10;height:20" coordorigin="5695,14759" coordsize="10,20" path="m5695,14778l5704,14778,5704,14759,5695,14759,5695,14778xe" filled="true" fillcolor="#000000" stroked="false">
                <v:path arrowok="t"/>
                <v:fill type="solid"/>
              </v:shape>
            </v:group>
            <v:group style="position:absolute;left:5695;top:14778;width:10;height:20" coordorigin="5695,14778" coordsize="10,20">
              <v:shape style="position:absolute;left:5695;top:14778;width:10;height:20" coordorigin="5695,14778" coordsize="10,20" path="m5695,14797l5704,14797,5704,14778,5695,14778,5695,14797xe" filled="true" fillcolor="#000000" stroked="false">
                <v:path arrowok="t"/>
                <v:fill type="solid"/>
              </v:shape>
            </v:group>
            <v:group style="position:absolute;left:5695;top:14797;width:10;height:20" coordorigin="5695,14797" coordsize="10,20">
              <v:shape style="position:absolute;left:5695;top:14797;width:10;height:20" coordorigin="5695,14797" coordsize="10,20" path="m5695,14816l5704,14816,5704,14797,5695,14797,5695,14816xe" filled="true" fillcolor="#000000" stroked="false">
                <v:path arrowok="t"/>
                <v:fill type="solid"/>
              </v:shape>
            </v:group>
            <v:group style="position:absolute;left:5695;top:14816;width:10;height:20" coordorigin="5695,14816" coordsize="10,20">
              <v:shape style="position:absolute;left:5695;top:14816;width:10;height:20" coordorigin="5695,14816" coordsize="10,20" path="m5695,14836l5704,14836,5704,14816,5695,14816,5695,14836xe" filled="true" fillcolor="#000000" stroked="false">
                <v:path arrowok="t"/>
                <v:fill type="solid"/>
              </v:shape>
            </v:group>
            <v:group style="position:absolute;left:5695;top:14836;width:10;height:20" coordorigin="5695,14836" coordsize="10,20">
              <v:shape style="position:absolute;left:5695;top:14836;width:10;height:20" coordorigin="5695,14836" coordsize="10,20" path="m5695,14855l5704,14855,5704,14836,5695,14836,5695,14855xe" filled="true" fillcolor="#000000" stroked="false">
                <v:path arrowok="t"/>
                <v:fill type="solid"/>
              </v:shape>
            </v:group>
            <v:group style="position:absolute;left:5695;top:14855;width:10;height:20" coordorigin="5695,14855" coordsize="10,20">
              <v:shape style="position:absolute;left:5695;top:14855;width:10;height:20" coordorigin="5695,14855" coordsize="10,20" path="m5695,14874l5704,14874,5704,14855,5695,14855,5695,14874xe" filled="true" fillcolor="#000000" stroked="false">
                <v:path arrowok="t"/>
                <v:fill type="solid"/>
              </v:shape>
            </v:group>
            <v:group style="position:absolute;left:5695;top:14874;width:10;height:20" coordorigin="5695,14874" coordsize="10,20">
              <v:shape style="position:absolute;left:5695;top:14874;width:10;height:20" coordorigin="5695,14874" coordsize="10,20" path="m5695,14893l5704,14893,5704,14874,5695,14874,5695,14893xe" filled="true" fillcolor="#000000" stroked="false">
                <v:path arrowok="t"/>
                <v:fill type="solid"/>
              </v:shape>
            </v:group>
            <v:group style="position:absolute;left:5695;top:14893;width:10;height:20" coordorigin="5695,14893" coordsize="10,20">
              <v:shape style="position:absolute;left:5695;top:14893;width:10;height:20" coordorigin="5695,14893" coordsize="10,20" path="m5695,14912l5704,14912,5704,14893,5695,14893,5695,14912xe" filled="true" fillcolor="#000000" stroked="false">
                <v:path arrowok="t"/>
                <v:fill type="solid"/>
              </v:shape>
            </v:group>
            <v:group style="position:absolute;left:5695;top:14912;width:10;height:20" coordorigin="5695,14912" coordsize="10,20">
              <v:shape style="position:absolute;left:5695;top:14912;width:10;height:20" coordorigin="5695,14912" coordsize="10,20" path="m5695,14932l5704,14932,5704,14912,5695,14912,5695,14932xe" filled="true" fillcolor="#000000" stroked="false">
                <v:path arrowok="t"/>
                <v:fill type="solid"/>
              </v:shape>
            </v:group>
            <v:group style="position:absolute;left:5695;top:14932;width:10;height:20" coordorigin="5695,14932" coordsize="10,20">
              <v:shape style="position:absolute;left:5695;top:14932;width:10;height:20" coordorigin="5695,14932" coordsize="10,20" path="m5695,14951l5704,14951,5704,14932,5695,14932,5695,14951xe" filled="true" fillcolor="#000000" stroked="false">
                <v:path arrowok="t"/>
                <v:fill type="solid"/>
              </v:shape>
            </v:group>
            <v:group style="position:absolute;left:5695;top:14951;width:10;height:20" coordorigin="5695,14951" coordsize="10,20">
              <v:shape style="position:absolute;left:5695;top:14951;width:10;height:20" coordorigin="5695,14951" coordsize="10,20" path="m5695,14970l5704,14970,5704,14951,5695,14951,5695,14970xe" filled="true" fillcolor="#000000" stroked="false">
                <v:path arrowok="t"/>
                <v:fill type="solid"/>
              </v:shape>
            </v:group>
            <v:group style="position:absolute;left:5695;top:14970;width:10;height:20" coordorigin="5695,14970" coordsize="10,20">
              <v:shape style="position:absolute;left:5695;top:14970;width:10;height:20" coordorigin="5695,14970" coordsize="10,20" path="m5695,14989l5704,14989,5704,14970,5695,14970,5695,14989xe" filled="true" fillcolor="#000000" stroked="false">
                <v:path arrowok="t"/>
                <v:fill type="solid"/>
              </v:shape>
            </v:group>
            <v:group style="position:absolute;left:5695;top:14989;width:10;height:20" coordorigin="5695,14989" coordsize="10,20">
              <v:shape style="position:absolute;left:5695;top:14989;width:10;height:20" coordorigin="5695,14989" coordsize="10,20" path="m5695,15008l5704,15008,5704,14989,5695,14989,5695,15008xe" filled="true" fillcolor="#000000" stroked="false">
                <v:path arrowok="t"/>
                <v:fill type="solid"/>
              </v:shape>
            </v:group>
            <v:group style="position:absolute;left:5695;top:15008;width:10;height:20" coordorigin="5695,15008" coordsize="10,20">
              <v:shape style="position:absolute;left:5695;top:15008;width:10;height:20" coordorigin="5695,15008" coordsize="10,20" path="m5695,15028l5704,15028,5704,15008,5695,15008,5695,15028xe" filled="true" fillcolor="#000000" stroked="false">
                <v:path arrowok="t"/>
                <v:fill type="solid"/>
              </v:shape>
            </v:group>
            <v:group style="position:absolute;left:5695;top:15028;width:10;height:20" coordorigin="5695,15028" coordsize="10,20">
              <v:shape style="position:absolute;left:5695;top:15028;width:10;height:20" coordorigin="5695,15028" coordsize="10,20" path="m5695,15047l5704,15047,5704,15028,5695,15028,5695,15047xe" filled="true" fillcolor="#000000" stroked="false">
                <v:path arrowok="t"/>
                <v:fill type="solid"/>
              </v:shape>
            </v:group>
            <v:group style="position:absolute;left:5695;top:15047;width:10;height:20" coordorigin="5695,15047" coordsize="10,20">
              <v:shape style="position:absolute;left:5695;top:15047;width:10;height:20" coordorigin="5695,15047" coordsize="10,20" path="m5695,15066l5704,15066,5704,15047,5695,15047,5695,15066xe" filled="true" fillcolor="#000000" stroked="false">
                <v:path arrowok="t"/>
                <v:fill type="solid"/>
              </v:shape>
            </v:group>
            <v:group style="position:absolute;left:5695;top:15066;width:10;height:20" coordorigin="5695,15066" coordsize="10,20">
              <v:shape style="position:absolute;left:5695;top:15066;width:10;height:20" coordorigin="5695,15066" coordsize="10,20" path="m5695,15085l5704,15085,5704,15066,5695,15066,5695,15085xe" filled="true" fillcolor="#000000" stroked="false">
                <v:path arrowok="t"/>
                <v:fill type="solid"/>
              </v:shape>
            </v:group>
            <v:group style="position:absolute;left:5695;top:15092;width:10;height:2" coordorigin="5695,15092" coordsize="10,2">
              <v:shape style="position:absolute;left:5695;top:15092;width:10;height:2" coordorigin="5695,15092" coordsize="10,0" path="m5695,15092l5704,15092e" filled="false" stroked="true" strokeweight=".719971pt" strokecolor="#000000">
                <v:path arrowok="t"/>
              </v:shape>
            </v:group>
            <v:group style="position:absolute;left:5695;top:15104;width:10;height:2" coordorigin="5695,15104" coordsize="10,2">
              <v:shape style="position:absolute;left:5695;top:15104;width:10;height:2" coordorigin="5695,15104" coordsize="10,0" path="m5695,15104l5704,15104e" filled="false" stroked="true" strokeweight=".480041pt" strokecolor="#000000">
                <v:path arrowok="t"/>
              </v:shape>
            </v:group>
            <v:group style="position:absolute;left:10374;top:12742;width:10;height:20" coordorigin="10374,12742" coordsize="10,20">
              <v:shape style="position:absolute;left:10374;top:12742;width:10;height:20" coordorigin="10374,12742" coordsize="10,20" path="m10374,12762l10384,12762,10384,12742,10374,12742,10374,12762xe" filled="true" fillcolor="#000000" stroked="false">
                <v:path arrowok="t"/>
                <v:fill type="solid"/>
              </v:shape>
            </v:group>
            <v:group style="position:absolute;left:10374;top:12762;width:10;height:20" coordorigin="10374,12762" coordsize="10,20">
              <v:shape style="position:absolute;left:10374;top:12762;width:10;height:20" coordorigin="10374,12762" coordsize="10,20" path="m10374,12781l10384,12781,10384,12762,10374,12762,10374,12781xe" filled="true" fillcolor="#000000" stroked="false">
                <v:path arrowok="t"/>
                <v:fill type="solid"/>
              </v:shape>
            </v:group>
            <v:group style="position:absolute;left:10374;top:12781;width:10;height:20" coordorigin="10374,12781" coordsize="10,20">
              <v:shape style="position:absolute;left:10374;top:12781;width:10;height:20" coordorigin="10374,12781" coordsize="10,20" path="m10374,12800l10384,12800,10384,12781,10374,12781,10374,12800xe" filled="true" fillcolor="#000000" stroked="false">
                <v:path arrowok="t"/>
                <v:fill type="solid"/>
              </v:shape>
            </v:group>
            <v:group style="position:absolute;left:10374;top:12800;width:10;height:20" coordorigin="10374,12800" coordsize="10,20">
              <v:shape style="position:absolute;left:10374;top:12800;width:10;height:20" coordorigin="10374,12800" coordsize="10,20" path="m10374,12819l10384,12819,10384,12800,10374,12800,10374,12819xe" filled="true" fillcolor="#000000" stroked="false">
                <v:path arrowok="t"/>
                <v:fill type="solid"/>
              </v:shape>
            </v:group>
            <v:group style="position:absolute;left:10374;top:12819;width:10;height:20" coordorigin="10374,12819" coordsize="10,20">
              <v:shape style="position:absolute;left:10374;top:12819;width:10;height:20" coordorigin="10374,12819" coordsize="10,20" path="m10374,12838l10384,12838,10384,12819,10374,12819,10374,12838xe" filled="true" fillcolor="#000000" stroked="false">
                <v:path arrowok="t"/>
                <v:fill type="solid"/>
              </v:shape>
            </v:group>
            <v:group style="position:absolute;left:10374;top:12838;width:10;height:20" coordorigin="10374,12838" coordsize="10,20">
              <v:shape style="position:absolute;left:10374;top:12838;width:10;height:20" coordorigin="10374,12838" coordsize="10,20" path="m10374,12858l10384,12858,10384,12838,10374,12838,10374,12858xe" filled="true" fillcolor="#000000" stroked="false">
                <v:path arrowok="t"/>
                <v:fill type="solid"/>
              </v:shape>
            </v:group>
            <v:group style="position:absolute;left:10374;top:12858;width:10;height:20" coordorigin="10374,12858" coordsize="10,20">
              <v:shape style="position:absolute;left:10374;top:12858;width:10;height:20" coordorigin="10374,12858" coordsize="10,20" path="m10374,12877l10384,12877,10384,12858,10374,12858,10374,12877xe" filled="true" fillcolor="#000000" stroked="false">
                <v:path arrowok="t"/>
                <v:fill type="solid"/>
              </v:shape>
            </v:group>
            <v:group style="position:absolute;left:10374;top:12877;width:10;height:20" coordorigin="10374,12877" coordsize="10,20">
              <v:shape style="position:absolute;left:10374;top:12877;width:10;height:20" coordorigin="10374,12877" coordsize="10,20" path="m10374,12896l10384,12896,10384,12877,10374,12877,10374,12896xe" filled="true" fillcolor="#000000" stroked="false">
                <v:path arrowok="t"/>
                <v:fill type="solid"/>
              </v:shape>
            </v:group>
            <v:group style="position:absolute;left:10374;top:12896;width:10;height:20" coordorigin="10374,12896" coordsize="10,20">
              <v:shape style="position:absolute;left:10374;top:12896;width:10;height:20" coordorigin="10374,12896" coordsize="10,20" path="m10374,12915l10384,12915,10384,12896,10374,12896,10374,12915xe" filled="true" fillcolor="#000000" stroked="false">
                <v:path arrowok="t"/>
                <v:fill type="solid"/>
              </v:shape>
            </v:group>
            <v:group style="position:absolute;left:10374;top:12915;width:10;height:20" coordorigin="10374,12915" coordsize="10,20">
              <v:shape style="position:absolute;left:10374;top:12915;width:10;height:20" coordorigin="10374,12915" coordsize="10,20" path="m10374,12934l10384,12934,10384,12915,10374,12915,10374,12934xe" filled="true" fillcolor="#000000" stroked="false">
                <v:path arrowok="t"/>
                <v:fill type="solid"/>
              </v:shape>
            </v:group>
            <v:group style="position:absolute;left:10374;top:12934;width:10;height:20" coordorigin="10374,12934" coordsize="10,20">
              <v:shape style="position:absolute;left:10374;top:12934;width:10;height:20" coordorigin="10374,12934" coordsize="10,20" path="m10374,12954l10384,12954,10384,12934,10374,12934,10374,12954xe" filled="true" fillcolor="#000000" stroked="false">
                <v:path arrowok="t"/>
                <v:fill type="solid"/>
              </v:shape>
            </v:group>
            <v:group style="position:absolute;left:10374;top:12954;width:10;height:20" coordorigin="10374,12954" coordsize="10,20">
              <v:shape style="position:absolute;left:10374;top:12954;width:10;height:20" coordorigin="10374,12954" coordsize="10,20" path="m10374,12973l10384,12973,10384,12954,10374,12954,10374,12973xe" filled="true" fillcolor="#000000" stroked="false">
                <v:path arrowok="t"/>
                <v:fill type="solid"/>
              </v:shape>
            </v:group>
            <v:group style="position:absolute;left:10374;top:12973;width:10;height:20" coordorigin="10374,12973" coordsize="10,20">
              <v:shape style="position:absolute;left:10374;top:12973;width:10;height:20" coordorigin="10374,12973" coordsize="10,20" path="m10374,12992l10384,12992,10384,12973,10374,12973,10374,12992xe" filled="true" fillcolor="#000000" stroked="false">
                <v:path arrowok="t"/>
                <v:fill type="solid"/>
              </v:shape>
            </v:group>
            <v:group style="position:absolute;left:10374;top:12992;width:10;height:20" coordorigin="10374,12992" coordsize="10,20">
              <v:shape style="position:absolute;left:10374;top:12992;width:10;height:20" coordorigin="10374,12992" coordsize="10,20" path="m10374,13011l10384,13011,10384,12992,10374,12992,10374,13011xe" filled="true" fillcolor="#000000" stroked="false">
                <v:path arrowok="t"/>
                <v:fill type="solid"/>
              </v:shape>
            </v:group>
            <v:group style="position:absolute;left:10374;top:13011;width:10;height:20" coordorigin="10374,13011" coordsize="10,20">
              <v:shape style="position:absolute;left:10374;top:13011;width:10;height:20" coordorigin="10374,13011" coordsize="10,20" path="m10374,13030l10384,13030,10384,13011,10374,13011,10374,13030xe" filled="true" fillcolor="#000000" stroked="false">
                <v:path arrowok="t"/>
                <v:fill type="solid"/>
              </v:shape>
            </v:group>
            <v:group style="position:absolute;left:10374;top:13030;width:10;height:20" coordorigin="10374,13030" coordsize="10,20">
              <v:shape style="position:absolute;left:10374;top:13030;width:10;height:20" coordorigin="10374,13030" coordsize="10,20" path="m10374,13050l10384,13050,10384,13030,10374,13030,10374,13050xe" filled="true" fillcolor="#000000" stroked="false">
                <v:path arrowok="t"/>
                <v:fill type="solid"/>
              </v:shape>
            </v:group>
            <v:group style="position:absolute;left:10374;top:13050;width:10;height:20" coordorigin="10374,13050" coordsize="10,20">
              <v:shape style="position:absolute;left:10374;top:13050;width:10;height:20" coordorigin="10374,13050" coordsize="10,20" path="m10374,13069l10384,13069,10384,13050,10374,13050,10374,13069xe" filled="true" fillcolor="#000000" stroked="false">
                <v:path arrowok="t"/>
                <v:fill type="solid"/>
              </v:shape>
            </v:group>
            <v:group style="position:absolute;left:10374;top:13069;width:10;height:20" coordorigin="10374,13069" coordsize="10,20">
              <v:shape style="position:absolute;left:10374;top:13069;width:10;height:20" coordorigin="10374,13069" coordsize="10,20" path="m10374,13088l10384,13088,10384,13069,10374,13069,10374,13088xe" filled="true" fillcolor="#000000" stroked="false">
                <v:path arrowok="t"/>
                <v:fill type="solid"/>
              </v:shape>
            </v:group>
            <v:group style="position:absolute;left:10374;top:13088;width:10;height:20" coordorigin="10374,13088" coordsize="10,20">
              <v:shape style="position:absolute;left:10374;top:13088;width:10;height:20" coordorigin="10374,13088" coordsize="10,20" path="m10374,13107l10384,13107,10384,13088,10374,13088,10374,13107xe" filled="true" fillcolor="#000000" stroked="false">
                <v:path arrowok="t"/>
                <v:fill type="solid"/>
              </v:shape>
            </v:group>
            <v:group style="position:absolute;left:10374;top:13107;width:10;height:20" coordorigin="10374,13107" coordsize="10,20">
              <v:shape style="position:absolute;left:10374;top:13107;width:10;height:20" coordorigin="10374,13107" coordsize="10,20" path="m10374,13126l10384,13126,10384,13107,10374,13107,10374,13126xe" filled="true" fillcolor="#000000" stroked="false">
                <v:path arrowok="t"/>
                <v:fill type="solid"/>
              </v:shape>
            </v:group>
            <v:group style="position:absolute;left:10374;top:13126;width:10;height:20" coordorigin="10374,13126" coordsize="10,20">
              <v:shape style="position:absolute;left:10374;top:13126;width:10;height:20" coordorigin="10374,13126" coordsize="10,20" path="m10374,13146l10384,13146,10384,13126,10374,13126,10374,13146xe" filled="true" fillcolor="#000000" stroked="false">
                <v:path arrowok="t"/>
                <v:fill type="solid"/>
              </v:shape>
            </v:group>
            <v:group style="position:absolute;left:10374;top:13146;width:10;height:20" coordorigin="10374,13146" coordsize="10,20">
              <v:shape style="position:absolute;left:10374;top:13146;width:10;height:20" coordorigin="10374,13146" coordsize="10,20" path="m10374,13165l10384,13165,10384,13146,10374,13146,10374,13165xe" filled="true" fillcolor="#000000" stroked="false">
                <v:path arrowok="t"/>
                <v:fill type="solid"/>
              </v:shape>
            </v:group>
            <v:group style="position:absolute;left:10374;top:13165;width:10;height:20" coordorigin="10374,13165" coordsize="10,20">
              <v:shape style="position:absolute;left:10374;top:13165;width:10;height:20" coordorigin="10374,13165" coordsize="10,20" path="m10374,13184l10384,13184,10384,13165,10374,13165,10374,13184xe" filled="true" fillcolor="#000000" stroked="false">
                <v:path arrowok="t"/>
                <v:fill type="solid"/>
              </v:shape>
            </v:group>
            <v:group style="position:absolute;left:10374;top:13184;width:10;height:20" coordorigin="10374,13184" coordsize="10,20">
              <v:shape style="position:absolute;left:10374;top:13184;width:10;height:20" coordorigin="10374,13184" coordsize="10,20" path="m10374,13203l10384,13203,10384,13184,10374,13184,10374,13203xe" filled="true" fillcolor="#000000" stroked="false">
                <v:path arrowok="t"/>
                <v:fill type="solid"/>
              </v:shape>
            </v:group>
            <v:group style="position:absolute;left:10374;top:13203;width:10;height:20" coordorigin="10374,13203" coordsize="10,20">
              <v:shape style="position:absolute;left:10374;top:13203;width:10;height:20" coordorigin="10374,13203" coordsize="10,20" path="m10374,13222l10384,13222,10384,13203,10374,13203,10374,13222xe" filled="true" fillcolor="#000000" stroked="false">
                <v:path arrowok="t"/>
                <v:fill type="solid"/>
              </v:shape>
            </v:group>
            <v:group style="position:absolute;left:10374;top:13222;width:10;height:20" coordorigin="10374,13222" coordsize="10,20">
              <v:shape style="position:absolute;left:10374;top:13222;width:10;height:20" coordorigin="10374,13222" coordsize="10,20" path="m10374,13242l10384,13242,10384,13222,10374,13222,10374,13242xe" filled="true" fillcolor="#000000" stroked="false">
                <v:path arrowok="t"/>
                <v:fill type="solid"/>
              </v:shape>
            </v:group>
            <v:group style="position:absolute;left:10374;top:13242;width:10;height:20" coordorigin="10374,13242" coordsize="10,20">
              <v:shape style="position:absolute;left:10374;top:13242;width:10;height:20" coordorigin="10374,13242" coordsize="10,20" path="m10374,13261l10384,13261,10384,13242,10374,13242,10374,13261xe" filled="true" fillcolor="#000000" stroked="false">
                <v:path arrowok="t"/>
                <v:fill type="solid"/>
              </v:shape>
            </v:group>
            <v:group style="position:absolute;left:10374;top:13261;width:10;height:20" coordorigin="10374,13261" coordsize="10,20">
              <v:shape style="position:absolute;left:10374;top:13261;width:10;height:20" coordorigin="10374,13261" coordsize="10,20" path="m10374,13280l10384,13280,10384,13261,10374,13261,10374,13280xe" filled="true" fillcolor="#000000" stroked="false">
                <v:path arrowok="t"/>
                <v:fill type="solid"/>
              </v:shape>
            </v:group>
            <v:group style="position:absolute;left:10374;top:13280;width:10;height:20" coordorigin="10374,13280" coordsize="10,20">
              <v:shape style="position:absolute;left:10374;top:13280;width:10;height:20" coordorigin="10374,13280" coordsize="10,20" path="m10374,13299l10384,13299,10384,13280,10374,13280,10374,13299xe" filled="true" fillcolor="#000000" stroked="false">
                <v:path arrowok="t"/>
                <v:fill type="solid"/>
              </v:shape>
            </v:group>
            <v:group style="position:absolute;left:10374;top:13299;width:10;height:20" coordorigin="10374,13299" coordsize="10,20">
              <v:shape style="position:absolute;left:10374;top:13299;width:10;height:20" coordorigin="10374,13299" coordsize="10,20" path="m10374,13318l10384,13318,10384,13299,10374,13299,10374,13318xe" filled="true" fillcolor="#000000" stroked="false">
                <v:path arrowok="t"/>
                <v:fill type="solid"/>
              </v:shape>
            </v:group>
            <v:group style="position:absolute;left:10374;top:13318;width:10;height:20" coordorigin="10374,13318" coordsize="10,20">
              <v:shape style="position:absolute;left:10374;top:13318;width:10;height:20" coordorigin="10374,13318" coordsize="10,20" path="m10374,13338l10384,13338,10384,13318,10374,13318,10374,13338xe" filled="true" fillcolor="#000000" stroked="false">
                <v:path arrowok="t"/>
                <v:fill type="solid"/>
              </v:shape>
            </v:group>
            <v:group style="position:absolute;left:10374;top:13338;width:10;height:20" coordorigin="10374,13338" coordsize="10,20">
              <v:shape style="position:absolute;left:10374;top:13338;width:10;height:20" coordorigin="10374,13338" coordsize="10,20" path="m10374,13357l10384,13357,10384,13338,10374,13338,10374,13357xe" filled="true" fillcolor="#000000" stroked="false">
                <v:path arrowok="t"/>
                <v:fill type="solid"/>
              </v:shape>
            </v:group>
            <v:group style="position:absolute;left:10374;top:13357;width:10;height:20" coordorigin="10374,13357" coordsize="10,20">
              <v:shape style="position:absolute;left:10374;top:13357;width:10;height:20" coordorigin="10374,13357" coordsize="10,20" path="m10374,13376l10384,13376,10384,13357,10374,13357,10374,13376xe" filled="true" fillcolor="#000000" stroked="false">
                <v:path arrowok="t"/>
                <v:fill type="solid"/>
              </v:shape>
            </v:group>
            <v:group style="position:absolute;left:10374;top:13376;width:10;height:20" coordorigin="10374,13376" coordsize="10,20">
              <v:shape style="position:absolute;left:10374;top:13376;width:10;height:20" coordorigin="10374,13376" coordsize="10,20" path="m10374,13395l10384,13395,10384,13376,10374,13376,10374,13395xe" filled="true" fillcolor="#000000" stroked="false">
                <v:path arrowok="t"/>
                <v:fill type="solid"/>
              </v:shape>
            </v:group>
            <v:group style="position:absolute;left:10374;top:13395;width:10;height:20" coordorigin="10374,13395" coordsize="10,20">
              <v:shape style="position:absolute;left:10374;top:13395;width:10;height:20" coordorigin="10374,13395" coordsize="10,20" path="m10374,13414l10384,13414,10384,13395,10374,13395,10374,13414xe" filled="true" fillcolor="#000000" stroked="false">
                <v:path arrowok="t"/>
                <v:fill type="solid"/>
              </v:shape>
            </v:group>
            <v:group style="position:absolute;left:10374;top:13414;width:10;height:20" coordorigin="10374,13414" coordsize="10,20">
              <v:shape style="position:absolute;left:10374;top:13414;width:10;height:20" coordorigin="10374,13414" coordsize="10,20" path="m10374,13434l10384,13434,10384,13414,10374,13414,10374,13434xe" filled="true" fillcolor="#000000" stroked="false">
                <v:path arrowok="t"/>
                <v:fill type="solid"/>
              </v:shape>
            </v:group>
            <v:group style="position:absolute;left:10374;top:13434;width:10;height:20" coordorigin="10374,13434" coordsize="10,20">
              <v:shape style="position:absolute;left:10374;top:13434;width:10;height:20" coordorigin="10374,13434" coordsize="10,20" path="m10374,13453l10384,13453,10384,13434,10374,13434,10374,13453xe" filled="true" fillcolor="#000000" stroked="false">
                <v:path arrowok="t"/>
                <v:fill type="solid"/>
              </v:shape>
            </v:group>
            <v:group style="position:absolute;left:10374;top:13453;width:10;height:20" coordorigin="10374,13453" coordsize="10,20">
              <v:shape style="position:absolute;left:10374;top:13453;width:10;height:20" coordorigin="10374,13453" coordsize="10,20" path="m10374,13472l10384,13472,10384,13453,10374,13453,10374,13472xe" filled="true" fillcolor="#000000" stroked="false">
                <v:path arrowok="t"/>
                <v:fill type="solid"/>
              </v:shape>
            </v:group>
            <v:group style="position:absolute;left:10374;top:13472;width:10;height:20" coordorigin="10374,13472" coordsize="10,20">
              <v:shape style="position:absolute;left:10374;top:13472;width:10;height:20" coordorigin="10374,13472" coordsize="10,20" path="m10374,13491l10384,13491,10384,13472,10374,13472,10374,13491xe" filled="true" fillcolor="#000000" stroked="false">
                <v:path arrowok="t"/>
                <v:fill type="solid"/>
              </v:shape>
            </v:group>
            <v:group style="position:absolute;left:10374;top:13491;width:10;height:20" coordorigin="10374,13491" coordsize="10,20">
              <v:shape style="position:absolute;left:10374;top:13491;width:10;height:20" coordorigin="10374,13491" coordsize="10,20" path="m10374,13510l10384,13510,10384,13491,10374,13491,10374,13510xe" filled="true" fillcolor="#000000" stroked="false">
                <v:path arrowok="t"/>
                <v:fill type="solid"/>
              </v:shape>
            </v:group>
            <v:group style="position:absolute;left:10374;top:13510;width:10;height:20" coordorigin="10374,13510" coordsize="10,20">
              <v:shape style="position:absolute;left:10374;top:13510;width:10;height:20" coordorigin="10374,13510" coordsize="10,20" path="m10374,13530l10384,13530,10384,13510,10374,13510,10374,13530xe" filled="true" fillcolor="#000000" stroked="false">
                <v:path arrowok="t"/>
                <v:fill type="solid"/>
              </v:shape>
            </v:group>
            <v:group style="position:absolute;left:10374;top:13530;width:10;height:20" coordorigin="10374,13530" coordsize="10,20">
              <v:shape style="position:absolute;left:10374;top:13530;width:10;height:20" coordorigin="10374,13530" coordsize="10,20" path="m10374,13549l10384,13549,10384,13530,10374,13530,10374,13549xe" filled="true" fillcolor="#000000" stroked="false">
                <v:path arrowok="t"/>
                <v:fill type="solid"/>
              </v:shape>
            </v:group>
            <v:group style="position:absolute;left:10374;top:13549;width:10;height:20" coordorigin="10374,13549" coordsize="10,20">
              <v:shape style="position:absolute;left:10374;top:13549;width:10;height:20" coordorigin="10374,13549" coordsize="10,20" path="m10374,13568l10384,13568,10384,13549,10374,13549,10374,13568xe" filled="true" fillcolor="#000000" stroked="false">
                <v:path arrowok="t"/>
                <v:fill type="solid"/>
              </v:shape>
            </v:group>
            <v:group style="position:absolute;left:10374;top:13568;width:10;height:20" coordorigin="10374,13568" coordsize="10,20">
              <v:shape style="position:absolute;left:10374;top:13568;width:10;height:20" coordorigin="10374,13568" coordsize="10,20" path="m10374,13587l10384,13587,10384,13568,10374,13568,10374,13587xe" filled="true" fillcolor="#000000" stroked="false">
                <v:path arrowok="t"/>
                <v:fill type="solid"/>
              </v:shape>
            </v:group>
            <v:group style="position:absolute;left:10374;top:13587;width:10;height:20" coordorigin="10374,13587" coordsize="10,20">
              <v:shape style="position:absolute;left:10374;top:13587;width:10;height:20" coordorigin="10374,13587" coordsize="10,20" path="m10374,13606l10384,13606,10384,13587,10374,13587,10374,13606xe" filled="true" fillcolor="#000000" stroked="false">
                <v:path arrowok="t"/>
                <v:fill type="solid"/>
              </v:shape>
            </v:group>
            <v:group style="position:absolute;left:10374;top:13606;width:10;height:20" coordorigin="10374,13606" coordsize="10,20">
              <v:shape style="position:absolute;left:10374;top:13606;width:10;height:20" coordorigin="10374,13606" coordsize="10,20" path="m10374,13626l10384,13626,10384,13606,10374,13606,10374,13626xe" filled="true" fillcolor="#000000" stroked="false">
                <v:path arrowok="t"/>
                <v:fill type="solid"/>
              </v:shape>
            </v:group>
            <v:group style="position:absolute;left:10374;top:13626;width:10;height:20" coordorigin="10374,13626" coordsize="10,20">
              <v:shape style="position:absolute;left:10374;top:13626;width:10;height:20" coordorigin="10374,13626" coordsize="10,20" path="m10374,13645l10384,13645,10384,13626,10374,13626,10374,13645xe" filled="true" fillcolor="#000000" stroked="false">
                <v:path arrowok="t"/>
                <v:fill type="solid"/>
              </v:shape>
            </v:group>
            <v:group style="position:absolute;left:10374;top:13645;width:10;height:20" coordorigin="10374,13645" coordsize="10,20">
              <v:shape style="position:absolute;left:10374;top:13645;width:10;height:20" coordorigin="10374,13645" coordsize="10,20" path="m10374,13664l10384,13664,10384,13645,10374,13645,10374,13664xe" filled="true" fillcolor="#000000" stroked="false">
                <v:path arrowok="t"/>
                <v:fill type="solid"/>
              </v:shape>
            </v:group>
            <v:group style="position:absolute;left:10374;top:13664;width:10;height:20" coordorigin="10374,13664" coordsize="10,20">
              <v:shape style="position:absolute;left:10374;top:13664;width:10;height:20" coordorigin="10374,13664" coordsize="10,20" path="m10374,13683l10384,13683,10384,13664,10374,13664,10374,13683xe" filled="true" fillcolor="#000000" stroked="false">
                <v:path arrowok="t"/>
                <v:fill type="solid"/>
              </v:shape>
            </v:group>
            <v:group style="position:absolute;left:10374;top:13683;width:10;height:20" coordorigin="10374,13683" coordsize="10,20">
              <v:shape style="position:absolute;left:10374;top:13683;width:10;height:20" coordorigin="10374,13683" coordsize="10,20" path="m10374,13702l10384,13702,10384,13683,10374,13683,10374,13702xe" filled="true" fillcolor="#000000" stroked="false">
                <v:path arrowok="t"/>
                <v:fill type="solid"/>
              </v:shape>
            </v:group>
            <v:group style="position:absolute;left:10374;top:13702;width:10;height:20" coordorigin="10374,13702" coordsize="10,20">
              <v:shape style="position:absolute;left:10374;top:13702;width:10;height:20" coordorigin="10374,13702" coordsize="10,20" path="m10374,13722l10384,13722,10384,13702,10374,13702,10374,13722xe" filled="true" fillcolor="#000000" stroked="false">
                <v:path arrowok="t"/>
                <v:fill type="solid"/>
              </v:shape>
            </v:group>
            <v:group style="position:absolute;left:10374;top:13722;width:10;height:20" coordorigin="10374,13722" coordsize="10,20">
              <v:shape style="position:absolute;left:10374;top:13722;width:10;height:20" coordorigin="10374,13722" coordsize="10,20" path="m10374,13741l10384,13741,10384,13722,10374,13722,10374,13741xe" filled="true" fillcolor="#000000" stroked="false">
                <v:path arrowok="t"/>
                <v:fill type="solid"/>
              </v:shape>
            </v:group>
            <v:group style="position:absolute;left:10374;top:13741;width:10;height:20" coordorigin="10374,13741" coordsize="10,20">
              <v:shape style="position:absolute;left:10374;top:13741;width:10;height:20" coordorigin="10374,13741" coordsize="10,20" path="m10374,13760l10384,13760,10384,13741,10374,13741,10374,13760xe" filled="true" fillcolor="#000000" stroked="false">
                <v:path arrowok="t"/>
                <v:fill type="solid"/>
              </v:shape>
            </v:group>
            <v:group style="position:absolute;left:10374;top:13760;width:10;height:20" coordorigin="10374,13760" coordsize="10,20">
              <v:shape style="position:absolute;left:10374;top:13760;width:10;height:20" coordorigin="10374,13760" coordsize="10,20" path="m10374,13779l10384,13779,10384,13760,10374,13760,10374,13779xe" filled="true" fillcolor="#000000" stroked="false">
                <v:path arrowok="t"/>
                <v:fill type="solid"/>
              </v:shape>
            </v:group>
            <v:group style="position:absolute;left:10374;top:13779;width:10;height:20" coordorigin="10374,13779" coordsize="10,20">
              <v:shape style="position:absolute;left:10374;top:13779;width:10;height:20" coordorigin="10374,13779" coordsize="10,20" path="m10374,13798l10384,13798,10384,13779,10374,13779,10374,13798xe" filled="true" fillcolor="#000000" stroked="false">
                <v:path arrowok="t"/>
                <v:fill type="solid"/>
              </v:shape>
            </v:group>
            <v:group style="position:absolute;left:10374;top:13798;width:10;height:20" coordorigin="10374,13798" coordsize="10,20">
              <v:shape style="position:absolute;left:10374;top:13798;width:10;height:20" coordorigin="10374,13798" coordsize="10,20" path="m10374,13818l10384,13818,10384,13798,10374,13798,10374,13818xe" filled="true" fillcolor="#000000" stroked="false">
                <v:path arrowok="t"/>
                <v:fill type="solid"/>
              </v:shape>
            </v:group>
            <v:group style="position:absolute;left:10374;top:13818;width:10;height:20" coordorigin="10374,13818" coordsize="10,20">
              <v:shape style="position:absolute;left:10374;top:13818;width:10;height:20" coordorigin="10374,13818" coordsize="10,20" path="m10374,13837l10384,13837,10384,13818,10374,13818,10374,13837xe" filled="true" fillcolor="#000000" stroked="false">
                <v:path arrowok="t"/>
                <v:fill type="solid"/>
              </v:shape>
            </v:group>
            <v:group style="position:absolute;left:10374;top:13837;width:10;height:20" coordorigin="10374,13837" coordsize="10,20">
              <v:shape style="position:absolute;left:10374;top:13837;width:10;height:20" coordorigin="10374,13837" coordsize="10,20" path="m10374,13856l10384,13856,10384,13837,10374,13837,10374,13856xe" filled="true" fillcolor="#000000" stroked="false">
                <v:path arrowok="t"/>
                <v:fill type="solid"/>
              </v:shape>
            </v:group>
            <v:group style="position:absolute;left:10374;top:13856;width:10;height:20" coordorigin="10374,13856" coordsize="10,20">
              <v:shape style="position:absolute;left:10374;top:13856;width:10;height:20" coordorigin="10374,13856" coordsize="10,20" path="m10374,13875l10384,13875,10384,13856,10374,13856,10374,13875xe" filled="true" fillcolor="#000000" stroked="false">
                <v:path arrowok="t"/>
                <v:fill type="solid"/>
              </v:shape>
            </v:group>
            <v:group style="position:absolute;left:10374;top:13875;width:10;height:20" coordorigin="10374,13875" coordsize="10,20">
              <v:shape style="position:absolute;left:10374;top:13875;width:10;height:20" coordorigin="10374,13875" coordsize="10,20" path="m10374,13894l10384,13894,10384,13875,10374,13875,10374,13894xe" filled="true" fillcolor="#000000" stroked="false">
                <v:path arrowok="t"/>
                <v:fill type="solid"/>
              </v:shape>
            </v:group>
            <v:group style="position:absolute;left:10374;top:13894;width:10;height:20" coordorigin="10374,13894" coordsize="10,20">
              <v:shape style="position:absolute;left:10374;top:13894;width:10;height:20" coordorigin="10374,13894" coordsize="10,20" path="m10374,13914l10384,13914,10384,13894,10374,13894,10374,13914xe" filled="true" fillcolor="#000000" stroked="false">
                <v:path arrowok="t"/>
                <v:fill type="solid"/>
              </v:shape>
            </v:group>
            <v:group style="position:absolute;left:10374;top:13914;width:10;height:20" coordorigin="10374,13914" coordsize="10,20">
              <v:shape style="position:absolute;left:10374;top:13914;width:10;height:20" coordorigin="10374,13914" coordsize="10,20" path="m10374,13933l10384,13933,10384,13914,10374,13914,10374,13933xe" filled="true" fillcolor="#000000" stroked="false">
                <v:path arrowok="t"/>
                <v:fill type="solid"/>
              </v:shape>
            </v:group>
            <v:group style="position:absolute;left:10374;top:13933;width:10;height:20" coordorigin="10374,13933" coordsize="10,20">
              <v:shape style="position:absolute;left:10374;top:13933;width:10;height:20" coordorigin="10374,13933" coordsize="10,20" path="m10374,13952l10384,13952,10384,13933,10374,13933,10374,13952xe" filled="true" fillcolor="#000000" stroked="false">
                <v:path arrowok="t"/>
                <v:fill type="solid"/>
              </v:shape>
            </v:group>
            <v:group style="position:absolute;left:10374;top:13952;width:10;height:20" coordorigin="10374,13952" coordsize="10,20">
              <v:shape style="position:absolute;left:10374;top:13952;width:10;height:20" coordorigin="10374,13952" coordsize="10,20" path="m10374,13971l10384,13971,10384,13952,10374,13952,10374,13971xe" filled="true" fillcolor="#000000" stroked="false">
                <v:path arrowok="t"/>
                <v:fill type="solid"/>
              </v:shape>
            </v:group>
            <v:group style="position:absolute;left:10374;top:13971;width:10;height:20" coordorigin="10374,13971" coordsize="10,20">
              <v:shape style="position:absolute;left:10374;top:13971;width:10;height:20" coordorigin="10374,13971" coordsize="10,20" path="m10374,13990l10384,13990,10384,13971,10374,13971,10374,13990xe" filled="true" fillcolor="#000000" stroked="false">
                <v:path arrowok="t"/>
                <v:fill type="solid"/>
              </v:shape>
            </v:group>
            <v:group style="position:absolute;left:10374;top:13990;width:10;height:20" coordorigin="10374,13990" coordsize="10,20">
              <v:shape style="position:absolute;left:10374;top:13990;width:10;height:20" coordorigin="10374,13990" coordsize="10,20" path="m10374,14010l10384,14010,10384,13990,10374,13990,10374,14010xe" filled="true" fillcolor="#000000" stroked="false">
                <v:path arrowok="t"/>
                <v:fill type="solid"/>
              </v:shape>
            </v:group>
            <v:group style="position:absolute;left:10374;top:14010;width:10;height:20" coordorigin="10374,14010" coordsize="10,20">
              <v:shape style="position:absolute;left:10374;top:14010;width:10;height:20" coordorigin="10374,14010" coordsize="10,20" path="m10374,14029l10384,14029,10384,14010,10374,14010,10374,14029xe" filled="true" fillcolor="#000000" stroked="false">
                <v:path arrowok="t"/>
                <v:fill type="solid"/>
              </v:shape>
            </v:group>
            <v:group style="position:absolute;left:10374;top:14029;width:10;height:20" coordorigin="10374,14029" coordsize="10,20">
              <v:shape style="position:absolute;left:10374;top:14029;width:10;height:20" coordorigin="10374,14029" coordsize="10,20" path="m10374,14048l10384,14048,10384,14029,10374,14029,10374,14048xe" filled="true" fillcolor="#000000" stroked="false">
                <v:path arrowok="t"/>
                <v:fill type="solid"/>
              </v:shape>
            </v:group>
            <v:group style="position:absolute;left:10374;top:14048;width:10;height:20" coordorigin="10374,14048" coordsize="10,20">
              <v:shape style="position:absolute;left:10374;top:14048;width:10;height:20" coordorigin="10374,14048" coordsize="10,20" path="m10374,14068l10384,14068,10384,14048,10374,14048,10374,14068xe" filled="true" fillcolor="#000000" stroked="false">
                <v:path arrowok="t"/>
                <v:fill type="solid"/>
              </v:shape>
            </v:group>
            <v:group style="position:absolute;left:10374;top:14068;width:10;height:20" coordorigin="10374,14068" coordsize="10,20">
              <v:shape style="position:absolute;left:10374;top:14068;width:10;height:20" coordorigin="10374,14068" coordsize="10,20" path="m10374,14087l10384,14087,10384,14068,10374,14068,10374,14087xe" filled="true" fillcolor="#000000" stroked="false">
                <v:path arrowok="t"/>
                <v:fill type="solid"/>
              </v:shape>
            </v:group>
            <v:group style="position:absolute;left:10374;top:14087;width:10;height:20" coordorigin="10374,14087" coordsize="10,20">
              <v:shape style="position:absolute;left:10374;top:14087;width:10;height:20" coordorigin="10374,14087" coordsize="10,20" path="m10374,14106l10384,14106,10384,14087,10374,14087,10374,14106xe" filled="true" fillcolor="#000000" stroked="false">
                <v:path arrowok="t"/>
                <v:fill type="solid"/>
              </v:shape>
            </v:group>
            <v:group style="position:absolute;left:10374;top:14106;width:10;height:20" coordorigin="10374,14106" coordsize="10,20">
              <v:shape style="position:absolute;left:10374;top:14106;width:10;height:20" coordorigin="10374,14106" coordsize="10,20" path="m10374,14125l10384,14125,10384,14106,10374,14106,10374,14125xe" filled="true" fillcolor="#000000" stroked="false">
                <v:path arrowok="t"/>
                <v:fill type="solid"/>
              </v:shape>
            </v:group>
            <v:group style="position:absolute;left:10374;top:14125;width:10;height:20" coordorigin="10374,14125" coordsize="10,20">
              <v:shape style="position:absolute;left:10374;top:14125;width:10;height:20" coordorigin="10374,14125" coordsize="10,20" path="m10374,14144l10384,14144,10384,14125,10374,14125,10374,14144xe" filled="true" fillcolor="#000000" stroked="false">
                <v:path arrowok="t"/>
                <v:fill type="solid"/>
              </v:shape>
            </v:group>
            <v:group style="position:absolute;left:10374;top:14144;width:10;height:20" coordorigin="10374,14144" coordsize="10,20">
              <v:shape style="position:absolute;left:10374;top:14144;width:10;height:20" coordorigin="10374,14144" coordsize="10,20" path="m10374,14164l10384,14164,10384,14144,10374,14144,10374,14164xe" filled="true" fillcolor="#000000" stroked="false">
                <v:path arrowok="t"/>
                <v:fill type="solid"/>
              </v:shape>
            </v:group>
            <v:group style="position:absolute;left:10374;top:14164;width:10;height:20" coordorigin="10374,14164" coordsize="10,20">
              <v:shape style="position:absolute;left:10374;top:14164;width:10;height:20" coordorigin="10374,14164" coordsize="10,20" path="m10374,14183l10384,14183,10384,14164,10374,14164,10374,14183xe" filled="true" fillcolor="#000000" stroked="false">
                <v:path arrowok="t"/>
                <v:fill type="solid"/>
              </v:shape>
            </v:group>
            <v:group style="position:absolute;left:10374;top:14183;width:10;height:20" coordorigin="10374,14183" coordsize="10,20">
              <v:shape style="position:absolute;left:10374;top:14183;width:10;height:20" coordorigin="10374,14183" coordsize="10,20" path="m10374,14202l10384,14202,10384,14183,10374,14183,10374,14202xe" filled="true" fillcolor="#000000" stroked="false">
                <v:path arrowok="t"/>
                <v:fill type="solid"/>
              </v:shape>
            </v:group>
            <v:group style="position:absolute;left:10374;top:14202;width:10;height:20" coordorigin="10374,14202" coordsize="10,20">
              <v:shape style="position:absolute;left:10374;top:14202;width:10;height:20" coordorigin="10374,14202" coordsize="10,20" path="m10374,14221l10384,14221,10384,14202,10374,14202,10374,14221xe" filled="true" fillcolor="#000000" stroked="false">
                <v:path arrowok="t"/>
                <v:fill type="solid"/>
              </v:shape>
            </v:group>
            <v:group style="position:absolute;left:10374;top:14221;width:10;height:20" coordorigin="10374,14221" coordsize="10,20">
              <v:shape style="position:absolute;left:10374;top:14221;width:10;height:20" coordorigin="10374,14221" coordsize="10,20" path="m10374,14240l10384,14240,10384,14221,10374,14221,10374,14240xe" filled="true" fillcolor="#000000" stroked="false">
                <v:path arrowok="t"/>
                <v:fill type="solid"/>
              </v:shape>
            </v:group>
            <v:group style="position:absolute;left:10374;top:14240;width:10;height:20" coordorigin="10374,14240" coordsize="10,20">
              <v:shape style="position:absolute;left:10374;top:14240;width:10;height:20" coordorigin="10374,14240" coordsize="10,20" path="m10374,14260l10384,14260,10384,14240,10374,14240,10374,14260xe" filled="true" fillcolor="#000000" stroked="false">
                <v:path arrowok="t"/>
                <v:fill type="solid"/>
              </v:shape>
            </v:group>
            <v:group style="position:absolute;left:10374;top:14260;width:10;height:20" coordorigin="10374,14260" coordsize="10,20">
              <v:shape style="position:absolute;left:10374;top:14260;width:10;height:20" coordorigin="10374,14260" coordsize="10,20" path="m10374,14279l10384,14279,10384,14260,10374,14260,10374,14279xe" filled="true" fillcolor="#000000" stroked="false">
                <v:path arrowok="t"/>
                <v:fill type="solid"/>
              </v:shape>
            </v:group>
            <v:group style="position:absolute;left:10374;top:14279;width:10;height:20" coordorigin="10374,14279" coordsize="10,20">
              <v:shape style="position:absolute;left:10374;top:14279;width:10;height:20" coordorigin="10374,14279" coordsize="10,20" path="m10374,14298l10384,14298,10384,14279,10374,14279,10374,14298xe" filled="true" fillcolor="#000000" stroked="false">
                <v:path arrowok="t"/>
                <v:fill type="solid"/>
              </v:shape>
            </v:group>
            <v:group style="position:absolute;left:10374;top:14298;width:10;height:20" coordorigin="10374,14298" coordsize="10,20">
              <v:shape style="position:absolute;left:10374;top:14298;width:10;height:20" coordorigin="10374,14298" coordsize="10,20" path="m10374,14317l10384,14317,10384,14298,10374,14298,10374,14317xe" filled="true" fillcolor="#000000" stroked="false">
                <v:path arrowok="t"/>
                <v:fill type="solid"/>
              </v:shape>
            </v:group>
            <v:group style="position:absolute;left:10374;top:14317;width:10;height:20" coordorigin="10374,14317" coordsize="10,20">
              <v:shape style="position:absolute;left:10374;top:14317;width:10;height:20" coordorigin="10374,14317" coordsize="10,20" path="m10374,14336l10384,14336,10384,14317,10374,14317,10374,14336xe" filled="true" fillcolor="#000000" stroked="false">
                <v:path arrowok="t"/>
                <v:fill type="solid"/>
              </v:shape>
            </v:group>
            <v:group style="position:absolute;left:10374;top:14336;width:10;height:20" coordorigin="10374,14336" coordsize="10,20">
              <v:shape style="position:absolute;left:10374;top:14336;width:10;height:20" coordorigin="10374,14336" coordsize="10,20" path="m10374,14356l10384,14356,10384,14336,10374,14336,10374,14356xe" filled="true" fillcolor="#000000" stroked="false">
                <v:path arrowok="t"/>
                <v:fill type="solid"/>
              </v:shape>
            </v:group>
            <v:group style="position:absolute;left:10374;top:14356;width:10;height:20" coordorigin="10374,14356" coordsize="10,20">
              <v:shape style="position:absolute;left:10374;top:14356;width:10;height:20" coordorigin="10374,14356" coordsize="10,20" path="m10374,14375l10384,14375,10384,14356,10374,14356,10374,14375xe" filled="true" fillcolor="#000000" stroked="false">
                <v:path arrowok="t"/>
                <v:fill type="solid"/>
              </v:shape>
            </v:group>
            <v:group style="position:absolute;left:10374;top:14375;width:10;height:20" coordorigin="10374,14375" coordsize="10,20">
              <v:shape style="position:absolute;left:10374;top:14375;width:10;height:20" coordorigin="10374,14375" coordsize="10,20" path="m10374,14394l10384,14394,10384,14375,10374,14375,10374,14394xe" filled="true" fillcolor="#000000" stroked="false">
                <v:path arrowok="t"/>
                <v:fill type="solid"/>
              </v:shape>
            </v:group>
            <v:group style="position:absolute;left:10374;top:14394;width:10;height:20" coordorigin="10374,14394" coordsize="10,20">
              <v:shape style="position:absolute;left:10374;top:14394;width:10;height:20" coordorigin="10374,14394" coordsize="10,20" path="m10374,14413l10384,14413,10384,14394,10374,14394,10374,14413xe" filled="true" fillcolor="#000000" stroked="false">
                <v:path arrowok="t"/>
                <v:fill type="solid"/>
              </v:shape>
            </v:group>
            <v:group style="position:absolute;left:10374;top:14413;width:10;height:20" coordorigin="10374,14413" coordsize="10,20">
              <v:shape style="position:absolute;left:10374;top:14413;width:10;height:20" coordorigin="10374,14413" coordsize="10,20" path="m10374,14432l10384,14432,10384,14413,10374,14413,10374,14432xe" filled="true" fillcolor="#000000" stroked="false">
                <v:path arrowok="t"/>
                <v:fill type="solid"/>
              </v:shape>
            </v:group>
            <v:group style="position:absolute;left:10374;top:14432;width:10;height:20" coordorigin="10374,14432" coordsize="10,20">
              <v:shape style="position:absolute;left:10374;top:14432;width:10;height:20" coordorigin="10374,14432" coordsize="10,20" path="m10374,14452l10384,14452,10384,14432,10374,14432,10374,14452xe" filled="true" fillcolor="#000000" stroked="false">
                <v:path arrowok="t"/>
                <v:fill type="solid"/>
              </v:shape>
            </v:group>
            <v:group style="position:absolute;left:10374;top:14452;width:10;height:20" coordorigin="10374,14452" coordsize="10,20">
              <v:shape style="position:absolute;left:10374;top:14452;width:10;height:20" coordorigin="10374,14452" coordsize="10,20" path="m10374,14471l10384,14471,10384,14452,10374,14452,10374,14471xe" filled="true" fillcolor="#000000" stroked="false">
                <v:path arrowok="t"/>
                <v:fill type="solid"/>
              </v:shape>
            </v:group>
            <v:group style="position:absolute;left:10374;top:14471;width:10;height:20" coordorigin="10374,14471" coordsize="10,20">
              <v:shape style="position:absolute;left:10374;top:14471;width:10;height:20" coordorigin="10374,14471" coordsize="10,20" path="m10374,14490l10384,14490,10384,14471,10374,14471,10374,14490xe" filled="true" fillcolor="#000000" stroked="false">
                <v:path arrowok="t"/>
                <v:fill type="solid"/>
              </v:shape>
            </v:group>
            <v:group style="position:absolute;left:10374;top:14490;width:10;height:20" coordorigin="10374,14490" coordsize="10,20">
              <v:shape style="position:absolute;left:10374;top:14490;width:10;height:20" coordorigin="10374,14490" coordsize="10,20" path="m10374,14509l10384,14509,10384,14490,10374,14490,10374,14509xe" filled="true" fillcolor="#000000" stroked="false">
                <v:path arrowok="t"/>
                <v:fill type="solid"/>
              </v:shape>
            </v:group>
            <v:group style="position:absolute;left:10374;top:14509;width:10;height:20" coordorigin="10374,14509" coordsize="10,20">
              <v:shape style="position:absolute;left:10374;top:14509;width:10;height:20" coordorigin="10374,14509" coordsize="10,20" path="m10374,14528l10384,14528,10384,14509,10374,14509,10374,14528xe" filled="true" fillcolor="#000000" stroked="false">
                <v:path arrowok="t"/>
                <v:fill type="solid"/>
              </v:shape>
            </v:group>
            <v:group style="position:absolute;left:10374;top:14528;width:10;height:20" coordorigin="10374,14528" coordsize="10,20">
              <v:shape style="position:absolute;left:10374;top:14528;width:10;height:20" coordorigin="10374,14528" coordsize="10,20" path="m10374,14548l10384,14548,10384,14528,10374,14528,10374,14548xe" filled="true" fillcolor="#000000" stroked="false">
                <v:path arrowok="t"/>
                <v:fill type="solid"/>
              </v:shape>
            </v:group>
            <v:group style="position:absolute;left:10374;top:14548;width:10;height:20" coordorigin="10374,14548" coordsize="10,20">
              <v:shape style="position:absolute;left:10374;top:14548;width:10;height:20" coordorigin="10374,14548" coordsize="10,20" path="m10374,14567l10384,14567,10384,14548,10374,14548,10374,14567xe" filled="true" fillcolor="#000000" stroked="false">
                <v:path arrowok="t"/>
                <v:fill type="solid"/>
              </v:shape>
            </v:group>
            <v:group style="position:absolute;left:10374;top:14567;width:10;height:20" coordorigin="10374,14567" coordsize="10,20">
              <v:shape style="position:absolute;left:10374;top:14567;width:10;height:20" coordorigin="10374,14567" coordsize="10,20" path="m10374,14586l10384,14586,10384,14567,10374,14567,10374,14586xe" filled="true" fillcolor="#000000" stroked="false">
                <v:path arrowok="t"/>
                <v:fill type="solid"/>
              </v:shape>
            </v:group>
            <v:group style="position:absolute;left:10374;top:14586;width:10;height:20" coordorigin="10374,14586" coordsize="10,20">
              <v:shape style="position:absolute;left:10374;top:14586;width:10;height:20" coordorigin="10374,14586" coordsize="10,20" path="m10374,14605l10384,14605,10384,14586,10374,14586,10374,14605xe" filled="true" fillcolor="#000000" stroked="false">
                <v:path arrowok="t"/>
                <v:fill type="solid"/>
              </v:shape>
            </v:group>
            <v:group style="position:absolute;left:10374;top:14605;width:10;height:20" coordorigin="10374,14605" coordsize="10,20">
              <v:shape style="position:absolute;left:10374;top:14605;width:10;height:20" coordorigin="10374,14605" coordsize="10,20" path="m10374,14624l10384,14624,10384,14605,10374,14605,10374,14624xe" filled="true" fillcolor="#000000" stroked="false">
                <v:path arrowok="t"/>
                <v:fill type="solid"/>
              </v:shape>
            </v:group>
            <v:group style="position:absolute;left:10374;top:14624;width:10;height:20" coordorigin="10374,14624" coordsize="10,20">
              <v:shape style="position:absolute;left:10374;top:14624;width:10;height:20" coordorigin="10374,14624" coordsize="10,20" path="m10374,14644l10384,14644,10384,14624,10374,14624,10374,14644xe" filled="true" fillcolor="#000000" stroked="false">
                <v:path arrowok="t"/>
                <v:fill type="solid"/>
              </v:shape>
            </v:group>
            <v:group style="position:absolute;left:10374;top:14644;width:10;height:20" coordorigin="10374,14644" coordsize="10,20">
              <v:shape style="position:absolute;left:10374;top:14644;width:10;height:20" coordorigin="10374,14644" coordsize="10,20" path="m10374,14663l10384,14663,10384,14644,10374,14644,10374,14663xe" filled="true" fillcolor="#000000" stroked="false">
                <v:path arrowok="t"/>
                <v:fill type="solid"/>
              </v:shape>
            </v:group>
            <v:group style="position:absolute;left:10374;top:14663;width:10;height:20" coordorigin="10374,14663" coordsize="10,20">
              <v:shape style="position:absolute;left:10374;top:14663;width:10;height:20" coordorigin="10374,14663" coordsize="10,20" path="m10374,14682l10384,14682,10384,14663,10374,14663,10374,14682xe" filled="true" fillcolor="#000000" stroked="false">
                <v:path arrowok="t"/>
                <v:fill type="solid"/>
              </v:shape>
            </v:group>
            <v:group style="position:absolute;left:10374;top:14682;width:10;height:20" coordorigin="10374,14682" coordsize="10,20">
              <v:shape style="position:absolute;left:10374;top:14682;width:10;height:20" coordorigin="10374,14682" coordsize="10,20" path="m10374,14701l10384,14701,10384,14682,10374,14682,10374,14701xe" filled="true" fillcolor="#000000" stroked="false">
                <v:path arrowok="t"/>
                <v:fill type="solid"/>
              </v:shape>
            </v:group>
            <v:group style="position:absolute;left:10374;top:14701;width:10;height:20" coordorigin="10374,14701" coordsize="10,20">
              <v:shape style="position:absolute;left:10374;top:14701;width:10;height:20" coordorigin="10374,14701" coordsize="10,20" path="m10374,14720l10384,14720,10384,14701,10374,14701,10374,14720xe" filled="true" fillcolor="#000000" stroked="false">
                <v:path arrowok="t"/>
                <v:fill type="solid"/>
              </v:shape>
            </v:group>
            <v:group style="position:absolute;left:10374;top:14720;width:10;height:20" coordorigin="10374,14720" coordsize="10,20">
              <v:shape style="position:absolute;left:10374;top:14720;width:10;height:20" coordorigin="10374,14720" coordsize="10,20" path="m10374,14740l10384,14740,10384,14720,10374,14720,10374,14740xe" filled="true" fillcolor="#000000" stroked="false">
                <v:path arrowok="t"/>
                <v:fill type="solid"/>
              </v:shape>
            </v:group>
            <v:group style="position:absolute;left:10374;top:14740;width:10;height:20" coordorigin="10374,14740" coordsize="10,20">
              <v:shape style="position:absolute;left:10374;top:14740;width:10;height:20" coordorigin="10374,14740" coordsize="10,20" path="m10374,14759l10384,14759,10384,14740,10374,14740,10374,14759xe" filled="true" fillcolor="#000000" stroked="false">
                <v:path arrowok="t"/>
                <v:fill type="solid"/>
              </v:shape>
            </v:group>
            <v:group style="position:absolute;left:10374;top:14759;width:10;height:20" coordorigin="10374,14759" coordsize="10,20">
              <v:shape style="position:absolute;left:10374;top:14759;width:10;height:20" coordorigin="10374,14759" coordsize="10,20" path="m10374,14778l10384,14778,10384,14759,10374,14759,10374,14778xe" filled="true" fillcolor="#000000" stroked="false">
                <v:path arrowok="t"/>
                <v:fill type="solid"/>
              </v:shape>
            </v:group>
            <v:group style="position:absolute;left:10374;top:14778;width:10;height:20" coordorigin="10374,14778" coordsize="10,20">
              <v:shape style="position:absolute;left:10374;top:14778;width:10;height:20" coordorigin="10374,14778" coordsize="10,20" path="m10374,14797l10384,14797,10384,14778,10374,14778,10374,14797xe" filled="true" fillcolor="#000000" stroked="false">
                <v:path arrowok="t"/>
                <v:fill type="solid"/>
              </v:shape>
            </v:group>
            <v:group style="position:absolute;left:10374;top:14797;width:10;height:20" coordorigin="10374,14797" coordsize="10,20">
              <v:shape style="position:absolute;left:10374;top:14797;width:10;height:20" coordorigin="10374,14797" coordsize="10,20" path="m10374,14816l10384,14816,10384,14797,10374,14797,10374,14816xe" filled="true" fillcolor="#000000" stroked="false">
                <v:path arrowok="t"/>
                <v:fill type="solid"/>
              </v:shape>
            </v:group>
            <v:group style="position:absolute;left:10374;top:14816;width:10;height:20" coordorigin="10374,14816" coordsize="10,20">
              <v:shape style="position:absolute;left:10374;top:14816;width:10;height:20" coordorigin="10374,14816" coordsize="10,20" path="m10374,14836l10384,14836,10384,14816,10374,14816,10374,14836xe" filled="true" fillcolor="#000000" stroked="false">
                <v:path arrowok="t"/>
                <v:fill type="solid"/>
              </v:shape>
            </v:group>
            <v:group style="position:absolute;left:10374;top:14836;width:10;height:20" coordorigin="10374,14836" coordsize="10,20">
              <v:shape style="position:absolute;left:10374;top:14836;width:10;height:20" coordorigin="10374,14836" coordsize="10,20" path="m10374,14855l10384,14855,10384,14836,10374,14836,10374,14855xe" filled="true" fillcolor="#000000" stroked="false">
                <v:path arrowok="t"/>
                <v:fill type="solid"/>
              </v:shape>
            </v:group>
            <v:group style="position:absolute;left:10374;top:14855;width:10;height:20" coordorigin="10374,14855" coordsize="10,20">
              <v:shape style="position:absolute;left:10374;top:14855;width:10;height:20" coordorigin="10374,14855" coordsize="10,20" path="m10374,14874l10384,14874,10384,14855,10374,14855,10374,14874xe" filled="true" fillcolor="#000000" stroked="false">
                <v:path arrowok="t"/>
                <v:fill type="solid"/>
              </v:shape>
            </v:group>
            <v:group style="position:absolute;left:10374;top:14874;width:10;height:20" coordorigin="10374,14874" coordsize="10,20">
              <v:shape style="position:absolute;left:10374;top:14874;width:10;height:20" coordorigin="10374,14874" coordsize="10,20" path="m10374,14893l10384,14893,10384,14874,10374,14874,10374,14893xe" filled="true" fillcolor="#000000" stroked="false">
                <v:path arrowok="t"/>
                <v:fill type="solid"/>
              </v:shape>
            </v:group>
            <v:group style="position:absolute;left:10374;top:14893;width:10;height:20" coordorigin="10374,14893" coordsize="10,20">
              <v:shape style="position:absolute;left:10374;top:14893;width:10;height:20" coordorigin="10374,14893" coordsize="10,20" path="m10374,14912l10384,14912,10384,14893,10374,14893,10374,14912xe" filled="true" fillcolor="#000000" stroked="false">
                <v:path arrowok="t"/>
                <v:fill type="solid"/>
              </v:shape>
            </v:group>
            <v:group style="position:absolute;left:10374;top:14912;width:10;height:20" coordorigin="10374,14912" coordsize="10,20">
              <v:shape style="position:absolute;left:10374;top:14912;width:10;height:20" coordorigin="10374,14912" coordsize="10,20" path="m10374,14932l10384,14932,10384,14912,10374,14912,10374,14932xe" filled="true" fillcolor="#000000" stroked="false">
                <v:path arrowok="t"/>
                <v:fill type="solid"/>
              </v:shape>
            </v:group>
            <v:group style="position:absolute;left:10374;top:14932;width:10;height:20" coordorigin="10374,14932" coordsize="10,20">
              <v:shape style="position:absolute;left:10374;top:14932;width:10;height:20" coordorigin="10374,14932" coordsize="10,20" path="m10374,14951l10384,14951,10384,14932,10374,14932,10374,14951xe" filled="true" fillcolor="#000000" stroked="false">
                <v:path arrowok="t"/>
                <v:fill type="solid"/>
              </v:shape>
            </v:group>
            <v:group style="position:absolute;left:10374;top:14951;width:10;height:20" coordorigin="10374,14951" coordsize="10,20">
              <v:shape style="position:absolute;left:10374;top:14951;width:10;height:20" coordorigin="10374,14951" coordsize="10,20" path="m10374,14970l10384,14970,10384,14951,10374,14951,10374,14970xe" filled="true" fillcolor="#000000" stroked="false">
                <v:path arrowok="t"/>
                <v:fill type="solid"/>
              </v:shape>
            </v:group>
            <v:group style="position:absolute;left:10374;top:14970;width:10;height:20" coordorigin="10374,14970" coordsize="10,20">
              <v:shape style="position:absolute;left:10374;top:14970;width:10;height:20" coordorigin="10374,14970" coordsize="10,20" path="m10374,14989l10384,14989,10384,14970,10374,14970,10374,14989xe" filled="true" fillcolor="#000000" stroked="false">
                <v:path arrowok="t"/>
                <v:fill type="solid"/>
              </v:shape>
            </v:group>
            <v:group style="position:absolute;left:10374;top:14989;width:10;height:20" coordorigin="10374,14989" coordsize="10,20">
              <v:shape style="position:absolute;left:10374;top:14989;width:10;height:20" coordorigin="10374,14989" coordsize="10,20" path="m10374,15008l10384,15008,10384,14989,10374,14989,10374,15008xe" filled="true" fillcolor="#000000" stroked="false">
                <v:path arrowok="t"/>
                <v:fill type="solid"/>
              </v:shape>
              <v:shape style="position:absolute;left:1031;top:15008;width:9362;height:101" type="#_x0000_t75" stroked="false">
                <v:imagedata r:id="rId20" o:title=""/>
              </v:shape>
            </v:group>
            <v:group style="position:absolute;left:10374;top:15104;width:10;height:2" coordorigin="10374,15104" coordsize="10,2">
              <v:shape style="position:absolute;left:10374;top:15104;width:10;height:2" coordorigin="10374,15104" coordsize="10,0" path="m10374,15104l10384,15104e" filled="false" stroked="true" strokeweight=".480041pt" strokecolor="#000000">
                <v:path arrowok="t"/>
              </v:shape>
            </v:group>
            <w10:wrap type="none"/>
          </v:group>
        </w:pict>
      </w:r>
      <w:r>
        <w:rPr/>
        <w:t>截止</w:t>
      </w:r>
      <w:r>
        <w:rPr>
          <w:spacing w:val="-38"/>
        </w:rPr>
        <w:t> </w:t>
      </w:r>
      <w:r>
        <w:rPr>
          <w:rFonts w:ascii="宋体" w:hAnsi="宋体" w:cs="宋体" w:eastAsia="宋体" w:hint="default"/>
        </w:rPr>
        <w:t>2017</w:t>
      </w:r>
      <w:r>
        <w:rPr>
          <w:rFonts w:ascii="宋体" w:hAnsi="宋体" w:cs="宋体" w:eastAsia="宋体" w:hint="default"/>
          <w:spacing w:val="-38"/>
        </w:rPr>
        <w:t> </w:t>
      </w:r>
      <w:r>
        <w:rPr/>
        <w:t>年</w:t>
      </w:r>
      <w:r>
        <w:rPr>
          <w:spacing w:val="-38"/>
        </w:rPr>
        <w:t> </w:t>
      </w:r>
      <w:r>
        <w:rPr>
          <w:rFonts w:ascii="宋体" w:hAnsi="宋体" w:cs="宋体" w:eastAsia="宋体" w:hint="default"/>
        </w:rPr>
        <w:t>12</w:t>
      </w:r>
      <w:r>
        <w:rPr>
          <w:rFonts w:ascii="宋体" w:hAnsi="宋体" w:cs="宋体" w:eastAsia="宋体" w:hint="default"/>
          <w:spacing w:val="-38"/>
        </w:rPr>
        <w:t> </w:t>
      </w:r>
      <w:r>
        <w:rPr/>
        <w:t>月</w:t>
      </w:r>
      <w:r>
        <w:rPr>
          <w:spacing w:val="-38"/>
        </w:rPr>
        <w:t> </w:t>
      </w:r>
      <w:r>
        <w:rPr>
          <w:rFonts w:ascii="宋体" w:hAnsi="宋体" w:cs="宋体" w:eastAsia="宋体" w:hint="default"/>
        </w:rPr>
        <w:t>31</w:t>
      </w:r>
      <w:r>
        <w:rPr>
          <w:rFonts w:ascii="宋体" w:hAnsi="宋体" w:cs="宋体" w:eastAsia="宋体" w:hint="default"/>
          <w:spacing w:val="-38"/>
        </w:rPr>
        <w:t> </w:t>
      </w:r>
      <w:r>
        <w:rPr/>
        <w:t>日，赢时胜公司对东吴（苏 </w:t>
      </w:r>
      <w:r>
        <w:rPr>
          <w:spacing w:val="-2"/>
        </w:rPr>
        <w:t>州）金融科技服务有限公司（简称“东吴金融科技”）股</w:t>
      </w:r>
      <w:r>
        <w:rPr>
          <w:spacing w:val="-84"/>
        </w:rPr>
        <w:t> </w:t>
      </w:r>
      <w:r>
        <w:rPr>
          <w:spacing w:val="-84"/>
        </w:rPr>
      </w:r>
      <w:r>
        <w:rPr/>
        <w:t>权投资的账面价值为</w:t>
      </w:r>
      <w:r>
        <w:rPr>
          <w:spacing w:val="-44"/>
        </w:rPr>
        <w:t> </w:t>
      </w:r>
      <w:r>
        <w:rPr>
          <w:rFonts w:ascii="宋体" w:hAnsi="宋体" w:cs="宋体" w:eastAsia="宋体" w:hint="default"/>
        </w:rPr>
        <w:t>53,504.63</w:t>
      </w:r>
      <w:r>
        <w:rPr>
          <w:rFonts w:ascii="宋体" w:hAnsi="宋体" w:cs="宋体" w:eastAsia="宋体" w:hint="default"/>
          <w:spacing w:val="-45"/>
        </w:rPr>
        <w:t> </w:t>
      </w:r>
      <w:r>
        <w:rPr/>
        <w:t>万元，持股比例为</w:t>
      </w:r>
      <w:r>
        <w:rPr>
          <w:spacing w:val="-44"/>
        </w:rPr>
        <w:t> </w:t>
      </w:r>
      <w:r>
        <w:rPr>
          <w:rFonts w:ascii="宋体" w:hAnsi="宋体" w:cs="宋体" w:eastAsia="宋体" w:hint="default"/>
        </w:rPr>
        <w:t>32%</w:t>
      </w:r>
      <w:r>
        <w:rPr/>
        <w:t>。 有关长期股权投资的详情请参阅财务报表附注六</w:t>
      </w:r>
      <w:r>
        <w:rPr>
          <w:rFonts w:ascii="宋体" w:hAnsi="宋体" w:cs="宋体" w:eastAsia="宋体" w:hint="default"/>
        </w:rPr>
        <w:t>.10</w:t>
      </w:r>
      <w:r>
        <w:rPr/>
        <w:t>。</w:t>
      </w:r>
    </w:p>
    <w:p>
      <w:pPr>
        <w:spacing w:line="240" w:lineRule="auto" w:before="2"/>
        <w:rPr>
          <w:rFonts w:ascii="宋体" w:hAnsi="宋体" w:cs="宋体" w:eastAsia="宋体" w:hint="default"/>
          <w:sz w:val="14"/>
          <w:szCs w:val="14"/>
        </w:rPr>
      </w:pPr>
    </w:p>
    <w:p>
      <w:pPr>
        <w:pStyle w:val="BodyText"/>
        <w:spacing w:line="367" w:lineRule="auto"/>
        <w:ind w:right="-8" w:firstLine="420"/>
        <w:jc w:val="left"/>
      </w:pPr>
      <w:r>
        <w:rPr>
          <w:spacing w:val="3"/>
        </w:rPr>
        <w:t>管理层对该项股权投资是否存在减值迹象进行了评 </w:t>
      </w:r>
      <w:r>
        <w:rPr>
          <w:spacing w:val="-2"/>
        </w:rPr>
        <w:t>估，并通过计算可收回金额进行减值测试。预计可收回金</w:t>
      </w:r>
    </w:p>
    <w:p>
      <w:pPr>
        <w:pStyle w:val="BodyText"/>
        <w:spacing w:line="240" w:lineRule="auto" w:before="44"/>
        <w:ind w:left="171" w:right="0"/>
        <w:jc w:val="left"/>
      </w:pPr>
      <w:r>
        <w:rPr/>
        <w:br w:type="column"/>
      </w:r>
      <w:r>
        <w:rPr/>
        <w:t>我们针对这一关键审计事项实施的审计程序主要包括：</w:t>
      </w:r>
    </w:p>
    <w:p>
      <w:pPr>
        <w:spacing w:line="240" w:lineRule="auto" w:before="7"/>
        <w:rPr>
          <w:rFonts w:ascii="宋体" w:hAnsi="宋体" w:cs="宋体" w:eastAsia="宋体" w:hint="default"/>
          <w:sz w:val="21"/>
          <w:szCs w:val="21"/>
        </w:rPr>
      </w:pPr>
    </w:p>
    <w:p>
      <w:pPr>
        <w:pStyle w:val="BodyText"/>
        <w:spacing w:line="367" w:lineRule="auto"/>
        <w:ind w:left="171" w:right="1596" w:firstLine="360"/>
        <w:jc w:val="right"/>
      </w:pPr>
      <w:r>
        <w:rPr>
          <w:spacing w:val="6"/>
        </w:rPr>
        <w:t>评估并测试了与识别长期股权投资减值迹象和减值</w:t>
      </w:r>
      <w:r>
        <w:rPr/>
        <w:t> 评估相关的内部控制措施设计的合理性和执行的有效性。</w:t>
      </w:r>
    </w:p>
    <w:p>
      <w:pPr>
        <w:spacing w:line="240" w:lineRule="auto" w:before="2"/>
        <w:rPr>
          <w:rFonts w:ascii="宋体" w:hAnsi="宋体" w:cs="宋体" w:eastAsia="宋体" w:hint="default"/>
          <w:sz w:val="14"/>
          <w:szCs w:val="14"/>
        </w:rPr>
      </w:pPr>
    </w:p>
    <w:p>
      <w:pPr>
        <w:pStyle w:val="BodyText"/>
        <w:spacing w:line="367" w:lineRule="auto"/>
        <w:ind w:left="171" w:right="1634" w:firstLine="360"/>
        <w:jc w:val="right"/>
      </w:pPr>
      <w:r>
        <w:rPr>
          <w:spacing w:val="-2"/>
        </w:rPr>
        <w:t>与管理层讨论减值评估政策和相关重要判断标准，检</w:t>
      </w:r>
      <w:r>
        <w:rPr/>
        <w:t> </w:t>
      </w:r>
      <w:r>
        <w:rPr>
          <w:spacing w:val="-2"/>
        </w:rPr>
        <w:t>查是否存在减值政策的改变，评估管理层制订的减值政策</w:t>
      </w:r>
    </w:p>
    <w:p>
      <w:pPr>
        <w:spacing w:after="0" w:line="367" w:lineRule="auto"/>
        <w:jc w:val="right"/>
        <w:sectPr>
          <w:type w:val="continuous"/>
          <w:pgSz w:w="11910" w:h="16840"/>
          <w:pgMar w:top="1100" w:bottom="1200" w:left="0" w:right="0"/>
          <w:cols w:num="2" w:equalWidth="0">
            <w:col w:w="5597" w:space="40"/>
            <w:col w:w="6273"/>
          </w:cols>
        </w:sectPr>
      </w:pPr>
    </w:p>
    <w:p>
      <w:pPr>
        <w:spacing w:line="240" w:lineRule="auto" w:before="6"/>
        <w:rPr>
          <w:rFonts w:ascii="宋体" w:hAnsi="宋体" w:cs="宋体" w:eastAsia="宋体" w:hint="default"/>
          <w:sz w:val="25"/>
          <w:szCs w:val="25"/>
        </w:rPr>
      </w:pPr>
    </w:p>
    <w:p>
      <w:pPr>
        <w:spacing w:line="3008" w:lineRule="exact"/>
        <w:ind w:left="1014" w:right="0" w:firstLine="0"/>
        <w:rPr>
          <w:rFonts w:ascii="宋体" w:hAnsi="宋体" w:cs="宋体" w:eastAsia="宋体" w:hint="default"/>
          <w:sz w:val="20"/>
          <w:szCs w:val="20"/>
        </w:rPr>
      </w:pPr>
      <w:r>
        <w:rPr>
          <w:rFonts w:ascii="宋体" w:hAnsi="宋体" w:cs="宋体" w:eastAsia="宋体" w:hint="default"/>
          <w:position w:val="-59"/>
          <w:sz w:val="20"/>
          <w:szCs w:val="20"/>
        </w:rPr>
        <w:pict>
          <v:group style="width:468.8pt;height:150.450pt;mso-position-horizontal-relative:char;mso-position-vertical-relative:line" coordorigin="0,0" coordsize="9376,3009">
            <v:shape style="position:absolute;left:7;top:0;width:10;height:10" type="#_x0000_t75" stroked="false">
              <v:imagedata r:id="rId17" o:title=""/>
            </v:shape>
            <v:group style="position:absolute;left:7;top:5;width:10;height:2" coordorigin="7,5" coordsize="10,2">
              <v:shape style="position:absolute;left:7;top:5;width:10;height:2" coordorigin="7,5" coordsize="10,0" path="m7,5l16,5e" filled="false" stroked="true" strokeweight=".479981pt" strokecolor="#000000">
                <v:path arrowok="t"/>
              </v:shape>
            </v:group>
            <v:group style="position:absolute;left:16;top:5;width:20;height:2" coordorigin="16,5" coordsize="20,2">
              <v:shape style="position:absolute;left:16;top:5;width:20;height:2" coordorigin="16,5" coordsize="20,0" path="m16,5l35,5e" filled="false" stroked="true" strokeweight=".479981pt" strokecolor="#000000">
                <v:path arrowok="t"/>
              </v:shape>
            </v:group>
            <v:group style="position:absolute;left:35;top:5;width:20;height:2" coordorigin="35,5" coordsize="20,2">
              <v:shape style="position:absolute;left:35;top:5;width:20;height:2" coordorigin="35,5" coordsize="20,0" path="m35,5l55,5e" filled="false" stroked="true" strokeweight=".479981pt" strokecolor="#000000">
                <v:path arrowok="t"/>
              </v:shape>
            </v:group>
            <v:group style="position:absolute;left:55;top:5;width:20;height:2" coordorigin="55,5" coordsize="20,2">
              <v:shape style="position:absolute;left:55;top:5;width:20;height:2" coordorigin="55,5" coordsize="20,0" path="m55,5l74,5e" filled="false" stroked="true" strokeweight=".479981pt" strokecolor="#000000">
                <v:path arrowok="t"/>
              </v:shape>
            </v:group>
            <v:group style="position:absolute;left:74;top:5;width:20;height:2" coordorigin="74,5" coordsize="20,2">
              <v:shape style="position:absolute;left:74;top:5;width:20;height:2" coordorigin="74,5" coordsize="20,0" path="m74,5l93,5e" filled="false" stroked="true" strokeweight=".479981pt" strokecolor="#000000">
                <v:path arrowok="t"/>
              </v:shape>
            </v:group>
            <v:group style="position:absolute;left:93;top:5;width:20;height:2" coordorigin="93,5" coordsize="20,2">
              <v:shape style="position:absolute;left:93;top:5;width:20;height:2" coordorigin="93,5" coordsize="20,0" path="m93,5l112,5e" filled="false" stroked="true" strokeweight=".479981pt" strokecolor="#000000">
                <v:path arrowok="t"/>
              </v:shape>
            </v:group>
            <v:group style="position:absolute;left:112;top:5;width:20;height:2" coordorigin="112,5" coordsize="20,2">
              <v:shape style="position:absolute;left:112;top:5;width:20;height:2" coordorigin="112,5" coordsize="20,0" path="m112,5l131,5e" filled="false" stroked="true" strokeweight=".479981pt" strokecolor="#000000">
                <v:path arrowok="t"/>
              </v:shape>
            </v:group>
            <v:group style="position:absolute;left:131;top:5;width:20;height:2" coordorigin="131,5" coordsize="20,2">
              <v:shape style="position:absolute;left:131;top:5;width:20;height:2" coordorigin="131,5" coordsize="20,0" path="m131,5l151,5e" filled="false" stroked="true" strokeweight=".479981pt" strokecolor="#000000">
                <v:path arrowok="t"/>
              </v:shape>
            </v:group>
            <v:group style="position:absolute;left:151;top:5;width:20;height:2" coordorigin="151,5" coordsize="20,2">
              <v:shape style="position:absolute;left:151;top:5;width:20;height:2" coordorigin="151,5" coordsize="20,0" path="m151,5l170,5e" filled="false" stroked="true" strokeweight=".479981pt" strokecolor="#000000">
                <v:path arrowok="t"/>
              </v:shape>
            </v:group>
            <v:group style="position:absolute;left:170;top:5;width:20;height:2" coordorigin="170,5" coordsize="20,2">
              <v:shape style="position:absolute;left:170;top:5;width:20;height:2" coordorigin="170,5" coordsize="20,0" path="m170,5l189,5e" filled="false" stroked="true" strokeweight=".479981pt" strokecolor="#000000">
                <v:path arrowok="t"/>
              </v:shape>
            </v:group>
            <v:group style="position:absolute;left:189;top:5;width:20;height:2" coordorigin="189,5" coordsize="20,2">
              <v:shape style="position:absolute;left:189;top:5;width:20;height:2" coordorigin="189,5" coordsize="20,0" path="m189,5l208,5e" filled="false" stroked="true" strokeweight=".479981pt" strokecolor="#000000">
                <v:path arrowok="t"/>
              </v:shape>
            </v:group>
            <v:group style="position:absolute;left:208;top:5;width:20;height:2" coordorigin="208,5" coordsize="20,2">
              <v:shape style="position:absolute;left:208;top:5;width:20;height:2" coordorigin="208,5" coordsize="20,0" path="m208,5l227,5e" filled="false" stroked="true" strokeweight=".479981pt" strokecolor="#000000">
                <v:path arrowok="t"/>
              </v:shape>
            </v:group>
            <v:group style="position:absolute;left:227;top:5;width:20;height:2" coordorigin="227,5" coordsize="20,2">
              <v:shape style="position:absolute;left:227;top:5;width:20;height:2" coordorigin="227,5" coordsize="20,0" path="m227,5l247,5e" filled="false" stroked="true" strokeweight=".479981pt" strokecolor="#000000">
                <v:path arrowok="t"/>
              </v:shape>
            </v:group>
            <v:group style="position:absolute;left:247;top:5;width:20;height:2" coordorigin="247,5" coordsize="20,2">
              <v:shape style="position:absolute;left:247;top:5;width:20;height:2" coordorigin="247,5" coordsize="20,0" path="m247,5l266,5e" filled="false" stroked="true" strokeweight=".479981pt" strokecolor="#000000">
                <v:path arrowok="t"/>
              </v:shape>
            </v:group>
            <v:group style="position:absolute;left:266;top:5;width:20;height:2" coordorigin="266,5" coordsize="20,2">
              <v:shape style="position:absolute;left:266;top:5;width:20;height:2" coordorigin="266,5" coordsize="20,0" path="m266,5l285,5e" filled="false" stroked="true" strokeweight=".479981pt" strokecolor="#000000">
                <v:path arrowok="t"/>
              </v:shape>
            </v:group>
            <v:group style="position:absolute;left:285;top:5;width:20;height:2" coordorigin="285,5" coordsize="20,2">
              <v:shape style="position:absolute;left:285;top:5;width:20;height:2" coordorigin="285,5" coordsize="20,0" path="m285,5l304,5e" filled="false" stroked="true" strokeweight=".479981pt" strokecolor="#000000">
                <v:path arrowok="t"/>
              </v:shape>
            </v:group>
            <v:group style="position:absolute;left:304;top:5;width:20;height:2" coordorigin="304,5" coordsize="20,2">
              <v:shape style="position:absolute;left:304;top:5;width:20;height:2" coordorigin="304,5" coordsize="20,0" path="m304,5l323,5e" filled="false" stroked="true" strokeweight=".479981pt" strokecolor="#000000">
                <v:path arrowok="t"/>
              </v:shape>
            </v:group>
            <v:group style="position:absolute;left:323;top:5;width:20;height:2" coordorigin="323,5" coordsize="20,2">
              <v:shape style="position:absolute;left:323;top:5;width:20;height:2" coordorigin="323,5" coordsize="20,0" path="m323,5l343,5e" filled="false" stroked="true" strokeweight=".479981pt" strokecolor="#000000">
                <v:path arrowok="t"/>
              </v:shape>
            </v:group>
            <v:group style="position:absolute;left:343;top:5;width:20;height:2" coordorigin="343,5" coordsize="20,2">
              <v:shape style="position:absolute;left:343;top:5;width:20;height:2" coordorigin="343,5" coordsize="20,0" path="m343,5l362,5e" filled="false" stroked="true" strokeweight=".479981pt" strokecolor="#000000">
                <v:path arrowok="t"/>
              </v:shape>
            </v:group>
            <v:group style="position:absolute;left:362;top:5;width:20;height:2" coordorigin="362,5" coordsize="20,2">
              <v:shape style="position:absolute;left:362;top:5;width:20;height:2" coordorigin="362,5" coordsize="20,0" path="m362,5l381,5e" filled="false" stroked="true" strokeweight=".479981pt" strokecolor="#000000">
                <v:path arrowok="t"/>
              </v:shape>
            </v:group>
            <v:group style="position:absolute;left:381;top:5;width:20;height:2" coordorigin="381,5" coordsize="20,2">
              <v:shape style="position:absolute;left:381;top:5;width:20;height:2" coordorigin="381,5" coordsize="20,0" path="m381,5l400,5e" filled="false" stroked="true" strokeweight=".479981pt" strokecolor="#000000">
                <v:path arrowok="t"/>
              </v:shape>
            </v:group>
            <v:group style="position:absolute;left:400;top:5;width:20;height:2" coordorigin="400,5" coordsize="20,2">
              <v:shape style="position:absolute;left:400;top:5;width:20;height:2" coordorigin="400,5" coordsize="20,0" path="m400,5l419,5e" filled="false" stroked="true" strokeweight=".479981pt" strokecolor="#000000">
                <v:path arrowok="t"/>
              </v:shape>
            </v:group>
            <v:group style="position:absolute;left:419;top:5;width:20;height:2" coordorigin="419,5" coordsize="20,2">
              <v:shape style="position:absolute;left:419;top:5;width:20;height:2" coordorigin="419,5" coordsize="20,0" path="m419,5l439,5e" filled="false" stroked="true" strokeweight=".479981pt" strokecolor="#000000">
                <v:path arrowok="t"/>
              </v:shape>
            </v:group>
            <v:group style="position:absolute;left:439;top:5;width:20;height:2" coordorigin="439,5" coordsize="20,2">
              <v:shape style="position:absolute;left:439;top:5;width:20;height:2" coordorigin="439,5" coordsize="20,0" path="m439,5l458,5e" filled="false" stroked="true" strokeweight=".479981pt" strokecolor="#000000">
                <v:path arrowok="t"/>
              </v:shape>
            </v:group>
            <v:group style="position:absolute;left:458;top:5;width:20;height:2" coordorigin="458,5" coordsize="20,2">
              <v:shape style="position:absolute;left:458;top:5;width:20;height:2" coordorigin="458,5" coordsize="20,0" path="m458,5l477,5e" filled="false" stroked="true" strokeweight=".479981pt" strokecolor="#000000">
                <v:path arrowok="t"/>
              </v:shape>
            </v:group>
            <v:group style="position:absolute;left:477;top:5;width:20;height:2" coordorigin="477,5" coordsize="20,2">
              <v:shape style="position:absolute;left:477;top:5;width:20;height:2" coordorigin="477,5" coordsize="20,0" path="m477,5l496,5e" filled="false" stroked="true" strokeweight=".479981pt" strokecolor="#000000">
                <v:path arrowok="t"/>
              </v:shape>
            </v:group>
            <v:group style="position:absolute;left:496;top:5;width:20;height:2" coordorigin="496,5" coordsize="20,2">
              <v:shape style="position:absolute;left:496;top:5;width:20;height:2" coordorigin="496,5" coordsize="20,0" path="m496,5l515,5e" filled="false" stroked="true" strokeweight=".479981pt" strokecolor="#000000">
                <v:path arrowok="t"/>
              </v:shape>
            </v:group>
            <v:group style="position:absolute;left:515;top:5;width:20;height:2" coordorigin="515,5" coordsize="20,2">
              <v:shape style="position:absolute;left:515;top:5;width:20;height:2" coordorigin="515,5" coordsize="20,0" path="m515,5l535,5e" filled="false" stroked="true" strokeweight=".479981pt" strokecolor="#000000">
                <v:path arrowok="t"/>
              </v:shape>
            </v:group>
            <v:group style="position:absolute;left:535;top:5;width:20;height:2" coordorigin="535,5" coordsize="20,2">
              <v:shape style="position:absolute;left:535;top:5;width:20;height:2" coordorigin="535,5" coordsize="20,0" path="m535,5l554,5e" filled="false" stroked="true" strokeweight=".479981pt" strokecolor="#000000">
                <v:path arrowok="t"/>
              </v:shape>
            </v:group>
            <v:group style="position:absolute;left:554;top:5;width:20;height:2" coordorigin="554,5" coordsize="20,2">
              <v:shape style="position:absolute;left:554;top:5;width:20;height:2" coordorigin="554,5" coordsize="20,0" path="m554,5l573,5e" filled="false" stroked="true" strokeweight=".479981pt" strokecolor="#000000">
                <v:path arrowok="t"/>
              </v:shape>
            </v:group>
            <v:group style="position:absolute;left:573;top:5;width:20;height:2" coordorigin="573,5" coordsize="20,2">
              <v:shape style="position:absolute;left:573;top:5;width:20;height:2" coordorigin="573,5" coordsize="20,0" path="m573,5l592,5e" filled="false" stroked="true" strokeweight=".479981pt" strokecolor="#000000">
                <v:path arrowok="t"/>
              </v:shape>
            </v:group>
            <v:group style="position:absolute;left:592;top:5;width:20;height:2" coordorigin="592,5" coordsize="20,2">
              <v:shape style="position:absolute;left:592;top:5;width:20;height:2" coordorigin="592,5" coordsize="20,0" path="m592,5l612,5e" filled="false" stroked="true" strokeweight=".479981pt" strokecolor="#000000">
                <v:path arrowok="t"/>
              </v:shape>
            </v:group>
            <v:group style="position:absolute;left:612;top:5;width:20;height:2" coordorigin="612,5" coordsize="20,2">
              <v:shape style="position:absolute;left:612;top:5;width:20;height:2" coordorigin="612,5" coordsize="20,0" path="m612,5l631,5e" filled="false" stroked="true" strokeweight=".479981pt" strokecolor="#000000">
                <v:path arrowok="t"/>
              </v:shape>
            </v:group>
            <v:group style="position:absolute;left:631;top:5;width:20;height:2" coordorigin="631,5" coordsize="20,2">
              <v:shape style="position:absolute;left:631;top:5;width:20;height:2" coordorigin="631,5" coordsize="20,0" path="m631,5l650,5e" filled="false" stroked="true" strokeweight=".479981pt" strokecolor="#000000">
                <v:path arrowok="t"/>
              </v:shape>
            </v:group>
            <v:group style="position:absolute;left:650;top:5;width:20;height:2" coordorigin="650,5" coordsize="20,2">
              <v:shape style="position:absolute;left:650;top:5;width:20;height:2" coordorigin="650,5" coordsize="20,0" path="m650,5l669,5e" filled="false" stroked="true" strokeweight=".479981pt" strokecolor="#000000">
                <v:path arrowok="t"/>
              </v:shape>
            </v:group>
            <v:group style="position:absolute;left:669;top:5;width:20;height:2" coordorigin="669,5" coordsize="20,2">
              <v:shape style="position:absolute;left:669;top:5;width:20;height:2" coordorigin="669,5" coordsize="20,0" path="m669,5l689,5e" filled="false" stroked="true" strokeweight=".479981pt" strokecolor="#000000">
                <v:path arrowok="t"/>
              </v:shape>
            </v:group>
            <v:group style="position:absolute;left:689;top:5;width:20;height:2" coordorigin="689,5" coordsize="20,2">
              <v:shape style="position:absolute;left:689;top:5;width:20;height:2" coordorigin="689,5" coordsize="20,0" path="m689,5l708,5e" filled="false" stroked="true" strokeweight=".479981pt" strokecolor="#000000">
                <v:path arrowok="t"/>
              </v:shape>
            </v:group>
            <v:group style="position:absolute;left:708;top:5;width:20;height:2" coordorigin="708,5" coordsize="20,2">
              <v:shape style="position:absolute;left:708;top:5;width:20;height:2" coordorigin="708,5" coordsize="20,0" path="m708,5l727,5e" filled="false" stroked="true" strokeweight=".479981pt" strokecolor="#000000">
                <v:path arrowok="t"/>
              </v:shape>
            </v:group>
            <v:group style="position:absolute;left:727;top:5;width:20;height:2" coordorigin="727,5" coordsize="20,2">
              <v:shape style="position:absolute;left:727;top:5;width:20;height:2" coordorigin="727,5" coordsize="20,0" path="m727,5l746,5e" filled="false" stroked="true" strokeweight=".479981pt" strokecolor="#000000">
                <v:path arrowok="t"/>
              </v:shape>
            </v:group>
            <v:group style="position:absolute;left:746;top:5;width:20;height:2" coordorigin="746,5" coordsize="20,2">
              <v:shape style="position:absolute;left:746;top:5;width:20;height:2" coordorigin="746,5" coordsize="20,0" path="m746,5l765,5e" filled="false" stroked="true" strokeweight=".479981pt" strokecolor="#000000">
                <v:path arrowok="t"/>
              </v:shape>
            </v:group>
            <v:group style="position:absolute;left:765;top:5;width:20;height:2" coordorigin="765,5" coordsize="20,2">
              <v:shape style="position:absolute;left:765;top:5;width:20;height:2" coordorigin="765,5" coordsize="20,0" path="m765,5l785,5e" filled="false" stroked="true" strokeweight=".479981pt" strokecolor="#000000">
                <v:path arrowok="t"/>
              </v:shape>
            </v:group>
            <v:group style="position:absolute;left:785;top:5;width:20;height:2" coordorigin="785,5" coordsize="20,2">
              <v:shape style="position:absolute;left:785;top:5;width:20;height:2" coordorigin="785,5" coordsize="20,0" path="m785,5l804,5e" filled="false" stroked="true" strokeweight=".479981pt" strokecolor="#000000">
                <v:path arrowok="t"/>
              </v:shape>
            </v:group>
            <v:group style="position:absolute;left:804;top:5;width:20;height:2" coordorigin="804,5" coordsize="20,2">
              <v:shape style="position:absolute;left:804;top:5;width:20;height:2" coordorigin="804,5" coordsize="20,0" path="m804,5l823,5e" filled="false" stroked="true" strokeweight=".479981pt" strokecolor="#000000">
                <v:path arrowok="t"/>
              </v:shape>
            </v:group>
            <v:group style="position:absolute;left:823;top:5;width:20;height:2" coordorigin="823,5" coordsize="20,2">
              <v:shape style="position:absolute;left:823;top:5;width:20;height:2" coordorigin="823,5" coordsize="20,0" path="m823,5l842,5e" filled="false" stroked="true" strokeweight=".479981pt" strokecolor="#000000">
                <v:path arrowok="t"/>
              </v:shape>
            </v:group>
            <v:group style="position:absolute;left:842;top:5;width:20;height:2" coordorigin="842,5" coordsize="20,2">
              <v:shape style="position:absolute;left:842;top:5;width:20;height:2" coordorigin="842,5" coordsize="20,0" path="m842,5l861,5e" filled="false" stroked="true" strokeweight=".479981pt" strokecolor="#000000">
                <v:path arrowok="t"/>
              </v:shape>
            </v:group>
            <v:group style="position:absolute;left:861;top:5;width:20;height:2" coordorigin="861,5" coordsize="20,2">
              <v:shape style="position:absolute;left:861;top:5;width:20;height:2" coordorigin="861,5" coordsize="20,0" path="m861,5l881,5e" filled="false" stroked="true" strokeweight=".479981pt" strokecolor="#000000">
                <v:path arrowok="t"/>
              </v:shape>
            </v:group>
            <v:group style="position:absolute;left:881;top:5;width:20;height:2" coordorigin="881,5" coordsize="20,2">
              <v:shape style="position:absolute;left:881;top:5;width:20;height:2" coordorigin="881,5" coordsize="20,0" path="m881,5l900,5e" filled="false" stroked="true" strokeweight=".479981pt" strokecolor="#000000">
                <v:path arrowok="t"/>
              </v:shape>
            </v:group>
            <v:group style="position:absolute;left:900;top:5;width:20;height:2" coordorigin="900,5" coordsize="20,2">
              <v:shape style="position:absolute;left:900;top:5;width:20;height:2" coordorigin="900,5" coordsize="20,0" path="m900,5l919,5e" filled="false" stroked="true" strokeweight=".479981pt" strokecolor="#000000">
                <v:path arrowok="t"/>
              </v:shape>
            </v:group>
            <v:group style="position:absolute;left:919;top:5;width:20;height:2" coordorigin="919,5" coordsize="20,2">
              <v:shape style="position:absolute;left:919;top:5;width:20;height:2" coordorigin="919,5" coordsize="20,0" path="m919,5l938,5e" filled="false" stroked="true" strokeweight=".479981pt" strokecolor="#000000">
                <v:path arrowok="t"/>
              </v:shape>
            </v:group>
            <v:group style="position:absolute;left:938;top:5;width:20;height:2" coordorigin="938,5" coordsize="20,2">
              <v:shape style="position:absolute;left:938;top:5;width:20;height:2" coordorigin="938,5" coordsize="20,0" path="m938,5l957,5e" filled="false" stroked="true" strokeweight=".479981pt" strokecolor="#000000">
                <v:path arrowok="t"/>
              </v:shape>
            </v:group>
            <v:group style="position:absolute;left:957;top:5;width:20;height:2" coordorigin="957,5" coordsize="20,2">
              <v:shape style="position:absolute;left:957;top:5;width:20;height:2" coordorigin="957,5" coordsize="20,0" path="m957,5l977,5e" filled="false" stroked="true" strokeweight=".479981pt" strokecolor="#000000">
                <v:path arrowok="t"/>
              </v:shape>
            </v:group>
            <v:group style="position:absolute;left:977;top:5;width:20;height:2" coordorigin="977,5" coordsize="20,2">
              <v:shape style="position:absolute;left:977;top:5;width:20;height:2" coordorigin="977,5" coordsize="20,0" path="m977,5l996,5e" filled="false" stroked="true" strokeweight=".479981pt" strokecolor="#000000">
                <v:path arrowok="t"/>
              </v:shape>
            </v:group>
            <v:group style="position:absolute;left:996;top:5;width:20;height:2" coordorigin="996,5" coordsize="20,2">
              <v:shape style="position:absolute;left:996;top:5;width:20;height:2" coordorigin="996,5" coordsize="20,0" path="m996,5l1015,5e" filled="false" stroked="true" strokeweight=".479981pt" strokecolor="#000000">
                <v:path arrowok="t"/>
              </v:shape>
            </v:group>
            <v:group style="position:absolute;left:1015;top:5;width:20;height:2" coordorigin="1015,5" coordsize="20,2">
              <v:shape style="position:absolute;left:1015;top:5;width:20;height:2" coordorigin="1015,5" coordsize="20,0" path="m1015,5l1034,5e" filled="false" stroked="true" strokeweight=".479981pt" strokecolor="#000000">
                <v:path arrowok="t"/>
              </v:shape>
            </v:group>
            <v:group style="position:absolute;left:1034;top:5;width:20;height:2" coordorigin="1034,5" coordsize="20,2">
              <v:shape style="position:absolute;left:1034;top:5;width:20;height:2" coordorigin="1034,5" coordsize="20,0" path="m1034,5l1053,5e" filled="false" stroked="true" strokeweight=".479981pt" strokecolor="#000000">
                <v:path arrowok="t"/>
              </v:shape>
            </v:group>
            <v:group style="position:absolute;left:1053;top:5;width:20;height:2" coordorigin="1053,5" coordsize="20,2">
              <v:shape style="position:absolute;left:1053;top:5;width:20;height:2" coordorigin="1053,5" coordsize="20,0" path="m1053,5l1073,5e" filled="false" stroked="true" strokeweight=".479981pt" strokecolor="#000000">
                <v:path arrowok="t"/>
              </v:shape>
            </v:group>
            <v:group style="position:absolute;left:1073;top:5;width:20;height:2" coordorigin="1073,5" coordsize="20,2">
              <v:shape style="position:absolute;left:1073;top:5;width:20;height:2" coordorigin="1073,5" coordsize="20,0" path="m1073,5l1092,5e" filled="false" stroked="true" strokeweight=".479981pt" strokecolor="#000000">
                <v:path arrowok="t"/>
              </v:shape>
            </v:group>
            <v:group style="position:absolute;left:1092;top:5;width:20;height:2" coordorigin="1092,5" coordsize="20,2">
              <v:shape style="position:absolute;left:1092;top:5;width:20;height:2" coordorigin="1092,5" coordsize="20,0" path="m1092,5l1111,5e" filled="false" stroked="true" strokeweight=".479981pt" strokecolor="#000000">
                <v:path arrowok="t"/>
              </v:shape>
            </v:group>
            <v:group style="position:absolute;left:1111;top:5;width:20;height:2" coordorigin="1111,5" coordsize="20,2">
              <v:shape style="position:absolute;left:1111;top:5;width:20;height:2" coordorigin="1111,5" coordsize="20,0" path="m1111,5l1130,5e" filled="false" stroked="true" strokeweight=".479981pt" strokecolor="#000000">
                <v:path arrowok="t"/>
              </v:shape>
            </v:group>
            <v:group style="position:absolute;left:1130;top:5;width:20;height:2" coordorigin="1130,5" coordsize="20,2">
              <v:shape style="position:absolute;left:1130;top:5;width:20;height:2" coordorigin="1130,5" coordsize="20,0" path="m1130,5l1149,5e" filled="false" stroked="true" strokeweight=".479981pt" strokecolor="#000000">
                <v:path arrowok="t"/>
              </v:shape>
            </v:group>
            <v:group style="position:absolute;left:1149;top:5;width:20;height:2" coordorigin="1149,5" coordsize="20,2">
              <v:shape style="position:absolute;left:1149;top:5;width:20;height:2" coordorigin="1149,5" coordsize="20,0" path="m1149,5l1169,5e" filled="false" stroked="true" strokeweight=".479981pt" strokecolor="#000000">
                <v:path arrowok="t"/>
              </v:shape>
            </v:group>
            <v:group style="position:absolute;left:1169;top:5;width:20;height:2" coordorigin="1169,5" coordsize="20,2">
              <v:shape style="position:absolute;left:1169;top:5;width:20;height:2" coordorigin="1169,5" coordsize="20,0" path="m1169,5l1188,5e" filled="false" stroked="true" strokeweight=".479981pt" strokecolor="#000000">
                <v:path arrowok="t"/>
              </v:shape>
            </v:group>
            <v:group style="position:absolute;left:1188;top:5;width:20;height:2" coordorigin="1188,5" coordsize="20,2">
              <v:shape style="position:absolute;left:1188;top:5;width:20;height:2" coordorigin="1188,5" coordsize="20,0" path="m1188,5l1207,5e" filled="false" stroked="true" strokeweight=".479981pt" strokecolor="#000000">
                <v:path arrowok="t"/>
              </v:shape>
            </v:group>
            <v:group style="position:absolute;left:1207;top:5;width:20;height:2" coordorigin="1207,5" coordsize="20,2">
              <v:shape style="position:absolute;left:1207;top:5;width:20;height:2" coordorigin="1207,5" coordsize="20,0" path="m1207,5l1226,5e" filled="false" stroked="true" strokeweight=".479981pt" strokecolor="#000000">
                <v:path arrowok="t"/>
              </v:shape>
            </v:group>
            <v:group style="position:absolute;left:1226;top:5;width:20;height:2" coordorigin="1226,5" coordsize="20,2">
              <v:shape style="position:absolute;left:1226;top:5;width:20;height:2" coordorigin="1226,5" coordsize="20,0" path="m1226,5l1245,5e" filled="false" stroked="true" strokeweight=".479981pt" strokecolor="#000000">
                <v:path arrowok="t"/>
              </v:shape>
            </v:group>
            <v:group style="position:absolute;left:1245;top:5;width:20;height:2" coordorigin="1245,5" coordsize="20,2">
              <v:shape style="position:absolute;left:1245;top:5;width:20;height:2" coordorigin="1245,5" coordsize="20,0" path="m1245,5l1265,5e" filled="false" stroked="true" strokeweight=".479981pt" strokecolor="#000000">
                <v:path arrowok="t"/>
              </v:shape>
            </v:group>
            <v:group style="position:absolute;left:1265;top:5;width:20;height:2" coordorigin="1265,5" coordsize="20,2">
              <v:shape style="position:absolute;left:1265;top:5;width:20;height:2" coordorigin="1265,5" coordsize="20,0" path="m1265,5l1284,5e" filled="false" stroked="true" strokeweight=".479981pt" strokecolor="#000000">
                <v:path arrowok="t"/>
              </v:shape>
            </v:group>
            <v:group style="position:absolute;left:1284;top:5;width:20;height:2" coordorigin="1284,5" coordsize="20,2">
              <v:shape style="position:absolute;left:1284;top:5;width:20;height:2" coordorigin="1284,5" coordsize="20,0" path="m1284,5l1303,5e" filled="false" stroked="true" strokeweight=".479981pt" strokecolor="#000000">
                <v:path arrowok="t"/>
              </v:shape>
            </v:group>
            <v:group style="position:absolute;left:1303;top:5;width:20;height:2" coordorigin="1303,5" coordsize="20,2">
              <v:shape style="position:absolute;left:1303;top:5;width:20;height:2" coordorigin="1303,5" coordsize="20,0" path="m1303,5l1322,5e" filled="false" stroked="true" strokeweight=".479981pt" strokecolor="#000000">
                <v:path arrowok="t"/>
              </v:shape>
            </v:group>
            <v:group style="position:absolute;left:1322;top:5;width:20;height:2" coordorigin="1322,5" coordsize="20,2">
              <v:shape style="position:absolute;left:1322;top:5;width:20;height:2" coordorigin="1322,5" coordsize="20,0" path="m1322,5l1341,5e" filled="false" stroked="true" strokeweight=".479981pt" strokecolor="#000000">
                <v:path arrowok="t"/>
              </v:shape>
            </v:group>
            <v:group style="position:absolute;left:1341;top:5;width:20;height:2" coordorigin="1341,5" coordsize="20,2">
              <v:shape style="position:absolute;left:1341;top:5;width:20;height:2" coordorigin="1341,5" coordsize="20,0" path="m1341,5l1361,5e" filled="false" stroked="true" strokeweight=".479981pt" strokecolor="#000000">
                <v:path arrowok="t"/>
              </v:shape>
            </v:group>
            <v:group style="position:absolute;left:1361;top:5;width:20;height:2" coordorigin="1361,5" coordsize="20,2">
              <v:shape style="position:absolute;left:1361;top:5;width:20;height:2" coordorigin="1361,5" coordsize="20,0" path="m1361,5l1380,5e" filled="false" stroked="true" strokeweight=".479981pt" strokecolor="#000000">
                <v:path arrowok="t"/>
              </v:shape>
            </v:group>
            <v:group style="position:absolute;left:1380;top:5;width:20;height:2" coordorigin="1380,5" coordsize="20,2">
              <v:shape style="position:absolute;left:1380;top:5;width:20;height:2" coordorigin="1380,5" coordsize="20,0" path="m1380,5l1399,5e" filled="false" stroked="true" strokeweight=".479981pt" strokecolor="#000000">
                <v:path arrowok="t"/>
              </v:shape>
            </v:group>
            <v:group style="position:absolute;left:1399;top:5;width:20;height:2" coordorigin="1399,5" coordsize="20,2">
              <v:shape style="position:absolute;left:1399;top:5;width:20;height:2" coordorigin="1399,5" coordsize="20,0" path="m1399,5l1418,5e" filled="false" stroked="true" strokeweight=".479981pt" strokecolor="#000000">
                <v:path arrowok="t"/>
              </v:shape>
            </v:group>
            <v:group style="position:absolute;left:1418;top:5;width:20;height:2" coordorigin="1418,5" coordsize="20,2">
              <v:shape style="position:absolute;left:1418;top:5;width:20;height:2" coordorigin="1418,5" coordsize="20,0" path="m1418,5l1437,5e" filled="false" stroked="true" strokeweight=".479981pt" strokecolor="#000000">
                <v:path arrowok="t"/>
              </v:shape>
            </v:group>
            <v:group style="position:absolute;left:1437;top:5;width:20;height:2" coordorigin="1437,5" coordsize="20,2">
              <v:shape style="position:absolute;left:1437;top:5;width:20;height:2" coordorigin="1437,5" coordsize="20,0" path="m1437,5l1457,5e" filled="false" stroked="true" strokeweight=".479981pt" strokecolor="#000000">
                <v:path arrowok="t"/>
              </v:shape>
            </v:group>
            <v:group style="position:absolute;left:1457;top:5;width:20;height:2" coordorigin="1457,5" coordsize="20,2">
              <v:shape style="position:absolute;left:1457;top:5;width:20;height:2" coordorigin="1457,5" coordsize="20,0" path="m1457,5l1476,5e" filled="false" stroked="true" strokeweight=".479981pt" strokecolor="#000000">
                <v:path arrowok="t"/>
              </v:shape>
            </v:group>
            <v:group style="position:absolute;left:1476;top:5;width:20;height:2" coordorigin="1476,5" coordsize="20,2">
              <v:shape style="position:absolute;left:1476;top:5;width:20;height:2" coordorigin="1476,5" coordsize="20,0" path="m1476,5l1495,5e" filled="false" stroked="true" strokeweight=".479981pt" strokecolor="#000000">
                <v:path arrowok="t"/>
              </v:shape>
            </v:group>
            <v:group style="position:absolute;left:1495;top:5;width:20;height:2" coordorigin="1495,5" coordsize="20,2">
              <v:shape style="position:absolute;left:1495;top:5;width:20;height:2" coordorigin="1495,5" coordsize="20,0" path="m1495,5l1514,5e" filled="false" stroked="true" strokeweight=".479981pt" strokecolor="#000000">
                <v:path arrowok="t"/>
              </v:shape>
            </v:group>
            <v:group style="position:absolute;left:1514;top:5;width:20;height:2" coordorigin="1514,5" coordsize="20,2">
              <v:shape style="position:absolute;left:1514;top:5;width:20;height:2" coordorigin="1514,5" coordsize="20,0" path="m1514,5l1533,5e" filled="false" stroked="true" strokeweight=".479981pt" strokecolor="#000000">
                <v:path arrowok="t"/>
              </v:shape>
            </v:group>
            <v:group style="position:absolute;left:1533;top:5;width:20;height:2" coordorigin="1533,5" coordsize="20,2">
              <v:shape style="position:absolute;left:1533;top:5;width:20;height:2" coordorigin="1533,5" coordsize="20,0" path="m1533,5l1553,5e" filled="false" stroked="true" strokeweight=".479981pt" strokecolor="#000000">
                <v:path arrowok="t"/>
              </v:shape>
            </v:group>
            <v:group style="position:absolute;left:1553;top:5;width:20;height:2" coordorigin="1553,5" coordsize="20,2">
              <v:shape style="position:absolute;left:1553;top:5;width:20;height:2" coordorigin="1553,5" coordsize="20,0" path="m1553,5l1572,5e" filled="false" stroked="true" strokeweight=".479981pt" strokecolor="#000000">
                <v:path arrowok="t"/>
              </v:shape>
            </v:group>
            <v:group style="position:absolute;left:1572;top:5;width:20;height:2" coordorigin="1572,5" coordsize="20,2">
              <v:shape style="position:absolute;left:1572;top:5;width:20;height:2" coordorigin="1572,5" coordsize="20,0" path="m1572,5l1591,5e" filled="false" stroked="true" strokeweight=".479981pt" strokecolor="#000000">
                <v:path arrowok="t"/>
              </v:shape>
            </v:group>
            <v:group style="position:absolute;left:1591;top:5;width:20;height:2" coordorigin="1591,5" coordsize="20,2">
              <v:shape style="position:absolute;left:1591;top:5;width:20;height:2" coordorigin="1591,5" coordsize="20,0" path="m1591,5l1610,5e" filled="false" stroked="true" strokeweight=".479981pt" strokecolor="#000000">
                <v:path arrowok="t"/>
              </v:shape>
            </v:group>
            <v:group style="position:absolute;left:1610;top:5;width:20;height:2" coordorigin="1610,5" coordsize="20,2">
              <v:shape style="position:absolute;left:1610;top:5;width:20;height:2" coordorigin="1610,5" coordsize="20,0" path="m1610,5l1629,5e" filled="false" stroked="true" strokeweight=".479981pt" strokecolor="#000000">
                <v:path arrowok="t"/>
              </v:shape>
            </v:group>
            <v:group style="position:absolute;left:1629;top:5;width:20;height:2" coordorigin="1629,5" coordsize="20,2">
              <v:shape style="position:absolute;left:1629;top:5;width:20;height:2" coordorigin="1629,5" coordsize="20,0" path="m1629,5l1649,5e" filled="false" stroked="true" strokeweight=".479981pt" strokecolor="#000000">
                <v:path arrowok="t"/>
              </v:shape>
            </v:group>
            <v:group style="position:absolute;left:1649;top:5;width:20;height:2" coordorigin="1649,5" coordsize="20,2">
              <v:shape style="position:absolute;left:1649;top:5;width:20;height:2" coordorigin="1649,5" coordsize="20,0" path="m1649,5l1668,5e" filled="false" stroked="true" strokeweight=".479981pt" strokecolor="#000000">
                <v:path arrowok="t"/>
              </v:shape>
            </v:group>
            <v:group style="position:absolute;left:1668;top:5;width:20;height:2" coordorigin="1668,5" coordsize="20,2">
              <v:shape style="position:absolute;left:1668;top:5;width:20;height:2" coordorigin="1668,5" coordsize="20,0" path="m1668,5l1687,5e" filled="false" stroked="true" strokeweight=".479981pt" strokecolor="#000000">
                <v:path arrowok="t"/>
              </v:shape>
            </v:group>
            <v:group style="position:absolute;left:1687;top:5;width:20;height:2" coordorigin="1687,5" coordsize="20,2">
              <v:shape style="position:absolute;left:1687;top:5;width:20;height:2" coordorigin="1687,5" coordsize="20,0" path="m1687,5l1706,5e" filled="false" stroked="true" strokeweight=".479981pt" strokecolor="#000000">
                <v:path arrowok="t"/>
              </v:shape>
            </v:group>
            <v:group style="position:absolute;left:1706;top:5;width:20;height:2" coordorigin="1706,5" coordsize="20,2">
              <v:shape style="position:absolute;left:1706;top:5;width:20;height:2" coordorigin="1706,5" coordsize="20,0" path="m1706,5l1725,5e" filled="false" stroked="true" strokeweight=".479981pt" strokecolor="#000000">
                <v:path arrowok="t"/>
              </v:shape>
            </v:group>
            <v:group style="position:absolute;left:1725;top:5;width:20;height:2" coordorigin="1725,5" coordsize="20,2">
              <v:shape style="position:absolute;left:1725;top:5;width:20;height:2" coordorigin="1725,5" coordsize="20,0" path="m1725,5l1745,5e" filled="false" stroked="true" strokeweight=".479981pt" strokecolor="#000000">
                <v:path arrowok="t"/>
              </v:shape>
            </v:group>
            <v:group style="position:absolute;left:1745;top:5;width:20;height:2" coordorigin="1745,5" coordsize="20,2">
              <v:shape style="position:absolute;left:1745;top:5;width:20;height:2" coordorigin="1745,5" coordsize="20,0" path="m1745,5l1764,5e" filled="false" stroked="true" strokeweight=".479981pt" strokecolor="#000000">
                <v:path arrowok="t"/>
              </v:shape>
            </v:group>
            <v:group style="position:absolute;left:1764;top:5;width:20;height:2" coordorigin="1764,5" coordsize="20,2">
              <v:shape style="position:absolute;left:1764;top:5;width:20;height:2" coordorigin="1764,5" coordsize="20,0" path="m1764,5l1783,5e" filled="false" stroked="true" strokeweight=".479981pt" strokecolor="#000000">
                <v:path arrowok="t"/>
              </v:shape>
            </v:group>
            <v:group style="position:absolute;left:1783;top:5;width:20;height:2" coordorigin="1783,5" coordsize="20,2">
              <v:shape style="position:absolute;left:1783;top:5;width:20;height:2" coordorigin="1783,5" coordsize="20,0" path="m1783,5l1802,5e" filled="false" stroked="true" strokeweight=".479981pt" strokecolor="#000000">
                <v:path arrowok="t"/>
              </v:shape>
            </v:group>
            <v:group style="position:absolute;left:1802;top:5;width:20;height:2" coordorigin="1802,5" coordsize="20,2">
              <v:shape style="position:absolute;left:1802;top:5;width:20;height:2" coordorigin="1802,5" coordsize="20,0" path="m1802,5l1821,5e" filled="false" stroked="true" strokeweight=".479981pt" strokecolor="#000000">
                <v:path arrowok="t"/>
              </v:shape>
            </v:group>
            <v:group style="position:absolute;left:1821;top:5;width:20;height:2" coordorigin="1821,5" coordsize="20,2">
              <v:shape style="position:absolute;left:1821;top:5;width:20;height:2" coordorigin="1821,5" coordsize="20,0" path="m1821,5l1841,5e" filled="false" stroked="true" strokeweight=".479981pt" strokecolor="#000000">
                <v:path arrowok="t"/>
              </v:shape>
            </v:group>
            <v:group style="position:absolute;left:1841;top:5;width:20;height:2" coordorigin="1841,5" coordsize="20,2">
              <v:shape style="position:absolute;left:1841;top:5;width:20;height:2" coordorigin="1841,5" coordsize="20,0" path="m1841,5l1860,5e" filled="false" stroked="true" strokeweight=".479981pt" strokecolor="#000000">
                <v:path arrowok="t"/>
              </v:shape>
            </v:group>
            <v:group style="position:absolute;left:1860;top:5;width:20;height:2" coordorigin="1860,5" coordsize="20,2">
              <v:shape style="position:absolute;left:1860;top:5;width:20;height:2" coordorigin="1860,5" coordsize="20,0" path="m1860,5l1879,5e" filled="false" stroked="true" strokeweight=".479981pt" strokecolor="#000000">
                <v:path arrowok="t"/>
              </v:shape>
            </v:group>
            <v:group style="position:absolute;left:1879;top:5;width:20;height:2" coordorigin="1879,5" coordsize="20,2">
              <v:shape style="position:absolute;left:1879;top:5;width:20;height:2" coordorigin="1879,5" coordsize="20,0" path="m1879,5l1898,5e" filled="false" stroked="true" strokeweight=".479981pt" strokecolor="#000000">
                <v:path arrowok="t"/>
              </v:shape>
            </v:group>
            <v:group style="position:absolute;left:1898;top:5;width:20;height:2" coordorigin="1898,5" coordsize="20,2">
              <v:shape style="position:absolute;left:1898;top:5;width:20;height:2" coordorigin="1898,5" coordsize="20,0" path="m1898,5l1917,5e" filled="false" stroked="true" strokeweight=".479981pt" strokecolor="#000000">
                <v:path arrowok="t"/>
              </v:shape>
            </v:group>
            <v:group style="position:absolute;left:1917;top:5;width:20;height:2" coordorigin="1917,5" coordsize="20,2">
              <v:shape style="position:absolute;left:1917;top:5;width:20;height:2" coordorigin="1917,5" coordsize="20,0" path="m1917,5l1937,5e" filled="false" stroked="true" strokeweight=".479981pt" strokecolor="#000000">
                <v:path arrowok="t"/>
              </v:shape>
            </v:group>
            <v:group style="position:absolute;left:1937;top:5;width:20;height:2" coordorigin="1937,5" coordsize="20,2">
              <v:shape style="position:absolute;left:1937;top:5;width:20;height:2" coordorigin="1937,5" coordsize="20,0" path="m1937,5l1956,5e" filled="false" stroked="true" strokeweight=".479981pt" strokecolor="#000000">
                <v:path arrowok="t"/>
              </v:shape>
            </v:group>
            <v:group style="position:absolute;left:1956;top:5;width:20;height:2" coordorigin="1956,5" coordsize="20,2">
              <v:shape style="position:absolute;left:1956;top:5;width:20;height:2" coordorigin="1956,5" coordsize="20,0" path="m1956,5l1975,5e" filled="false" stroked="true" strokeweight=".479981pt" strokecolor="#000000">
                <v:path arrowok="t"/>
              </v:shape>
            </v:group>
            <v:group style="position:absolute;left:1975;top:5;width:20;height:2" coordorigin="1975,5" coordsize="20,2">
              <v:shape style="position:absolute;left:1975;top:5;width:20;height:2" coordorigin="1975,5" coordsize="20,0" path="m1975,5l1994,5e" filled="false" stroked="true" strokeweight=".479981pt" strokecolor="#000000">
                <v:path arrowok="t"/>
              </v:shape>
            </v:group>
            <v:group style="position:absolute;left:1994;top:5;width:20;height:2" coordorigin="1994,5" coordsize="20,2">
              <v:shape style="position:absolute;left:1994;top:5;width:20;height:2" coordorigin="1994,5" coordsize="20,0" path="m1994,5l2013,5e" filled="false" stroked="true" strokeweight=".479981pt" strokecolor="#000000">
                <v:path arrowok="t"/>
              </v:shape>
            </v:group>
            <v:group style="position:absolute;left:2013;top:5;width:20;height:2" coordorigin="2013,5" coordsize="20,2">
              <v:shape style="position:absolute;left:2013;top:5;width:20;height:2" coordorigin="2013,5" coordsize="20,0" path="m2013,5l2033,5e" filled="false" stroked="true" strokeweight=".479981pt" strokecolor="#000000">
                <v:path arrowok="t"/>
              </v:shape>
            </v:group>
            <v:group style="position:absolute;left:2033;top:5;width:20;height:2" coordorigin="2033,5" coordsize="20,2">
              <v:shape style="position:absolute;left:2033;top:5;width:20;height:2" coordorigin="2033,5" coordsize="20,0" path="m2033,5l2052,5e" filled="false" stroked="true" strokeweight=".479981pt" strokecolor="#000000">
                <v:path arrowok="t"/>
              </v:shape>
            </v:group>
            <v:group style="position:absolute;left:2052;top:5;width:20;height:2" coordorigin="2052,5" coordsize="20,2">
              <v:shape style="position:absolute;left:2052;top:5;width:20;height:2" coordorigin="2052,5" coordsize="20,0" path="m2052,5l2071,5e" filled="false" stroked="true" strokeweight=".479981pt" strokecolor="#000000">
                <v:path arrowok="t"/>
              </v:shape>
            </v:group>
            <v:group style="position:absolute;left:2071;top:5;width:20;height:2" coordorigin="2071,5" coordsize="20,2">
              <v:shape style="position:absolute;left:2071;top:5;width:20;height:2" coordorigin="2071,5" coordsize="20,0" path="m2071,5l2090,5e" filled="false" stroked="true" strokeweight=".479981pt" strokecolor="#000000">
                <v:path arrowok="t"/>
              </v:shape>
            </v:group>
            <v:group style="position:absolute;left:2090;top:5;width:20;height:2" coordorigin="2090,5" coordsize="20,2">
              <v:shape style="position:absolute;left:2090;top:5;width:20;height:2" coordorigin="2090,5" coordsize="20,0" path="m2090,5l2109,5e" filled="false" stroked="true" strokeweight=".479981pt" strokecolor="#000000">
                <v:path arrowok="t"/>
              </v:shape>
            </v:group>
            <v:group style="position:absolute;left:2109;top:5;width:20;height:2" coordorigin="2109,5" coordsize="20,2">
              <v:shape style="position:absolute;left:2109;top:5;width:20;height:2" coordorigin="2109,5" coordsize="20,0" path="m2109,5l2129,5e" filled="false" stroked="true" strokeweight=".479981pt" strokecolor="#000000">
                <v:path arrowok="t"/>
              </v:shape>
            </v:group>
            <v:group style="position:absolute;left:2129;top:5;width:20;height:2" coordorigin="2129,5" coordsize="20,2">
              <v:shape style="position:absolute;left:2129;top:5;width:20;height:2" coordorigin="2129,5" coordsize="20,0" path="m2129,5l2148,5e" filled="false" stroked="true" strokeweight=".479981pt" strokecolor="#000000">
                <v:path arrowok="t"/>
              </v:shape>
            </v:group>
            <v:group style="position:absolute;left:2148;top:5;width:20;height:2" coordorigin="2148,5" coordsize="20,2">
              <v:shape style="position:absolute;left:2148;top:5;width:20;height:2" coordorigin="2148,5" coordsize="20,0" path="m2148,5l2167,5e" filled="false" stroked="true" strokeweight=".479981pt" strokecolor="#000000">
                <v:path arrowok="t"/>
              </v:shape>
            </v:group>
            <v:group style="position:absolute;left:2167;top:5;width:20;height:2" coordorigin="2167,5" coordsize="20,2">
              <v:shape style="position:absolute;left:2167;top:5;width:20;height:2" coordorigin="2167,5" coordsize="20,0" path="m2167,5l2186,5e" filled="false" stroked="true" strokeweight=".479981pt" strokecolor="#000000">
                <v:path arrowok="t"/>
              </v:shape>
            </v:group>
            <v:group style="position:absolute;left:2186;top:5;width:20;height:2" coordorigin="2186,5" coordsize="20,2">
              <v:shape style="position:absolute;left:2186;top:5;width:20;height:2" coordorigin="2186,5" coordsize="20,0" path="m2186,5l2205,5e" filled="false" stroked="true" strokeweight=".479981pt" strokecolor="#000000">
                <v:path arrowok="t"/>
              </v:shape>
            </v:group>
            <v:group style="position:absolute;left:2205;top:5;width:20;height:2" coordorigin="2205,5" coordsize="20,2">
              <v:shape style="position:absolute;left:2205;top:5;width:20;height:2" coordorigin="2205,5" coordsize="20,0" path="m2205,5l2225,5e" filled="false" stroked="true" strokeweight=".479981pt" strokecolor="#000000">
                <v:path arrowok="t"/>
              </v:shape>
            </v:group>
            <v:group style="position:absolute;left:2225;top:5;width:20;height:2" coordorigin="2225,5" coordsize="20,2">
              <v:shape style="position:absolute;left:2225;top:5;width:20;height:2" coordorigin="2225,5" coordsize="20,0" path="m2225,5l2244,5e" filled="false" stroked="true" strokeweight=".479981pt" strokecolor="#000000">
                <v:path arrowok="t"/>
              </v:shape>
            </v:group>
            <v:group style="position:absolute;left:2244;top:5;width:20;height:2" coordorigin="2244,5" coordsize="20,2">
              <v:shape style="position:absolute;left:2244;top:5;width:20;height:2" coordorigin="2244,5" coordsize="20,0" path="m2244,5l2263,5e" filled="false" stroked="true" strokeweight=".479981pt" strokecolor="#000000">
                <v:path arrowok="t"/>
              </v:shape>
            </v:group>
            <v:group style="position:absolute;left:2263;top:5;width:20;height:2" coordorigin="2263,5" coordsize="20,2">
              <v:shape style="position:absolute;left:2263;top:5;width:20;height:2" coordorigin="2263,5" coordsize="20,0" path="m2263,5l2282,5e" filled="false" stroked="true" strokeweight=".479981pt" strokecolor="#000000">
                <v:path arrowok="t"/>
              </v:shape>
            </v:group>
            <v:group style="position:absolute;left:2282;top:5;width:20;height:2" coordorigin="2282,5" coordsize="20,2">
              <v:shape style="position:absolute;left:2282;top:5;width:20;height:2" coordorigin="2282,5" coordsize="20,0" path="m2282,5l2301,5e" filled="false" stroked="true" strokeweight=".479981pt" strokecolor="#000000">
                <v:path arrowok="t"/>
              </v:shape>
            </v:group>
            <v:group style="position:absolute;left:2301;top:5;width:20;height:2" coordorigin="2301,5" coordsize="20,2">
              <v:shape style="position:absolute;left:2301;top:5;width:20;height:2" coordorigin="2301,5" coordsize="20,0" path="m2301,5l2321,5e" filled="false" stroked="true" strokeweight=".479981pt" strokecolor="#000000">
                <v:path arrowok="t"/>
              </v:shape>
            </v:group>
            <v:group style="position:absolute;left:2321;top:5;width:20;height:2" coordorigin="2321,5" coordsize="20,2">
              <v:shape style="position:absolute;left:2321;top:5;width:20;height:2" coordorigin="2321,5" coordsize="20,0" path="m2321,5l2340,5e" filled="false" stroked="true" strokeweight=".479981pt" strokecolor="#000000">
                <v:path arrowok="t"/>
              </v:shape>
            </v:group>
            <v:group style="position:absolute;left:2340;top:5;width:20;height:2" coordorigin="2340,5" coordsize="20,2">
              <v:shape style="position:absolute;left:2340;top:5;width:20;height:2" coordorigin="2340,5" coordsize="20,0" path="m2340,5l2359,5e" filled="false" stroked="true" strokeweight=".479981pt" strokecolor="#000000">
                <v:path arrowok="t"/>
              </v:shape>
            </v:group>
            <v:group style="position:absolute;left:2359;top:5;width:20;height:2" coordorigin="2359,5" coordsize="20,2">
              <v:shape style="position:absolute;left:2359;top:5;width:20;height:2" coordorigin="2359,5" coordsize="20,0" path="m2359,5l2378,5e" filled="false" stroked="true" strokeweight=".479981pt" strokecolor="#000000">
                <v:path arrowok="t"/>
              </v:shape>
            </v:group>
            <v:group style="position:absolute;left:2378;top:5;width:20;height:2" coordorigin="2378,5" coordsize="20,2">
              <v:shape style="position:absolute;left:2378;top:5;width:20;height:2" coordorigin="2378,5" coordsize="20,0" path="m2378,5l2397,5e" filled="false" stroked="true" strokeweight=".479981pt" strokecolor="#000000">
                <v:path arrowok="t"/>
              </v:shape>
            </v:group>
            <v:group style="position:absolute;left:2397;top:5;width:20;height:2" coordorigin="2397,5" coordsize="20,2">
              <v:shape style="position:absolute;left:2397;top:5;width:20;height:2" coordorigin="2397,5" coordsize="20,0" path="m2397,5l2417,5e" filled="false" stroked="true" strokeweight=".479981pt" strokecolor="#000000">
                <v:path arrowok="t"/>
              </v:shape>
            </v:group>
            <v:group style="position:absolute;left:2417;top:5;width:20;height:2" coordorigin="2417,5" coordsize="20,2">
              <v:shape style="position:absolute;left:2417;top:5;width:20;height:2" coordorigin="2417,5" coordsize="20,0" path="m2417,5l2436,5e" filled="false" stroked="true" strokeweight=".479981pt" strokecolor="#000000">
                <v:path arrowok="t"/>
              </v:shape>
            </v:group>
            <v:group style="position:absolute;left:2436;top:5;width:20;height:2" coordorigin="2436,5" coordsize="20,2">
              <v:shape style="position:absolute;left:2436;top:5;width:20;height:2" coordorigin="2436,5" coordsize="20,0" path="m2436,5l2455,5e" filled="false" stroked="true" strokeweight=".479981pt" strokecolor="#000000">
                <v:path arrowok="t"/>
              </v:shape>
            </v:group>
            <v:group style="position:absolute;left:2455;top:5;width:20;height:2" coordorigin="2455,5" coordsize="20,2">
              <v:shape style="position:absolute;left:2455;top:5;width:20;height:2" coordorigin="2455,5" coordsize="20,0" path="m2455,5l2474,5e" filled="false" stroked="true" strokeweight=".479981pt" strokecolor="#000000">
                <v:path arrowok="t"/>
              </v:shape>
            </v:group>
            <v:group style="position:absolute;left:2474;top:5;width:20;height:2" coordorigin="2474,5" coordsize="20,2">
              <v:shape style="position:absolute;left:2474;top:5;width:20;height:2" coordorigin="2474,5" coordsize="20,0" path="m2474,5l2493,5e" filled="false" stroked="true" strokeweight=".479981pt" strokecolor="#000000">
                <v:path arrowok="t"/>
              </v:shape>
            </v:group>
            <v:group style="position:absolute;left:2493;top:5;width:20;height:2" coordorigin="2493,5" coordsize="20,2">
              <v:shape style="position:absolute;left:2493;top:5;width:20;height:2" coordorigin="2493,5" coordsize="20,0" path="m2493,5l2513,5e" filled="false" stroked="true" strokeweight=".479981pt" strokecolor="#000000">
                <v:path arrowok="t"/>
              </v:shape>
            </v:group>
            <v:group style="position:absolute;left:2513;top:5;width:20;height:2" coordorigin="2513,5" coordsize="20,2">
              <v:shape style="position:absolute;left:2513;top:5;width:20;height:2" coordorigin="2513,5" coordsize="20,0" path="m2513,5l2532,5e" filled="false" stroked="true" strokeweight=".479981pt" strokecolor="#000000">
                <v:path arrowok="t"/>
              </v:shape>
            </v:group>
            <v:group style="position:absolute;left:2532;top:5;width:20;height:2" coordorigin="2532,5" coordsize="20,2">
              <v:shape style="position:absolute;left:2532;top:5;width:20;height:2" coordorigin="2532,5" coordsize="20,0" path="m2532,5l2551,5e" filled="false" stroked="true" strokeweight=".479981pt" strokecolor="#000000">
                <v:path arrowok="t"/>
              </v:shape>
            </v:group>
            <v:group style="position:absolute;left:2551;top:5;width:20;height:2" coordorigin="2551,5" coordsize="20,2">
              <v:shape style="position:absolute;left:2551;top:5;width:20;height:2" coordorigin="2551,5" coordsize="20,0" path="m2551,5l2570,5e" filled="false" stroked="true" strokeweight=".479981pt" strokecolor="#000000">
                <v:path arrowok="t"/>
              </v:shape>
            </v:group>
            <v:group style="position:absolute;left:2570;top:5;width:20;height:2" coordorigin="2570,5" coordsize="20,2">
              <v:shape style="position:absolute;left:2570;top:5;width:20;height:2" coordorigin="2570,5" coordsize="20,0" path="m2570,5l2589,5e" filled="false" stroked="true" strokeweight=".479981pt" strokecolor="#000000">
                <v:path arrowok="t"/>
              </v:shape>
            </v:group>
            <v:group style="position:absolute;left:2589;top:5;width:20;height:2" coordorigin="2589,5" coordsize="20,2">
              <v:shape style="position:absolute;left:2589;top:5;width:20;height:2" coordorigin="2589,5" coordsize="20,0" path="m2589,5l2609,5e" filled="false" stroked="true" strokeweight=".479981pt" strokecolor="#000000">
                <v:path arrowok="t"/>
              </v:shape>
            </v:group>
            <v:group style="position:absolute;left:2609;top:5;width:20;height:2" coordorigin="2609,5" coordsize="20,2">
              <v:shape style="position:absolute;left:2609;top:5;width:20;height:2" coordorigin="2609,5" coordsize="20,0" path="m2609,5l2628,5e" filled="false" stroked="true" strokeweight=".479981pt" strokecolor="#000000">
                <v:path arrowok="t"/>
              </v:shape>
            </v:group>
            <v:group style="position:absolute;left:2628;top:5;width:20;height:2" coordorigin="2628,5" coordsize="20,2">
              <v:shape style="position:absolute;left:2628;top:5;width:20;height:2" coordorigin="2628,5" coordsize="20,0" path="m2628,5l2647,5e" filled="false" stroked="true" strokeweight=".479981pt" strokecolor="#000000">
                <v:path arrowok="t"/>
              </v:shape>
            </v:group>
            <v:group style="position:absolute;left:2647;top:5;width:20;height:2" coordorigin="2647,5" coordsize="20,2">
              <v:shape style="position:absolute;left:2647;top:5;width:20;height:2" coordorigin="2647,5" coordsize="20,0" path="m2647,5l2666,5e" filled="false" stroked="true" strokeweight=".479981pt" strokecolor="#000000">
                <v:path arrowok="t"/>
              </v:shape>
            </v:group>
            <v:group style="position:absolute;left:2666;top:5;width:20;height:2" coordorigin="2666,5" coordsize="20,2">
              <v:shape style="position:absolute;left:2666;top:5;width:20;height:2" coordorigin="2666,5" coordsize="20,0" path="m2666,5l2685,5e" filled="false" stroked="true" strokeweight=".479981pt" strokecolor="#000000">
                <v:path arrowok="t"/>
              </v:shape>
            </v:group>
            <v:group style="position:absolute;left:2685;top:5;width:20;height:2" coordorigin="2685,5" coordsize="20,2">
              <v:shape style="position:absolute;left:2685;top:5;width:20;height:2" coordorigin="2685,5" coordsize="20,0" path="m2685,5l2705,5e" filled="false" stroked="true" strokeweight=".479981pt" strokecolor="#000000">
                <v:path arrowok="t"/>
              </v:shape>
            </v:group>
            <v:group style="position:absolute;left:2705;top:5;width:20;height:2" coordorigin="2705,5" coordsize="20,2">
              <v:shape style="position:absolute;left:2705;top:5;width:20;height:2" coordorigin="2705,5" coordsize="20,0" path="m2705,5l2724,5e" filled="false" stroked="true" strokeweight=".479981pt" strokecolor="#000000">
                <v:path arrowok="t"/>
              </v:shape>
            </v:group>
            <v:group style="position:absolute;left:2724;top:5;width:20;height:2" coordorigin="2724,5" coordsize="20,2">
              <v:shape style="position:absolute;left:2724;top:5;width:20;height:2" coordorigin="2724,5" coordsize="20,0" path="m2724,5l2743,5e" filled="false" stroked="true" strokeweight=".479981pt" strokecolor="#000000">
                <v:path arrowok="t"/>
              </v:shape>
            </v:group>
            <v:group style="position:absolute;left:2743;top:5;width:20;height:2" coordorigin="2743,5" coordsize="20,2">
              <v:shape style="position:absolute;left:2743;top:5;width:20;height:2" coordorigin="2743,5" coordsize="20,0" path="m2743,5l2762,5e" filled="false" stroked="true" strokeweight=".479981pt" strokecolor="#000000">
                <v:path arrowok="t"/>
              </v:shape>
            </v:group>
            <v:group style="position:absolute;left:2762;top:5;width:20;height:2" coordorigin="2762,5" coordsize="20,2">
              <v:shape style="position:absolute;left:2762;top:5;width:20;height:2" coordorigin="2762,5" coordsize="20,0" path="m2762,5l2781,5e" filled="false" stroked="true" strokeweight=".479981pt" strokecolor="#000000">
                <v:path arrowok="t"/>
              </v:shape>
            </v:group>
            <v:group style="position:absolute;left:2781;top:5;width:20;height:2" coordorigin="2781,5" coordsize="20,2">
              <v:shape style="position:absolute;left:2781;top:5;width:20;height:2" coordorigin="2781,5" coordsize="20,0" path="m2781,5l2801,5e" filled="false" stroked="true" strokeweight=".479981pt" strokecolor="#000000">
                <v:path arrowok="t"/>
              </v:shape>
            </v:group>
            <v:group style="position:absolute;left:2801;top:5;width:20;height:2" coordorigin="2801,5" coordsize="20,2">
              <v:shape style="position:absolute;left:2801;top:5;width:20;height:2" coordorigin="2801,5" coordsize="20,0" path="m2801,5l2820,5e" filled="false" stroked="true" strokeweight=".479981pt" strokecolor="#000000">
                <v:path arrowok="t"/>
              </v:shape>
            </v:group>
            <v:group style="position:absolute;left:2820;top:5;width:20;height:2" coordorigin="2820,5" coordsize="20,2">
              <v:shape style="position:absolute;left:2820;top:5;width:20;height:2" coordorigin="2820,5" coordsize="20,0" path="m2820,5l2839,5e" filled="false" stroked="true" strokeweight=".479981pt" strokecolor="#000000">
                <v:path arrowok="t"/>
              </v:shape>
            </v:group>
            <v:group style="position:absolute;left:2839;top:5;width:20;height:2" coordorigin="2839,5" coordsize="20,2">
              <v:shape style="position:absolute;left:2839;top:5;width:20;height:2" coordorigin="2839,5" coordsize="20,0" path="m2839,5l2858,5e" filled="false" stroked="true" strokeweight=".479981pt" strokecolor="#000000">
                <v:path arrowok="t"/>
              </v:shape>
            </v:group>
            <v:group style="position:absolute;left:2858;top:5;width:20;height:2" coordorigin="2858,5" coordsize="20,2">
              <v:shape style="position:absolute;left:2858;top:5;width:20;height:2" coordorigin="2858,5" coordsize="20,0" path="m2858,5l2877,5e" filled="false" stroked="true" strokeweight=".479981pt" strokecolor="#000000">
                <v:path arrowok="t"/>
              </v:shape>
            </v:group>
            <v:group style="position:absolute;left:2877;top:5;width:20;height:2" coordorigin="2877,5" coordsize="20,2">
              <v:shape style="position:absolute;left:2877;top:5;width:20;height:2" coordorigin="2877,5" coordsize="20,0" path="m2877,5l2897,5e" filled="false" stroked="true" strokeweight=".479981pt" strokecolor="#000000">
                <v:path arrowok="t"/>
              </v:shape>
            </v:group>
            <v:group style="position:absolute;left:2897;top:5;width:20;height:2" coordorigin="2897,5" coordsize="20,2">
              <v:shape style="position:absolute;left:2897;top:5;width:20;height:2" coordorigin="2897,5" coordsize="20,0" path="m2897,5l2916,5e" filled="false" stroked="true" strokeweight=".479981pt" strokecolor="#000000">
                <v:path arrowok="t"/>
              </v:shape>
            </v:group>
            <v:group style="position:absolute;left:2916;top:5;width:20;height:2" coordorigin="2916,5" coordsize="20,2">
              <v:shape style="position:absolute;left:2916;top:5;width:20;height:2" coordorigin="2916,5" coordsize="20,0" path="m2916,5l2935,5e" filled="false" stroked="true" strokeweight=".479981pt" strokecolor="#000000">
                <v:path arrowok="t"/>
              </v:shape>
            </v:group>
            <v:group style="position:absolute;left:2935;top:5;width:20;height:2" coordorigin="2935,5" coordsize="20,2">
              <v:shape style="position:absolute;left:2935;top:5;width:20;height:2" coordorigin="2935,5" coordsize="20,0" path="m2935,5l2954,5e" filled="false" stroked="true" strokeweight=".479981pt" strokecolor="#000000">
                <v:path arrowok="t"/>
              </v:shape>
            </v:group>
            <v:group style="position:absolute;left:2954;top:5;width:20;height:2" coordorigin="2954,5" coordsize="20,2">
              <v:shape style="position:absolute;left:2954;top:5;width:20;height:2" coordorigin="2954,5" coordsize="20,0" path="m2954,5l2973,5e" filled="false" stroked="true" strokeweight=".479981pt" strokecolor="#000000">
                <v:path arrowok="t"/>
              </v:shape>
            </v:group>
            <v:group style="position:absolute;left:2973;top:5;width:20;height:2" coordorigin="2973,5" coordsize="20,2">
              <v:shape style="position:absolute;left:2973;top:5;width:20;height:2" coordorigin="2973,5" coordsize="20,0" path="m2973,5l2993,5e" filled="false" stroked="true" strokeweight=".479981pt" strokecolor="#000000">
                <v:path arrowok="t"/>
              </v:shape>
            </v:group>
            <v:group style="position:absolute;left:2993;top:5;width:20;height:2" coordorigin="2993,5" coordsize="20,2">
              <v:shape style="position:absolute;left:2993;top:5;width:20;height:2" coordorigin="2993,5" coordsize="20,0" path="m2993,5l3012,5e" filled="false" stroked="true" strokeweight=".479981pt" strokecolor="#000000">
                <v:path arrowok="t"/>
              </v:shape>
            </v:group>
            <v:group style="position:absolute;left:3012;top:5;width:20;height:2" coordorigin="3012,5" coordsize="20,2">
              <v:shape style="position:absolute;left:3012;top:5;width:20;height:2" coordorigin="3012,5" coordsize="20,0" path="m3012,5l3031,5e" filled="false" stroked="true" strokeweight=".479981pt" strokecolor="#000000">
                <v:path arrowok="t"/>
              </v:shape>
            </v:group>
            <v:group style="position:absolute;left:3031;top:5;width:20;height:2" coordorigin="3031,5" coordsize="20,2">
              <v:shape style="position:absolute;left:3031;top:5;width:20;height:2" coordorigin="3031,5" coordsize="20,0" path="m3031,5l3050,5e" filled="false" stroked="true" strokeweight=".479981pt" strokecolor="#000000">
                <v:path arrowok="t"/>
              </v:shape>
            </v:group>
            <v:group style="position:absolute;left:3050;top:5;width:20;height:2" coordorigin="3050,5" coordsize="20,2">
              <v:shape style="position:absolute;left:3050;top:5;width:20;height:2" coordorigin="3050,5" coordsize="20,0" path="m3050,5l3069,5e" filled="false" stroked="true" strokeweight=".479981pt" strokecolor="#000000">
                <v:path arrowok="t"/>
              </v:shape>
            </v:group>
            <v:group style="position:absolute;left:3069;top:5;width:20;height:2" coordorigin="3069,5" coordsize="20,2">
              <v:shape style="position:absolute;left:3069;top:5;width:20;height:2" coordorigin="3069,5" coordsize="20,0" path="m3069,5l3089,5e" filled="false" stroked="true" strokeweight=".479981pt" strokecolor="#000000">
                <v:path arrowok="t"/>
              </v:shape>
            </v:group>
            <v:group style="position:absolute;left:3089;top:5;width:20;height:2" coordorigin="3089,5" coordsize="20,2">
              <v:shape style="position:absolute;left:3089;top:5;width:20;height:2" coordorigin="3089,5" coordsize="20,0" path="m3089,5l3108,5e" filled="false" stroked="true" strokeweight=".479981pt" strokecolor="#000000">
                <v:path arrowok="t"/>
              </v:shape>
            </v:group>
            <v:group style="position:absolute;left:3108;top:5;width:20;height:2" coordorigin="3108,5" coordsize="20,2">
              <v:shape style="position:absolute;left:3108;top:5;width:20;height:2" coordorigin="3108,5" coordsize="20,0" path="m3108,5l3127,5e" filled="false" stroked="true" strokeweight=".479981pt" strokecolor="#000000">
                <v:path arrowok="t"/>
              </v:shape>
            </v:group>
            <v:group style="position:absolute;left:3127;top:5;width:20;height:2" coordorigin="3127,5" coordsize="20,2">
              <v:shape style="position:absolute;left:3127;top:5;width:20;height:2" coordorigin="3127,5" coordsize="20,0" path="m3127,5l3146,5e" filled="false" stroked="true" strokeweight=".479981pt" strokecolor="#000000">
                <v:path arrowok="t"/>
              </v:shape>
            </v:group>
            <v:group style="position:absolute;left:3146;top:5;width:20;height:2" coordorigin="3146,5" coordsize="20,2">
              <v:shape style="position:absolute;left:3146;top:5;width:20;height:2" coordorigin="3146,5" coordsize="20,0" path="m3146,5l3165,5e" filled="false" stroked="true" strokeweight=".479981pt" strokecolor="#000000">
                <v:path arrowok="t"/>
              </v:shape>
            </v:group>
            <v:group style="position:absolute;left:3165;top:5;width:20;height:2" coordorigin="3165,5" coordsize="20,2">
              <v:shape style="position:absolute;left:3165;top:5;width:20;height:2" coordorigin="3165,5" coordsize="20,0" path="m3165,5l3185,5e" filled="false" stroked="true" strokeweight=".479981pt" strokecolor="#000000">
                <v:path arrowok="t"/>
              </v:shape>
            </v:group>
            <v:group style="position:absolute;left:3185;top:5;width:20;height:2" coordorigin="3185,5" coordsize="20,2">
              <v:shape style="position:absolute;left:3185;top:5;width:20;height:2" coordorigin="3185,5" coordsize="20,0" path="m3185,5l3204,5e" filled="false" stroked="true" strokeweight=".479981pt" strokecolor="#000000">
                <v:path arrowok="t"/>
              </v:shape>
            </v:group>
            <v:group style="position:absolute;left:3204;top:5;width:20;height:2" coordorigin="3204,5" coordsize="20,2">
              <v:shape style="position:absolute;left:3204;top:5;width:20;height:2" coordorigin="3204,5" coordsize="20,0" path="m3204,5l3223,5e" filled="false" stroked="true" strokeweight=".479981pt" strokecolor="#000000">
                <v:path arrowok="t"/>
              </v:shape>
            </v:group>
            <v:group style="position:absolute;left:3223;top:5;width:20;height:2" coordorigin="3223,5" coordsize="20,2">
              <v:shape style="position:absolute;left:3223;top:5;width:20;height:2" coordorigin="3223,5" coordsize="20,0" path="m3223,5l3242,5e" filled="false" stroked="true" strokeweight=".479981pt" strokecolor="#000000">
                <v:path arrowok="t"/>
              </v:shape>
            </v:group>
            <v:group style="position:absolute;left:3242;top:5;width:20;height:2" coordorigin="3242,5" coordsize="20,2">
              <v:shape style="position:absolute;left:3242;top:5;width:20;height:2" coordorigin="3242,5" coordsize="20,0" path="m3242,5l3261,5e" filled="false" stroked="true" strokeweight=".479981pt" strokecolor="#000000">
                <v:path arrowok="t"/>
              </v:shape>
            </v:group>
            <v:group style="position:absolute;left:3261;top:5;width:20;height:2" coordorigin="3261,5" coordsize="20,2">
              <v:shape style="position:absolute;left:3261;top:5;width:20;height:2" coordorigin="3261,5" coordsize="20,0" path="m3261,5l3281,5e" filled="false" stroked="true" strokeweight=".479981pt" strokecolor="#000000">
                <v:path arrowok="t"/>
              </v:shape>
            </v:group>
            <v:group style="position:absolute;left:3281;top:5;width:20;height:2" coordorigin="3281,5" coordsize="20,2">
              <v:shape style="position:absolute;left:3281;top:5;width:20;height:2" coordorigin="3281,5" coordsize="20,0" path="m3281,5l3300,5e" filled="false" stroked="true" strokeweight=".479981pt" strokecolor="#000000">
                <v:path arrowok="t"/>
              </v:shape>
            </v:group>
            <v:group style="position:absolute;left:3300;top:5;width:20;height:2" coordorigin="3300,5" coordsize="20,2">
              <v:shape style="position:absolute;left:3300;top:5;width:20;height:2" coordorigin="3300,5" coordsize="20,0" path="m3300,5l3319,5e" filled="false" stroked="true" strokeweight=".479981pt" strokecolor="#000000">
                <v:path arrowok="t"/>
              </v:shape>
            </v:group>
            <v:group style="position:absolute;left:3319;top:5;width:20;height:2" coordorigin="3319,5" coordsize="20,2">
              <v:shape style="position:absolute;left:3319;top:5;width:20;height:2" coordorigin="3319,5" coordsize="20,0" path="m3319,5l3338,5e" filled="false" stroked="true" strokeweight=".479981pt" strokecolor="#000000">
                <v:path arrowok="t"/>
              </v:shape>
            </v:group>
            <v:group style="position:absolute;left:3338;top:5;width:20;height:2" coordorigin="3338,5" coordsize="20,2">
              <v:shape style="position:absolute;left:3338;top:5;width:20;height:2" coordorigin="3338,5" coordsize="20,0" path="m3338,5l3357,5e" filled="false" stroked="true" strokeweight=".479981pt" strokecolor="#000000">
                <v:path arrowok="t"/>
              </v:shape>
            </v:group>
            <v:group style="position:absolute;left:3357;top:5;width:20;height:2" coordorigin="3357,5" coordsize="20,2">
              <v:shape style="position:absolute;left:3357;top:5;width:20;height:2" coordorigin="3357,5" coordsize="20,0" path="m3357,5l3377,5e" filled="false" stroked="true" strokeweight=".479981pt" strokecolor="#000000">
                <v:path arrowok="t"/>
              </v:shape>
            </v:group>
            <v:group style="position:absolute;left:3377;top:5;width:20;height:2" coordorigin="3377,5" coordsize="20,2">
              <v:shape style="position:absolute;left:3377;top:5;width:20;height:2" coordorigin="3377,5" coordsize="20,0" path="m3377,5l3396,5e" filled="false" stroked="true" strokeweight=".479981pt" strokecolor="#000000">
                <v:path arrowok="t"/>
              </v:shape>
            </v:group>
            <v:group style="position:absolute;left:3396;top:5;width:20;height:2" coordorigin="3396,5" coordsize="20,2">
              <v:shape style="position:absolute;left:3396;top:5;width:20;height:2" coordorigin="3396,5" coordsize="20,0" path="m3396,5l3415,5e" filled="false" stroked="true" strokeweight=".479981pt" strokecolor="#000000">
                <v:path arrowok="t"/>
              </v:shape>
            </v:group>
            <v:group style="position:absolute;left:3415;top:5;width:20;height:2" coordorigin="3415,5" coordsize="20,2">
              <v:shape style="position:absolute;left:3415;top:5;width:20;height:2" coordorigin="3415,5" coordsize="20,0" path="m3415,5l3434,5e" filled="false" stroked="true" strokeweight=".479981pt" strokecolor="#000000">
                <v:path arrowok="t"/>
              </v:shape>
            </v:group>
            <v:group style="position:absolute;left:3434;top:5;width:20;height:2" coordorigin="3434,5" coordsize="20,2">
              <v:shape style="position:absolute;left:3434;top:5;width:20;height:2" coordorigin="3434,5" coordsize="20,0" path="m3434,5l3453,5e" filled="false" stroked="true" strokeweight=".479981pt" strokecolor="#000000">
                <v:path arrowok="t"/>
              </v:shape>
            </v:group>
            <v:group style="position:absolute;left:3453;top:5;width:20;height:2" coordorigin="3453,5" coordsize="20,2">
              <v:shape style="position:absolute;left:3453;top:5;width:20;height:2" coordorigin="3453,5" coordsize="20,0" path="m3453,5l3473,5e" filled="false" stroked="true" strokeweight=".479981pt" strokecolor="#000000">
                <v:path arrowok="t"/>
              </v:shape>
            </v:group>
            <v:group style="position:absolute;left:3473;top:5;width:20;height:2" coordorigin="3473,5" coordsize="20,2">
              <v:shape style="position:absolute;left:3473;top:5;width:20;height:2" coordorigin="3473,5" coordsize="20,0" path="m3473,5l3492,5e" filled="false" stroked="true" strokeweight=".479981pt" strokecolor="#000000">
                <v:path arrowok="t"/>
              </v:shape>
            </v:group>
            <v:group style="position:absolute;left:3492;top:5;width:20;height:2" coordorigin="3492,5" coordsize="20,2">
              <v:shape style="position:absolute;left:3492;top:5;width:20;height:2" coordorigin="3492,5" coordsize="20,0" path="m3492,5l3511,5e" filled="false" stroked="true" strokeweight=".479981pt" strokecolor="#000000">
                <v:path arrowok="t"/>
              </v:shape>
            </v:group>
            <v:group style="position:absolute;left:3511;top:5;width:20;height:2" coordorigin="3511,5" coordsize="20,2">
              <v:shape style="position:absolute;left:3511;top:5;width:20;height:2" coordorigin="3511,5" coordsize="20,0" path="m3511,5l3530,5e" filled="false" stroked="true" strokeweight=".479981pt" strokecolor="#000000">
                <v:path arrowok="t"/>
              </v:shape>
            </v:group>
            <v:group style="position:absolute;left:3530;top:5;width:20;height:2" coordorigin="3530,5" coordsize="20,2">
              <v:shape style="position:absolute;left:3530;top:5;width:20;height:2" coordorigin="3530,5" coordsize="20,0" path="m3530,5l3549,5e" filled="false" stroked="true" strokeweight=".479981pt" strokecolor="#000000">
                <v:path arrowok="t"/>
              </v:shape>
            </v:group>
            <v:group style="position:absolute;left:3549;top:5;width:20;height:2" coordorigin="3549,5" coordsize="20,2">
              <v:shape style="position:absolute;left:3549;top:5;width:20;height:2" coordorigin="3549,5" coordsize="20,0" path="m3549,5l3569,5e" filled="false" stroked="true" strokeweight=".479981pt" strokecolor="#000000">
                <v:path arrowok="t"/>
              </v:shape>
            </v:group>
            <v:group style="position:absolute;left:3569;top:5;width:20;height:2" coordorigin="3569,5" coordsize="20,2">
              <v:shape style="position:absolute;left:3569;top:5;width:20;height:2" coordorigin="3569,5" coordsize="20,0" path="m3569,5l3588,5e" filled="false" stroked="true" strokeweight=".479981pt" strokecolor="#000000">
                <v:path arrowok="t"/>
              </v:shape>
            </v:group>
            <v:group style="position:absolute;left:3588;top:5;width:20;height:2" coordorigin="3588,5" coordsize="20,2">
              <v:shape style="position:absolute;left:3588;top:5;width:20;height:2" coordorigin="3588,5" coordsize="20,0" path="m3588,5l3607,5e" filled="false" stroked="true" strokeweight=".479981pt" strokecolor="#000000">
                <v:path arrowok="t"/>
              </v:shape>
            </v:group>
            <v:group style="position:absolute;left:3607;top:5;width:20;height:2" coordorigin="3607,5" coordsize="20,2">
              <v:shape style="position:absolute;left:3607;top:5;width:20;height:2" coordorigin="3607,5" coordsize="20,0" path="m3607,5l3626,5e" filled="false" stroked="true" strokeweight=".479981pt" strokecolor="#000000">
                <v:path arrowok="t"/>
              </v:shape>
            </v:group>
            <v:group style="position:absolute;left:3626;top:5;width:20;height:2" coordorigin="3626,5" coordsize="20,2">
              <v:shape style="position:absolute;left:3626;top:5;width:20;height:2" coordorigin="3626,5" coordsize="20,0" path="m3626,5l3645,5e" filled="false" stroked="true" strokeweight=".479981pt" strokecolor="#000000">
                <v:path arrowok="t"/>
              </v:shape>
            </v:group>
            <v:group style="position:absolute;left:3645;top:5;width:20;height:2" coordorigin="3645,5" coordsize="20,2">
              <v:shape style="position:absolute;left:3645;top:5;width:20;height:2" coordorigin="3645,5" coordsize="20,0" path="m3645,5l3665,5e" filled="false" stroked="true" strokeweight=".479981pt" strokecolor="#000000">
                <v:path arrowok="t"/>
              </v:shape>
            </v:group>
            <v:group style="position:absolute;left:3665;top:5;width:20;height:2" coordorigin="3665,5" coordsize="20,2">
              <v:shape style="position:absolute;left:3665;top:5;width:20;height:2" coordorigin="3665,5" coordsize="20,0" path="m3665,5l3684,5e" filled="false" stroked="true" strokeweight=".479981pt" strokecolor="#000000">
                <v:path arrowok="t"/>
              </v:shape>
            </v:group>
            <v:group style="position:absolute;left:3684;top:5;width:20;height:2" coordorigin="3684,5" coordsize="20,2">
              <v:shape style="position:absolute;left:3684;top:5;width:20;height:2" coordorigin="3684,5" coordsize="20,0" path="m3684,5l3703,5e" filled="false" stroked="true" strokeweight=".479981pt" strokecolor="#000000">
                <v:path arrowok="t"/>
              </v:shape>
            </v:group>
            <v:group style="position:absolute;left:3703;top:5;width:20;height:2" coordorigin="3703,5" coordsize="20,2">
              <v:shape style="position:absolute;left:3703;top:5;width:20;height:2" coordorigin="3703,5" coordsize="20,0" path="m3703,5l3722,5e" filled="false" stroked="true" strokeweight=".479981pt" strokecolor="#000000">
                <v:path arrowok="t"/>
              </v:shape>
            </v:group>
            <v:group style="position:absolute;left:3722;top:5;width:20;height:2" coordorigin="3722,5" coordsize="20,2">
              <v:shape style="position:absolute;left:3722;top:5;width:20;height:2" coordorigin="3722,5" coordsize="20,0" path="m3722,5l3741,5e" filled="false" stroked="true" strokeweight=".479981pt" strokecolor="#000000">
                <v:path arrowok="t"/>
              </v:shape>
            </v:group>
            <v:group style="position:absolute;left:3741;top:5;width:20;height:2" coordorigin="3741,5" coordsize="20,2">
              <v:shape style="position:absolute;left:3741;top:5;width:20;height:2" coordorigin="3741,5" coordsize="20,0" path="m3741,5l3761,5e" filled="false" stroked="true" strokeweight=".479981pt" strokecolor="#000000">
                <v:path arrowok="t"/>
              </v:shape>
            </v:group>
            <v:group style="position:absolute;left:3761;top:5;width:20;height:2" coordorigin="3761,5" coordsize="20,2">
              <v:shape style="position:absolute;left:3761;top:5;width:20;height:2" coordorigin="3761,5" coordsize="20,0" path="m3761,5l3780,5e" filled="false" stroked="true" strokeweight=".479981pt" strokecolor="#000000">
                <v:path arrowok="t"/>
              </v:shape>
            </v:group>
            <v:group style="position:absolute;left:3780;top:5;width:20;height:2" coordorigin="3780,5" coordsize="20,2">
              <v:shape style="position:absolute;left:3780;top:5;width:20;height:2" coordorigin="3780,5" coordsize="20,0" path="m3780,5l3799,5e" filled="false" stroked="true" strokeweight=".479981pt" strokecolor="#000000">
                <v:path arrowok="t"/>
              </v:shape>
            </v:group>
            <v:group style="position:absolute;left:3799;top:5;width:20;height:2" coordorigin="3799,5" coordsize="20,2">
              <v:shape style="position:absolute;left:3799;top:5;width:20;height:2" coordorigin="3799,5" coordsize="20,0" path="m3799,5l3818,5e" filled="false" stroked="true" strokeweight=".479981pt" strokecolor="#000000">
                <v:path arrowok="t"/>
              </v:shape>
            </v:group>
            <v:group style="position:absolute;left:3818;top:5;width:20;height:2" coordorigin="3818,5" coordsize="20,2">
              <v:shape style="position:absolute;left:3818;top:5;width:20;height:2" coordorigin="3818,5" coordsize="20,0" path="m3818,5l3837,5e" filled="false" stroked="true" strokeweight=".479981pt" strokecolor="#000000">
                <v:path arrowok="t"/>
              </v:shape>
            </v:group>
            <v:group style="position:absolute;left:3837;top:5;width:20;height:2" coordorigin="3837,5" coordsize="20,2">
              <v:shape style="position:absolute;left:3837;top:5;width:20;height:2" coordorigin="3837,5" coordsize="20,0" path="m3837,5l3857,5e" filled="false" stroked="true" strokeweight=".479981pt" strokecolor="#000000">
                <v:path arrowok="t"/>
              </v:shape>
            </v:group>
            <v:group style="position:absolute;left:3857;top:5;width:20;height:2" coordorigin="3857,5" coordsize="20,2">
              <v:shape style="position:absolute;left:3857;top:5;width:20;height:2" coordorigin="3857,5" coordsize="20,0" path="m3857,5l3876,5e" filled="false" stroked="true" strokeweight=".479981pt" strokecolor="#000000">
                <v:path arrowok="t"/>
              </v:shape>
            </v:group>
            <v:group style="position:absolute;left:3876;top:5;width:20;height:2" coordorigin="3876,5" coordsize="20,2">
              <v:shape style="position:absolute;left:3876;top:5;width:20;height:2" coordorigin="3876,5" coordsize="20,0" path="m3876,5l3895,5e" filled="false" stroked="true" strokeweight=".479981pt" strokecolor="#000000">
                <v:path arrowok="t"/>
              </v:shape>
            </v:group>
            <v:group style="position:absolute;left:3895;top:5;width:20;height:2" coordorigin="3895,5" coordsize="20,2">
              <v:shape style="position:absolute;left:3895;top:5;width:20;height:2" coordorigin="3895,5" coordsize="20,0" path="m3895,5l3915,5e" filled="false" stroked="true" strokeweight=".479981pt" strokecolor="#000000">
                <v:path arrowok="t"/>
              </v:shape>
            </v:group>
            <v:group style="position:absolute;left:3915;top:5;width:20;height:2" coordorigin="3915,5" coordsize="20,2">
              <v:shape style="position:absolute;left:3915;top:5;width:20;height:2" coordorigin="3915,5" coordsize="20,0" path="m3915,5l3934,5e" filled="false" stroked="true" strokeweight=".479981pt" strokecolor="#000000">
                <v:path arrowok="t"/>
              </v:shape>
            </v:group>
            <v:group style="position:absolute;left:3934;top:5;width:20;height:2" coordorigin="3934,5" coordsize="20,2">
              <v:shape style="position:absolute;left:3934;top:5;width:20;height:2" coordorigin="3934,5" coordsize="20,0" path="m3934,5l3953,5e" filled="false" stroked="true" strokeweight=".479981pt" strokecolor="#000000">
                <v:path arrowok="t"/>
              </v:shape>
            </v:group>
            <v:group style="position:absolute;left:3953;top:5;width:20;height:2" coordorigin="3953,5" coordsize="20,2">
              <v:shape style="position:absolute;left:3953;top:5;width:20;height:2" coordorigin="3953,5" coordsize="20,0" path="m3953,5l3972,5e" filled="false" stroked="true" strokeweight=".479981pt" strokecolor="#000000">
                <v:path arrowok="t"/>
              </v:shape>
            </v:group>
            <v:group style="position:absolute;left:3972;top:5;width:20;height:2" coordorigin="3972,5" coordsize="20,2">
              <v:shape style="position:absolute;left:3972;top:5;width:20;height:2" coordorigin="3972,5" coordsize="20,0" path="m3972,5l3991,5e" filled="false" stroked="true" strokeweight=".479981pt" strokecolor="#000000">
                <v:path arrowok="t"/>
              </v:shape>
            </v:group>
            <v:group style="position:absolute;left:3991;top:5;width:20;height:2" coordorigin="3991,5" coordsize="20,2">
              <v:shape style="position:absolute;left:3991;top:5;width:20;height:2" coordorigin="3991,5" coordsize="20,0" path="m3991,5l4011,5e" filled="false" stroked="true" strokeweight=".479981pt" strokecolor="#000000">
                <v:path arrowok="t"/>
              </v:shape>
            </v:group>
            <v:group style="position:absolute;left:4011;top:5;width:20;height:2" coordorigin="4011,5" coordsize="20,2">
              <v:shape style="position:absolute;left:4011;top:5;width:20;height:2" coordorigin="4011,5" coordsize="20,0" path="m4011,5l4030,5e" filled="false" stroked="true" strokeweight=".479981pt" strokecolor="#000000">
                <v:path arrowok="t"/>
              </v:shape>
            </v:group>
            <v:group style="position:absolute;left:4030;top:5;width:20;height:2" coordorigin="4030,5" coordsize="20,2">
              <v:shape style="position:absolute;left:4030;top:5;width:20;height:2" coordorigin="4030,5" coordsize="20,0" path="m4030,5l4049,5e" filled="false" stroked="true" strokeweight=".479981pt" strokecolor="#000000">
                <v:path arrowok="t"/>
              </v:shape>
            </v:group>
            <v:group style="position:absolute;left:4049;top:5;width:20;height:2" coordorigin="4049,5" coordsize="20,2">
              <v:shape style="position:absolute;left:4049;top:5;width:20;height:2" coordorigin="4049,5" coordsize="20,0" path="m4049,5l4068,5e" filled="false" stroked="true" strokeweight=".479981pt" strokecolor="#000000">
                <v:path arrowok="t"/>
              </v:shape>
            </v:group>
            <v:group style="position:absolute;left:4068;top:5;width:20;height:2" coordorigin="4068,5" coordsize="20,2">
              <v:shape style="position:absolute;left:4068;top:5;width:20;height:2" coordorigin="4068,5" coordsize="20,0" path="m4068,5l4087,5e" filled="false" stroked="true" strokeweight=".479981pt" strokecolor="#000000">
                <v:path arrowok="t"/>
              </v:shape>
            </v:group>
            <v:group style="position:absolute;left:4087;top:5;width:20;height:2" coordorigin="4087,5" coordsize="20,2">
              <v:shape style="position:absolute;left:4087;top:5;width:20;height:2" coordorigin="4087,5" coordsize="20,0" path="m4087,5l4107,5e" filled="false" stroked="true" strokeweight=".479981pt" strokecolor="#000000">
                <v:path arrowok="t"/>
              </v:shape>
            </v:group>
            <v:group style="position:absolute;left:4107;top:5;width:20;height:2" coordorigin="4107,5" coordsize="20,2">
              <v:shape style="position:absolute;left:4107;top:5;width:20;height:2" coordorigin="4107,5" coordsize="20,0" path="m4107,5l4126,5e" filled="false" stroked="true" strokeweight=".479981pt" strokecolor="#000000">
                <v:path arrowok="t"/>
              </v:shape>
            </v:group>
            <v:group style="position:absolute;left:4126;top:5;width:20;height:2" coordorigin="4126,5" coordsize="20,2">
              <v:shape style="position:absolute;left:4126;top:5;width:20;height:2" coordorigin="4126,5" coordsize="20,0" path="m4126,5l4145,5e" filled="false" stroked="true" strokeweight=".479981pt" strokecolor="#000000">
                <v:path arrowok="t"/>
              </v:shape>
            </v:group>
            <v:group style="position:absolute;left:4145;top:5;width:20;height:2" coordorigin="4145,5" coordsize="20,2">
              <v:shape style="position:absolute;left:4145;top:5;width:20;height:2" coordorigin="4145,5" coordsize="20,0" path="m4145,5l4164,5e" filled="false" stroked="true" strokeweight=".479981pt" strokecolor="#000000">
                <v:path arrowok="t"/>
              </v:shape>
            </v:group>
            <v:group style="position:absolute;left:4164;top:5;width:20;height:2" coordorigin="4164,5" coordsize="20,2">
              <v:shape style="position:absolute;left:4164;top:5;width:20;height:2" coordorigin="4164,5" coordsize="20,0" path="m4164,5l4183,5e" filled="false" stroked="true" strokeweight=".479981pt" strokecolor="#000000">
                <v:path arrowok="t"/>
              </v:shape>
            </v:group>
            <v:group style="position:absolute;left:4183;top:5;width:20;height:2" coordorigin="4183,5" coordsize="20,2">
              <v:shape style="position:absolute;left:4183;top:5;width:20;height:2" coordorigin="4183,5" coordsize="20,0" path="m4183,5l4203,5e" filled="false" stroked="true" strokeweight=".479981pt" strokecolor="#000000">
                <v:path arrowok="t"/>
              </v:shape>
            </v:group>
            <v:group style="position:absolute;left:4203;top:5;width:20;height:2" coordorigin="4203,5" coordsize="20,2">
              <v:shape style="position:absolute;left:4203;top:5;width:20;height:2" coordorigin="4203,5" coordsize="20,0" path="m4203,5l4222,5e" filled="false" stroked="true" strokeweight=".479981pt" strokecolor="#000000">
                <v:path arrowok="t"/>
              </v:shape>
            </v:group>
            <v:group style="position:absolute;left:4222;top:5;width:20;height:2" coordorigin="4222,5" coordsize="20,2">
              <v:shape style="position:absolute;left:4222;top:5;width:20;height:2" coordorigin="4222,5" coordsize="20,0" path="m4222,5l4241,5e" filled="false" stroked="true" strokeweight=".479981pt" strokecolor="#000000">
                <v:path arrowok="t"/>
              </v:shape>
            </v:group>
            <v:group style="position:absolute;left:4241;top:5;width:20;height:2" coordorigin="4241,5" coordsize="20,2">
              <v:shape style="position:absolute;left:4241;top:5;width:20;height:2" coordorigin="4241,5" coordsize="20,0" path="m4241,5l4260,5e" filled="false" stroked="true" strokeweight=".479981pt" strokecolor="#000000">
                <v:path arrowok="t"/>
              </v:shape>
            </v:group>
            <v:group style="position:absolute;left:4260;top:5;width:20;height:2" coordorigin="4260,5" coordsize="20,2">
              <v:shape style="position:absolute;left:4260;top:5;width:20;height:2" coordorigin="4260,5" coordsize="20,0" path="m4260,5l4279,5e" filled="false" stroked="true" strokeweight=".479981pt" strokecolor="#000000">
                <v:path arrowok="t"/>
              </v:shape>
            </v:group>
            <v:group style="position:absolute;left:4279;top:5;width:20;height:2" coordorigin="4279,5" coordsize="20,2">
              <v:shape style="position:absolute;left:4279;top:5;width:20;height:2" coordorigin="4279,5" coordsize="20,0" path="m4279,5l4299,5e" filled="false" stroked="true" strokeweight=".479981pt" strokecolor="#000000">
                <v:path arrowok="t"/>
              </v:shape>
            </v:group>
            <v:group style="position:absolute;left:4299;top:5;width:20;height:2" coordorigin="4299,5" coordsize="20,2">
              <v:shape style="position:absolute;left:4299;top:5;width:20;height:2" coordorigin="4299,5" coordsize="20,0" path="m4299,5l4318,5e" filled="false" stroked="true" strokeweight=".479981pt" strokecolor="#000000">
                <v:path arrowok="t"/>
              </v:shape>
            </v:group>
            <v:group style="position:absolute;left:4318;top:5;width:20;height:2" coordorigin="4318,5" coordsize="20,2">
              <v:shape style="position:absolute;left:4318;top:5;width:20;height:2" coordorigin="4318,5" coordsize="20,0" path="m4318,5l4337,5e" filled="false" stroked="true" strokeweight=".479981pt" strokecolor="#000000">
                <v:path arrowok="t"/>
              </v:shape>
            </v:group>
            <v:group style="position:absolute;left:4337;top:5;width:20;height:2" coordorigin="4337,5" coordsize="20,2">
              <v:shape style="position:absolute;left:4337;top:5;width:20;height:2" coordorigin="4337,5" coordsize="20,0" path="m4337,5l4356,5e" filled="false" stroked="true" strokeweight=".479981pt" strokecolor="#000000">
                <v:path arrowok="t"/>
              </v:shape>
            </v:group>
            <v:group style="position:absolute;left:4356;top:5;width:20;height:2" coordorigin="4356,5" coordsize="20,2">
              <v:shape style="position:absolute;left:4356;top:5;width:20;height:2" coordorigin="4356,5" coordsize="20,0" path="m4356,5l4375,5e" filled="false" stroked="true" strokeweight=".479981pt" strokecolor="#000000">
                <v:path arrowok="t"/>
              </v:shape>
            </v:group>
            <v:group style="position:absolute;left:4375;top:5;width:20;height:2" coordorigin="4375,5" coordsize="20,2">
              <v:shape style="position:absolute;left:4375;top:5;width:20;height:2" coordorigin="4375,5" coordsize="20,0" path="m4375,5l4395,5e" filled="false" stroked="true" strokeweight=".479981pt" strokecolor="#000000">
                <v:path arrowok="t"/>
              </v:shape>
            </v:group>
            <v:group style="position:absolute;left:4395;top:5;width:20;height:2" coordorigin="4395,5" coordsize="20,2">
              <v:shape style="position:absolute;left:4395;top:5;width:20;height:2" coordorigin="4395,5" coordsize="20,0" path="m4395,5l4414,5e" filled="false" stroked="true" strokeweight=".479981pt" strokecolor="#000000">
                <v:path arrowok="t"/>
              </v:shape>
            </v:group>
            <v:group style="position:absolute;left:4414;top:5;width:20;height:2" coordorigin="4414,5" coordsize="20,2">
              <v:shape style="position:absolute;left:4414;top:5;width:20;height:2" coordorigin="4414,5" coordsize="20,0" path="m4414,5l4433,5e" filled="false" stroked="true" strokeweight=".479981pt" strokecolor="#000000">
                <v:path arrowok="t"/>
              </v:shape>
            </v:group>
            <v:group style="position:absolute;left:4433;top:5;width:20;height:2" coordorigin="4433,5" coordsize="20,2">
              <v:shape style="position:absolute;left:4433;top:5;width:20;height:2" coordorigin="4433,5" coordsize="20,0" path="m4433,5l4452,5e" filled="false" stroked="true" strokeweight=".479981pt" strokecolor="#000000">
                <v:path arrowok="t"/>
              </v:shape>
            </v:group>
            <v:group style="position:absolute;left:4452;top:5;width:20;height:2" coordorigin="4452,5" coordsize="20,2">
              <v:shape style="position:absolute;left:4452;top:5;width:20;height:2" coordorigin="4452,5" coordsize="20,0" path="m4452,5l4471,5e" filled="false" stroked="true" strokeweight=".479981pt" strokecolor="#000000">
                <v:path arrowok="t"/>
              </v:shape>
            </v:group>
            <v:group style="position:absolute;left:4471;top:5;width:20;height:2" coordorigin="4471,5" coordsize="20,2">
              <v:shape style="position:absolute;left:4471;top:5;width:20;height:2" coordorigin="4471,5" coordsize="20,0" path="m4471,5l4491,5e" filled="false" stroked="true" strokeweight=".479981pt" strokecolor="#000000">
                <v:path arrowok="t"/>
              </v:shape>
            </v:group>
            <v:group style="position:absolute;left:4491;top:5;width:20;height:2" coordorigin="4491,5" coordsize="20,2">
              <v:shape style="position:absolute;left:4491;top:5;width:20;height:2" coordorigin="4491,5" coordsize="20,0" path="m4491,5l4510,5e" filled="false" stroked="true" strokeweight=".479981pt" strokecolor="#000000">
                <v:path arrowok="t"/>
              </v:shape>
            </v:group>
            <v:group style="position:absolute;left:4510;top:5;width:20;height:2" coordorigin="4510,5" coordsize="20,2">
              <v:shape style="position:absolute;left:4510;top:5;width:20;height:2" coordorigin="4510,5" coordsize="20,0" path="m4510,5l4529,5e" filled="false" stroked="true" strokeweight=".479981pt" strokecolor="#000000">
                <v:path arrowok="t"/>
              </v:shape>
            </v:group>
            <v:group style="position:absolute;left:4529;top:5;width:20;height:2" coordorigin="4529,5" coordsize="20,2">
              <v:shape style="position:absolute;left:4529;top:5;width:20;height:2" coordorigin="4529,5" coordsize="20,0" path="m4529,5l4548,5e" filled="false" stroked="true" strokeweight=".479981pt" strokecolor="#000000">
                <v:path arrowok="t"/>
              </v:shape>
            </v:group>
            <v:group style="position:absolute;left:4548;top:5;width:20;height:2" coordorigin="4548,5" coordsize="20,2">
              <v:shape style="position:absolute;left:4548;top:5;width:20;height:2" coordorigin="4548,5" coordsize="20,0" path="m4548,5l4567,5e" filled="false" stroked="true" strokeweight=".479981pt" strokecolor="#000000">
                <v:path arrowok="t"/>
              </v:shape>
            </v:group>
            <v:group style="position:absolute;left:4567;top:5;width:20;height:2" coordorigin="4567,5" coordsize="20,2">
              <v:shape style="position:absolute;left:4567;top:5;width:20;height:2" coordorigin="4567,5" coordsize="20,0" path="m4567,5l4587,5e" filled="false" stroked="true" strokeweight=".479981pt" strokecolor="#000000">
                <v:path arrowok="t"/>
              </v:shape>
            </v:group>
            <v:group style="position:absolute;left:4587;top:5;width:20;height:2" coordorigin="4587,5" coordsize="20,2">
              <v:shape style="position:absolute;left:4587;top:5;width:20;height:2" coordorigin="4587,5" coordsize="20,0" path="m4587,5l4606,5e" filled="false" stroked="true" strokeweight=".479981pt" strokecolor="#000000">
                <v:path arrowok="t"/>
              </v:shape>
            </v:group>
            <v:group style="position:absolute;left:4606;top:5;width:20;height:2" coordorigin="4606,5" coordsize="20,2">
              <v:shape style="position:absolute;left:4606;top:5;width:20;height:2" coordorigin="4606,5" coordsize="20,0" path="m4606,5l4625,5e" filled="false" stroked="true" strokeweight=".479981pt" strokecolor="#000000">
                <v:path arrowok="t"/>
              </v:shape>
            </v:group>
            <v:group style="position:absolute;left:4625;top:5;width:20;height:2" coordorigin="4625,5" coordsize="20,2">
              <v:shape style="position:absolute;left:4625;top:5;width:20;height:2" coordorigin="4625,5" coordsize="20,0" path="m4625,5l4644,5e" filled="false" stroked="true" strokeweight=".479981pt" strokecolor="#000000">
                <v:path arrowok="t"/>
              </v:shape>
            </v:group>
            <v:group style="position:absolute;left:4644;top:5;width:20;height:2" coordorigin="4644,5" coordsize="20,2">
              <v:shape style="position:absolute;left:4644;top:5;width:20;height:2" coordorigin="4644,5" coordsize="20,0" path="m4644,5l4663,5e" filled="false" stroked="true" strokeweight=".479981pt" strokecolor="#000000">
                <v:path arrowok="t"/>
              </v:shape>
            </v:group>
            <v:group style="position:absolute;left:4663;top:5;width:17;height:2" coordorigin="4663,5" coordsize="17,2">
              <v:shape style="position:absolute;left:4663;top:5;width:17;height:2" coordorigin="4663,5" coordsize="17,0" path="m4663,5l4680,5e" filled="false" stroked="true" strokeweight=".479981pt" strokecolor="#000000">
                <v:path arrowok="t"/>
              </v:shape>
            </v:group>
            <v:group style="position:absolute;left:4680;top:5;width:10;height:2" coordorigin="4680,5" coordsize="10,2">
              <v:shape style="position:absolute;left:4680;top:5;width:10;height:2" coordorigin="4680,5" coordsize="10,0" path="m4680,5l4690,5e" filled="false" stroked="true" strokeweight=".479981pt" strokecolor="#000000">
                <v:path arrowok="t"/>
              </v:shape>
            </v:group>
            <v:group style="position:absolute;left:4690;top:5;width:20;height:2" coordorigin="4690,5" coordsize="20,2">
              <v:shape style="position:absolute;left:4690;top:5;width:20;height:2" coordorigin="4690,5" coordsize="20,0" path="m4690,5l4709,5e" filled="false" stroked="true" strokeweight=".479981pt" strokecolor="#000000">
                <v:path arrowok="t"/>
              </v:shape>
            </v:group>
            <v:group style="position:absolute;left:4709;top:5;width:20;height:2" coordorigin="4709,5" coordsize="20,2">
              <v:shape style="position:absolute;left:4709;top:5;width:20;height:2" coordorigin="4709,5" coordsize="20,0" path="m4709,5l4728,5e" filled="false" stroked="true" strokeweight=".479981pt" strokecolor="#000000">
                <v:path arrowok="t"/>
              </v:shape>
            </v:group>
            <v:group style="position:absolute;left:4728;top:5;width:20;height:2" coordorigin="4728,5" coordsize="20,2">
              <v:shape style="position:absolute;left:4728;top:5;width:20;height:2" coordorigin="4728,5" coordsize="20,0" path="m4728,5l4747,5e" filled="false" stroked="true" strokeweight=".479981pt" strokecolor="#000000">
                <v:path arrowok="t"/>
              </v:shape>
            </v:group>
            <v:group style="position:absolute;left:4747;top:5;width:20;height:2" coordorigin="4747,5" coordsize="20,2">
              <v:shape style="position:absolute;left:4747;top:5;width:20;height:2" coordorigin="4747,5" coordsize="20,0" path="m4747,5l4767,5e" filled="false" stroked="true" strokeweight=".479981pt" strokecolor="#000000">
                <v:path arrowok="t"/>
              </v:shape>
            </v:group>
            <v:group style="position:absolute;left:4767;top:5;width:20;height:2" coordorigin="4767,5" coordsize="20,2">
              <v:shape style="position:absolute;left:4767;top:5;width:20;height:2" coordorigin="4767,5" coordsize="20,0" path="m4767,5l4786,5e" filled="false" stroked="true" strokeweight=".479981pt" strokecolor="#000000">
                <v:path arrowok="t"/>
              </v:shape>
            </v:group>
            <v:group style="position:absolute;left:4786;top:5;width:20;height:2" coordorigin="4786,5" coordsize="20,2">
              <v:shape style="position:absolute;left:4786;top:5;width:20;height:2" coordorigin="4786,5" coordsize="20,0" path="m4786,5l4805,5e" filled="false" stroked="true" strokeweight=".479981pt" strokecolor="#000000">
                <v:path arrowok="t"/>
              </v:shape>
            </v:group>
            <v:group style="position:absolute;left:4805;top:5;width:20;height:2" coordorigin="4805,5" coordsize="20,2">
              <v:shape style="position:absolute;left:4805;top:5;width:20;height:2" coordorigin="4805,5" coordsize="20,0" path="m4805,5l4824,5e" filled="false" stroked="true" strokeweight=".479981pt" strokecolor="#000000">
                <v:path arrowok="t"/>
              </v:shape>
            </v:group>
            <v:group style="position:absolute;left:4824;top:5;width:20;height:2" coordorigin="4824,5" coordsize="20,2">
              <v:shape style="position:absolute;left:4824;top:5;width:20;height:2" coordorigin="4824,5" coordsize="20,0" path="m4824,5l4843,5e" filled="false" stroked="true" strokeweight=".479981pt" strokecolor="#000000">
                <v:path arrowok="t"/>
              </v:shape>
            </v:group>
            <v:group style="position:absolute;left:4843;top:5;width:20;height:2" coordorigin="4843,5" coordsize="20,2">
              <v:shape style="position:absolute;left:4843;top:5;width:20;height:2" coordorigin="4843,5" coordsize="20,0" path="m4843,5l4863,5e" filled="false" stroked="true" strokeweight=".479981pt" strokecolor="#000000">
                <v:path arrowok="t"/>
              </v:shape>
            </v:group>
            <v:group style="position:absolute;left:4863;top:5;width:20;height:2" coordorigin="4863,5" coordsize="20,2">
              <v:shape style="position:absolute;left:4863;top:5;width:20;height:2" coordorigin="4863,5" coordsize="20,0" path="m4863,5l4882,5e" filled="false" stroked="true" strokeweight=".479981pt" strokecolor="#000000">
                <v:path arrowok="t"/>
              </v:shape>
            </v:group>
            <v:group style="position:absolute;left:4882;top:5;width:20;height:2" coordorigin="4882,5" coordsize="20,2">
              <v:shape style="position:absolute;left:4882;top:5;width:20;height:2" coordorigin="4882,5" coordsize="20,0" path="m4882,5l4901,5e" filled="false" stroked="true" strokeweight=".479981pt" strokecolor="#000000">
                <v:path arrowok="t"/>
              </v:shape>
            </v:group>
            <v:group style="position:absolute;left:4901;top:5;width:20;height:2" coordorigin="4901,5" coordsize="20,2">
              <v:shape style="position:absolute;left:4901;top:5;width:20;height:2" coordorigin="4901,5" coordsize="20,0" path="m4901,5l4920,5e" filled="false" stroked="true" strokeweight=".479981pt" strokecolor="#000000">
                <v:path arrowok="t"/>
              </v:shape>
            </v:group>
            <v:group style="position:absolute;left:4920;top:5;width:20;height:2" coordorigin="4920,5" coordsize="20,2">
              <v:shape style="position:absolute;left:4920;top:5;width:20;height:2" coordorigin="4920,5" coordsize="20,0" path="m4920,5l4939,5e" filled="false" stroked="true" strokeweight=".479981pt" strokecolor="#000000">
                <v:path arrowok="t"/>
              </v:shape>
            </v:group>
            <v:group style="position:absolute;left:4939;top:5;width:20;height:2" coordorigin="4939,5" coordsize="20,2">
              <v:shape style="position:absolute;left:4939;top:5;width:20;height:2" coordorigin="4939,5" coordsize="20,0" path="m4939,5l4959,5e" filled="false" stroked="true" strokeweight=".479981pt" strokecolor="#000000">
                <v:path arrowok="t"/>
              </v:shape>
            </v:group>
            <v:group style="position:absolute;left:4959;top:5;width:20;height:2" coordorigin="4959,5" coordsize="20,2">
              <v:shape style="position:absolute;left:4959;top:5;width:20;height:2" coordorigin="4959,5" coordsize="20,0" path="m4959,5l4978,5e" filled="false" stroked="true" strokeweight=".479981pt" strokecolor="#000000">
                <v:path arrowok="t"/>
              </v:shape>
            </v:group>
            <v:group style="position:absolute;left:4978;top:5;width:20;height:2" coordorigin="4978,5" coordsize="20,2">
              <v:shape style="position:absolute;left:4978;top:5;width:20;height:2" coordorigin="4978,5" coordsize="20,0" path="m4978,5l4997,5e" filled="false" stroked="true" strokeweight=".479981pt" strokecolor="#000000">
                <v:path arrowok="t"/>
              </v:shape>
            </v:group>
            <v:group style="position:absolute;left:4997;top:5;width:20;height:2" coordorigin="4997,5" coordsize="20,2">
              <v:shape style="position:absolute;left:4997;top:5;width:20;height:2" coordorigin="4997,5" coordsize="20,0" path="m4997,5l5016,5e" filled="false" stroked="true" strokeweight=".479981pt" strokecolor="#000000">
                <v:path arrowok="t"/>
              </v:shape>
            </v:group>
            <v:group style="position:absolute;left:5016;top:5;width:20;height:2" coordorigin="5016,5" coordsize="20,2">
              <v:shape style="position:absolute;left:5016;top:5;width:20;height:2" coordorigin="5016,5" coordsize="20,0" path="m5016,5l5035,5e" filled="false" stroked="true" strokeweight=".479981pt" strokecolor="#000000">
                <v:path arrowok="t"/>
              </v:shape>
            </v:group>
            <v:group style="position:absolute;left:5035;top:5;width:20;height:2" coordorigin="5035,5" coordsize="20,2">
              <v:shape style="position:absolute;left:5035;top:5;width:20;height:2" coordorigin="5035,5" coordsize="20,0" path="m5035,5l5055,5e" filled="false" stroked="true" strokeweight=".479981pt" strokecolor="#000000">
                <v:path arrowok="t"/>
              </v:shape>
            </v:group>
            <v:group style="position:absolute;left:5055;top:5;width:20;height:2" coordorigin="5055,5" coordsize="20,2">
              <v:shape style="position:absolute;left:5055;top:5;width:20;height:2" coordorigin="5055,5" coordsize="20,0" path="m5055,5l5074,5e" filled="false" stroked="true" strokeweight=".479981pt" strokecolor="#000000">
                <v:path arrowok="t"/>
              </v:shape>
            </v:group>
            <v:group style="position:absolute;left:5074;top:5;width:20;height:2" coordorigin="5074,5" coordsize="20,2">
              <v:shape style="position:absolute;left:5074;top:5;width:20;height:2" coordorigin="5074,5" coordsize="20,0" path="m5074,5l5093,5e" filled="false" stroked="true" strokeweight=".479981pt" strokecolor="#000000">
                <v:path arrowok="t"/>
              </v:shape>
            </v:group>
            <v:group style="position:absolute;left:5093;top:5;width:20;height:2" coordorigin="5093,5" coordsize="20,2">
              <v:shape style="position:absolute;left:5093;top:5;width:20;height:2" coordorigin="5093,5" coordsize="20,0" path="m5093,5l5112,5e" filled="false" stroked="true" strokeweight=".479981pt" strokecolor="#000000">
                <v:path arrowok="t"/>
              </v:shape>
            </v:group>
            <v:group style="position:absolute;left:5112;top:5;width:20;height:2" coordorigin="5112,5" coordsize="20,2">
              <v:shape style="position:absolute;left:5112;top:5;width:20;height:2" coordorigin="5112,5" coordsize="20,0" path="m5112,5l5131,5e" filled="false" stroked="true" strokeweight=".479981pt" strokecolor="#000000">
                <v:path arrowok="t"/>
              </v:shape>
            </v:group>
            <v:group style="position:absolute;left:5131;top:5;width:20;height:2" coordorigin="5131,5" coordsize="20,2">
              <v:shape style="position:absolute;left:5131;top:5;width:20;height:2" coordorigin="5131,5" coordsize="20,0" path="m5131,5l5151,5e" filled="false" stroked="true" strokeweight=".479981pt" strokecolor="#000000">
                <v:path arrowok="t"/>
              </v:shape>
            </v:group>
            <v:group style="position:absolute;left:5151;top:5;width:20;height:2" coordorigin="5151,5" coordsize="20,2">
              <v:shape style="position:absolute;left:5151;top:5;width:20;height:2" coordorigin="5151,5" coordsize="20,0" path="m5151,5l5170,5e" filled="false" stroked="true" strokeweight=".479981pt" strokecolor="#000000">
                <v:path arrowok="t"/>
              </v:shape>
            </v:group>
            <v:group style="position:absolute;left:5170;top:5;width:20;height:2" coordorigin="5170,5" coordsize="20,2">
              <v:shape style="position:absolute;left:5170;top:5;width:20;height:2" coordorigin="5170,5" coordsize="20,0" path="m5170,5l5189,5e" filled="false" stroked="true" strokeweight=".479981pt" strokecolor="#000000">
                <v:path arrowok="t"/>
              </v:shape>
            </v:group>
            <v:group style="position:absolute;left:5189;top:5;width:20;height:2" coordorigin="5189,5" coordsize="20,2">
              <v:shape style="position:absolute;left:5189;top:5;width:20;height:2" coordorigin="5189,5" coordsize="20,0" path="m5189,5l5208,5e" filled="false" stroked="true" strokeweight=".479981pt" strokecolor="#000000">
                <v:path arrowok="t"/>
              </v:shape>
            </v:group>
            <v:group style="position:absolute;left:5208;top:5;width:20;height:2" coordorigin="5208,5" coordsize="20,2">
              <v:shape style="position:absolute;left:5208;top:5;width:20;height:2" coordorigin="5208,5" coordsize="20,0" path="m5208,5l5227,5e" filled="false" stroked="true" strokeweight=".479981pt" strokecolor="#000000">
                <v:path arrowok="t"/>
              </v:shape>
            </v:group>
            <v:group style="position:absolute;left:5227;top:5;width:20;height:2" coordorigin="5227,5" coordsize="20,2">
              <v:shape style="position:absolute;left:5227;top:5;width:20;height:2" coordorigin="5227,5" coordsize="20,0" path="m5227,5l5247,5e" filled="false" stroked="true" strokeweight=".479981pt" strokecolor="#000000">
                <v:path arrowok="t"/>
              </v:shape>
            </v:group>
            <v:group style="position:absolute;left:5247;top:5;width:20;height:2" coordorigin="5247,5" coordsize="20,2">
              <v:shape style="position:absolute;left:5247;top:5;width:20;height:2" coordorigin="5247,5" coordsize="20,0" path="m5247,5l5266,5e" filled="false" stroked="true" strokeweight=".479981pt" strokecolor="#000000">
                <v:path arrowok="t"/>
              </v:shape>
            </v:group>
            <v:group style="position:absolute;left:5266;top:5;width:20;height:2" coordorigin="5266,5" coordsize="20,2">
              <v:shape style="position:absolute;left:5266;top:5;width:20;height:2" coordorigin="5266,5" coordsize="20,0" path="m5266,5l5285,5e" filled="false" stroked="true" strokeweight=".479981pt" strokecolor="#000000">
                <v:path arrowok="t"/>
              </v:shape>
            </v:group>
            <v:group style="position:absolute;left:5285;top:5;width:20;height:2" coordorigin="5285,5" coordsize="20,2">
              <v:shape style="position:absolute;left:5285;top:5;width:20;height:2" coordorigin="5285,5" coordsize="20,0" path="m5285,5l5304,5e" filled="false" stroked="true" strokeweight=".479981pt" strokecolor="#000000">
                <v:path arrowok="t"/>
              </v:shape>
            </v:group>
            <v:group style="position:absolute;left:5304;top:5;width:20;height:2" coordorigin="5304,5" coordsize="20,2">
              <v:shape style="position:absolute;left:5304;top:5;width:20;height:2" coordorigin="5304,5" coordsize="20,0" path="m5304,5l5323,5e" filled="false" stroked="true" strokeweight=".479981pt" strokecolor="#000000">
                <v:path arrowok="t"/>
              </v:shape>
            </v:group>
            <v:group style="position:absolute;left:5323;top:5;width:20;height:2" coordorigin="5323,5" coordsize="20,2">
              <v:shape style="position:absolute;left:5323;top:5;width:20;height:2" coordorigin="5323,5" coordsize="20,0" path="m5323,5l5343,5e" filled="false" stroked="true" strokeweight=".479981pt" strokecolor="#000000">
                <v:path arrowok="t"/>
              </v:shape>
            </v:group>
            <v:group style="position:absolute;left:5343;top:5;width:20;height:2" coordorigin="5343,5" coordsize="20,2">
              <v:shape style="position:absolute;left:5343;top:5;width:20;height:2" coordorigin="5343,5" coordsize="20,0" path="m5343,5l5362,5e" filled="false" stroked="true" strokeweight=".479981pt" strokecolor="#000000">
                <v:path arrowok="t"/>
              </v:shape>
            </v:group>
            <v:group style="position:absolute;left:5362;top:5;width:20;height:2" coordorigin="5362,5" coordsize="20,2">
              <v:shape style="position:absolute;left:5362;top:5;width:20;height:2" coordorigin="5362,5" coordsize="20,0" path="m5362,5l5381,5e" filled="false" stroked="true" strokeweight=".479981pt" strokecolor="#000000">
                <v:path arrowok="t"/>
              </v:shape>
            </v:group>
            <v:group style="position:absolute;left:5381;top:5;width:20;height:2" coordorigin="5381,5" coordsize="20,2">
              <v:shape style="position:absolute;left:5381;top:5;width:20;height:2" coordorigin="5381,5" coordsize="20,0" path="m5381,5l5400,5e" filled="false" stroked="true" strokeweight=".479981pt" strokecolor="#000000">
                <v:path arrowok="t"/>
              </v:shape>
            </v:group>
            <v:group style="position:absolute;left:5400;top:5;width:20;height:2" coordorigin="5400,5" coordsize="20,2">
              <v:shape style="position:absolute;left:5400;top:5;width:20;height:2" coordorigin="5400,5" coordsize="20,0" path="m5400,5l5419,5e" filled="false" stroked="true" strokeweight=".479981pt" strokecolor="#000000">
                <v:path arrowok="t"/>
              </v:shape>
            </v:group>
            <v:group style="position:absolute;left:5419;top:5;width:20;height:2" coordorigin="5419,5" coordsize="20,2">
              <v:shape style="position:absolute;left:5419;top:5;width:20;height:2" coordorigin="5419,5" coordsize="20,0" path="m5419,5l5439,5e" filled="false" stroked="true" strokeweight=".479981pt" strokecolor="#000000">
                <v:path arrowok="t"/>
              </v:shape>
            </v:group>
            <v:group style="position:absolute;left:5439;top:5;width:20;height:2" coordorigin="5439,5" coordsize="20,2">
              <v:shape style="position:absolute;left:5439;top:5;width:20;height:2" coordorigin="5439,5" coordsize="20,0" path="m5439,5l5458,5e" filled="false" stroked="true" strokeweight=".479981pt" strokecolor="#000000">
                <v:path arrowok="t"/>
              </v:shape>
            </v:group>
            <v:group style="position:absolute;left:5458;top:5;width:20;height:2" coordorigin="5458,5" coordsize="20,2">
              <v:shape style="position:absolute;left:5458;top:5;width:20;height:2" coordorigin="5458,5" coordsize="20,0" path="m5458,5l5477,5e" filled="false" stroked="true" strokeweight=".479981pt" strokecolor="#000000">
                <v:path arrowok="t"/>
              </v:shape>
            </v:group>
            <v:group style="position:absolute;left:5477;top:5;width:20;height:2" coordorigin="5477,5" coordsize="20,2">
              <v:shape style="position:absolute;left:5477;top:5;width:20;height:2" coordorigin="5477,5" coordsize="20,0" path="m5477,5l5496,5e" filled="false" stroked="true" strokeweight=".479981pt" strokecolor="#000000">
                <v:path arrowok="t"/>
              </v:shape>
            </v:group>
            <v:group style="position:absolute;left:5496;top:5;width:20;height:2" coordorigin="5496,5" coordsize="20,2">
              <v:shape style="position:absolute;left:5496;top:5;width:20;height:2" coordorigin="5496,5" coordsize="20,0" path="m5496,5l5515,5e" filled="false" stroked="true" strokeweight=".479981pt" strokecolor="#000000">
                <v:path arrowok="t"/>
              </v:shape>
            </v:group>
            <v:group style="position:absolute;left:5515;top:5;width:20;height:2" coordorigin="5515,5" coordsize="20,2">
              <v:shape style="position:absolute;left:5515;top:5;width:20;height:2" coordorigin="5515,5" coordsize="20,0" path="m5515,5l5535,5e" filled="false" stroked="true" strokeweight=".479981pt" strokecolor="#000000">
                <v:path arrowok="t"/>
              </v:shape>
            </v:group>
            <v:group style="position:absolute;left:5535;top:5;width:20;height:2" coordorigin="5535,5" coordsize="20,2">
              <v:shape style="position:absolute;left:5535;top:5;width:20;height:2" coordorigin="5535,5" coordsize="20,0" path="m5535,5l5554,5e" filled="false" stroked="true" strokeweight=".479981pt" strokecolor="#000000">
                <v:path arrowok="t"/>
              </v:shape>
            </v:group>
            <v:group style="position:absolute;left:5554;top:5;width:20;height:2" coordorigin="5554,5" coordsize="20,2">
              <v:shape style="position:absolute;left:5554;top:5;width:20;height:2" coordorigin="5554,5" coordsize="20,0" path="m5554,5l5573,5e" filled="false" stroked="true" strokeweight=".479981pt" strokecolor="#000000">
                <v:path arrowok="t"/>
              </v:shape>
            </v:group>
            <v:group style="position:absolute;left:5573;top:5;width:20;height:2" coordorigin="5573,5" coordsize="20,2">
              <v:shape style="position:absolute;left:5573;top:5;width:20;height:2" coordorigin="5573,5" coordsize="20,0" path="m5573,5l5592,5e" filled="false" stroked="true" strokeweight=".479981pt" strokecolor="#000000">
                <v:path arrowok="t"/>
              </v:shape>
            </v:group>
            <v:group style="position:absolute;left:5592;top:5;width:20;height:2" coordorigin="5592,5" coordsize="20,2">
              <v:shape style="position:absolute;left:5592;top:5;width:20;height:2" coordorigin="5592,5" coordsize="20,0" path="m5592,5l5611,5e" filled="false" stroked="true" strokeweight=".479981pt" strokecolor="#000000">
                <v:path arrowok="t"/>
              </v:shape>
            </v:group>
            <v:group style="position:absolute;left:5611;top:5;width:20;height:2" coordorigin="5611,5" coordsize="20,2">
              <v:shape style="position:absolute;left:5611;top:5;width:20;height:2" coordorigin="5611,5" coordsize="20,0" path="m5611,5l5631,5e" filled="false" stroked="true" strokeweight=".479981pt" strokecolor="#000000">
                <v:path arrowok="t"/>
              </v:shape>
            </v:group>
            <v:group style="position:absolute;left:5631;top:5;width:20;height:2" coordorigin="5631,5" coordsize="20,2">
              <v:shape style="position:absolute;left:5631;top:5;width:20;height:2" coordorigin="5631,5" coordsize="20,0" path="m5631,5l5650,5e" filled="false" stroked="true" strokeweight=".479981pt" strokecolor="#000000">
                <v:path arrowok="t"/>
              </v:shape>
            </v:group>
            <v:group style="position:absolute;left:5650;top:5;width:20;height:2" coordorigin="5650,5" coordsize="20,2">
              <v:shape style="position:absolute;left:5650;top:5;width:20;height:2" coordorigin="5650,5" coordsize="20,0" path="m5650,5l5669,5e" filled="false" stroked="true" strokeweight=".479981pt" strokecolor="#000000">
                <v:path arrowok="t"/>
              </v:shape>
            </v:group>
            <v:group style="position:absolute;left:5669;top:5;width:20;height:2" coordorigin="5669,5" coordsize="20,2">
              <v:shape style="position:absolute;left:5669;top:5;width:20;height:2" coordorigin="5669,5" coordsize="20,0" path="m5669,5l5688,5e" filled="false" stroked="true" strokeweight=".479981pt" strokecolor="#000000">
                <v:path arrowok="t"/>
              </v:shape>
            </v:group>
            <v:group style="position:absolute;left:5688;top:5;width:20;height:2" coordorigin="5688,5" coordsize="20,2">
              <v:shape style="position:absolute;left:5688;top:5;width:20;height:2" coordorigin="5688,5" coordsize="20,0" path="m5688,5l5707,5e" filled="false" stroked="true" strokeweight=".479981pt" strokecolor="#000000">
                <v:path arrowok="t"/>
              </v:shape>
            </v:group>
            <v:group style="position:absolute;left:5707;top:5;width:20;height:2" coordorigin="5707,5" coordsize="20,2">
              <v:shape style="position:absolute;left:5707;top:5;width:20;height:2" coordorigin="5707,5" coordsize="20,0" path="m5707,5l5727,5e" filled="false" stroked="true" strokeweight=".479981pt" strokecolor="#000000">
                <v:path arrowok="t"/>
              </v:shape>
            </v:group>
            <v:group style="position:absolute;left:5727;top:5;width:20;height:2" coordorigin="5727,5" coordsize="20,2">
              <v:shape style="position:absolute;left:5727;top:5;width:20;height:2" coordorigin="5727,5" coordsize="20,0" path="m5727,5l5746,5e" filled="false" stroked="true" strokeweight=".479981pt" strokecolor="#000000">
                <v:path arrowok="t"/>
              </v:shape>
            </v:group>
            <v:group style="position:absolute;left:5746;top:5;width:20;height:2" coordorigin="5746,5" coordsize="20,2">
              <v:shape style="position:absolute;left:5746;top:5;width:20;height:2" coordorigin="5746,5" coordsize="20,0" path="m5746,5l5765,5e" filled="false" stroked="true" strokeweight=".479981pt" strokecolor="#000000">
                <v:path arrowok="t"/>
              </v:shape>
            </v:group>
            <v:group style="position:absolute;left:5765;top:5;width:20;height:2" coordorigin="5765,5" coordsize="20,2">
              <v:shape style="position:absolute;left:5765;top:5;width:20;height:2" coordorigin="5765,5" coordsize="20,0" path="m5765,5l5784,5e" filled="false" stroked="true" strokeweight=".479981pt" strokecolor="#000000">
                <v:path arrowok="t"/>
              </v:shape>
            </v:group>
            <v:group style="position:absolute;left:5784;top:5;width:20;height:2" coordorigin="5784,5" coordsize="20,2">
              <v:shape style="position:absolute;left:5784;top:5;width:20;height:2" coordorigin="5784,5" coordsize="20,0" path="m5784,5l5803,5e" filled="false" stroked="true" strokeweight=".479981pt" strokecolor="#000000">
                <v:path arrowok="t"/>
              </v:shape>
            </v:group>
            <v:group style="position:absolute;left:5803;top:5;width:20;height:2" coordorigin="5803,5" coordsize="20,2">
              <v:shape style="position:absolute;left:5803;top:5;width:20;height:2" coordorigin="5803,5" coordsize="20,0" path="m5803,5l5823,5e" filled="false" stroked="true" strokeweight=".479981pt" strokecolor="#000000">
                <v:path arrowok="t"/>
              </v:shape>
            </v:group>
            <v:group style="position:absolute;left:5823;top:5;width:20;height:2" coordorigin="5823,5" coordsize="20,2">
              <v:shape style="position:absolute;left:5823;top:5;width:20;height:2" coordorigin="5823,5" coordsize="20,0" path="m5823,5l5842,5e" filled="false" stroked="true" strokeweight=".479981pt" strokecolor="#000000">
                <v:path arrowok="t"/>
              </v:shape>
            </v:group>
            <v:group style="position:absolute;left:5842;top:5;width:20;height:2" coordorigin="5842,5" coordsize="20,2">
              <v:shape style="position:absolute;left:5842;top:5;width:20;height:2" coordorigin="5842,5" coordsize="20,0" path="m5842,5l5861,5e" filled="false" stroked="true" strokeweight=".479981pt" strokecolor="#000000">
                <v:path arrowok="t"/>
              </v:shape>
            </v:group>
            <v:group style="position:absolute;left:5861;top:5;width:20;height:2" coordorigin="5861,5" coordsize="20,2">
              <v:shape style="position:absolute;left:5861;top:5;width:20;height:2" coordorigin="5861,5" coordsize="20,0" path="m5861,5l5880,5e" filled="false" stroked="true" strokeweight=".479981pt" strokecolor="#000000">
                <v:path arrowok="t"/>
              </v:shape>
            </v:group>
            <v:group style="position:absolute;left:5880;top:5;width:20;height:2" coordorigin="5880,5" coordsize="20,2">
              <v:shape style="position:absolute;left:5880;top:5;width:20;height:2" coordorigin="5880,5" coordsize="20,0" path="m5880,5l5899,5e" filled="false" stroked="true" strokeweight=".479981pt" strokecolor="#000000">
                <v:path arrowok="t"/>
              </v:shape>
            </v:group>
            <v:group style="position:absolute;left:5899;top:5;width:20;height:2" coordorigin="5899,5" coordsize="20,2">
              <v:shape style="position:absolute;left:5899;top:5;width:20;height:2" coordorigin="5899,5" coordsize="20,0" path="m5899,5l5919,5e" filled="false" stroked="true" strokeweight=".479981pt" strokecolor="#000000">
                <v:path arrowok="t"/>
              </v:shape>
            </v:group>
            <v:group style="position:absolute;left:5919;top:5;width:20;height:2" coordorigin="5919,5" coordsize="20,2">
              <v:shape style="position:absolute;left:5919;top:5;width:20;height:2" coordorigin="5919,5" coordsize="20,0" path="m5919,5l5938,5e" filled="false" stroked="true" strokeweight=".479981pt" strokecolor="#000000">
                <v:path arrowok="t"/>
              </v:shape>
            </v:group>
            <v:group style="position:absolute;left:5938;top:5;width:20;height:2" coordorigin="5938,5" coordsize="20,2">
              <v:shape style="position:absolute;left:5938;top:5;width:20;height:2" coordorigin="5938,5" coordsize="20,0" path="m5938,5l5957,5e" filled="false" stroked="true" strokeweight=".479981pt" strokecolor="#000000">
                <v:path arrowok="t"/>
              </v:shape>
            </v:group>
            <v:group style="position:absolute;left:5957;top:5;width:20;height:2" coordorigin="5957,5" coordsize="20,2">
              <v:shape style="position:absolute;left:5957;top:5;width:20;height:2" coordorigin="5957,5" coordsize="20,0" path="m5957,5l5976,5e" filled="false" stroked="true" strokeweight=".479981pt" strokecolor="#000000">
                <v:path arrowok="t"/>
              </v:shape>
            </v:group>
            <v:group style="position:absolute;left:5976;top:5;width:20;height:2" coordorigin="5976,5" coordsize="20,2">
              <v:shape style="position:absolute;left:5976;top:5;width:20;height:2" coordorigin="5976,5" coordsize="20,0" path="m5976,5l5995,5e" filled="false" stroked="true" strokeweight=".479981pt" strokecolor="#000000">
                <v:path arrowok="t"/>
              </v:shape>
            </v:group>
            <v:group style="position:absolute;left:5995;top:5;width:20;height:2" coordorigin="5995,5" coordsize="20,2">
              <v:shape style="position:absolute;left:5995;top:5;width:20;height:2" coordorigin="5995,5" coordsize="20,0" path="m5995,5l6015,5e" filled="false" stroked="true" strokeweight=".479981pt" strokecolor="#000000">
                <v:path arrowok="t"/>
              </v:shape>
            </v:group>
            <v:group style="position:absolute;left:6015;top:5;width:20;height:2" coordorigin="6015,5" coordsize="20,2">
              <v:shape style="position:absolute;left:6015;top:5;width:20;height:2" coordorigin="6015,5" coordsize="20,0" path="m6015,5l6034,5e" filled="false" stroked="true" strokeweight=".479981pt" strokecolor="#000000">
                <v:path arrowok="t"/>
              </v:shape>
            </v:group>
            <v:group style="position:absolute;left:6034;top:5;width:20;height:2" coordorigin="6034,5" coordsize="20,2">
              <v:shape style="position:absolute;left:6034;top:5;width:20;height:2" coordorigin="6034,5" coordsize="20,0" path="m6034,5l6053,5e" filled="false" stroked="true" strokeweight=".479981pt" strokecolor="#000000">
                <v:path arrowok="t"/>
              </v:shape>
            </v:group>
            <v:group style="position:absolute;left:6053;top:5;width:20;height:2" coordorigin="6053,5" coordsize="20,2">
              <v:shape style="position:absolute;left:6053;top:5;width:20;height:2" coordorigin="6053,5" coordsize="20,0" path="m6053,5l6072,5e" filled="false" stroked="true" strokeweight=".479981pt" strokecolor="#000000">
                <v:path arrowok="t"/>
              </v:shape>
            </v:group>
            <v:group style="position:absolute;left:6072;top:5;width:20;height:2" coordorigin="6072,5" coordsize="20,2">
              <v:shape style="position:absolute;left:6072;top:5;width:20;height:2" coordorigin="6072,5" coordsize="20,0" path="m6072,5l6091,5e" filled="false" stroked="true" strokeweight=".479981pt" strokecolor="#000000">
                <v:path arrowok="t"/>
              </v:shape>
            </v:group>
            <v:group style="position:absolute;left:6091;top:5;width:20;height:2" coordorigin="6091,5" coordsize="20,2">
              <v:shape style="position:absolute;left:6091;top:5;width:20;height:2" coordorigin="6091,5" coordsize="20,0" path="m6091,5l6111,5e" filled="false" stroked="true" strokeweight=".479981pt" strokecolor="#000000">
                <v:path arrowok="t"/>
              </v:shape>
            </v:group>
            <v:group style="position:absolute;left:6111;top:5;width:20;height:2" coordorigin="6111,5" coordsize="20,2">
              <v:shape style="position:absolute;left:6111;top:5;width:20;height:2" coordorigin="6111,5" coordsize="20,0" path="m6111,5l6130,5e" filled="false" stroked="true" strokeweight=".479981pt" strokecolor="#000000">
                <v:path arrowok="t"/>
              </v:shape>
            </v:group>
            <v:group style="position:absolute;left:6130;top:5;width:20;height:2" coordorigin="6130,5" coordsize="20,2">
              <v:shape style="position:absolute;left:6130;top:5;width:20;height:2" coordorigin="6130,5" coordsize="20,0" path="m6130,5l6149,5e" filled="false" stroked="true" strokeweight=".479981pt" strokecolor="#000000">
                <v:path arrowok="t"/>
              </v:shape>
            </v:group>
            <v:group style="position:absolute;left:6149;top:5;width:20;height:2" coordorigin="6149,5" coordsize="20,2">
              <v:shape style="position:absolute;left:6149;top:5;width:20;height:2" coordorigin="6149,5" coordsize="20,0" path="m6149,5l6168,5e" filled="false" stroked="true" strokeweight=".479981pt" strokecolor="#000000">
                <v:path arrowok="t"/>
              </v:shape>
            </v:group>
            <v:group style="position:absolute;left:6168;top:5;width:20;height:2" coordorigin="6168,5" coordsize="20,2">
              <v:shape style="position:absolute;left:6168;top:5;width:20;height:2" coordorigin="6168,5" coordsize="20,0" path="m6168,5l6187,5e" filled="false" stroked="true" strokeweight=".479981pt" strokecolor="#000000">
                <v:path arrowok="t"/>
              </v:shape>
            </v:group>
            <v:group style="position:absolute;left:6187;top:5;width:20;height:2" coordorigin="6187,5" coordsize="20,2">
              <v:shape style="position:absolute;left:6187;top:5;width:20;height:2" coordorigin="6187,5" coordsize="20,0" path="m6187,5l6207,5e" filled="false" stroked="true" strokeweight=".479981pt" strokecolor="#000000">
                <v:path arrowok="t"/>
              </v:shape>
            </v:group>
            <v:group style="position:absolute;left:6207;top:5;width:20;height:2" coordorigin="6207,5" coordsize="20,2">
              <v:shape style="position:absolute;left:6207;top:5;width:20;height:2" coordorigin="6207,5" coordsize="20,0" path="m6207,5l6226,5e" filled="false" stroked="true" strokeweight=".479981pt" strokecolor="#000000">
                <v:path arrowok="t"/>
              </v:shape>
            </v:group>
            <v:group style="position:absolute;left:6226;top:5;width:20;height:2" coordorigin="6226,5" coordsize="20,2">
              <v:shape style="position:absolute;left:6226;top:5;width:20;height:2" coordorigin="6226,5" coordsize="20,0" path="m6226,5l6245,5e" filled="false" stroked="true" strokeweight=".479981pt" strokecolor="#000000">
                <v:path arrowok="t"/>
              </v:shape>
            </v:group>
            <v:group style="position:absolute;left:6245;top:5;width:20;height:2" coordorigin="6245,5" coordsize="20,2">
              <v:shape style="position:absolute;left:6245;top:5;width:20;height:2" coordorigin="6245,5" coordsize="20,0" path="m6245,5l6264,5e" filled="false" stroked="true" strokeweight=".479981pt" strokecolor="#000000">
                <v:path arrowok="t"/>
              </v:shape>
            </v:group>
            <v:group style="position:absolute;left:6264;top:5;width:20;height:2" coordorigin="6264,5" coordsize="20,2">
              <v:shape style="position:absolute;left:6264;top:5;width:20;height:2" coordorigin="6264,5" coordsize="20,0" path="m6264,5l6283,5e" filled="false" stroked="true" strokeweight=".479981pt" strokecolor="#000000">
                <v:path arrowok="t"/>
              </v:shape>
            </v:group>
            <v:group style="position:absolute;left:6283;top:5;width:20;height:2" coordorigin="6283,5" coordsize="20,2">
              <v:shape style="position:absolute;left:6283;top:5;width:20;height:2" coordorigin="6283,5" coordsize="20,0" path="m6283,5l6303,5e" filled="false" stroked="true" strokeweight=".479981pt" strokecolor="#000000">
                <v:path arrowok="t"/>
              </v:shape>
            </v:group>
            <v:group style="position:absolute;left:6303;top:5;width:20;height:2" coordorigin="6303,5" coordsize="20,2">
              <v:shape style="position:absolute;left:6303;top:5;width:20;height:2" coordorigin="6303,5" coordsize="20,0" path="m6303,5l6322,5e" filled="false" stroked="true" strokeweight=".479981pt" strokecolor="#000000">
                <v:path arrowok="t"/>
              </v:shape>
            </v:group>
            <v:group style="position:absolute;left:6322;top:5;width:20;height:2" coordorigin="6322,5" coordsize="20,2">
              <v:shape style="position:absolute;left:6322;top:5;width:20;height:2" coordorigin="6322,5" coordsize="20,0" path="m6322,5l6341,5e" filled="false" stroked="true" strokeweight=".479981pt" strokecolor="#000000">
                <v:path arrowok="t"/>
              </v:shape>
            </v:group>
            <v:group style="position:absolute;left:6341;top:5;width:20;height:2" coordorigin="6341,5" coordsize="20,2">
              <v:shape style="position:absolute;left:6341;top:5;width:20;height:2" coordorigin="6341,5" coordsize="20,0" path="m6341,5l6360,5e" filled="false" stroked="true" strokeweight=".479981pt" strokecolor="#000000">
                <v:path arrowok="t"/>
              </v:shape>
            </v:group>
            <v:group style="position:absolute;left:6360;top:5;width:20;height:2" coordorigin="6360,5" coordsize="20,2">
              <v:shape style="position:absolute;left:6360;top:5;width:20;height:2" coordorigin="6360,5" coordsize="20,0" path="m6360,5l6379,5e" filled="false" stroked="true" strokeweight=".479981pt" strokecolor="#000000">
                <v:path arrowok="t"/>
              </v:shape>
            </v:group>
            <v:group style="position:absolute;left:6379;top:5;width:20;height:2" coordorigin="6379,5" coordsize="20,2">
              <v:shape style="position:absolute;left:6379;top:5;width:20;height:2" coordorigin="6379,5" coordsize="20,0" path="m6379,5l6399,5e" filled="false" stroked="true" strokeweight=".479981pt" strokecolor="#000000">
                <v:path arrowok="t"/>
              </v:shape>
            </v:group>
            <v:group style="position:absolute;left:6399;top:5;width:20;height:2" coordorigin="6399,5" coordsize="20,2">
              <v:shape style="position:absolute;left:6399;top:5;width:20;height:2" coordorigin="6399,5" coordsize="20,0" path="m6399,5l6418,5e" filled="false" stroked="true" strokeweight=".479981pt" strokecolor="#000000">
                <v:path arrowok="t"/>
              </v:shape>
            </v:group>
            <v:group style="position:absolute;left:6418;top:5;width:20;height:2" coordorigin="6418,5" coordsize="20,2">
              <v:shape style="position:absolute;left:6418;top:5;width:20;height:2" coordorigin="6418,5" coordsize="20,0" path="m6418,5l6437,5e" filled="false" stroked="true" strokeweight=".479981pt" strokecolor="#000000">
                <v:path arrowok="t"/>
              </v:shape>
            </v:group>
            <v:group style="position:absolute;left:6437;top:5;width:20;height:2" coordorigin="6437,5" coordsize="20,2">
              <v:shape style="position:absolute;left:6437;top:5;width:20;height:2" coordorigin="6437,5" coordsize="20,0" path="m6437,5l6456,5e" filled="false" stroked="true" strokeweight=".479981pt" strokecolor="#000000">
                <v:path arrowok="t"/>
              </v:shape>
            </v:group>
            <v:group style="position:absolute;left:6456;top:5;width:20;height:2" coordorigin="6456,5" coordsize="20,2">
              <v:shape style="position:absolute;left:6456;top:5;width:20;height:2" coordorigin="6456,5" coordsize="20,0" path="m6456,5l6475,5e" filled="false" stroked="true" strokeweight=".479981pt" strokecolor="#000000">
                <v:path arrowok="t"/>
              </v:shape>
            </v:group>
            <v:group style="position:absolute;left:6475;top:5;width:20;height:2" coordorigin="6475,5" coordsize="20,2">
              <v:shape style="position:absolute;left:6475;top:5;width:20;height:2" coordorigin="6475,5" coordsize="20,0" path="m6475,5l6495,5e" filled="false" stroked="true" strokeweight=".479981pt" strokecolor="#000000">
                <v:path arrowok="t"/>
              </v:shape>
            </v:group>
            <v:group style="position:absolute;left:6495;top:5;width:20;height:2" coordorigin="6495,5" coordsize="20,2">
              <v:shape style="position:absolute;left:6495;top:5;width:20;height:2" coordorigin="6495,5" coordsize="20,0" path="m6495,5l6514,5e" filled="false" stroked="true" strokeweight=".479981pt" strokecolor="#000000">
                <v:path arrowok="t"/>
              </v:shape>
            </v:group>
            <v:group style="position:absolute;left:6514;top:5;width:20;height:2" coordorigin="6514,5" coordsize="20,2">
              <v:shape style="position:absolute;left:6514;top:5;width:20;height:2" coordorigin="6514,5" coordsize="20,0" path="m6514,5l6533,5e" filled="false" stroked="true" strokeweight=".479981pt" strokecolor="#000000">
                <v:path arrowok="t"/>
              </v:shape>
            </v:group>
            <v:group style="position:absolute;left:6533;top:5;width:20;height:2" coordorigin="6533,5" coordsize="20,2">
              <v:shape style="position:absolute;left:6533;top:5;width:20;height:2" coordorigin="6533,5" coordsize="20,0" path="m6533,5l6552,5e" filled="false" stroked="true" strokeweight=".479981pt" strokecolor="#000000">
                <v:path arrowok="t"/>
              </v:shape>
            </v:group>
            <v:group style="position:absolute;left:6552;top:5;width:20;height:2" coordorigin="6552,5" coordsize="20,2">
              <v:shape style="position:absolute;left:6552;top:5;width:20;height:2" coordorigin="6552,5" coordsize="20,0" path="m6552,5l6571,5e" filled="false" stroked="true" strokeweight=".479981pt" strokecolor="#000000">
                <v:path arrowok="t"/>
              </v:shape>
            </v:group>
            <v:group style="position:absolute;left:6571;top:5;width:20;height:2" coordorigin="6571,5" coordsize="20,2">
              <v:shape style="position:absolute;left:6571;top:5;width:20;height:2" coordorigin="6571,5" coordsize="20,0" path="m6571,5l6591,5e" filled="false" stroked="true" strokeweight=".479981pt" strokecolor="#000000">
                <v:path arrowok="t"/>
              </v:shape>
            </v:group>
            <v:group style="position:absolute;left:6591;top:5;width:20;height:2" coordorigin="6591,5" coordsize="20,2">
              <v:shape style="position:absolute;left:6591;top:5;width:20;height:2" coordorigin="6591,5" coordsize="20,0" path="m6591,5l6610,5e" filled="false" stroked="true" strokeweight=".479981pt" strokecolor="#000000">
                <v:path arrowok="t"/>
              </v:shape>
            </v:group>
            <v:group style="position:absolute;left:6610;top:5;width:20;height:2" coordorigin="6610,5" coordsize="20,2">
              <v:shape style="position:absolute;left:6610;top:5;width:20;height:2" coordorigin="6610,5" coordsize="20,0" path="m6610,5l6629,5e" filled="false" stroked="true" strokeweight=".479981pt" strokecolor="#000000">
                <v:path arrowok="t"/>
              </v:shape>
            </v:group>
            <v:group style="position:absolute;left:6629;top:5;width:20;height:2" coordorigin="6629,5" coordsize="20,2">
              <v:shape style="position:absolute;left:6629;top:5;width:20;height:2" coordorigin="6629,5" coordsize="20,0" path="m6629,5l6648,5e" filled="false" stroked="true" strokeweight=".479981pt" strokecolor="#000000">
                <v:path arrowok="t"/>
              </v:shape>
            </v:group>
            <v:group style="position:absolute;left:6648;top:5;width:20;height:2" coordorigin="6648,5" coordsize="20,2">
              <v:shape style="position:absolute;left:6648;top:5;width:20;height:2" coordorigin="6648,5" coordsize="20,0" path="m6648,5l6667,5e" filled="false" stroked="true" strokeweight=".479981pt" strokecolor="#000000">
                <v:path arrowok="t"/>
              </v:shape>
            </v:group>
            <v:group style="position:absolute;left:6667;top:5;width:20;height:2" coordorigin="6667,5" coordsize="20,2">
              <v:shape style="position:absolute;left:6667;top:5;width:20;height:2" coordorigin="6667,5" coordsize="20,0" path="m6667,5l6687,5e" filled="false" stroked="true" strokeweight=".479981pt" strokecolor="#000000">
                <v:path arrowok="t"/>
              </v:shape>
            </v:group>
            <v:group style="position:absolute;left:6687;top:5;width:20;height:2" coordorigin="6687,5" coordsize="20,2">
              <v:shape style="position:absolute;left:6687;top:5;width:20;height:2" coordorigin="6687,5" coordsize="20,0" path="m6687,5l6706,5e" filled="false" stroked="true" strokeweight=".479981pt" strokecolor="#000000">
                <v:path arrowok="t"/>
              </v:shape>
            </v:group>
            <v:group style="position:absolute;left:6706;top:5;width:20;height:2" coordorigin="6706,5" coordsize="20,2">
              <v:shape style="position:absolute;left:6706;top:5;width:20;height:2" coordorigin="6706,5" coordsize="20,0" path="m6706,5l6725,5e" filled="false" stroked="true" strokeweight=".479981pt" strokecolor="#000000">
                <v:path arrowok="t"/>
              </v:shape>
            </v:group>
            <v:group style="position:absolute;left:6725;top:5;width:20;height:2" coordorigin="6725,5" coordsize="20,2">
              <v:shape style="position:absolute;left:6725;top:5;width:20;height:2" coordorigin="6725,5" coordsize="20,0" path="m6725,5l6744,5e" filled="false" stroked="true" strokeweight=".479981pt" strokecolor="#000000">
                <v:path arrowok="t"/>
              </v:shape>
            </v:group>
            <v:group style="position:absolute;left:6744;top:5;width:20;height:2" coordorigin="6744,5" coordsize="20,2">
              <v:shape style="position:absolute;left:6744;top:5;width:20;height:2" coordorigin="6744,5" coordsize="20,0" path="m6744,5l6763,5e" filled="false" stroked="true" strokeweight=".479981pt" strokecolor="#000000">
                <v:path arrowok="t"/>
              </v:shape>
            </v:group>
            <v:group style="position:absolute;left:6763;top:5;width:20;height:2" coordorigin="6763,5" coordsize="20,2">
              <v:shape style="position:absolute;left:6763;top:5;width:20;height:2" coordorigin="6763,5" coordsize="20,0" path="m6763,5l6783,5e" filled="false" stroked="true" strokeweight=".479981pt" strokecolor="#000000">
                <v:path arrowok="t"/>
              </v:shape>
            </v:group>
            <v:group style="position:absolute;left:6783;top:5;width:20;height:2" coordorigin="6783,5" coordsize="20,2">
              <v:shape style="position:absolute;left:6783;top:5;width:20;height:2" coordorigin="6783,5" coordsize="20,0" path="m6783,5l6802,5e" filled="false" stroked="true" strokeweight=".479981pt" strokecolor="#000000">
                <v:path arrowok="t"/>
              </v:shape>
            </v:group>
            <v:group style="position:absolute;left:6802;top:5;width:20;height:2" coordorigin="6802,5" coordsize="20,2">
              <v:shape style="position:absolute;left:6802;top:5;width:20;height:2" coordorigin="6802,5" coordsize="20,0" path="m6802,5l6821,5e" filled="false" stroked="true" strokeweight=".479981pt" strokecolor="#000000">
                <v:path arrowok="t"/>
              </v:shape>
            </v:group>
            <v:group style="position:absolute;left:6821;top:5;width:20;height:2" coordorigin="6821,5" coordsize="20,2">
              <v:shape style="position:absolute;left:6821;top:5;width:20;height:2" coordorigin="6821,5" coordsize="20,0" path="m6821,5l6840,5e" filled="false" stroked="true" strokeweight=".479981pt" strokecolor="#000000">
                <v:path arrowok="t"/>
              </v:shape>
            </v:group>
            <v:group style="position:absolute;left:6840;top:5;width:20;height:2" coordorigin="6840,5" coordsize="20,2">
              <v:shape style="position:absolute;left:6840;top:5;width:20;height:2" coordorigin="6840,5" coordsize="20,0" path="m6840,5l6859,5e" filled="false" stroked="true" strokeweight=".479981pt" strokecolor="#000000">
                <v:path arrowok="t"/>
              </v:shape>
            </v:group>
            <v:group style="position:absolute;left:6859;top:5;width:20;height:2" coordorigin="6859,5" coordsize="20,2">
              <v:shape style="position:absolute;left:6859;top:5;width:20;height:2" coordorigin="6859,5" coordsize="20,0" path="m6859,5l6879,5e" filled="false" stroked="true" strokeweight=".479981pt" strokecolor="#000000">
                <v:path arrowok="t"/>
              </v:shape>
            </v:group>
            <v:group style="position:absolute;left:6879;top:5;width:20;height:2" coordorigin="6879,5" coordsize="20,2">
              <v:shape style="position:absolute;left:6879;top:5;width:20;height:2" coordorigin="6879,5" coordsize="20,0" path="m6879,5l6898,5e" filled="false" stroked="true" strokeweight=".479981pt" strokecolor="#000000">
                <v:path arrowok="t"/>
              </v:shape>
            </v:group>
            <v:group style="position:absolute;left:6898;top:5;width:20;height:2" coordorigin="6898,5" coordsize="20,2">
              <v:shape style="position:absolute;left:6898;top:5;width:20;height:2" coordorigin="6898,5" coordsize="20,0" path="m6898,5l6917,5e" filled="false" stroked="true" strokeweight=".479981pt" strokecolor="#000000">
                <v:path arrowok="t"/>
              </v:shape>
            </v:group>
            <v:group style="position:absolute;left:6917;top:5;width:20;height:2" coordorigin="6917,5" coordsize="20,2">
              <v:shape style="position:absolute;left:6917;top:5;width:20;height:2" coordorigin="6917,5" coordsize="20,0" path="m6917,5l6936,5e" filled="false" stroked="true" strokeweight=".479981pt" strokecolor="#000000">
                <v:path arrowok="t"/>
              </v:shape>
            </v:group>
            <v:group style="position:absolute;left:6936;top:5;width:20;height:2" coordorigin="6936,5" coordsize="20,2">
              <v:shape style="position:absolute;left:6936;top:5;width:20;height:2" coordorigin="6936,5" coordsize="20,0" path="m6936,5l6955,5e" filled="false" stroked="true" strokeweight=".479981pt" strokecolor="#000000">
                <v:path arrowok="t"/>
              </v:shape>
            </v:group>
            <v:group style="position:absolute;left:6955;top:5;width:20;height:2" coordorigin="6955,5" coordsize="20,2">
              <v:shape style="position:absolute;left:6955;top:5;width:20;height:2" coordorigin="6955,5" coordsize="20,0" path="m6955,5l6975,5e" filled="false" stroked="true" strokeweight=".479981pt" strokecolor="#000000">
                <v:path arrowok="t"/>
              </v:shape>
            </v:group>
            <v:group style="position:absolute;left:6975;top:5;width:20;height:2" coordorigin="6975,5" coordsize="20,2">
              <v:shape style="position:absolute;left:6975;top:5;width:20;height:2" coordorigin="6975,5" coordsize="20,0" path="m6975,5l6994,5e" filled="false" stroked="true" strokeweight=".479981pt" strokecolor="#000000">
                <v:path arrowok="t"/>
              </v:shape>
            </v:group>
            <v:group style="position:absolute;left:6994;top:5;width:20;height:2" coordorigin="6994,5" coordsize="20,2">
              <v:shape style="position:absolute;left:6994;top:5;width:20;height:2" coordorigin="6994,5" coordsize="20,0" path="m6994,5l7013,5e" filled="false" stroked="true" strokeweight=".479981pt" strokecolor="#000000">
                <v:path arrowok="t"/>
              </v:shape>
            </v:group>
            <v:group style="position:absolute;left:7013;top:5;width:20;height:2" coordorigin="7013,5" coordsize="20,2">
              <v:shape style="position:absolute;left:7013;top:5;width:20;height:2" coordorigin="7013,5" coordsize="20,0" path="m7013,5l7032,5e" filled="false" stroked="true" strokeweight=".479981pt" strokecolor="#000000">
                <v:path arrowok="t"/>
              </v:shape>
            </v:group>
            <v:group style="position:absolute;left:7032;top:5;width:20;height:2" coordorigin="7032,5" coordsize="20,2">
              <v:shape style="position:absolute;left:7032;top:5;width:20;height:2" coordorigin="7032,5" coordsize="20,0" path="m7032,5l7051,5e" filled="false" stroked="true" strokeweight=".479981pt" strokecolor="#000000">
                <v:path arrowok="t"/>
              </v:shape>
            </v:group>
            <v:group style="position:absolute;left:7051;top:5;width:20;height:2" coordorigin="7051,5" coordsize="20,2">
              <v:shape style="position:absolute;left:7051;top:5;width:20;height:2" coordorigin="7051,5" coordsize="20,0" path="m7051,5l7071,5e" filled="false" stroked="true" strokeweight=".479981pt" strokecolor="#000000">
                <v:path arrowok="t"/>
              </v:shape>
            </v:group>
            <v:group style="position:absolute;left:7071;top:5;width:20;height:2" coordorigin="7071,5" coordsize="20,2">
              <v:shape style="position:absolute;left:7071;top:5;width:20;height:2" coordorigin="7071,5" coordsize="20,0" path="m7071,5l7090,5e" filled="false" stroked="true" strokeweight=".479981pt" strokecolor="#000000">
                <v:path arrowok="t"/>
              </v:shape>
            </v:group>
            <v:group style="position:absolute;left:7090;top:5;width:20;height:2" coordorigin="7090,5" coordsize="20,2">
              <v:shape style="position:absolute;left:7090;top:5;width:20;height:2" coordorigin="7090,5" coordsize="20,0" path="m7090,5l7109,5e" filled="false" stroked="true" strokeweight=".479981pt" strokecolor="#000000">
                <v:path arrowok="t"/>
              </v:shape>
            </v:group>
            <v:group style="position:absolute;left:7109;top:5;width:20;height:2" coordorigin="7109,5" coordsize="20,2">
              <v:shape style="position:absolute;left:7109;top:5;width:20;height:2" coordorigin="7109,5" coordsize="20,0" path="m7109,5l7129,5e" filled="false" stroked="true" strokeweight=".479981pt" strokecolor="#000000">
                <v:path arrowok="t"/>
              </v:shape>
            </v:group>
            <v:group style="position:absolute;left:7129;top:5;width:20;height:2" coordorigin="7129,5" coordsize="20,2">
              <v:shape style="position:absolute;left:7129;top:5;width:20;height:2" coordorigin="7129,5" coordsize="20,0" path="m7129,5l7148,5e" filled="false" stroked="true" strokeweight=".479981pt" strokecolor="#000000">
                <v:path arrowok="t"/>
              </v:shape>
            </v:group>
            <v:group style="position:absolute;left:7148;top:5;width:20;height:2" coordorigin="7148,5" coordsize="20,2">
              <v:shape style="position:absolute;left:7148;top:5;width:20;height:2" coordorigin="7148,5" coordsize="20,0" path="m7148,5l7167,5e" filled="false" stroked="true" strokeweight=".479981pt" strokecolor="#000000">
                <v:path arrowok="t"/>
              </v:shape>
            </v:group>
            <v:group style="position:absolute;left:7167;top:5;width:20;height:2" coordorigin="7167,5" coordsize="20,2">
              <v:shape style="position:absolute;left:7167;top:5;width:20;height:2" coordorigin="7167,5" coordsize="20,0" path="m7167,5l7186,5e" filled="false" stroked="true" strokeweight=".479981pt" strokecolor="#000000">
                <v:path arrowok="t"/>
              </v:shape>
            </v:group>
            <v:group style="position:absolute;left:7186;top:5;width:20;height:2" coordorigin="7186,5" coordsize="20,2">
              <v:shape style="position:absolute;left:7186;top:5;width:20;height:2" coordorigin="7186,5" coordsize="20,0" path="m7186,5l7205,5e" filled="false" stroked="true" strokeweight=".479981pt" strokecolor="#000000">
                <v:path arrowok="t"/>
              </v:shape>
            </v:group>
            <v:group style="position:absolute;left:7205;top:5;width:20;height:2" coordorigin="7205,5" coordsize="20,2">
              <v:shape style="position:absolute;left:7205;top:5;width:20;height:2" coordorigin="7205,5" coordsize="20,0" path="m7205,5l7225,5e" filled="false" stroked="true" strokeweight=".479981pt" strokecolor="#000000">
                <v:path arrowok="t"/>
              </v:shape>
            </v:group>
            <v:group style="position:absolute;left:7225;top:5;width:20;height:2" coordorigin="7225,5" coordsize="20,2">
              <v:shape style="position:absolute;left:7225;top:5;width:20;height:2" coordorigin="7225,5" coordsize="20,0" path="m7225,5l7244,5e" filled="false" stroked="true" strokeweight=".479981pt" strokecolor="#000000">
                <v:path arrowok="t"/>
              </v:shape>
            </v:group>
            <v:group style="position:absolute;left:7244;top:5;width:20;height:2" coordorigin="7244,5" coordsize="20,2">
              <v:shape style="position:absolute;left:7244;top:5;width:20;height:2" coordorigin="7244,5" coordsize="20,0" path="m7244,5l7263,5e" filled="false" stroked="true" strokeweight=".479981pt" strokecolor="#000000">
                <v:path arrowok="t"/>
              </v:shape>
            </v:group>
            <v:group style="position:absolute;left:7263;top:5;width:20;height:2" coordorigin="7263,5" coordsize="20,2">
              <v:shape style="position:absolute;left:7263;top:5;width:20;height:2" coordorigin="7263,5" coordsize="20,0" path="m7263,5l7282,5e" filled="false" stroked="true" strokeweight=".479981pt" strokecolor="#000000">
                <v:path arrowok="t"/>
              </v:shape>
            </v:group>
            <v:group style="position:absolute;left:7282;top:5;width:20;height:2" coordorigin="7282,5" coordsize="20,2">
              <v:shape style="position:absolute;left:7282;top:5;width:20;height:2" coordorigin="7282,5" coordsize="20,0" path="m7282,5l7301,5e" filled="false" stroked="true" strokeweight=".479981pt" strokecolor="#000000">
                <v:path arrowok="t"/>
              </v:shape>
            </v:group>
            <v:group style="position:absolute;left:7301;top:5;width:20;height:2" coordorigin="7301,5" coordsize="20,2">
              <v:shape style="position:absolute;left:7301;top:5;width:20;height:2" coordorigin="7301,5" coordsize="20,0" path="m7301,5l7321,5e" filled="false" stroked="true" strokeweight=".479981pt" strokecolor="#000000">
                <v:path arrowok="t"/>
              </v:shape>
            </v:group>
            <v:group style="position:absolute;left:7321;top:5;width:20;height:2" coordorigin="7321,5" coordsize="20,2">
              <v:shape style="position:absolute;left:7321;top:5;width:20;height:2" coordorigin="7321,5" coordsize="20,0" path="m7321,5l7340,5e" filled="false" stroked="true" strokeweight=".479981pt" strokecolor="#000000">
                <v:path arrowok="t"/>
              </v:shape>
            </v:group>
            <v:group style="position:absolute;left:7340;top:5;width:20;height:2" coordorigin="7340,5" coordsize="20,2">
              <v:shape style="position:absolute;left:7340;top:5;width:20;height:2" coordorigin="7340,5" coordsize="20,0" path="m7340,5l7359,5e" filled="false" stroked="true" strokeweight=".479981pt" strokecolor="#000000">
                <v:path arrowok="t"/>
              </v:shape>
            </v:group>
            <v:group style="position:absolute;left:7359;top:5;width:20;height:2" coordorigin="7359,5" coordsize="20,2">
              <v:shape style="position:absolute;left:7359;top:5;width:20;height:2" coordorigin="7359,5" coordsize="20,0" path="m7359,5l7378,5e" filled="false" stroked="true" strokeweight=".479981pt" strokecolor="#000000">
                <v:path arrowok="t"/>
              </v:shape>
            </v:group>
            <v:group style="position:absolute;left:7378;top:5;width:20;height:2" coordorigin="7378,5" coordsize="20,2">
              <v:shape style="position:absolute;left:7378;top:5;width:20;height:2" coordorigin="7378,5" coordsize="20,0" path="m7378,5l7397,5e" filled="false" stroked="true" strokeweight=".479981pt" strokecolor="#000000">
                <v:path arrowok="t"/>
              </v:shape>
            </v:group>
            <v:group style="position:absolute;left:7397;top:5;width:20;height:2" coordorigin="7397,5" coordsize="20,2">
              <v:shape style="position:absolute;left:7397;top:5;width:20;height:2" coordorigin="7397,5" coordsize="20,0" path="m7397,5l7417,5e" filled="false" stroked="true" strokeweight=".479981pt" strokecolor="#000000">
                <v:path arrowok="t"/>
              </v:shape>
            </v:group>
            <v:group style="position:absolute;left:7417;top:5;width:20;height:2" coordorigin="7417,5" coordsize="20,2">
              <v:shape style="position:absolute;left:7417;top:5;width:20;height:2" coordorigin="7417,5" coordsize="20,0" path="m7417,5l7436,5e" filled="false" stroked="true" strokeweight=".479981pt" strokecolor="#000000">
                <v:path arrowok="t"/>
              </v:shape>
            </v:group>
            <v:group style="position:absolute;left:7436;top:5;width:20;height:2" coordorigin="7436,5" coordsize="20,2">
              <v:shape style="position:absolute;left:7436;top:5;width:20;height:2" coordorigin="7436,5" coordsize="20,0" path="m7436,5l7455,5e" filled="false" stroked="true" strokeweight=".479981pt" strokecolor="#000000">
                <v:path arrowok="t"/>
              </v:shape>
            </v:group>
            <v:group style="position:absolute;left:7455;top:5;width:20;height:2" coordorigin="7455,5" coordsize="20,2">
              <v:shape style="position:absolute;left:7455;top:5;width:20;height:2" coordorigin="7455,5" coordsize="20,0" path="m7455,5l7474,5e" filled="false" stroked="true" strokeweight=".479981pt" strokecolor="#000000">
                <v:path arrowok="t"/>
              </v:shape>
            </v:group>
            <v:group style="position:absolute;left:7474;top:5;width:20;height:2" coordorigin="7474,5" coordsize="20,2">
              <v:shape style="position:absolute;left:7474;top:5;width:20;height:2" coordorigin="7474,5" coordsize="20,0" path="m7474,5l7493,5e" filled="false" stroked="true" strokeweight=".479981pt" strokecolor="#000000">
                <v:path arrowok="t"/>
              </v:shape>
            </v:group>
            <v:group style="position:absolute;left:7493;top:5;width:20;height:2" coordorigin="7493,5" coordsize="20,2">
              <v:shape style="position:absolute;left:7493;top:5;width:20;height:2" coordorigin="7493,5" coordsize="20,0" path="m7493,5l7513,5e" filled="false" stroked="true" strokeweight=".479981pt" strokecolor="#000000">
                <v:path arrowok="t"/>
              </v:shape>
            </v:group>
            <v:group style="position:absolute;left:7513;top:5;width:20;height:2" coordorigin="7513,5" coordsize="20,2">
              <v:shape style="position:absolute;left:7513;top:5;width:20;height:2" coordorigin="7513,5" coordsize="20,0" path="m7513,5l7532,5e" filled="false" stroked="true" strokeweight=".479981pt" strokecolor="#000000">
                <v:path arrowok="t"/>
              </v:shape>
            </v:group>
            <v:group style="position:absolute;left:7532;top:5;width:20;height:2" coordorigin="7532,5" coordsize="20,2">
              <v:shape style="position:absolute;left:7532;top:5;width:20;height:2" coordorigin="7532,5" coordsize="20,0" path="m7532,5l7551,5e" filled="false" stroked="true" strokeweight=".479981pt" strokecolor="#000000">
                <v:path arrowok="t"/>
              </v:shape>
            </v:group>
            <v:group style="position:absolute;left:7551;top:5;width:20;height:2" coordorigin="7551,5" coordsize="20,2">
              <v:shape style="position:absolute;left:7551;top:5;width:20;height:2" coordorigin="7551,5" coordsize="20,0" path="m7551,5l7570,5e" filled="false" stroked="true" strokeweight=".479981pt" strokecolor="#000000">
                <v:path arrowok="t"/>
              </v:shape>
            </v:group>
            <v:group style="position:absolute;left:7570;top:5;width:20;height:2" coordorigin="7570,5" coordsize="20,2">
              <v:shape style="position:absolute;left:7570;top:5;width:20;height:2" coordorigin="7570,5" coordsize="20,0" path="m7570,5l7589,5e" filled="false" stroked="true" strokeweight=".479981pt" strokecolor="#000000">
                <v:path arrowok="t"/>
              </v:shape>
            </v:group>
            <v:group style="position:absolute;left:7589;top:5;width:20;height:2" coordorigin="7589,5" coordsize="20,2">
              <v:shape style="position:absolute;left:7589;top:5;width:20;height:2" coordorigin="7589,5" coordsize="20,0" path="m7589,5l7609,5e" filled="false" stroked="true" strokeweight=".479981pt" strokecolor="#000000">
                <v:path arrowok="t"/>
              </v:shape>
            </v:group>
            <v:group style="position:absolute;left:7609;top:5;width:20;height:2" coordorigin="7609,5" coordsize="20,2">
              <v:shape style="position:absolute;left:7609;top:5;width:20;height:2" coordorigin="7609,5" coordsize="20,0" path="m7609,5l7628,5e" filled="false" stroked="true" strokeweight=".479981pt" strokecolor="#000000">
                <v:path arrowok="t"/>
              </v:shape>
            </v:group>
            <v:group style="position:absolute;left:7628;top:5;width:20;height:2" coordorigin="7628,5" coordsize="20,2">
              <v:shape style="position:absolute;left:7628;top:5;width:20;height:2" coordorigin="7628,5" coordsize="20,0" path="m7628,5l7647,5e" filled="false" stroked="true" strokeweight=".479981pt" strokecolor="#000000">
                <v:path arrowok="t"/>
              </v:shape>
            </v:group>
            <v:group style="position:absolute;left:7647;top:5;width:20;height:2" coordorigin="7647,5" coordsize="20,2">
              <v:shape style="position:absolute;left:7647;top:5;width:20;height:2" coordorigin="7647,5" coordsize="20,0" path="m7647,5l7666,5e" filled="false" stroked="true" strokeweight=".479981pt" strokecolor="#000000">
                <v:path arrowok="t"/>
              </v:shape>
            </v:group>
            <v:group style="position:absolute;left:7666;top:5;width:20;height:2" coordorigin="7666,5" coordsize="20,2">
              <v:shape style="position:absolute;left:7666;top:5;width:20;height:2" coordorigin="7666,5" coordsize="20,0" path="m7666,5l7685,5e" filled="false" stroked="true" strokeweight=".479981pt" strokecolor="#000000">
                <v:path arrowok="t"/>
              </v:shape>
            </v:group>
            <v:group style="position:absolute;left:7685;top:5;width:20;height:2" coordorigin="7685,5" coordsize="20,2">
              <v:shape style="position:absolute;left:7685;top:5;width:20;height:2" coordorigin="7685,5" coordsize="20,0" path="m7685,5l7705,5e" filled="false" stroked="true" strokeweight=".479981pt" strokecolor="#000000">
                <v:path arrowok="t"/>
              </v:shape>
            </v:group>
            <v:group style="position:absolute;left:7705;top:5;width:20;height:2" coordorigin="7705,5" coordsize="20,2">
              <v:shape style="position:absolute;left:7705;top:5;width:20;height:2" coordorigin="7705,5" coordsize="20,0" path="m7705,5l7724,5e" filled="false" stroked="true" strokeweight=".479981pt" strokecolor="#000000">
                <v:path arrowok="t"/>
              </v:shape>
            </v:group>
            <v:group style="position:absolute;left:7724;top:5;width:20;height:2" coordorigin="7724,5" coordsize="20,2">
              <v:shape style="position:absolute;left:7724;top:5;width:20;height:2" coordorigin="7724,5" coordsize="20,0" path="m7724,5l7743,5e" filled="false" stroked="true" strokeweight=".479981pt" strokecolor="#000000">
                <v:path arrowok="t"/>
              </v:shape>
            </v:group>
            <v:group style="position:absolute;left:7743;top:5;width:20;height:2" coordorigin="7743,5" coordsize="20,2">
              <v:shape style="position:absolute;left:7743;top:5;width:20;height:2" coordorigin="7743,5" coordsize="20,0" path="m7743,5l7762,5e" filled="false" stroked="true" strokeweight=".479981pt" strokecolor="#000000">
                <v:path arrowok="t"/>
              </v:shape>
            </v:group>
            <v:group style="position:absolute;left:7762;top:5;width:20;height:2" coordorigin="7762,5" coordsize="20,2">
              <v:shape style="position:absolute;left:7762;top:5;width:20;height:2" coordorigin="7762,5" coordsize="20,0" path="m7762,5l7781,5e" filled="false" stroked="true" strokeweight=".479981pt" strokecolor="#000000">
                <v:path arrowok="t"/>
              </v:shape>
            </v:group>
            <v:group style="position:absolute;left:7781;top:5;width:20;height:2" coordorigin="7781,5" coordsize="20,2">
              <v:shape style="position:absolute;left:7781;top:5;width:20;height:2" coordorigin="7781,5" coordsize="20,0" path="m7781,5l7801,5e" filled="false" stroked="true" strokeweight=".479981pt" strokecolor="#000000">
                <v:path arrowok="t"/>
              </v:shape>
            </v:group>
            <v:group style="position:absolute;left:7801;top:5;width:20;height:2" coordorigin="7801,5" coordsize="20,2">
              <v:shape style="position:absolute;left:7801;top:5;width:20;height:2" coordorigin="7801,5" coordsize="20,0" path="m7801,5l7820,5e" filled="false" stroked="true" strokeweight=".479981pt" strokecolor="#000000">
                <v:path arrowok="t"/>
              </v:shape>
            </v:group>
            <v:group style="position:absolute;left:7820;top:5;width:20;height:2" coordorigin="7820,5" coordsize="20,2">
              <v:shape style="position:absolute;left:7820;top:5;width:20;height:2" coordorigin="7820,5" coordsize="20,0" path="m7820,5l7839,5e" filled="false" stroked="true" strokeweight=".479981pt" strokecolor="#000000">
                <v:path arrowok="t"/>
              </v:shape>
            </v:group>
            <v:group style="position:absolute;left:7839;top:5;width:20;height:2" coordorigin="7839,5" coordsize="20,2">
              <v:shape style="position:absolute;left:7839;top:5;width:20;height:2" coordorigin="7839,5" coordsize="20,0" path="m7839,5l7858,5e" filled="false" stroked="true" strokeweight=".479981pt" strokecolor="#000000">
                <v:path arrowok="t"/>
              </v:shape>
            </v:group>
            <v:group style="position:absolute;left:7858;top:5;width:20;height:2" coordorigin="7858,5" coordsize="20,2">
              <v:shape style="position:absolute;left:7858;top:5;width:20;height:2" coordorigin="7858,5" coordsize="20,0" path="m7858,5l7877,5e" filled="false" stroked="true" strokeweight=".479981pt" strokecolor="#000000">
                <v:path arrowok="t"/>
              </v:shape>
            </v:group>
            <v:group style="position:absolute;left:7877;top:5;width:20;height:2" coordorigin="7877,5" coordsize="20,2">
              <v:shape style="position:absolute;left:7877;top:5;width:20;height:2" coordorigin="7877,5" coordsize="20,0" path="m7877,5l7897,5e" filled="false" stroked="true" strokeweight=".479981pt" strokecolor="#000000">
                <v:path arrowok="t"/>
              </v:shape>
            </v:group>
            <v:group style="position:absolute;left:7897;top:5;width:20;height:2" coordorigin="7897,5" coordsize="20,2">
              <v:shape style="position:absolute;left:7897;top:5;width:20;height:2" coordorigin="7897,5" coordsize="20,0" path="m7897,5l7916,5e" filled="false" stroked="true" strokeweight=".479981pt" strokecolor="#000000">
                <v:path arrowok="t"/>
              </v:shape>
            </v:group>
            <v:group style="position:absolute;left:7916;top:5;width:20;height:2" coordorigin="7916,5" coordsize="20,2">
              <v:shape style="position:absolute;left:7916;top:5;width:20;height:2" coordorigin="7916,5" coordsize="20,0" path="m7916,5l7935,5e" filled="false" stroked="true" strokeweight=".479981pt" strokecolor="#000000">
                <v:path arrowok="t"/>
              </v:shape>
            </v:group>
            <v:group style="position:absolute;left:7935;top:5;width:20;height:2" coordorigin="7935,5" coordsize="20,2">
              <v:shape style="position:absolute;left:7935;top:5;width:20;height:2" coordorigin="7935,5" coordsize="20,0" path="m7935,5l7954,5e" filled="false" stroked="true" strokeweight=".479981pt" strokecolor="#000000">
                <v:path arrowok="t"/>
              </v:shape>
            </v:group>
            <v:group style="position:absolute;left:7954;top:5;width:20;height:2" coordorigin="7954,5" coordsize="20,2">
              <v:shape style="position:absolute;left:7954;top:5;width:20;height:2" coordorigin="7954,5" coordsize="20,0" path="m7954,5l7973,5e" filled="false" stroked="true" strokeweight=".479981pt" strokecolor="#000000">
                <v:path arrowok="t"/>
              </v:shape>
            </v:group>
            <v:group style="position:absolute;left:7973;top:5;width:20;height:2" coordorigin="7973,5" coordsize="20,2">
              <v:shape style="position:absolute;left:7973;top:5;width:20;height:2" coordorigin="7973,5" coordsize="20,0" path="m7973,5l7993,5e" filled="false" stroked="true" strokeweight=".479981pt" strokecolor="#000000">
                <v:path arrowok="t"/>
              </v:shape>
            </v:group>
            <v:group style="position:absolute;left:7993;top:5;width:20;height:2" coordorigin="7993,5" coordsize="20,2">
              <v:shape style="position:absolute;left:7993;top:5;width:20;height:2" coordorigin="7993,5" coordsize="20,0" path="m7993,5l8012,5e" filled="false" stroked="true" strokeweight=".479981pt" strokecolor="#000000">
                <v:path arrowok="t"/>
              </v:shape>
            </v:group>
            <v:group style="position:absolute;left:8012;top:5;width:20;height:2" coordorigin="8012,5" coordsize="20,2">
              <v:shape style="position:absolute;left:8012;top:5;width:20;height:2" coordorigin="8012,5" coordsize="20,0" path="m8012,5l8031,5e" filled="false" stroked="true" strokeweight=".479981pt" strokecolor="#000000">
                <v:path arrowok="t"/>
              </v:shape>
            </v:group>
            <v:group style="position:absolute;left:8031;top:5;width:20;height:2" coordorigin="8031,5" coordsize="20,2">
              <v:shape style="position:absolute;left:8031;top:5;width:20;height:2" coordorigin="8031,5" coordsize="20,0" path="m8031,5l8050,5e" filled="false" stroked="true" strokeweight=".479981pt" strokecolor="#000000">
                <v:path arrowok="t"/>
              </v:shape>
            </v:group>
            <v:group style="position:absolute;left:8050;top:5;width:20;height:2" coordorigin="8050,5" coordsize="20,2">
              <v:shape style="position:absolute;left:8050;top:5;width:20;height:2" coordorigin="8050,5" coordsize="20,0" path="m8050,5l8069,5e" filled="false" stroked="true" strokeweight=".479981pt" strokecolor="#000000">
                <v:path arrowok="t"/>
              </v:shape>
            </v:group>
            <v:group style="position:absolute;left:8069;top:5;width:20;height:2" coordorigin="8069,5" coordsize="20,2">
              <v:shape style="position:absolute;left:8069;top:5;width:20;height:2" coordorigin="8069,5" coordsize="20,0" path="m8069,5l8089,5e" filled="false" stroked="true" strokeweight=".479981pt" strokecolor="#000000">
                <v:path arrowok="t"/>
              </v:shape>
            </v:group>
            <v:group style="position:absolute;left:8089;top:5;width:20;height:2" coordorigin="8089,5" coordsize="20,2">
              <v:shape style="position:absolute;left:8089;top:5;width:20;height:2" coordorigin="8089,5" coordsize="20,0" path="m8089,5l8108,5e" filled="false" stroked="true" strokeweight=".479981pt" strokecolor="#000000">
                <v:path arrowok="t"/>
              </v:shape>
            </v:group>
            <v:group style="position:absolute;left:8108;top:5;width:20;height:2" coordorigin="8108,5" coordsize="20,2">
              <v:shape style="position:absolute;left:8108;top:5;width:20;height:2" coordorigin="8108,5" coordsize="20,0" path="m8108,5l8127,5e" filled="false" stroked="true" strokeweight=".479981pt" strokecolor="#000000">
                <v:path arrowok="t"/>
              </v:shape>
            </v:group>
            <v:group style="position:absolute;left:8127;top:5;width:20;height:2" coordorigin="8127,5" coordsize="20,2">
              <v:shape style="position:absolute;left:8127;top:5;width:20;height:2" coordorigin="8127,5" coordsize="20,0" path="m8127,5l8146,5e" filled="false" stroked="true" strokeweight=".479981pt" strokecolor="#000000">
                <v:path arrowok="t"/>
              </v:shape>
            </v:group>
            <v:group style="position:absolute;left:8146;top:5;width:20;height:2" coordorigin="8146,5" coordsize="20,2">
              <v:shape style="position:absolute;left:8146;top:5;width:20;height:2" coordorigin="8146,5" coordsize="20,0" path="m8146,5l8165,5e" filled="false" stroked="true" strokeweight=".479981pt" strokecolor="#000000">
                <v:path arrowok="t"/>
              </v:shape>
            </v:group>
            <v:group style="position:absolute;left:8165;top:5;width:20;height:2" coordorigin="8165,5" coordsize="20,2">
              <v:shape style="position:absolute;left:8165;top:5;width:20;height:2" coordorigin="8165,5" coordsize="20,0" path="m8165,5l8185,5e" filled="false" stroked="true" strokeweight=".479981pt" strokecolor="#000000">
                <v:path arrowok="t"/>
              </v:shape>
            </v:group>
            <v:group style="position:absolute;left:8185;top:5;width:20;height:2" coordorigin="8185,5" coordsize="20,2">
              <v:shape style="position:absolute;left:8185;top:5;width:20;height:2" coordorigin="8185,5" coordsize="20,0" path="m8185,5l8204,5e" filled="false" stroked="true" strokeweight=".479981pt" strokecolor="#000000">
                <v:path arrowok="t"/>
              </v:shape>
            </v:group>
            <v:group style="position:absolute;left:8204;top:5;width:20;height:2" coordorigin="8204,5" coordsize="20,2">
              <v:shape style="position:absolute;left:8204;top:5;width:20;height:2" coordorigin="8204,5" coordsize="20,0" path="m8204,5l8223,5e" filled="false" stroked="true" strokeweight=".479981pt" strokecolor="#000000">
                <v:path arrowok="t"/>
              </v:shape>
            </v:group>
            <v:group style="position:absolute;left:8223;top:5;width:20;height:2" coordorigin="8223,5" coordsize="20,2">
              <v:shape style="position:absolute;left:8223;top:5;width:20;height:2" coordorigin="8223,5" coordsize="20,0" path="m8223,5l8242,5e" filled="false" stroked="true" strokeweight=".479981pt" strokecolor="#000000">
                <v:path arrowok="t"/>
              </v:shape>
            </v:group>
            <v:group style="position:absolute;left:8242;top:5;width:20;height:2" coordorigin="8242,5" coordsize="20,2">
              <v:shape style="position:absolute;left:8242;top:5;width:20;height:2" coordorigin="8242,5" coordsize="20,0" path="m8242,5l8261,5e" filled="false" stroked="true" strokeweight=".479981pt" strokecolor="#000000">
                <v:path arrowok="t"/>
              </v:shape>
            </v:group>
            <v:group style="position:absolute;left:8261;top:5;width:20;height:2" coordorigin="8261,5" coordsize="20,2">
              <v:shape style="position:absolute;left:8261;top:5;width:20;height:2" coordorigin="8261,5" coordsize="20,0" path="m8261,5l8281,5e" filled="false" stroked="true" strokeweight=".479981pt" strokecolor="#000000">
                <v:path arrowok="t"/>
              </v:shape>
            </v:group>
            <v:group style="position:absolute;left:8281;top:5;width:20;height:2" coordorigin="8281,5" coordsize="20,2">
              <v:shape style="position:absolute;left:8281;top:5;width:20;height:2" coordorigin="8281,5" coordsize="20,0" path="m8281,5l8300,5e" filled="false" stroked="true" strokeweight=".479981pt" strokecolor="#000000">
                <v:path arrowok="t"/>
              </v:shape>
            </v:group>
            <v:group style="position:absolute;left:8300;top:5;width:20;height:2" coordorigin="8300,5" coordsize="20,2">
              <v:shape style="position:absolute;left:8300;top:5;width:20;height:2" coordorigin="8300,5" coordsize="20,0" path="m8300,5l8319,5e" filled="false" stroked="true" strokeweight=".479981pt" strokecolor="#000000">
                <v:path arrowok="t"/>
              </v:shape>
            </v:group>
            <v:group style="position:absolute;left:8319;top:5;width:20;height:2" coordorigin="8319,5" coordsize="20,2">
              <v:shape style="position:absolute;left:8319;top:5;width:20;height:2" coordorigin="8319,5" coordsize="20,0" path="m8319,5l8338,5e" filled="false" stroked="true" strokeweight=".479981pt" strokecolor="#000000">
                <v:path arrowok="t"/>
              </v:shape>
            </v:group>
            <v:group style="position:absolute;left:8338;top:5;width:20;height:2" coordorigin="8338,5" coordsize="20,2">
              <v:shape style="position:absolute;left:8338;top:5;width:20;height:2" coordorigin="8338,5" coordsize="20,0" path="m8338,5l8357,5e" filled="false" stroked="true" strokeweight=".479981pt" strokecolor="#000000">
                <v:path arrowok="t"/>
              </v:shape>
            </v:group>
            <v:group style="position:absolute;left:8357;top:5;width:20;height:2" coordorigin="8357,5" coordsize="20,2">
              <v:shape style="position:absolute;left:8357;top:5;width:20;height:2" coordorigin="8357,5" coordsize="20,0" path="m8357,5l8377,5e" filled="false" stroked="true" strokeweight=".479981pt" strokecolor="#000000">
                <v:path arrowok="t"/>
              </v:shape>
            </v:group>
            <v:group style="position:absolute;left:8377;top:5;width:20;height:2" coordorigin="8377,5" coordsize="20,2">
              <v:shape style="position:absolute;left:8377;top:5;width:20;height:2" coordorigin="8377,5" coordsize="20,0" path="m8377,5l8396,5e" filled="false" stroked="true" strokeweight=".479981pt" strokecolor="#000000">
                <v:path arrowok="t"/>
              </v:shape>
            </v:group>
            <v:group style="position:absolute;left:8396;top:5;width:20;height:2" coordorigin="8396,5" coordsize="20,2">
              <v:shape style="position:absolute;left:8396;top:5;width:20;height:2" coordorigin="8396,5" coordsize="20,0" path="m8396,5l8415,5e" filled="false" stroked="true" strokeweight=".479981pt" strokecolor="#000000">
                <v:path arrowok="t"/>
              </v:shape>
            </v:group>
            <v:group style="position:absolute;left:8415;top:5;width:20;height:2" coordorigin="8415,5" coordsize="20,2">
              <v:shape style="position:absolute;left:8415;top:5;width:20;height:2" coordorigin="8415,5" coordsize="20,0" path="m8415,5l8434,5e" filled="false" stroked="true" strokeweight=".479981pt" strokecolor="#000000">
                <v:path arrowok="t"/>
              </v:shape>
            </v:group>
            <v:group style="position:absolute;left:8434;top:5;width:20;height:2" coordorigin="8434,5" coordsize="20,2">
              <v:shape style="position:absolute;left:8434;top:5;width:20;height:2" coordorigin="8434,5" coordsize="20,0" path="m8434,5l8453,5e" filled="false" stroked="true" strokeweight=".479981pt" strokecolor="#000000">
                <v:path arrowok="t"/>
              </v:shape>
            </v:group>
            <v:group style="position:absolute;left:8453;top:5;width:20;height:2" coordorigin="8453,5" coordsize="20,2">
              <v:shape style="position:absolute;left:8453;top:5;width:20;height:2" coordorigin="8453,5" coordsize="20,0" path="m8453,5l8473,5e" filled="false" stroked="true" strokeweight=".479981pt" strokecolor="#000000">
                <v:path arrowok="t"/>
              </v:shape>
            </v:group>
            <v:group style="position:absolute;left:8473;top:5;width:20;height:2" coordorigin="8473,5" coordsize="20,2">
              <v:shape style="position:absolute;left:8473;top:5;width:20;height:2" coordorigin="8473,5" coordsize="20,0" path="m8473,5l8492,5e" filled="false" stroked="true" strokeweight=".479981pt" strokecolor="#000000">
                <v:path arrowok="t"/>
              </v:shape>
            </v:group>
            <v:group style="position:absolute;left:8492;top:5;width:20;height:2" coordorigin="8492,5" coordsize="20,2">
              <v:shape style="position:absolute;left:8492;top:5;width:20;height:2" coordorigin="8492,5" coordsize="20,0" path="m8492,5l8511,5e" filled="false" stroked="true" strokeweight=".479981pt" strokecolor="#000000">
                <v:path arrowok="t"/>
              </v:shape>
            </v:group>
            <v:group style="position:absolute;left:8511;top:5;width:20;height:2" coordorigin="8511,5" coordsize="20,2">
              <v:shape style="position:absolute;left:8511;top:5;width:20;height:2" coordorigin="8511,5" coordsize="20,0" path="m8511,5l8530,5e" filled="false" stroked="true" strokeweight=".479981pt" strokecolor="#000000">
                <v:path arrowok="t"/>
              </v:shape>
            </v:group>
            <v:group style="position:absolute;left:8530;top:5;width:20;height:2" coordorigin="8530,5" coordsize="20,2">
              <v:shape style="position:absolute;left:8530;top:5;width:20;height:2" coordorigin="8530,5" coordsize="20,0" path="m8530,5l8549,5e" filled="false" stroked="true" strokeweight=".479981pt" strokecolor="#000000">
                <v:path arrowok="t"/>
              </v:shape>
            </v:group>
            <v:group style="position:absolute;left:8549;top:5;width:20;height:2" coordorigin="8549,5" coordsize="20,2">
              <v:shape style="position:absolute;left:8549;top:5;width:20;height:2" coordorigin="8549,5" coordsize="20,0" path="m8549,5l8569,5e" filled="false" stroked="true" strokeweight=".479981pt" strokecolor="#000000">
                <v:path arrowok="t"/>
              </v:shape>
            </v:group>
            <v:group style="position:absolute;left:8569;top:5;width:20;height:2" coordorigin="8569,5" coordsize="20,2">
              <v:shape style="position:absolute;left:8569;top:5;width:20;height:2" coordorigin="8569,5" coordsize="20,0" path="m8569,5l8588,5e" filled="false" stroked="true" strokeweight=".479981pt" strokecolor="#000000">
                <v:path arrowok="t"/>
              </v:shape>
            </v:group>
            <v:group style="position:absolute;left:8588;top:5;width:20;height:2" coordorigin="8588,5" coordsize="20,2">
              <v:shape style="position:absolute;left:8588;top:5;width:20;height:2" coordorigin="8588,5" coordsize="20,0" path="m8588,5l8607,5e" filled="false" stroked="true" strokeweight=".479981pt" strokecolor="#000000">
                <v:path arrowok="t"/>
              </v:shape>
            </v:group>
            <v:group style="position:absolute;left:8607;top:5;width:20;height:2" coordorigin="8607,5" coordsize="20,2">
              <v:shape style="position:absolute;left:8607;top:5;width:20;height:2" coordorigin="8607,5" coordsize="20,0" path="m8607,5l8626,5e" filled="false" stroked="true" strokeweight=".479981pt" strokecolor="#000000">
                <v:path arrowok="t"/>
              </v:shape>
            </v:group>
            <v:group style="position:absolute;left:8626;top:5;width:20;height:2" coordorigin="8626,5" coordsize="20,2">
              <v:shape style="position:absolute;left:8626;top:5;width:20;height:2" coordorigin="8626,5" coordsize="20,0" path="m8626,5l8645,5e" filled="false" stroked="true" strokeweight=".479981pt" strokecolor="#000000">
                <v:path arrowok="t"/>
              </v:shape>
            </v:group>
            <v:group style="position:absolute;left:8645;top:5;width:20;height:2" coordorigin="8645,5" coordsize="20,2">
              <v:shape style="position:absolute;left:8645;top:5;width:20;height:2" coordorigin="8645,5" coordsize="20,0" path="m8645,5l8665,5e" filled="false" stroked="true" strokeweight=".479981pt" strokecolor="#000000">
                <v:path arrowok="t"/>
              </v:shape>
            </v:group>
            <v:group style="position:absolute;left:8665;top:5;width:20;height:2" coordorigin="8665,5" coordsize="20,2">
              <v:shape style="position:absolute;left:8665;top:5;width:20;height:2" coordorigin="8665,5" coordsize="20,0" path="m8665,5l8684,5e" filled="false" stroked="true" strokeweight=".479981pt" strokecolor="#000000">
                <v:path arrowok="t"/>
              </v:shape>
            </v:group>
            <v:group style="position:absolute;left:8684;top:5;width:20;height:2" coordorigin="8684,5" coordsize="20,2">
              <v:shape style="position:absolute;left:8684;top:5;width:20;height:2" coordorigin="8684,5" coordsize="20,0" path="m8684,5l8703,5e" filled="false" stroked="true" strokeweight=".479981pt" strokecolor="#000000">
                <v:path arrowok="t"/>
              </v:shape>
            </v:group>
            <v:group style="position:absolute;left:8703;top:5;width:20;height:2" coordorigin="8703,5" coordsize="20,2">
              <v:shape style="position:absolute;left:8703;top:5;width:20;height:2" coordorigin="8703,5" coordsize="20,0" path="m8703,5l8722,5e" filled="false" stroked="true" strokeweight=".479981pt" strokecolor="#000000">
                <v:path arrowok="t"/>
              </v:shape>
            </v:group>
            <v:group style="position:absolute;left:8722;top:5;width:20;height:2" coordorigin="8722,5" coordsize="20,2">
              <v:shape style="position:absolute;left:8722;top:5;width:20;height:2" coordorigin="8722,5" coordsize="20,0" path="m8722,5l8741,5e" filled="false" stroked="true" strokeweight=".479981pt" strokecolor="#000000">
                <v:path arrowok="t"/>
              </v:shape>
            </v:group>
            <v:group style="position:absolute;left:8741;top:5;width:20;height:2" coordorigin="8741,5" coordsize="20,2">
              <v:shape style="position:absolute;left:8741;top:5;width:20;height:2" coordorigin="8741,5" coordsize="20,0" path="m8741,5l8761,5e" filled="false" stroked="true" strokeweight=".479981pt" strokecolor="#000000">
                <v:path arrowok="t"/>
              </v:shape>
            </v:group>
            <v:group style="position:absolute;left:8761;top:5;width:20;height:2" coordorigin="8761,5" coordsize="20,2">
              <v:shape style="position:absolute;left:8761;top:5;width:20;height:2" coordorigin="8761,5" coordsize="20,0" path="m8761,5l8780,5e" filled="false" stroked="true" strokeweight=".479981pt" strokecolor="#000000">
                <v:path arrowok="t"/>
              </v:shape>
            </v:group>
            <v:group style="position:absolute;left:8780;top:5;width:20;height:2" coordorigin="8780,5" coordsize="20,2">
              <v:shape style="position:absolute;left:8780;top:5;width:20;height:2" coordorigin="8780,5" coordsize="20,0" path="m8780,5l8799,5e" filled="false" stroked="true" strokeweight=".479981pt" strokecolor="#000000">
                <v:path arrowok="t"/>
              </v:shape>
            </v:group>
            <v:group style="position:absolute;left:8799;top:5;width:20;height:2" coordorigin="8799,5" coordsize="20,2">
              <v:shape style="position:absolute;left:8799;top:5;width:20;height:2" coordorigin="8799,5" coordsize="20,0" path="m8799,5l8818,5e" filled="false" stroked="true" strokeweight=".479981pt" strokecolor="#000000">
                <v:path arrowok="t"/>
              </v:shape>
            </v:group>
            <v:group style="position:absolute;left:8818;top:5;width:20;height:2" coordorigin="8818,5" coordsize="20,2">
              <v:shape style="position:absolute;left:8818;top:5;width:20;height:2" coordorigin="8818,5" coordsize="20,0" path="m8818,5l8837,5e" filled="false" stroked="true" strokeweight=".479981pt" strokecolor="#000000">
                <v:path arrowok="t"/>
              </v:shape>
            </v:group>
            <v:group style="position:absolute;left:8837;top:5;width:20;height:2" coordorigin="8837,5" coordsize="20,2">
              <v:shape style="position:absolute;left:8837;top:5;width:20;height:2" coordorigin="8837,5" coordsize="20,0" path="m8837,5l8857,5e" filled="false" stroked="true" strokeweight=".479981pt" strokecolor="#000000">
                <v:path arrowok="t"/>
              </v:shape>
            </v:group>
            <v:group style="position:absolute;left:8857;top:5;width:20;height:2" coordorigin="8857,5" coordsize="20,2">
              <v:shape style="position:absolute;left:8857;top:5;width:20;height:2" coordorigin="8857,5" coordsize="20,0" path="m8857,5l8876,5e" filled="false" stroked="true" strokeweight=".479981pt" strokecolor="#000000">
                <v:path arrowok="t"/>
              </v:shape>
            </v:group>
            <v:group style="position:absolute;left:8876;top:5;width:20;height:2" coordorigin="8876,5" coordsize="20,2">
              <v:shape style="position:absolute;left:8876;top:5;width:20;height:2" coordorigin="8876,5" coordsize="20,0" path="m8876,5l8895,5e" filled="false" stroked="true" strokeweight=".479981pt" strokecolor="#000000">
                <v:path arrowok="t"/>
              </v:shape>
            </v:group>
            <v:group style="position:absolute;left:8895;top:5;width:20;height:2" coordorigin="8895,5" coordsize="20,2">
              <v:shape style="position:absolute;left:8895;top:5;width:20;height:2" coordorigin="8895,5" coordsize="20,0" path="m8895,5l8914,5e" filled="false" stroked="true" strokeweight=".479981pt" strokecolor="#000000">
                <v:path arrowok="t"/>
              </v:shape>
            </v:group>
            <v:group style="position:absolute;left:8914;top:5;width:20;height:2" coordorigin="8914,5" coordsize="20,2">
              <v:shape style="position:absolute;left:8914;top:5;width:20;height:2" coordorigin="8914,5" coordsize="20,0" path="m8914,5l8933,5e" filled="false" stroked="true" strokeweight=".479981pt" strokecolor="#000000">
                <v:path arrowok="t"/>
              </v:shape>
            </v:group>
            <v:group style="position:absolute;left:8933;top:5;width:20;height:2" coordorigin="8933,5" coordsize="20,2">
              <v:shape style="position:absolute;left:8933;top:5;width:20;height:2" coordorigin="8933,5" coordsize="20,0" path="m8933,5l8953,5e" filled="false" stroked="true" strokeweight=".479981pt" strokecolor="#000000">
                <v:path arrowok="t"/>
              </v:shape>
            </v:group>
            <v:group style="position:absolute;left:8953;top:5;width:20;height:2" coordorigin="8953,5" coordsize="20,2">
              <v:shape style="position:absolute;left:8953;top:5;width:20;height:2" coordorigin="8953,5" coordsize="20,0" path="m8953,5l8972,5e" filled="false" stroked="true" strokeweight=".479981pt" strokecolor="#000000">
                <v:path arrowok="t"/>
              </v:shape>
            </v:group>
            <v:group style="position:absolute;left:8972;top:5;width:20;height:2" coordorigin="8972,5" coordsize="20,2">
              <v:shape style="position:absolute;left:8972;top:5;width:20;height:2" coordorigin="8972,5" coordsize="20,0" path="m8972,5l8991,5e" filled="false" stroked="true" strokeweight=".479981pt" strokecolor="#000000">
                <v:path arrowok="t"/>
              </v:shape>
            </v:group>
            <v:group style="position:absolute;left:8991;top:5;width:20;height:2" coordorigin="8991,5" coordsize="20,2">
              <v:shape style="position:absolute;left:8991;top:5;width:20;height:2" coordorigin="8991,5" coordsize="20,0" path="m8991,5l9010,5e" filled="false" stroked="true" strokeweight=".479981pt" strokecolor="#000000">
                <v:path arrowok="t"/>
              </v:shape>
            </v:group>
            <v:group style="position:absolute;left:9010;top:5;width:20;height:2" coordorigin="9010,5" coordsize="20,2">
              <v:shape style="position:absolute;left:9010;top:5;width:20;height:2" coordorigin="9010,5" coordsize="20,0" path="m9010,5l9029,5e" filled="false" stroked="true" strokeweight=".479981pt" strokecolor="#000000">
                <v:path arrowok="t"/>
              </v:shape>
            </v:group>
            <v:group style="position:absolute;left:9029;top:5;width:20;height:2" coordorigin="9029,5" coordsize="20,2">
              <v:shape style="position:absolute;left:9029;top:5;width:20;height:2" coordorigin="9029,5" coordsize="20,0" path="m9029,5l9049,5e" filled="false" stroked="true" strokeweight=".479981pt" strokecolor="#000000">
                <v:path arrowok="t"/>
              </v:shape>
            </v:group>
            <v:group style="position:absolute;left:9049;top:5;width:20;height:2" coordorigin="9049,5" coordsize="20,2">
              <v:shape style="position:absolute;left:9049;top:5;width:20;height:2" coordorigin="9049,5" coordsize="20,0" path="m9049,5l9068,5e" filled="false" stroked="true" strokeweight=".479981pt" strokecolor="#000000">
                <v:path arrowok="t"/>
              </v:shape>
            </v:group>
            <v:group style="position:absolute;left:9068;top:5;width:20;height:2" coordorigin="9068,5" coordsize="20,2">
              <v:shape style="position:absolute;left:9068;top:5;width:20;height:2" coordorigin="9068,5" coordsize="20,0" path="m9068,5l9087,5e" filled="false" stroked="true" strokeweight=".479981pt" strokecolor="#000000">
                <v:path arrowok="t"/>
              </v:shape>
            </v:group>
            <v:group style="position:absolute;left:9087;top:5;width:20;height:2" coordorigin="9087,5" coordsize="20,2">
              <v:shape style="position:absolute;left:9087;top:5;width:20;height:2" coordorigin="9087,5" coordsize="20,0" path="m9087,5l9106,5e" filled="false" stroked="true" strokeweight=".479981pt" strokecolor="#000000">
                <v:path arrowok="t"/>
              </v:shape>
            </v:group>
            <v:group style="position:absolute;left:9106;top:5;width:20;height:2" coordorigin="9106,5" coordsize="20,2">
              <v:shape style="position:absolute;left:9106;top:5;width:20;height:2" coordorigin="9106,5" coordsize="20,0" path="m9106,5l9125,5e" filled="false" stroked="true" strokeweight=".479981pt" strokecolor="#000000">
                <v:path arrowok="t"/>
              </v:shape>
            </v:group>
            <v:group style="position:absolute;left:9125;top:5;width:20;height:2" coordorigin="9125,5" coordsize="20,2">
              <v:shape style="position:absolute;left:9125;top:5;width:20;height:2" coordorigin="9125,5" coordsize="20,0" path="m9125,5l9145,5e" filled="false" stroked="true" strokeweight=".479981pt" strokecolor="#000000">
                <v:path arrowok="t"/>
              </v:shape>
            </v:group>
            <v:group style="position:absolute;left:9145;top:5;width:20;height:2" coordorigin="9145,5" coordsize="20,2">
              <v:shape style="position:absolute;left:9145;top:5;width:20;height:2" coordorigin="9145,5" coordsize="20,0" path="m9145,5l9164,5e" filled="false" stroked="true" strokeweight=".479981pt" strokecolor="#000000">
                <v:path arrowok="t"/>
              </v:shape>
            </v:group>
            <v:group style="position:absolute;left:9164;top:5;width:20;height:2" coordorigin="9164,5" coordsize="20,2">
              <v:shape style="position:absolute;left:9164;top:5;width:20;height:2" coordorigin="9164,5" coordsize="20,0" path="m9164,5l9183,5e" filled="false" stroked="true" strokeweight=".479981pt" strokecolor="#000000">
                <v:path arrowok="t"/>
              </v:shape>
            </v:group>
            <v:group style="position:absolute;left:9183;top:5;width:20;height:2" coordorigin="9183,5" coordsize="20,2">
              <v:shape style="position:absolute;left:9183;top:5;width:20;height:2" coordorigin="9183,5" coordsize="20,0" path="m9183,5l9202,5e" filled="false" stroked="true" strokeweight=".479981pt" strokecolor="#000000">
                <v:path arrowok="t"/>
              </v:shape>
            </v:group>
            <v:group style="position:absolute;left:9202;top:5;width:20;height:2" coordorigin="9202,5" coordsize="20,2">
              <v:shape style="position:absolute;left:9202;top:5;width:20;height:2" coordorigin="9202,5" coordsize="20,0" path="m9202,5l9221,5e" filled="false" stroked="true" strokeweight=".479981pt" strokecolor="#000000">
                <v:path arrowok="t"/>
              </v:shape>
            </v:group>
            <v:group style="position:absolute;left:9221;top:5;width:20;height:2" coordorigin="9221,5" coordsize="20,2">
              <v:shape style="position:absolute;left:9221;top:5;width:20;height:2" coordorigin="9221,5" coordsize="20,0" path="m9221,5l9241,5e" filled="false" stroked="true" strokeweight=".479981pt" strokecolor="#000000">
                <v:path arrowok="t"/>
              </v:shape>
            </v:group>
            <v:group style="position:absolute;left:9241;top:5;width:20;height:2" coordorigin="9241,5" coordsize="20,2">
              <v:shape style="position:absolute;left:9241;top:5;width:20;height:2" coordorigin="9241,5" coordsize="20,0" path="m9241,5l9260,5e" filled="false" stroked="true" strokeweight=".479981pt" strokecolor="#000000">
                <v:path arrowok="t"/>
              </v:shape>
            </v:group>
            <v:group style="position:absolute;left:9260;top:5;width:20;height:2" coordorigin="9260,5" coordsize="20,2">
              <v:shape style="position:absolute;left:9260;top:5;width:20;height:2" coordorigin="9260,5" coordsize="20,0" path="m9260,5l9279,5e" filled="false" stroked="true" strokeweight=".479981pt" strokecolor="#000000">
                <v:path arrowok="t"/>
              </v:shape>
            </v:group>
            <v:group style="position:absolute;left:9279;top:5;width:20;height:2" coordorigin="9279,5" coordsize="20,2">
              <v:shape style="position:absolute;left:9279;top:5;width:20;height:2" coordorigin="9279,5" coordsize="20,0" path="m9279,5l9298,5e" filled="false" stroked="true" strokeweight=".479981pt" strokecolor="#000000">
                <v:path arrowok="t"/>
              </v:shape>
            </v:group>
            <v:group style="position:absolute;left:9298;top:5;width:20;height:2" coordorigin="9298,5" coordsize="20,2">
              <v:shape style="position:absolute;left:9298;top:5;width:20;height:2" coordorigin="9298,5" coordsize="20,0" path="m9298,5l9317,5e" filled="false" stroked="true" strokeweight=".479981pt" strokecolor="#000000">
                <v:path arrowok="t"/>
              </v:shape>
            </v:group>
            <v:group style="position:absolute;left:9317;top:5;width:20;height:2" coordorigin="9317,5" coordsize="20,2">
              <v:shape style="position:absolute;left:9317;top:5;width:20;height:2" coordorigin="9317,5" coordsize="20,0" path="m9317,5l9337,5e" filled="false" stroked="true" strokeweight=".479981pt" strokecolor="#000000">
                <v:path arrowok="t"/>
              </v:shape>
            </v:group>
            <v:group style="position:absolute;left:9337;top:5;width:20;height:2" coordorigin="9337,5" coordsize="20,2">
              <v:shape style="position:absolute;left:9337;top:5;width:20;height:2" coordorigin="9337,5" coordsize="20,0" path="m9337,5l9356,5e" filled="false" stroked="true" strokeweight=".479981pt" strokecolor="#000000">
                <v:path arrowok="t"/>
              </v:shape>
              <v:shape style="position:absolute;left:9356;top:0;width:13;height:10" type="#_x0000_t75" stroked="false">
                <v:imagedata r:id="rId21" o:title=""/>
              </v:shape>
            </v:group>
            <v:group style="position:absolute;left:9359;top:5;width:10;height:2" coordorigin="9359,5" coordsize="10,2">
              <v:shape style="position:absolute;left:9359;top:5;width:10;height:2" coordorigin="9359,5" coordsize="10,0" path="m9359,5l9369,5e" filled="false" stroked="true" strokeweight=".479981pt" strokecolor="#000000">
                <v:path arrowok="t"/>
              </v:shape>
            </v:group>
            <v:group style="position:absolute;left:7;top:10;width:10;height:20" coordorigin="7,10" coordsize="10,20">
              <v:shape style="position:absolute;left:7;top:10;width:10;height:20" coordorigin="7,10" coordsize="10,20" path="m7,29l16,29,16,10,7,10,7,29xe" filled="true" fillcolor="#000000" stroked="false">
                <v:path arrowok="t"/>
                <v:fill type="solid"/>
              </v:shape>
            </v:group>
            <v:group style="position:absolute;left:7;top:29;width:10;height:20" coordorigin="7,29" coordsize="10,20">
              <v:shape style="position:absolute;left:7;top:29;width:10;height:20" coordorigin="7,29" coordsize="10,20" path="m7,48l16,48,16,29,7,29,7,48xe" filled="true" fillcolor="#000000" stroked="false">
                <v:path arrowok="t"/>
                <v:fill type="solid"/>
              </v:shape>
            </v:group>
            <v:group style="position:absolute;left:7;top:48;width:10;height:20" coordorigin="7,48" coordsize="10,20">
              <v:shape style="position:absolute;left:7;top:48;width:10;height:20" coordorigin="7,48" coordsize="10,20" path="m7,67l16,67,16,48,7,48,7,67xe" filled="true" fillcolor="#000000" stroked="false">
                <v:path arrowok="t"/>
                <v:fill type="solid"/>
              </v:shape>
            </v:group>
            <v:group style="position:absolute;left:7;top:67;width:10;height:20" coordorigin="7,67" coordsize="10,20">
              <v:shape style="position:absolute;left:7;top:67;width:10;height:20" coordorigin="7,67" coordsize="10,20" path="m7,86l16,86,16,67,7,67,7,86xe" filled="true" fillcolor="#000000" stroked="false">
                <v:path arrowok="t"/>
                <v:fill type="solid"/>
              </v:shape>
            </v:group>
            <v:group style="position:absolute;left:7;top:86;width:10;height:20" coordorigin="7,86" coordsize="10,20">
              <v:shape style="position:absolute;left:7;top:86;width:10;height:20" coordorigin="7,86" coordsize="10,20" path="m7,106l16,106,16,86,7,86,7,106xe" filled="true" fillcolor="#000000" stroked="false">
                <v:path arrowok="t"/>
                <v:fill type="solid"/>
              </v:shape>
            </v:group>
            <v:group style="position:absolute;left:7;top:106;width:10;height:20" coordorigin="7,106" coordsize="10,20">
              <v:shape style="position:absolute;left:7;top:106;width:10;height:20" coordorigin="7,106" coordsize="10,20" path="m7,125l16,125,16,106,7,106,7,125xe" filled="true" fillcolor="#000000" stroked="false">
                <v:path arrowok="t"/>
                <v:fill type="solid"/>
              </v:shape>
            </v:group>
            <v:group style="position:absolute;left:7;top:125;width:10;height:20" coordorigin="7,125" coordsize="10,20">
              <v:shape style="position:absolute;left:7;top:125;width:10;height:20" coordorigin="7,125" coordsize="10,20" path="m7,144l16,144,16,125,7,125,7,144xe" filled="true" fillcolor="#000000" stroked="false">
                <v:path arrowok="t"/>
                <v:fill type="solid"/>
              </v:shape>
            </v:group>
            <v:group style="position:absolute;left:7;top:144;width:10;height:20" coordorigin="7,144" coordsize="10,20">
              <v:shape style="position:absolute;left:7;top:144;width:10;height:20" coordorigin="7,144" coordsize="10,20" path="m7,163l16,163,16,144,7,144,7,163xe" filled="true" fillcolor="#000000" stroked="false">
                <v:path arrowok="t"/>
                <v:fill type="solid"/>
              </v:shape>
            </v:group>
            <v:group style="position:absolute;left:7;top:163;width:10;height:20" coordorigin="7,163" coordsize="10,20">
              <v:shape style="position:absolute;left:7;top:163;width:10;height:20" coordorigin="7,163" coordsize="10,20" path="m7,182l16,182,16,163,7,163,7,182xe" filled="true" fillcolor="#000000" stroked="false">
                <v:path arrowok="t"/>
                <v:fill type="solid"/>
              </v:shape>
            </v:group>
            <v:group style="position:absolute;left:7;top:182;width:10;height:20" coordorigin="7,182" coordsize="10,20">
              <v:shape style="position:absolute;left:7;top:182;width:10;height:20" coordorigin="7,182" coordsize="10,20" path="m7,202l16,202,16,182,7,182,7,202xe" filled="true" fillcolor="#000000" stroked="false">
                <v:path arrowok="t"/>
                <v:fill type="solid"/>
              </v:shape>
            </v:group>
            <v:group style="position:absolute;left:7;top:202;width:10;height:20" coordorigin="7,202" coordsize="10,20">
              <v:shape style="position:absolute;left:7;top:202;width:10;height:20" coordorigin="7,202" coordsize="10,20" path="m7,221l16,221,16,202,7,202,7,221xe" filled="true" fillcolor="#000000" stroked="false">
                <v:path arrowok="t"/>
                <v:fill type="solid"/>
              </v:shape>
            </v:group>
            <v:group style="position:absolute;left:7;top:221;width:10;height:20" coordorigin="7,221" coordsize="10,20">
              <v:shape style="position:absolute;left:7;top:221;width:10;height:20" coordorigin="7,221" coordsize="10,20" path="m7,240l16,240,16,221,7,221,7,240xe" filled="true" fillcolor="#000000" stroked="false">
                <v:path arrowok="t"/>
                <v:fill type="solid"/>
              </v:shape>
            </v:group>
            <v:group style="position:absolute;left:7;top:240;width:10;height:20" coordorigin="7,240" coordsize="10,20">
              <v:shape style="position:absolute;left:7;top:240;width:10;height:20" coordorigin="7,240" coordsize="10,20" path="m7,259l16,259,16,240,7,240,7,259xe" filled="true" fillcolor="#000000" stroked="false">
                <v:path arrowok="t"/>
                <v:fill type="solid"/>
              </v:shape>
            </v:group>
            <v:group style="position:absolute;left:7;top:259;width:10;height:20" coordorigin="7,259" coordsize="10,20">
              <v:shape style="position:absolute;left:7;top:259;width:10;height:20" coordorigin="7,259" coordsize="10,20" path="m7,278l16,278,16,259,7,259,7,278xe" filled="true" fillcolor="#000000" stroked="false">
                <v:path arrowok="t"/>
                <v:fill type="solid"/>
              </v:shape>
            </v:group>
            <v:group style="position:absolute;left:7;top:278;width:10;height:20" coordorigin="7,278" coordsize="10,20">
              <v:shape style="position:absolute;left:7;top:278;width:10;height:20" coordorigin="7,278" coordsize="10,20" path="m7,298l16,298,16,278,7,278,7,298xe" filled="true" fillcolor="#000000" stroked="false">
                <v:path arrowok="t"/>
                <v:fill type="solid"/>
              </v:shape>
            </v:group>
            <v:group style="position:absolute;left:7;top:298;width:10;height:20" coordorigin="7,298" coordsize="10,20">
              <v:shape style="position:absolute;left:7;top:298;width:10;height:20" coordorigin="7,298" coordsize="10,20" path="m7,317l16,317,16,298,7,298,7,317xe" filled="true" fillcolor="#000000" stroked="false">
                <v:path arrowok="t"/>
                <v:fill type="solid"/>
              </v:shape>
            </v:group>
            <v:group style="position:absolute;left:7;top:317;width:10;height:20" coordorigin="7,317" coordsize="10,20">
              <v:shape style="position:absolute;left:7;top:317;width:10;height:20" coordorigin="7,317" coordsize="10,20" path="m7,336l16,336,16,317,7,317,7,336xe" filled="true" fillcolor="#000000" stroked="false">
                <v:path arrowok="t"/>
                <v:fill type="solid"/>
              </v:shape>
            </v:group>
            <v:group style="position:absolute;left:7;top:336;width:10;height:20" coordorigin="7,336" coordsize="10,20">
              <v:shape style="position:absolute;left:7;top:336;width:10;height:20" coordorigin="7,336" coordsize="10,20" path="m7,355l16,355,16,336,7,336,7,355xe" filled="true" fillcolor="#000000" stroked="false">
                <v:path arrowok="t"/>
                <v:fill type="solid"/>
              </v:shape>
            </v:group>
            <v:group style="position:absolute;left:7;top:355;width:10;height:20" coordorigin="7,355" coordsize="10,20">
              <v:shape style="position:absolute;left:7;top:355;width:10;height:20" coordorigin="7,355" coordsize="10,20" path="m7,374l16,374,16,355,7,355,7,374xe" filled="true" fillcolor="#000000" stroked="false">
                <v:path arrowok="t"/>
                <v:fill type="solid"/>
              </v:shape>
            </v:group>
            <v:group style="position:absolute;left:7;top:374;width:10;height:20" coordorigin="7,374" coordsize="10,20">
              <v:shape style="position:absolute;left:7;top:374;width:10;height:20" coordorigin="7,374" coordsize="10,20" path="m7,394l16,394,16,374,7,374,7,394xe" filled="true" fillcolor="#000000" stroked="false">
                <v:path arrowok="t"/>
                <v:fill type="solid"/>
              </v:shape>
            </v:group>
            <v:group style="position:absolute;left:7;top:394;width:10;height:20" coordorigin="7,394" coordsize="10,20">
              <v:shape style="position:absolute;left:7;top:394;width:10;height:20" coordorigin="7,394" coordsize="10,20" path="m7,413l16,413,16,394,7,394,7,413xe" filled="true" fillcolor="#000000" stroked="false">
                <v:path arrowok="t"/>
                <v:fill type="solid"/>
              </v:shape>
            </v:group>
            <v:group style="position:absolute;left:7;top:413;width:10;height:20" coordorigin="7,413" coordsize="10,20">
              <v:shape style="position:absolute;left:7;top:413;width:10;height:20" coordorigin="7,413" coordsize="10,20" path="m7,432l16,432,16,413,7,413,7,432xe" filled="true" fillcolor="#000000" stroked="false">
                <v:path arrowok="t"/>
                <v:fill type="solid"/>
              </v:shape>
            </v:group>
            <v:group style="position:absolute;left:7;top:432;width:10;height:20" coordorigin="7,432" coordsize="10,20">
              <v:shape style="position:absolute;left:7;top:432;width:10;height:20" coordorigin="7,432" coordsize="10,20" path="m7,451l16,451,16,432,7,432,7,451xe" filled="true" fillcolor="#000000" stroked="false">
                <v:path arrowok="t"/>
                <v:fill type="solid"/>
              </v:shape>
            </v:group>
            <v:group style="position:absolute;left:7;top:451;width:10;height:20" coordorigin="7,451" coordsize="10,20">
              <v:shape style="position:absolute;left:7;top:451;width:10;height:20" coordorigin="7,451" coordsize="10,20" path="m7,470l16,470,16,451,7,451,7,470xe" filled="true" fillcolor="#000000" stroked="false">
                <v:path arrowok="t"/>
                <v:fill type="solid"/>
              </v:shape>
            </v:group>
            <v:group style="position:absolute;left:7;top:470;width:10;height:20" coordorigin="7,470" coordsize="10,20">
              <v:shape style="position:absolute;left:7;top:470;width:10;height:20" coordorigin="7,470" coordsize="10,20" path="m7,490l16,490,16,470,7,470,7,490xe" filled="true" fillcolor="#000000" stroked="false">
                <v:path arrowok="t"/>
                <v:fill type="solid"/>
              </v:shape>
            </v:group>
            <v:group style="position:absolute;left:7;top:490;width:10;height:20" coordorigin="7,490" coordsize="10,20">
              <v:shape style="position:absolute;left:7;top:490;width:10;height:20" coordorigin="7,490" coordsize="10,20" path="m7,509l16,509,16,490,7,490,7,509xe" filled="true" fillcolor="#000000" stroked="false">
                <v:path arrowok="t"/>
                <v:fill type="solid"/>
              </v:shape>
            </v:group>
            <v:group style="position:absolute;left:7;top:509;width:10;height:20" coordorigin="7,509" coordsize="10,20">
              <v:shape style="position:absolute;left:7;top:509;width:10;height:20" coordorigin="7,509" coordsize="10,20" path="m7,528l16,528,16,509,7,509,7,528xe" filled="true" fillcolor="#000000" stroked="false">
                <v:path arrowok="t"/>
                <v:fill type="solid"/>
              </v:shape>
            </v:group>
            <v:group style="position:absolute;left:7;top:528;width:10;height:20" coordorigin="7,528" coordsize="10,20">
              <v:shape style="position:absolute;left:7;top:528;width:10;height:20" coordorigin="7,528" coordsize="10,20" path="m7,547l16,547,16,528,7,528,7,547xe" filled="true" fillcolor="#000000" stroked="false">
                <v:path arrowok="t"/>
                <v:fill type="solid"/>
              </v:shape>
            </v:group>
            <v:group style="position:absolute;left:7;top:547;width:10;height:20" coordorigin="7,547" coordsize="10,20">
              <v:shape style="position:absolute;left:7;top:547;width:10;height:20" coordorigin="7,547" coordsize="10,20" path="m7,566l16,566,16,547,7,547,7,566xe" filled="true" fillcolor="#000000" stroked="false">
                <v:path arrowok="t"/>
                <v:fill type="solid"/>
              </v:shape>
            </v:group>
            <v:group style="position:absolute;left:7;top:566;width:10;height:20" coordorigin="7,566" coordsize="10,20">
              <v:shape style="position:absolute;left:7;top:566;width:10;height:20" coordorigin="7,566" coordsize="10,20" path="m7,586l16,586,16,566,7,566,7,586xe" filled="true" fillcolor="#000000" stroked="false">
                <v:path arrowok="t"/>
                <v:fill type="solid"/>
              </v:shape>
            </v:group>
            <v:group style="position:absolute;left:7;top:586;width:10;height:20" coordorigin="7,586" coordsize="10,20">
              <v:shape style="position:absolute;left:7;top:586;width:10;height:20" coordorigin="7,586" coordsize="10,20" path="m7,605l16,605,16,586,7,586,7,605xe" filled="true" fillcolor="#000000" stroked="false">
                <v:path arrowok="t"/>
                <v:fill type="solid"/>
              </v:shape>
            </v:group>
            <v:group style="position:absolute;left:7;top:605;width:10;height:20" coordorigin="7,605" coordsize="10,20">
              <v:shape style="position:absolute;left:7;top:605;width:10;height:20" coordorigin="7,605" coordsize="10,20" path="m7,624l16,624,16,605,7,605,7,624xe" filled="true" fillcolor="#000000" stroked="false">
                <v:path arrowok="t"/>
                <v:fill type="solid"/>
              </v:shape>
            </v:group>
            <v:group style="position:absolute;left:7;top:624;width:10;height:20" coordorigin="7,624" coordsize="10,20">
              <v:shape style="position:absolute;left:7;top:624;width:10;height:20" coordorigin="7,624" coordsize="10,20" path="m7,643l16,643,16,624,7,624,7,643xe" filled="true" fillcolor="#000000" stroked="false">
                <v:path arrowok="t"/>
                <v:fill type="solid"/>
              </v:shape>
            </v:group>
            <v:group style="position:absolute;left:7;top:643;width:10;height:20" coordorigin="7,643" coordsize="10,20">
              <v:shape style="position:absolute;left:7;top:643;width:10;height:20" coordorigin="7,643" coordsize="10,20" path="m7,662l16,662,16,643,7,643,7,662xe" filled="true" fillcolor="#000000" stroked="false">
                <v:path arrowok="t"/>
                <v:fill type="solid"/>
              </v:shape>
            </v:group>
            <v:group style="position:absolute;left:7;top:662;width:10;height:20" coordorigin="7,662" coordsize="10,20">
              <v:shape style="position:absolute;left:7;top:662;width:10;height:20" coordorigin="7,662" coordsize="10,20" path="m7,682l16,682,16,662,7,662,7,682xe" filled="true" fillcolor="#000000" stroked="false">
                <v:path arrowok="t"/>
                <v:fill type="solid"/>
              </v:shape>
            </v:group>
            <v:group style="position:absolute;left:7;top:682;width:10;height:20" coordorigin="7,682" coordsize="10,20">
              <v:shape style="position:absolute;left:7;top:682;width:10;height:20" coordorigin="7,682" coordsize="10,20" path="m7,701l16,701,16,682,7,682,7,701xe" filled="true" fillcolor="#000000" stroked="false">
                <v:path arrowok="t"/>
                <v:fill type="solid"/>
              </v:shape>
            </v:group>
            <v:group style="position:absolute;left:7;top:701;width:10;height:20" coordorigin="7,701" coordsize="10,20">
              <v:shape style="position:absolute;left:7;top:701;width:10;height:20" coordorigin="7,701" coordsize="10,20" path="m7,720l16,720,16,701,7,701,7,720xe" filled="true" fillcolor="#000000" stroked="false">
                <v:path arrowok="t"/>
                <v:fill type="solid"/>
              </v:shape>
            </v:group>
            <v:group style="position:absolute;left:7;top:720;width:10;height:20" coordorigin="7,720" coordsize="10,20">
              <v:shape style="position:absolute;left:7;top:720;width:10;height:20" coordorigin="7,720" coordsize="10,20" path="m7,739l16,739,16,720,7,720,7,739xe" filled="true" fillcolor="#000000" stroked="false">
                <v:path arrowok="t"/>
                <v:fill type="solid"/>
              </v:shape>
            </v:group>
            <v:group style="position:absolute;left:7;top:739;width:10;height:20" coordorigin="7,739" coordsize="10,20">
              <v:shape style="position:absolute;left:7;top:739;width:10;height:20" coordorigin="7,739" coordsize="10,20" path="m7,758l16,758,16,739,7,739,7,758xe" filled="true" fillcolor="#000000" stroked="false">
                <v:path arrowok="t"/>
                <v:fill type="solid"/>
              </v:shape>
            </v:group>
            <v:group style="position:absolute;left:7;top:758;width:10;height:20" coordorigin="7,758" coordsize="10,20">
              <v:shape style="position:absolute;left:7;top:758;width:10;height:20" coordorigin="7,758" coordsize="10,20" path="m7,778l16,778,16,758,7,758,7,778xe" filled="true" fillcolor="#000000" stroked="false">
                <v:path arrowok="t"/>
                <v:fill type="solid"/>
              </v:shape>
            </v:group>
            <v:group style="position:absolute;left:7;top:778;width:10;height:20" coordorigin="7,778" coordsize="10,20">
              <v:shape style="position:absolute;left:7;top:778;width:10;height:20" coordorigin="7,778" coordsize="10,20" path="m7,797l16,797,16,778,7,778,7,797xe" filled="true" fillcolor="#000000" stroked="false">
                <v:path arrowok="t"/>
                <v:fill type="solid"/>
              </v:shape>
            </v:group>
            <v:group style="position:absolute;left:7;top:797;width:10;height:20" coordorigin="7,797" coordsize="10,20">
              <v:shape style="position:absolute;left:7;top:797;width:10;height:20" coordorigin="7,797" coordsize="10,20" path="m7,816l16,816,16,797,7,797,7,816xe" filled="true" fillcolor="#000000" stroked="false">
                <v:path arrowok="t"/>
                <v:fill type="solid"/>
              </v:shape>
            </v:group>
            <v:group style="position:absolute;left:7;top:816;width:10;height:20" coordorigin="7,816" coordsize="10,20">
              <v:shape style="position:absolute;left:7;top:816;width:10;height:20" coordorigin="7,816" coordsize="10,20" path="m7,835l16,835,16,816,7,816,7,835xe" filled="true" fillcolor="#000000" stroked="false">
                <v:path arrowok="t"/>
                <v:fill type="solid"/>
              </v:shape>
            </v:group>
            <v:group style="position:absolute;left:7;top:835;width:10;height:20" coordorigin="7,835" coordsize="10,20">
              <v:shape style="position:absolute;left:7;top:835;width:10;height:20" coordorigin="7,835" coordsize="10,20" path="m7,854l16,854,16,835,7,835,7,854xe" filled="true" fillcolor="#000000" stroked="false">
                <v:path arrowok="t"/>
                <v:fill type="solid"/>
              </v:shape>
            </v:group>
            <v:group style="position:absolute;left:7;top:854;width:10;height:20" coordorigin="7,854" coordsize="10,20">
              <v:shape style="position:absolute;left:7;top:854;width:10;height:20" coordorigin="7,854" coordsize="10,20" path="m7,874l16,874,16,854,7,854,7,874xe" filled="true" fillcolor="#000000" stroked="false">
                <v:path arrowok="t"/>
                <v:fill type="solid"/>
              </v:shape>
            </v:group>
            <v:group style="position:absolute;left:7;top:874;width:10;height:20" coordorigin="7,874" coordsize="10,20">
              <v:shape style="position:absolute;left:7;top:874;width:10;height:20" coordorigin="7,874" coordsize="10,20" path="m7,893l16,893,16,874,7,874,7,893xe" filled="true" fillcolor="#000000" stroked="false">
                <v:path arrowok="t"/>
                <v:fill type="solid"/>
              </v:shape>
            </v:group>
            <v:group style="position:absolute;left:7;top:893;width:10;height:20" coordorigin="7,893" coordsize="10,20">
              <v:shape style="position:absolute;left:7;top:893;width:10;height:20" coordorigin="7,893" coordsize="10,20" path="m7,912l16,912,16,893,7,893,7,912xe" filled="true" fillcolor="#000000" stroked="false">
                <v:path arrowok="t"/>
                <v:fill type="solid"/>
              </v:shape>
            </v:group>
            <v:group style="position:absolute;left:7;top:912;width:10;height:20" coordorigin="7,912" coordsize="10,20">
              <v:shape style="position:absolute;left:7;top:912;width:10;height:20" coordorigin="7,912" coordsize="10,20" path="m7,931l16,931,16,912,7,912,7,931xe" filled="true" fillcolor="#000000" stroked="false">
                <v:path arrowok="t"/>
                <v:fill type="solid"/>
              </v:shape>
            </v:group>
            <v:group style="position:absolute;left:7;top:931;width:10;height:20" coordorigin="7,931" coordsize="10,20">
              <v:shape style="position:absolute;left:7;top:931;width:10;height:20" coordorigin="7,931" coordsize="10,20" path="m7,950l16,950,16,931,7,931,7,950xe" filled="true" fillcolor="#000000" stroked="false">
                <v:path arrowok="t"/>
                <v:fill type="solid"/>
              </v:shape>
            </v:group>
            <v:group style="position:absolute;left:7;top:950;width:10;height:20" coordorigin="7,950" coordsize="10,20">
              <v:shape style="position:absolute;left:7;top:950;width:10;height:20" coordorigin="7,950" coordsize="10,20" path="m7,970l16,970,16,950,7,950,7,970xe" filled="true" fillcolor="#000000" stroked="false">
                <v:path arrowok="t"/>
                <v:fill type="solid"/>
              </v:shape>
            </v:group>
            <v:group style="position:absolute;left:7;top:970;width:10;height:20" coordorigin="7,970" coordsize="10,20">
              <v:shape style="position:absolute;left:7;top:970;width:10;height:20" coordorigin="7,970" coordsize="10,20" path="m7,989l16,989,16,970,7,970,7,989xe" filled="true" fillcolor="#000000" stroked="false">
                <v:path arrowok="t"/>
                <v:fill type="solid"/>
              </v:shape>
            </v:group>
            <v:group style="position:absolute;left:7;top:989;width:10;height:20" coordorigin="7,989" coordsize="10,20">
              <v:shape style="position:absolute;left:7;top:989;width:10;height:20" coordorigin="7,989" coordsize="10,20" path="m7,1008l16,1008,16,989,7,989,7,1008xe" filled="true" fillcolor="#000000" stroked="false">
                <v:path arrowok="t"/>
                <v:fill type="solid"/>
              </v:shape>
            </v:group>
            <v:group style="position:absolute;left:7;top:1008;width:10;height:20" coordorigin="7,1008" coordsize="10,20">
              <v:shape style="position:absolute;left:7;top:1008;width:10;height:20" coordorigin="7,1008" coordsize="10,20" path="m7,1027l16,1027,16,1008,7,1008,7,1027xe" filled="true" fillcolor="#000000" stroked="false">
                <v:path arrowok="t"/>
                <v:fill type="solid"/>
              </v:shape>
            </v:group>
            <v:group style="position:absolute;left:7;top:1027;width:10;height:20" coordorigin="7,1027" coordsize="10,20">
              <v:shape style="position:absolute;left:7;top:1027;width:10;height:20" coordorigin="7,1027" coordsize="10,20" path="m7,1046l16,1046,16,1027,7,1027,7,1046xe" filled="true" fillcolor="#000000" stroked="false">
                <v:path arrowok="t"/>
                <v:fill type="solid"/>
              </v:shape>
            </v:group>
            <v:group style="position:absolute;left:7;top:1046;width:10;height:20" coordorigin="7,1046" coordsize="10,20">
              <v:shape style="position:absolute;left:7;top:1046;width:10;height:20" coordorigin="7,1046" coordsize="10,20" path="m7,1066l16,1066,16,1046,7,1046,7,1066xe" filled="true" fillcolor="#000000" stroked="false">
                <v:path arrowok="t"/>
                <v:fill type="solid"/>
              </v:shape>
            </v:group>
            <v:group style="position:absolute;left:7;top:1066;width:10;height:20" coordorigin="7,1066" coordsize="10,20">
              <v:shape style="position:absolute;left:7;top:1066;width:10;height:20" coordorigin="7,1066" coordsize="10,20" path="m7,1085l16,1085,16,1066,7,1066,7,1085xe" filled="true" fillcolor="#000000" stroked="false">
                <v:path arrowok="t"/>
                <v:fill type="solid"/>
              </v:shape>
            </v:group>
            <v:group style="position:absolute;left:7;top:1085;width:10;height:20" coordorigin="7,1085" coordsize="10,20">
              <v:shape style="position:absolute;left:7;top:1085;width:10;height:20" coordorigin="7,1085" coordsize="10,20" path="m7,1104l16,1104,16,1085,7,1085,7,1104xe" filled="true" fillcolor="#000000" stroked="false">
                <v:path arrowok="t"/>
                <v:fill type="solid"/>
              </v:shape>
            </v:group>
            <v:group style="position:absolute;left:7;top:1104;width:10;height:20" coordorigin="7,1104" coordsize="10,20">
              <v:shape style="position:absolute;left:7;top:1104;width:10;height:20" coordorigin="7,1104" coordsize="10,20" path="m7,1123l16,1123,16,1104,7,1104,7,1123xe" filled="true" fillcolor="#000000" stroked="false">
                <v:path arrowok="t"/>
                <v:fill type="solid"/>
              </v:shape>
            </v:group>
            <v:group style="position:absolute;left:7;top:1123;width:10;height:20" coordorigin="7,1123" coordsize="10,20">
              <v:shape style="position:absolute;left:7;top:1123;width:10;height:20" coordorigin="7,1123" coordsize="10,20" path="m7,1142l16,1142,16,1123,7,1123,7,1142xe" filled="true" fillcolor="#000000" stroked="false">
                <v:path arrowok="t"/>
                <v:fill type="solid"/>
              </v:shape>
            </v:group>
            <v:group style="position:absolute;left:7;top:1142;width:10;height:20" coordorigin="7,1142" coordsize="10,20">
              <v:shape style="position:absolute;left:7;top:1142;width:10;height:20" coordorigin="7,1142" coordsize="10,20" path="m7,1162l16,1162,16,1142,7,1142,7,1162xe" filled="true" fillcolor="#000000" stroked="false">
                <v:path arrowok="t"/>
                <v:fill type="solid"/>
              </v:shape>
            </v:group>
            <v:group style="position:absolute;left:7;top:1162;width:10;height:20" coordorigin="7,1162" coordsize="10,20">
              <v:shape style="position:absolute;left:7;top:1162;width:10;height:20" coordorigin="7,1162" coordsize="10,20" path="m7,1181l16,1181,16,1162,7,1162,7,1181xe" filled="true" fillcolor="#000000" stroked="false">
                <v:path arrowok="t"/>
                <v:fill type="solid"/>
              </v:shape>
            </v:group>
            <v:group style="position:absolute;left:7;top:1181;width:10;height:20" coordorigin="7,1181" coordsize="10,20">
              <v:shape style="position:absolute;left:7;top:1181;width:10;height:20" coordorigin="7,1181" coordsize="10,20" path="m7,1200l16,1200,16,1181,7,1181,7,1200xe" filled="true" fillcolor="#000000" stroked="false">
                <v:path arrowok="t"/>
                <v:fill type="solid"/>
              </v:shape>
            </v:group>
            <v:group style="position:absolute;left:7;top:1200;width:10;height:20" coordorigin="7,1200" coordsize="10,20">
              <v:shape style="position:absolute;left:7;top:1200;width:10;height:20" coordorigin="7,1200" coordsize="10,20" path="m7,1219l16,1219,16,1200,7,1200,7,1219xe" filled="true" fillcolor="#000000" stroked="false">
                <v:path arrowok="t"/>
                <v:fill type="solid"/>
              </v:shape>
            </v:group>
            <v:group style="position:absolute;left:7;top:1219;width:10;height:20" coordorigin="7,1219" coordsize="10,20">
              <v:shape style="position:absolute;left:7;top:1219;width:10;height:20" coordorigin="7,1219" coordsize="10,20" path="m7,1238l16,1238,16,1219,7,1219,7,1238xe" filled="true" fillcolor="#000000" stroked="false">
                <v:path arrowok="t"/>
                <v:fill type="solid"/>
              </v:shape>
            </v:group>
            <v:group style="position:absolute;left:7;top:1238;width:10;height:20" coordorigin="7,1238" coordsize="10,20">
              <v:shape style="position:absolute;left:7;top:1238;width:10;height:20" coordorigin="7,1238" coordsize="10,20" path="m7,1258l16,1258,16,1238,7,1238,7,1258xe" filled="true" fillcolor="#000000" stroked="false">
                <v:path arrowok="t"/>
                <v:fill type="solid"/>
              </v:shape>
            </v:group>
            <v:group style="position:absolute;left:7;top:1258;width:10;height:20" coordorigin="7,1258" coordsize="10,20">
              <v:shape style="position:absolute;left:7;top:1258;width:10;height:20" coordorigin="7,1258" coordsize="10,20" path="m7,1277l16,1277,16,1258,7,1258,7,1277xe" filled="true" fillcolor="#000000" stroked="false">
                <v:path arrowok="t"/>
                <v:fill type="solid"/>
              </v:shape>
            </v:group>
            <v:group style="position:absolute;left:7;top:1277;width:10;height:20" coordorigin="7,1277" coordsize="10,20">
              <v:shape style="position:absolute;left:7;top:1277;width:10;height:20" coordorigin="7,1277" coordsize="10,20" path="m7,1296l16,1296,16,1277,7,1277,7,1296xe" filled="true" fillcolor="#000000" stroked="false">
                <v:path arrowok="t"/>
                <v:fill type="solid"/>
              </v:shape>
            </v:group>
            <v:group style="position:absolute;left:7;top:1296;width:10;height:20" coordorigin="7,1296" coordsize="10,20">
              <v:shape style="position:absolute;left:7;top:1296;width:10;height:20" coordorigin="7,1296" coordsize="10,20" path="m7,1315l16,1315,16,1296,7,1296,7,1315xe" filled="true" fillcolor="#000000" stroked="false">
                <v:path arrowok="t"/>
                <v:fill type="solid"/>
              </v:shape>
            </v:group>
            <v:group style="position:absolute;left:7;top:1315;width:10;height:20" coordorigin="7,1315" coordsize="10,20">
              <v:shape style="position:absolute;left:7;top:1315;width:10;height:20" coordorigin="7,1315" coordsize="10,20" path="m7,1334l16,1334,16,1315,7,1315,7,1334xe" filled="true" fillcolor="#000000" stroked="false">
                <v:path arrowok="t"/>
                <v:fill type="solid"/>
              </v:shape>
            </v:group>
            <v:group style="position:absolute;left:7;top:1334;width:10;height:20" coordorigin="7,1334" coordsize="10,20">
              <v:shape style="position:absolute;left:7;top:1334;width:10;height:20" coordorigin="7,1334" coordsize="10,20" path="m7,1354l16,1354,16,1334,7,1334,7,1354xe" filled="true" fillcolor="#000000" stroked="false">
                <v:path arrowok="t"/>
                <v:fill type="solid"/>
              </v:shape>
            </v:group>
            <v:group style="position:absolute;left:7;top:1354;width:10;height:20" coordorigin="7,1354" coordsize="10,20">
              <v:shape style="position:absolute;left:7;top:1354;width:10;height:20" coordorigin="7,1354" coordsize="10,20" path="m7,1373l16,1373,16,1354,7,1354,7,1373xe" filled="true" fillcolor="#000000" stroked="false">
                <v:path arrowok="t"/>
                <v:fill type="solid"/>
              </v:shape>
            </v:group>
            <v:group style="position:absolute;left:7;top:1373;width:10;height:20" coordorigin="7,1373" coordsize="10,20">
              <v:shape style="position:absolute;left:7;top:1373;width:10;height:20" coordorigin="7,1373" coordsize="10,20" path="m7,1392l16,1392,16,1373,7,1373,7,1392xe" filled="true" fillcolor="#000000" stroked="false">
                <v:path arrowok="t"/>
                <v:fill type="solid"/>
              </v:shape>
            </v:group>
            <v:group style="position:absolute;left:7;top:1392;width:10;height:20" coordorigin="7,1392" coordsize="10,20">
              <v:shape style="position:absolute;left:7;top:1392;width:10;height:20" coordorigin="7,1392" coordsize="10,20" path="m7,1412l16,1412,16,1392,7,1392,7,1412xe" filled="true" fillcolor="#000000" stroked="false">
                <v:path arrowok="t"/>
                <v:fill type="solid"/>
              </v:shape>
            </v:group>
            <v:group style="position:absolute;left:7;top:1412;width:10;height:20" coordorigin="7,1412" coordsize="10,20">
              <v:shape style="position:absolute;left:7;top:1412;width:10;height:20" coordorigin="7,1412" coordsize="10,20" path="m7,1431l16,1431,16,1412,7,1412,7,1431xe" filled="true" fillcolor="#000000" stroked="false">
                <v:path arrowok="t"/>
                <v:fill type="solid"/>
              </v:shape>
            </v:group>
            <v:group style="position:absolute;left:7;top:1431;width:10;height:20" coordorigin="7,1431" coordsize="10,20">
              <v:shape style="position:absolute;left:7;top:1431;width:10;height:20" coordorigin="7,1431" coordsize="10,20" path="m7,1450l16,1450,16,1431,7,1431,7,1450xe" filled="true" fillcolor="#000000" stroked="false">
                <v:path arrowok="t"/>
                <v:fill type="solid"/>
              </v:shape>
            </v:group>
            <v:group style="position:absolute;left:7;top:1450;width:10;height:20" coordorigin="7,1450" coordsize="10,20">
              <v:shape style="position:absolute;left:7;top:1450;width:10;height:20" coordorigin="7,1450" coordsize="10,20" path="m7,1469l16,1469,16,1450,7,1450,7,1469xe" filled="true" fillcolor="#000000" stroked="false">
                <v:path arrowok="t"/>
                <v:fill type="solid"/>
              </v:shape>
            </v:group>
            <v:group style="position:absolute;left:7;top:1469;width:10;height:20" coordorigin="7,1469" coordsize="10,20">
              <v:shape style="position:absolute;left:7;top:1469;width:10;height:20" coordorigin="7,1469" coordsize="10,20" path="m7,1488l16,1488,16,1469,7,1469,7,1488xe" filled="true" fillcolor="#000000" stroked="false">
                <v:path arrowok="t"/>
                <v:fill type="solid"/>
              </v:shape>
            </v:group>
            <v:group style="position:absolute;left:7;top:1488;width:10;height:20" coordorigin="7,1488" coordsize="10,20">
              <v:shape style="position:absolute;left:7;top:1488;width:10;height:20" coordorigin="7,1488" coordsize="10,20" path="m7,1508l16,1508,16,1488,7,1488,7,1508xe" filled="true" fillcolor="#000000" stroked="false">
                <v:path arrowok="t"/>
                <v:fill type="solid"/>
              </v:shape>
            </v:group>
            <v:group style="position:absolute;left:7;top:1508;width:10;height:20" coordorigin="7,1508" coordsize="10,20">
              <v:shape style="position:absolute;left:7;top:1508;width:10;height:20" coordorigin="7,1508" coordsize="10,20" path="m7,1527l16,1527,16,1508,7,1508,7,1527xe" filled="true" fillcolor="#000000" stroked="false">
                <v:path arrowok="t"/>
                <v:fill type="solid"/>
              </v:shape>
            </v:group>
            <v:group style="position:absolute;left:7;top:1527;width:10;height:20" coordorigin="7,1527" coordsize="10,20">
              <v:shape style="position:absolute;left:7;top:1527;width:10;height:20" coordorigin="7,1527" coordsize="10,20" path="m7,1546l16,1546,16,1527,7,1527,7,1546xe" filled="true" fillcolor="#000000" stroked="false">
                <v:path arrowok="t"/>
                <v:fill type="solid"/>
              </v:shape>
            </v:group>
            <v:group style="position:absolute;left:7;top:1546;width:10;height:20" coordorigin="7,1546" coordsize="10,20">
              <v:shape style="position:absolute;left:7;top:1546;width:10;height:20" coordorigin="7,1546" coordsize="10,20" path="m7,1565l16,1565,16,1546,7,1546,7,1565xe" filled="true" fillcolor="#000000" stroked="false">
                <v:path arrowok="t"/>
                <v:fill type="solid"/>
              </v:shape>
            </v:group>
            <v:group style="position:absolute;left:7;top:1565;width:10;height:20" coordorigin="7,1565" coordsize="10,20">
              <v:shape style="position:absolute;left:7;top:1565;width:10;height:20" coordorigin="7,1565" coordsize="10,20" path="m7,1584l16,1584,16,1565,7,1565,7,1584xe" filled="true" fillcolor="#000000" stroked="false">
                <v:path arrowok="t"/>
                <v:fill type="solid"/>
              </v:shape>
            </v:group>
            <v:group style="position:absolute;left:7;top:1584;width:10;height:20" coordorigin="7,1584" coordsize="10,20">
              <v:shape style="position:absolute;left:7;top:1584;width:10;height:20" coordorigin="7,1584" coordsize="10,20" path="m7,1604l16,1604,16,1584,7,1584,7,1604xe" filled="true" fillcolor="#000000" stroked="false">
                <v:path arrowok="t"/>
                <v:fill type="solid"/>
              </v:shape>
            </v:group>
            <v:group style="position:absolute;left:7;top:1604;width:10;height:20" coordorigin="7,1604" coordsize="10,20">
              <v:shape style="position:absolute;left:7;top:1604;width:10;height:20" coordorigin="7,1604" coordsize="10,20" path="m7,1623l16,1623,16,1604,7,1604,7,1623xe" filled="true" fillcolor="#000000" stroked="false">
                <v:path arrowok="t"/>
                <v:fill type="solid"/>
              </v:shape>
            </v:group>
            <v:group style="position:absolute;left:7;top:1623;width:10;height:20" coordorigin="7,1623" coordsize="10,20">
              <v:shape style="position:absolute;left:7;top:1623;width:10;height:20" coordorigin="7,1623" coordsize="10,20" path="m7,1642l16,1642,16,1623,7,1623,7,1642xe" filled="true" fillcolor="#000000" stroked="false">
                <v:path arrowok="t"/>
                <v:fill type="solid"/>
              </v:shape>
            </v:group>
            <v:group style="position:absolute;left:7;top:1642;width:10;height:20" coordorigin="7,1642" coordsize="10,20">
              <v:shape style="position:absolute;left:7;top:1642;width:10;height:20" coordorigin="7,1642" coordsize="10,20" path="m7,1661l16,1661,16,1642,7,1642,7,1661xe" filled="true" fillcolor="#000000" stroked="false">
                <v:path arrowok="t"/>
                <v:fill type="solid"/>
              </v:shape>
            </v:group>
            <v:group style="position:absolute;left:7;top:1661;width:10;height:20" coordorigin="7,1661" coordsize="10,20">
              <v:shape style="position:absolute;left:7;top:1661;width:10;height:20" coordorigin="7,1661" coordsize="10,20" path="m7,1680l16,1680,16,1661,7,1661,7,1680xe" filled="true" fillcolor="#000000" stroked="false">
                <v:path arrowok="t"/>
                <v:fill type="solid"/>
              </v:shape>
            </v:group>
            <v:group style="position:absolute;left:7;top:1680;width:10;height:20" coordorigin="7,1680" coordsize="10,20">
              <v:shape style="position:absolute;left:7;top:1680;width:10;height:20" coordorigin="7,1680" coordsize="10,20" path="m7,1700l16,1700,16,1680,7,1680,7,1700xe" filled="true" fillcolor="#000000" stroked="false">
                <v:path arrowok="t"/>
                <v:fill type="solid"/>
              </v:shape>
            </v:group>
            <v:group style="position:absolute;left:7;top:1700;width:10;height:20" coordorigin="7,1700" coordsize="10,20">
              <v:shape style="position:absolute;left:7;top:1700;width:10;height:20" coordorigin="7,1700" coordsize="10,20" path="m7,1719l16,1719,16,1700,7,1700,7,1719xe" filled="true" fillcolor="#000000" stroked="false">
                <v:path arrowok="t"/>
                <v:fill type="solid"/>
              </v:shape>
            </v:group>
            <v:group style="position:absolute;left:7;top:1719;width:10;height:20" coordorigin="7,1719" coordsize="10,20">
              <v:shape style="position:absolute;left:7;top:1719;width:10;height:20" coordorigin="7,1719" coordsize="10,20" path="m7,1738l16,1738,16,1719,7,1719,7,1738xe" filled="true" fillcolor="#000000" stroked="false">
                <v:path arrowok="t"/>
                <v:fill type="solid"/>
              </v:shape>
            </v:group>
            <v:group style="position:absolute;left:7;top:1738;width:10;height:20" coordorigin="7,1738" coordsize="10,20">
              <v:shape style="position:absolute;left:7;top:1738;width:10;height:20" coordorigin="7,1738" coordsize="10,20" path="m7,1757l16,1757,16,1738,7,1738,7,1757xe" filled="true" fillcolor="#000000" stroked="false">
                <v:path arrowok="t"/>
                <v:fill type="solid"/>
              </v:shape>
            </v:group>
            <v:group style="position:absolute;left:7;top:1757;width:10;height:20" coordorigin="7,1757" coordsize="10,20">
              <v:shape style="position:absolute;left:7;top:1757;width:10;height:20" coordorigin="7,1757" coordsize="10,20" path="m7,1776l16,1776,16,1757,7,1757,7,1776xe" filled="true" fillcolor="#000000" stroked="false">
                <v:path arrowok="t"/>
                <v:fill type="solid"/>
              </v:shape>
            </v:group>
            <v:group style="position:absolute;left:7;top:1776;width:10;height:20" coordorigin="7,1776" coordsize="10,20">
              <v:shape style="position:absolute;left:7;top:1776;width:10;height:20" coordorigin="7,1776" coordsize="10,20" path="m7,1796l16,1796,16,1776,7,1776,7,1796xe" filled="true" fillcolor="#000000" stroked="false">
                <v:path arrowok="t"/>
                <v:fill type="solid"/>
              </v:shape>
            </v:group>
            <v:group style="position:absolute;left:7;top:1796;width:10;height:20" coordorigin="7,1796" coordsize="10,20">
              <v:shape style="position:absolute;left:7;top:1796;width:10;height:20" coordorigin="7,1796" coordsize="10,20" path="m7,1815l16,1815,16,1796,7,1796,7,1815xe" filled="true" fillcolor="#000000" stroked="false">
                <v:path arrowok="t"/>
                <v:fill type="solid"/>
              </v:shape>
            </v:group>
            <v:group style="position:absolute;left:7;top:1815;width:10;height:20" coordorigin="7,1815" coordsize="10,20">
              <v:shape style="position:absolute;left:7;top:1815;width:10;height:20" coordorigin="7,1815" coordsize="10,20" path="m7,1834l16,1834,16,1815,7,1815,7,1834xe" filled="true" fillcolor="#000000" stroked="false">
                <v:path arrowok="t"/>
                <v:fill type="solid"/>
              </v:shape>
            </v:group>
            <v:group style="position:absolute;left:7;top:1834;width:10;height:20" coordorigin="7,1834" coordsize="10,20">
              <v:shape style="position:absolute;left:7;top:1834;width:10;height:20" coordorigin="7,1834" coordsize="10,20" path="m7,1853l16,1853,16,1834,7,1834,7,1853xe" filled="true" fillcolor="#000000" stroked="false">
                <v:path arrowok="t"/>
                <v:fill type="solid"/>
              </v:shape>
            </v:group>
            <v:group style="position:absolute;left:7;top:1853;width:10;height:20" coordorigin="7,1853" coordsize="10,20">
              <v:shape style="position:absolute;left:7;top:1853;width:10;height:20" coordorigin="7,1853" coordsize="10,20" path="m7,1872l16,1872,16,1853,7,1853,7,1872xe" filled="true" fillcolor="#000000" stroked="false">
                <v:path arrowok="t"/>
                <v:fill type="solid"/>
              </v:shape>
            </v:group>
            <v:group style="position:absolute;left:7;top:1872;width:10;height:20" coordorigin="7,1872" coordsize="10,20">
              <v:shape style="position:absolute;left:7;top:1872;width:10;height:20" coordorigin="7,1872" coordsize="10,20" path="m7,1892l16,1892,16,1872,7,1872,7,1892xe" filled="true" fillcolor="#000000" stroked="false">
                <v:path arrowok="t"/>
                <v:fill type="solid"/>
              </v:shape>
            </v:group>
            <v:group style="position:absolute;left:7;top:1892;width:10;height:20" coordorigin="7,1892" coordsize="10,20">
              <v:shape style="position:absolute;left:7;top:1892;width:10;height:20" coordorigin="7,1892" coordsize="10,20" path="m7,1911l16,1911,16,1892,7,1892,7,1911xe" filled="true" fillcolor="#000000" stroked="false">
                <v:path arrowok="t"/>
                <v:fill type="solid"/>
              </v:shape>
            </v:group>
            <v:group style="position:absolute;left:7;top:1911;width:10;height:20" coordorigin="7,1911" coordsize="10,20">
              <v:shape style="position:absolute;left:7;top:1911;width:10;height:20" coordorigin="7,1911" coordsize="10,20" path="m7,1930l16,1930,16,1911,7,1911,7,1930xe" filled="true" fillcolor="#000000" stroked="false">
                <v:path arrowok="t"/>
                <v:fill type="solid"/>
              </v:shape>
            </v:group>
            <v:group style="position:absolute;left:7;top:1930;width:10;height:20" coordorigin="7,1930" coordsize="10,20">
              <v:shape style="position:absolute;left:7;top:1930;width:10;height:20" coordorigin="7,1930" coordsize="10,20" path="m7,1949l16,1949,16,1930,7,1930,7,1949xe" filled="true" fillcolor="#000000" stroked="false">
                <v:path arrowok="t"/>
                <v:fill type="solid"/>
              </v:shape>
            </v:group>
            <v:group style="position:absolute;left:7;top:1949;width:10;height:20" coordorigin="7,1949" coordsize="10,20">
              <v:shape style="position:absolute;left:7;top:1949;width:10;height:20" coordorigin="7,1949" coordsize="10,20" path="m7,1968l16,1968,16,1949,7,1949,7,1968xe" filled="true" fillcolor="#000000" stroked="false">
                <v:path arrowok="t"/>
                <v:fill type="solid"/>
              </v:shape>
            </v:group>
            <v:group style="position:absolute;left:7;top:1968;width:10;height:20" coordorigin="7,1968" coordsize="10,20">
              <v:shape style="position:absolute;left:7;top:1968;width:10;height:20" coordorigin="7,1968" coordsize="10,20" path="m7,1988l16,1988,16,1968,7,1968,7,1988xe" filled="true" fillcolor="#000000" stroked="false">
                <v:path arrowok="t"/>
                <v:fill type="solid"/>
              </v:shape>
            </v:group>
            <v:group style="position:absolute;left:7;top:1988;width:10;height:20" coordorigin="7,1988" coordsize="10,20">
              <v:shape style="position:absolute;left:7;top:1988;width:10;height:20" coordorigin="7,1988" coordsize="10,20" path="m7,2007l16,2007,16,1988,7,1988,7,2007xe" filled="true" fillcolor="#000000" stroked="false">
                <v:path arrowok="t"/>
                <v:fill type="solid"/>
              </v:shape>
            </v:group>
            <v:group style="position:absolute;left:7;top:2007;width:10;height:20" coordorigin="7,2007" coordsize="10,20">
              <v:shape style="position:absolute;left:7;top:2007;width:10;height:20" coordorigin="7,2007" coordsize="10,20" path="m7,2026l16,2026,16,2007,7,2007,7,2026xe" filled="true" fillcolor="#000000" stroked="false">
                <v:path arrowok="t"/>
                <v:fill type="solid"/>
              </v:shape>
            </v:group>
            <v:group style="position:absolute;left:7;top:2026;width:10;height:20" coordorigin="7,2026" coordsize="10,20">
              <v:shape style="position:absolute;left:7;top:2026;width:10;height:20" coordorigin="7,2026" coordsize="10,20" path="m7,2045l16,2045,16,2026,7,2026,7,2045xe" filled="true" fillcolor="#000000" stroked="false">
                <v:path arrowok="t"/>
                <v:fill type="solid"/>
              </v:shape>
            </v:group>
            <v:group style="position:absolute;left:7;top:2045;width:10;height:20" coordorigin="7,2045" coordsize="10,20">
              <v:shape style="position:absolute;left:7;top:2045;width:10;height:20" coordorigin="7,2045" coordsize="10,20" path="m7,2064l16,2064,16,2045,7,2045,7,2064xe" filled="true" fillcolor="#000000" stroked="false">
                <v:path arrowok="t"/>
                <v:fill type="solid"/>
              </v:shape>
            </v:group>
            <v:group style="position:absolute;left:7;top:2064;width:10;height:20" coordorigin="7,2064" coordsize="10,20">
              <v:shape style="position:absolute;left:7;top:2064;width:10;height:20" coordorigin="7,2064" coordsize="10,20" path="m7,2084l16,2084,16,2064,7,2064,7,2084xe" filled="true" fillcolor="#000000" stroked="false">
                <v:path arrowok="t"/>
                <v:fill type="solid"/>
              </v:shape>
            </v:group>
            <v:group style="position:absolute;left:7;top:2084;width:10;height:20" coordorigin="7,2084" coordsize="10,20">
              <v:shape style="position:absolute;left:7;top:2084;width:10;height:20" coordorigin="7,2084" coordsize="10,20" path="m7,2103l16,2103,16,2084,7,2084,7,2103xe" filled="true" fillcolor="#000000" stroked="false">
                <v:path arrowok="t"/>
                <v:fill type="solid"/>
              </v:shape>
            </v:group>
            <v:group style="position:absolute;left:7;top:2103;width:10;height:20" coordorigin="7,2103" coordsize="10,20">
              <v:shape style="position:absolute;left:7;top:2103;width:10;height:20" coordorigin="7,2103" coordsize="10,20" path="m7,2122l16,2122,16,2103,7,2103,7,2122xe" filled="true" fillcolor="#000000" stroked="false">
                <v:path arrowok="t"/>
                <v:fill type="solid"/>
              </v:shape>
            </v:group>
            <v:group style="position:absolute;left:7;top:2122;width:10;height:20" coordorigin="7,2122" coordsize="10,20">
              <v:shape style="position:absolute;left:7;top:2122;width:10;height:20" coordorigin="7,2122" coordsize="10,20" path="m7,2141l16,2141,16,2122,7,2122,7,2141xe" filled="true" fillcolor="#000000" stroked="false">
                <v:path arrowok="t"/>
                <v:fill type="solid"/>
              </v:shape>
            </v:group>
            <v:group style="position:absolute;left:7;top:2141;width:10;height:20" coordorigin="7,2141" coordsize="10,20">
              <v:shape style="position:absolute;left:7;top:2141;width:10;height:20" coordorigin="7,2141" coordsize="10,20" path="m7,2160l16,2160,16,2141,7,2141,7,2160xe" filled="true" fillcolor="#000000" stroked="false">
                <v:path arrowok="t"/>
                <v:fill type="solid"/>
              </v:shape>
            </v:group>
            <v:group style="position:absolute;left:7;top:2160;width:10;height:20" coordorigin="7,2160" coordsize="10,20">
              <v:shape style="position:absolute;left:7;top:2160;width:10;height:20" coordorigin="7,2160" coordsize="10,20" path="m7,2180l16,2180,16,2160,7,2160,7,2180xe" filled="true" fillcolor="#000000" stroked="false">
                <v:path arrowok="t"/>
                <v:fill type="solid"/>
              </v:shape>
            </v:group>
            <v:group style="position:absolute;left:7;top:2180;width:10;height:20" coordorigin="7,2180" coordsize="10,20">
              <v:shape style="position:absolute;left:7;top:2180;width:10;height:20" coordorigin="7,2180" coordsize="10,20" path="m7,2199l16,2199,16,2180,7,2180,7,2199xe" filled="true" fillcolor="#000000" stroked="false">
                <v:path arrowok="t"/>
                <v:fill type="solid"/>
              </v:shape>
            </v:group>
            <v:group style="position:absolute;left:7;top:2199;width:10;height:20" coordorigin="7,2199" coordsize="10,20">
              <v:shape style="position:absolute;left:7;top:2199;width:10;height:20" coordorigin="7,2199" coordsize="10,20" path="m7,2218l16,2218,16,2199,7,2199,7,2218xe" filled="true" fillcolor="#000000" stroked="false">
                <v:path arrowok="t"/>
                <v:fill type="solid"/>
              </v:shape>
            </v:group>
            <v:group style="position:absolute;left:7;top:2218;width:10;height:20" coordorigin="7,2218" coordsize="10,20">
              <v:shape style="position:absolute;left:7;top:2218;width:10;height:20" coordorigin="7,2218" coordsize="10,20" path="m7,2237l16,2237,16,2218,7,2218,7,2237xe" filled="true" fillcolor="#000000" stroked="false">
                <v:path arrowok="t"/>
                <v:fill type="solid"/>
              </v:shape>
            </v:group>
            <v:group style="position:absolute;left:7;top:2237;width:10;height:20" coordorigin="7,2237" coordsize="10,20">
              <v:shape style="position:absolute;left:7;top:2237;width:10;height:20" coordorigin="7,2237" coordsize="10,20" path="m7,2256l16,2256,16,2237,7,2237,7,2256xe" filled="true" fillcolor="#000000" stroked="false">
                <v:path arrowok="t"/>
                <v:fill type="solid"/>
              </v:shape>
            </v:group>
            <v:group style="position:absolute;left:7;top:2256;width:10;height:20" coordorigin="7,2256" coordsize="10,20">
              <v:shape style="position:absolute;left:7;top:2256;width:10;height:20" coordorigin="7,2256" coordsize="10,20" path="m7,2276l16,2276,16,2256,7,2256,7,2276xe" filled="true" fillcolor="#000000" stroked="false">
                <v:path arrowok="t"/>
                <v:fill type="solid"/>
              </v:shape>
            </v:group>
            <v:group style="position:absolute;left:7;top:2276;width:10;height:20" coordorigin="7,2276" coordsize="10,20">
              <v:shape style="position:absolute;left:7;top:2276;width:10;height:20" coordorigin="7,2276" coordsize="10,20" path="m7,2295l16,2295,16,2276,7,2276,7,2295xe" filled="true" fillcolor="#000000" stroked="false">
                <v:path arrowok="t"/>
                <v:fill type="solid"/>
              </v:shape>
            </v:group>
            <v:group style="position:absolute;left:7;top:2295;width:10;height:20" coordorigin="7,2295" coordsize="10,20">
              <v:shape style="position:absolute;left:7;top:2295;width:10;height:20" coordorigin="7,2295" coordsize="10,20" path="m7,2314l16,2314,16,2295,7,2295,7,2314xe" filled="true" fillcolor="#000000" stroked="false">
                <v:path arrowok="t"/>
                <v:fill type="solid"/>
              </v:shape>
            </v:group>
            <v:group style="position:absolute;left:7;top:2314;width:10;height:20" coordorigin="7,2314" coordsize="10,20">
              <v:shape style="position:absolute;left:7;top:2314;width:10;height:20" coordorigin="7,2314" coordsize="10,20" path="m7,2333l16,2333,16,2314,7,2314,7,2333xe" filled="true" fillcolor="#000000" stroked="false">
                <v:path arrowok="t"/>
                <v:fill type="solid"/>
              </v:shape>
            </v:group>
            <v:group style="position:absolute;left:7;top:2333;width:10;height:20" coordorigin="7,2333" coordsize="10,20">
              <v:shape style="position:absolute;left:7;top:2333;width:10;height:20" coordorigin="7,2333" coordsize="10,20" path="m7,2352l16,2352,16,2333,7,2333,7,2352xe" filled="true" fillcolor="#000000" stroked="false">
                <v:path arrowok="t"/>
                <v:fill type="solid"/>
              </v:shape>
            </v:group>
            <v:group style="position:absolute;left:7;top:2352;width:10;height:20" coordorigin="7,2352" coordsize="10,20">
              <v:shape style="position:absolute;left:7;top:2352;width:10;height:20" coordorigin="7,2352" coordsize="10,20" path="m7,2372l16,2372,16,2352,7,2352,7,2372xe" filled="true" fillcolor="#000000" stroked="false">
                <v:path arrowok="t"/>
                <v:fill type="solid"/>
              </v:shape>
            </v:group>
            <v:group style="position:absolute;left:7;top:2372;width:10;height:20" coordorigin="7,2372" coordsize="10,20">
              <v:shape style="position:absolute;left:7;top:2372;width:10;height:20" coordorigin="7,2372" coordsize="10,20" path="m7,2391l16,2391,16,2372,7,2372,7,2391xe" filled="true" fillcolor="#000000" stroked="false">
                <v:path arrowok="t"/>
                <v:fill type="solid"/>
              </v:shape>
            </v:group>
            <v:group style="position:absolute;left:7;top:2391;width:10;height:20" coordorigin="7,2391" coordsize="10,20">
              <v:shape style="position:absolute;left:7;top:2391;width:10;height:20" coordorigin="7,2391" coordsize="10,20" path="m7,2410l16,2410,16,2391,7,2391,7,2410xe" filled="true" fillcolor="#000000" stroked="false">
                <v:path arrowok="t"/>
                <v:fill type="solid"/>
              </v:shape>
            </v:group>
            <v:group style="position:absolute;left:7;top:2410;width:10;height:20" coordorigin="7,2410" coordsize="10,20">
              <v:shape style="position:absolute;left:7;top:2410;width:10;height:20" coordorigin="7,2410" coordsize="10,20" path="m7,2429l16,2429,16,2410,7,2410,7,2429xe" filled="true" fillcolor="#000000" stroked="false">
                <v:path arrowok="t"/>
                <v:fill type="solid"/>
              </v:shape>
            </v:group>
            <v:group style="position:absolute;left:7;top:2429;width:10;height:20" coordorigin="7,2429" coordsize="10,20">
              <v:shape style="position:absolute;left:7;top:2429;width:10;height:20" coordorigin="7,2429" coordsize="10,20" path="m7,2448l16,2448,16,2429,7,2429,7,2448xe" filled="true" fillcolor="#000000" stroked="false">
                <v:path arrowok="t"/>
                <v:fill type="solid"/>
              </v:shape>
            </v:group>
            <v:group style="position:absolute;left:7;top:2448;width:10;height:20" coordorigin="7,2448" coordsize="10,20">
              <v:shape style="position:absolute;left:7;top:2448;width:10;height:20" coordorigin="7,2448" coordsize="10,20" path="m7,2468l16,2468,16,2448,7,2448,7,2468xe" filled="true" fillcolor="#000000" stroked="false">
                <v:path arrowok="t"/>
                <v:fill type="solid"/>
              </v:shape>
            </v:group>
            <v:group style="position:absolute;left:7;top:2468;width:10;height:20" coordorigin="7,2468" coordsize="10,20">
              <v:shape style="position:absolute;left:7;top:2468;width:10;height:20" coordorigin="7,2468" coordsize="10,20" path="m7,2487l16,2487,16,2468,7,2468,7,2487xe" filled="true" fillcolor="#000000" stroked="false">
                <v:path arrowok="t"/>
                <v:fill type="solid"/>
              </v:shape>
            </v:group>
            <v:group style="position:absolute;left:7;top:2487;width:10;height:20" coordorigin="7,2487" coordsize="10,20">
              <v:shape style="position:absolute;left:7;top:2487;width:10;height:20" coordorigin="7,2487" coordsize="10,20" path="m7,2506l16,2506,16,2487,7,2487,7,2506xe" filled="true" fillcolor="#000000" stroked="false">
                <v:path arrowok="t"/>
                <v:fill type="solid"/>
              </v:shape>
            </v:group>
            <v:group style="position:absolute;left:7;top:2506;width:10;height:20" coordorigin="7,2506" coordsize="10,20">
              <v:shape style="position:absolute;left:7;top:2506;width:10;height:20" coordorigin="7,2506" coordsize="10,20" path="m7,2525l16,2525,16,2506,7,2506,7,2525xe" filled="true" fillcolor="#000000" stroked="false">
                <v:path arrowok="t"/>
                <v:fill type="solid"/>
              </v:shape>
            </v:group>
            <v:group style="position:absolute;left:7;top:2525;width:10;height:20" coordorigin="7,2525" coordsize="10,20">
              <v:shape style="position:absolute;left:7;top:2525;width:10;height:20" coordorigin="7,2525" coordsize="10,20" path="m7,2544l16,2544,16,2525,7,2525,7,2544xe" filled="true" fillcolor="#000000" stroked="false">
                <v:path arrowok="t"/>
                <v:fill type="solid"/>
              </v:shape>
            </v:group>
            <v:group style="position:absolute;left:7;top:2544;width:10;height:20" coordorigin="7,2544" coordsize="10,20">
              <v:shape style="position:absolute;left:7;top:2544;width:10;height:20" coordorigin="7,2544" coordsize="10,20" path="m7,2564l16,2564,16,2544,7,2544,7,2564xe" filled="true" fillcolor="#000000" stroked="false">
                <v:path arrowok="t"/>
                <v:fill type="solid"/>
              </v:shape>
            </v:group>
            <v:group style="position:absolute;left:7;top:2564;width:10;height:20" coordorigin="7,2564" coordsize="10,20">
              <v:shape style="position:absolute;left:7;top:2564;width:10;height:20" coordorigin="7,2564" coordsize="10,20" path="m7,2583l16,2583,16,2564,7,2564,7,2583xe" filled="true" fillcolor="#000000" stroked="false">
                <v:path arrowok="t"/>
                <v:fill type="solid"/>
              </v:shape>
            </v:group>
            <v:group style="position:absolute;left:7;top:2583;width:10;height:20" coordorigin="7,2583" coordsize="10,20">
              <v:shape style="position:absolute;left:7;top:2583;width:10;height:20" coordorigin="7,2583" coordsize="10,20" path="m7,2602l16,2602,16,2583,7,2583,7,2602xe" filled="true" fillcolor="#000000" stroked="false">
                <v:path arrowok="t"/>
                <v:fill type="solid"/>
              </v:shape>
            </v:group>
            <v:group style="position:absolute;left:7;top:2602;width:10;height:20" coordorigin="7,2602" coordsize="10,20">
              <v:shape style="position:absolute;left:7;top:2602;width:10;height:20" coordorigin="7,2602" coordsize="10,20" path="m7,2621l16,2621,16,2602,7,2602,7,2621xe" filled="true" fillcolor="#000000" stroked="false">
                <v:path arrowok="t"/>
                <v:fill type="solid"/>
              </v:shape>
            </v:group>
            <v:group style="position:absolute;left:7;top:2621;width:10;height:20" coordorigin="7,2621" coordsize="10,20">
              <v:shape style="position:absolute;left:7;top:2621;width:10;height:20" coordorigin="7,2621" coordsize="10,20" path="m7,2640l16,2640,16,2621,7,2621,7,2640xe" filled="true" fillcolor="#000000" stroked="false">
                <v:path arrowok="t"/>
                <v:fill type="solid"/>
              </v:shape>
            </v:group>
            <v:group style="position:absolute;left:7;top:2640;width:10;height:20" coordorigin="7,2640" coordsize="10,20">
              <v:shape style="position:absolute;left:7;top:2640;width:10;height:20" coordorigin="7,2640" coordsize="10,20" path="m7,2660l16,2660,16,2640,7,2640,7,2660xe" filled="true" fillcolor="#000000" stroked="false">
                <v:path arrowok="t"/>
                <v:fill type="solid"/>
              </v:shape>
            </v:group>
            <v:group style="position:absolute;left:7;top:2660;width:10;height:20" coordorigin="7,2660" coordsize="10,20">
              <v:shape style="position:absolute;left:7;top:2660;width:10;height:20" coordorigin="7,2660" coordsize="10,20" path="m7,2679l16,2679,16,2660,7,2660,7,2679xe" filled="true" fillcolor="#000000" stroked="false">
                <v:path arrowok="t"/>
                <v:fill type="solid"/>
              </v:shape>
            </v:group>
            <v:group style="position:absolute;left:7;top:2679;width:10;height:20" coordorigin="7,2679" coordsize="10,20">
              <v:shape style="position:absolute;left:7;top:2679;width:10;height:20" coordorigin="7,2679" coordsize="10,20" path="m7,2698l16,2698,16,2679,7,2679,7,2698xe" filled="true" fillcolor="#000000" stroked="false">
                <v:path arrowok="t"/>
                <v:fill type="solid"/>
              </v:shape>
            </v:group>
            <v:group style="position:absolute;left:7;top:2698;width:10;height:20" coordorigin="7,2698" coordsize="10,20">
              <v:shape style="position:absolute;left:7;top:2698;width:10;height:20" coordorigin="7,2698" coordsize="10,20" path="m7,2717l16,2717,16,2698,7,2698,7,2717xe" filled="true" fillcolor="#000000" stroked="false">
                <v:path arrowok="t"/>
                <v:fill type="solid"/>
              </v:shape>
            </v:group>
            <v:group style="position:absolute;left:7;top:2717;width:10;height:20" coordorigin="7,2717" coordsize="10,20">
              <v:shape style="position:absolute;left:7;top:2717;width:10;height:20" coordorigin="7,2717" coordsize="10,20" path="m7,2736l16,2736,16,2717,7,2717,7,2736xe" filled="true" fillcolor="#000000" stroked="false">
                <v:path arrowok="t"/>
                <v:fill type="solid"/>
              </v:shape>
            </v:group>
            <v:group style="position:absolute;left:7;top:2736;width:10;height:20" coordorigin="7,2736" coordsize="10,20">
              <v:shape style="position:absolute;left:7;top:2736;width:10;height:20" coordorigin="7,2736" coordsize="10,20" path="m7,2756l16,2756,16,2736,7,2736,7,2756xe" filled="true" fillcolor="#000000" stroked="false">
                <v:path arrowok="t"/>
                <v:fill type="solid"/>
              </v:shape>
            </v:group>
            <v:group style="position:absolute;left:7;top:2756;width:10;height:20" coordorigin="7,2756" coordsize="10,20">
              <v:shape style="position:absolute;left:7;top:2756;width:10;height:20" coordorigin="7,2756" coordsize="10,20" path="m7,2775l16,2775,16,2756,7,2756,7,2775xe" filled="true" fillcolor="#000000" stroked="false">
                <v:path arrowok="t"/>
                <v:fill type="solid"/>
              </v:shape>
            </v:group>
            <v:group style="position:absolute;left:7;top:2775;width:10;height:20" coordorigin="7,2775" coordsize="10,20">
              <v:shape style="position:absolute;left:7;top:2775;width:10;height:20" coordorigin="7,2775" coordsize="10,20" path="m7,2794l16,2794,16,2775,7,2775,7,2794xe" filled="true" fillcolor="#000000" stroked="false">
                <v:path arrowok="t"/>
                <v:fill type="solid"/>
              </v:shape>
            </v:group>
            <v:group style="position:absolute;left:7;top:2794;width:10;height:20" coordorigin="7,2794" coordsize="10,20">
              <v:shape style="position:absolute;left:7;top:2794;width:10;height:20" coordorigin="7,2794" coordsize="10,20" path="m7,2813l16,2813,16,2794,7,2794,7,2813xe" filled="true" fillcolor="#000000" stroked="false">
                <v:path arrowok="t"/>
                <v:fill type="solid"/>
              </v:shape>
            </v:group>
            <v:group style="position:absolute;left:7;top:2813;width:10;height:20" coordorigin="7,2813" coordsize="10,20">
              <v:shape style="position:absolute;left:7;top:2813;width:10;height:20" coordorigin="7,2813" coordsize="10,20" path="m7,2832l16,2832,16,2813,7,2813,7,2832xe" filled="true" fillcolor="#000000" stroked="false">
                <v:path arrowok="t"/>
                <v:fill type="solid"/>
              </v:shape>
            </v:group>
            <v:group style="position:absolute;left:7;top:2832;width:10;height:20" coordorigin="7,2832" coordsize="10,20">
              <v:shape style="position:absolute;left:7;top:2832;width:10;height:20" coordorigin="7,2832" coordsize="10,20" path="m7,2852l16,2852,16,2832,7,2832,7,2852xe" filled="true" fillcolor="#000000" stroked="false">
                <v:path arrowok="t"/>
                <v:fill type="solid"/>
              </v:shape>
            </v:group>
            <v:group style="position:absolute;left:7;top:2852;width:10;height:20" coordorigin="7,2852" coordsize="10,20">
              <v:shape style="position:absolute;left:7;top:2852;width:10;height:20" coordorigin="7,2852" coordsize="10,20" path="m7,2871l16,2871,16,2852,7,2852,7,2871xe" filled="true" fillcolor="#000000" stroked="false">
                <v:path arrowok="t"/>
                <v:fill type="solid"/>
              </v:shape>
            </v:group>
            <v:group style="position:absolute;left:7;top:2871;width:10;height:20" coordorigin="7,2871" coordsize="10,20">
              <v:shape style="position:absolute;left:7;top:2871;width:10;height:20" coordorigin="7,2871" coordsize="10,20" path="m7,2890l16,2890,16,2871,7,2871,7,2890xe" filled="true" fillcolor="#000000" stroked="false">
                <v:path arrowok="t"/>
                <v:fill type="solid"/>
              </v:shape>
            </v:group>
            <v:group style="position:absolute;left:7;top:2890;width:10;height:20" coordorigin="7,2890" coordsize="10,20">
              <v:shape style="position:absolute;left:7;top:2890;width:10;height:20" coordorigin="7,2890" coordsize="10,20" path="m7,2909l16,2909,16,2890,7,2890,7,2909xe" filled="true" fillcolor="#000000" stroked="false">
                <v:path arrowok="t"/>
                <v:fill type="solid"/>
              </v:shape>
            </v:group>
            <v:group style="position:absolute;left:7;top:2909;width:10;height:20" coordorigin="7,2909" coordsize="10,20">
              <v:shape style="position:absolute;left:7;top:2909;width:10;height:20" coordorigin="7,2909" coordsize="10,20" path="m7,2928l16,2928,16,2909,7,2909,7,2928xe" filled="true" fillcolor="#000000" stroked="false">
                <v:path arrowok="t"/>
                <v:fill type="solid"/>
              </v:shape>
            </v:group>
            <v:group style="position:absolute;left:7;top:2928;width:10;height:20" coordorigin="7,2928" coordsize="10,20">
              <v:shape style="position:absolute;left:7;top:2928;width:10;height:20" coordorigin="7,2928" coordsize="10,20" path="m7,2948l16,2948,16,2928,7,2928,7,2948xe" filled="true" fillcolor="#000000" stroked="false">
                <v:path arrowok="t"/>
                <v:fill type="solid"/>
              </v:shape>
            </v:group>
            <v:group style="position:absolute;left:7;top:2948;width:10;height:20" coordorigin="7,2948" coordsize="10,20">
              <v:shape style="position:absolute;left:7;top:2948;width:10;height:20" coordorigin="7,2948" coordsize="10,20" path="m7,2967l16,2967,16,2948,7,2948,7,2967xe" filled="true" fillcolor="#000000" stroked="false">
                <v:path arrowok="t"/>
                <v:fill type="solid"/>
              </v:shape>
            </v:group>
            <v:group style="position:absolute;left:7;top:2967;width:10;height:20" coordorigin="7,2967" coordsize="10,20">
              <v:shape style="position:absolute;left:7;top:2967;width:10;height:20" coordorigin="7,2967" coordsize="10,20" path="m7,2986l16,2986,16,2967,7,2967,7,2986xe" filled="true" fillcolor="#000000" stroked="false">
                <v:path arrowok="t"/>
                <v:fill type="solid"/>
              </v:shape>
            </v:group>
            <v:group style="position:absolute;left:7;top:2993;width:10;height:2" coordorigin="7,2993" coordsize="10,2">
              <v:shape style="position:absolute;left:7;top:2993;width:10;height:2" coordorigin="7,2993" coordsize="10,0" path="m7,2993l16,2993e" filled="false" stroked="true" strokeweight=".660034pt" strokecolor="#000000">
                <v:path arrowok="t"/>
              </v:shape>
              <v:shape style="position:absolute;left:7;top:2999;width:10;height:10" type="#_x0000_t75" stroked="false">
                <v:imagedata r:id="rId17" o:title=""/>
              </v:shape>
            </v:group>
            <v:group style="position:absolute;left:7;top:3004;width:10;height:2" coordorigin="7,3004" coordsize="10,2">
              <v:shape style="position:absolute;left:7;top:3004;width:10;height:2" coordorigin="7,3004" coordsize="10,0" path="m7,3004l16,3004e" filled="false" stroked="true" strokeweight=".479981pt" strokecolor="#000000">
                <v:path arrowok="t"/>
              </v:shape>
            </v:group>
            <v:group style="position:absolute;left:4680;top:10;width:10;height:20" coordorigin="4680,10" coordsize="10,20">
              <v:shape style="position:absolute;left:4680;top:10;width:10;height:20" coordorigin="4680,10" coordsize="10,20" path="m4680,29l4690,29,4690,10,4680,10,4680,29xe" filled="true" fillcolor="#000000" stroked="false">
                <v:path arrowok="t"/>
                <v:fill type="solid"/>
              </v:shape>
            </v:group>
            <v:group style="position:absolute;left:4680;top:29;width:10;height:20" coordorigin="4680,29" coordsize="10,20">
              <v:shape style="position:absolute;left:4680;top:29;width:10;height:20" coordorigin="4680,29" coordsize="10,20" path="m4680,48l4690,48,4690,29,4680,29,4680,48xe" filled="true" fillcolor="#000000" stroked="false">
                <v:path arrowok="t"/>
                <v:fill type="solid"/>
              </v:shape>
            </v:group>
            <v:group style="position:absolute;left:4680;top:48;width:10;height:20" coordorigin="4680,48" coordsize="10,20">
              <v:shape style="position:absolute;left:4680;top:48;width:10;height:20" coordorigin="4680,48" coordsize="10,20" path="m4680,67l4690,67,4690,48,4680,48,4680,67xe" filled="true" fillcolor="#000000" stroked="false">
                <v:path arrowok="t"/>
                <v:fill type="solid"/>
              </v:shape>
            </v:group>
            <v:group style="position:absolute;left:4680;top:67;width:10;height:20" coordorigin="4680,67" coordsize="10,20">
              <v:shape style="position:absolute;left:4680;top:67;width:10;height:20" coordorigin="4680,67" coordsize="10,20" path="m4680,86l4690,86,4690,67,4680,67,4680,86xe" filled="true" fillcolor="#000000" stroked="false">
                <v:path arrowok="t"/>
                <v:fill type="solid"/>
              </v:shape>
            </v:group>
            <v:group style="position:absolute;left:4680;top:86;width:10;height:20" coordorigin="4680,86" coordsize="10,20">
              <v:shape style="position:absolute;left:4680;top:86;width:10;height:20" coordorigin="4680,86" coordsize="10,20" path="m4680,106l4690,106,4690,86,4680,86,4680,106xe" filled="true" fillcolor="#000000" stroked="false">
                <v:path arrowok="t"/>
                <v:fill type="solid"/>
              </v:shape>
            </v:group>
            <v:group style="position:absolute;left:4680;top:106;width:10;height:20" coordorigin="4680,106" coordsize="10,20">
              <v:shape style="position:absolute;left:4680;top:106;width:10;height:20" coordorigin="4680,106" coordsize="10,20" path="m4680,125l4690,125,4690,106,4680,106,4680,125xe" filled="true" fillcolor="#000000" stroked="false">
                <v:path arrowok="t"/>
                <v:fill type="solid"/>
              </v:shape>
            </v:group>
            <v:group style="position:absolute;left:4680;top:125;width:10;height:20" coordorigin="4680,125" coordsize="10,20">
              <v:shape style="position:absolute;left:4680;top:125;width:10;height:20" coordorigin="4680,125" coordsize="10,20" path="m4680,144l4690,144,4690,125,4680,125,4680,144xe" filled="true" fillcolor="#000000" stroked="false">
                <v:path arrowok="t"/>
                <v:fill type="solid"/>
              </v:shape>
            </v:group>
            <v:group style="position:absolute;left:4680;top:144;width:10;height:20" coordorigin="4680,144" coordsize="10,20">
              <v:shape style="position:absolute;left:4680;top:144;width:10;height:20" coordorigin="4680,144" coordsize="10,20" path="m4680,163l4690,163,4690,144,4680,144,4680,163xe" filled="true" fillcolor="#000000" stroked="false">
                <v:path arrowok="t"/>
                <v:fill type="solid"/>
              </v:shape>
            </v:group>
            <v:group style="position:absolute;left:4680;top:163;width:10;height:20" coordorigin="4680,163" coordsize="10,20">
              <v:shape style="position:absolute;left:4680;top:163;width:10;height:20" coordorigin="4680,163" coordsize="10,20" path="m4680,182l4690,182,4690,163,4680,163,4680,182xe" filled="true" fillcolor="#000000" stroked="false">
                <v:path arrowok="t"/>
                <v:fill type="solid"/>
              </v:shape>
            </v:group>
            <v:group style="position:absolute;left:4680;top:182;width:10;height:20" coordorigin="4680,182" coordsize="10,20">
              <v:shape style="position:absolute;left:4680;top:182;width:10;height:20" coordorigin="4680,182" coordsize="10,20" path="m4680,202l4690,202,4690,182,4680,182,4680,202xe" filled="true" fillcolor="#000000" stroked="false">
                <v:path arrowok="t"/>
                <v:fill type="solid"/>
              </v:shape>
            </v:group>
            <v:group style="position:absolute;left:4680;top:202;width:10;height:20" coordorigin="4680,202" coordsize="10,20">
              <v:shape style="position:absolute;left:4680;top:202;width:10;height:20" coordorigin="4680,202" coordsize="10,20" path="m4680,221l4690,221,4690,202,4680,202,4680,221xe" filled="true" fillcolor="#000000" stroked="false">
                <v:path arrowok="t"/>
                <v:fill type="solid"/>
              </v:shape>
            </v:group>
            <v:group style="position:absolute;left:4680;top:221;width:10;height:20" coordorigin="4680,221" coordsize="10,20">
              <v:shape style="position:absolute;left:4680;top:221;width:10;height:20" coordorigin="4680,221" coordsize="10,20" path="m4680,240l4690,240,4690,221,4680,221,4680,240xe" filled="true" fillcolor="#000000" stroked="false">
                <v:path arrowok="t"/>
                <v:fill type="solid"/>
              </v:shape>
            </v:group>
            <v:group style="position:absolute;left:4680;top:240;width:10;height:20" coordorigin="4680,240" coordsize="10,20">
              <v:shape style="position:absolute;left:4680;top:240;width:10;height:20" coordorigin="4680,240" coordsize="10,20" path="m4680,259l4690,259,4690,240,4680,240,4680,259xe" filled="true" fillcolor="#000000" stroked="false">
                <v:path arrowok="t"/>
                <v:fill type="solid"/>
              </v:shape>
            </v:group>
            <v:group style="position:absolute;left:4680;top:259;width:10;height:20" coordorigin="4680,259" coordsize="10,20">
              <v:shape style="position:absolute;left:4680;top:259;width:10;height:20" coordorigin="4680,259" coordsize="10,20" path="m4680,278l4690,278,4690,259,4680,259,4680,278xe" filled="true" fillcolor="#000000" stroked="false">
                <v:path arrowok="t"/>
                <v:fill type="solid"/>
              </v:shape>
            </v:group>
            <v:group style="position:absolute;left:4680;top:278;width:10;height:20" coordorigin="4680,278" coordsize="10,20">
              <v:shape style="position:absolute;left:4680;top:278;width:10;height:20" coordorigin="4680,278" coordsize="10,20" path="m4680,298l4690,298,4690,278,4680,278,4680,298xe" filled="true" fillcolor="#000000" stroked="false">
                <v:path arrowok="t"/>
                <v:fill type="solid"/>
              </v:shape>
            </v:group>
            <v:group style="position:absolute;left:4680;top:298;width:10;height:20" coordorigin="4680,298" coordsize="10,20">
              <v:shape style="position:absolute;left:4680;top:298;width:10;height:20" coordorigin="4680,298" coordsize="10,20" path="m4680,317l4690,317,4690,298,4680,298,4680,317xe" filled="true" fillcolor="#000000" stroked="false">
                <v:path arrowok="t"/>
                <v:fill type="solid"/>
              </v:shape>
            </v:group>
            <v:group style="position:absolute;left:4680;top:317;width:10;height:20" coordorigin="4680,317" coordsize="10,20">
              <v:shape style="position:absolute;left:4680;top:317;width:10;height:20" coordorigin="4680,317" coordsize="10,20" path="m4680,336l4690,336,4690,317,4680,317,4680,336xe" filled="true" fillcolor="#000000" stroked="false">
                <v:path arrowok="t"/>
                <v:fill type="solid"/>
              </v:shape>
            </v:group>
            <v:group style="position:absolute;left:4680;top:336;width:10;height:20" coordorigin="4680,336" coordsize="10,20">
              <v:shape style="position:absolute;left:4680;top:336;width:10;height:20" coordorigin="4680,336" coordsize="10,20" path="m4680,355l4690,355,4690,336,4680,336,4680,355xe" filled="true" fillcolor="#000000" stroked="false">
                <v:path arrowok="t"/>
                <v:fill type="solid"/>
              </v:shape>
            </v:group>
            <v:group style="position:absolute;left:4680;top:355;width:10;height:20" coordorigin="4680,355" coordsize="10,20">
              <v:shape style="position:absolute;left:4680;top:355;width:10;height:20" coordorigin="4680,355" coordsize="10,20" path="m4680,374l4690,374,4690,355,4680,355,4680,374xe" filled="true" fillcolor="#000000" stroked="false">
                <v:path arrowok="t"/>
                <v:fill type="solid"/>
              </v:shape>
            </v:group>
            <v:group style="position:absolute;left:4680;top:374;width:10;height:20" coordorigin="4680,374" coordsize="10,20">
              <v:shape style="position:absolute;left:4680;top:374;width:10;height:20" coordorigin="4680,374" coordsize="10,20" path="m4680,394l4690,394,4690,374,4680,374,4680,394xe" filled="true" fillcolor="#000000" stroked="false">
                <v:path arrowok="t"/>
                <v:fill type="solid"/>
              </v:shape>
            </v:group>
            <v:group style="position:absolute;left:4680;top:394;width:10;height:20" coordorigin="4680,394" coordsize="10,20">
              <v:shape style="position:absolute;left:4680;top:394;width:10;height:20" coordorigin="4680,394" coordsize="10,20" path="m4680,413l4690,413,4690,394,4680,394,4680,413xe" filled="true" fillcolor="#000000" stroked="false">
                <v:path arrowok="t"/>
                <v:fill type="solid"/>
              </v:shape>
            </v:group>
            <v:group style="position:absolute;left:4680;top:413;width:10;height:20" coordorigin="4680,413" coordsize="10,20">
              <v:shape style="position:absolute;left:4680;top:413;width:10;height:20" coordorigin="4680,413" coordsize="10,20" path="m4680,432l4690,432,4690,413,4680,413,4680,432xe" filled="true" fillcolor="#000000" stroked="false">
                <v:path arrowok="t"/>
                <v:fill type="solid"/>
              </v:shape>
            </v:group>
            <v:group style="position:absolute;left:4680;top:432;width:10;height:20" coordorigin="4680,432" coordsize="10,20">
              <v:shape style="position:absolute;left:4680;top:432;width:10;height:20" coordorigin="4680,432" coordsize="10,20" path="m4680,451l4690,451,4690,432,4680,432,4680,451xe" filled="true" fillcolor="#000000" stroked="false">
                <v:path arrowok="t"/>
                <v:fill type="solid"/>
              </v:shape>
            </v:group>
            <v:group style="position:absolute;left:4680;top:451;width:10;height:20" coordorigin="4680,451" coordsize="10,20">
              <v:shape style="position:absolute;left:4680;top:451;width:10;height:20" coordorigin="4680,451" coordsize="10,20" path="m4680,470l4690,470,4690,451,4680,451,4680,470xe" filled="true" fillcolor="#000000" stroked="false">
                <v:path arrowok="t"/>
                <v:fill type="solid"/>
              </v:shape>
            </v:group>
            <v:group style="position:absolute;left:4680;top:470;width:10;height:20" coordorigin="4680,470" coordsize="10,20">
              <v:shape style="position:absolute;left:4680;top:470;width:10;height:20" coordorigin="4680,470" coordsize="10,20" path="m4680,490l4690,490,4690,470,4680,470,4680,490xe" filled="true" fillcolor="#000000" stroked="false">
                <v:path arrowok="t"/>
                <v:fill type="solid"/>
              </v:shape>
            </v:group>
            <v:group style="position:absolute;left:4680;top:490;width:10;height:20" coordorigin="4680,490" coordsize="10,20">
              <v:shape style="position:absolute;left:4680;top:490;width:10;height:20" coordorigin="4680,490" coordsize="10,20" path="m4680,509l4690,509,4690,490,4680,490,4680,509xe" filled="true" fillcolor="#000000" stroked="false">
                <v:path arrowok="t"/>
                <v:fill type="solid"/>
              </v:shape>
            </v:group>
            <v:group style="position:absolute;left:4680;top:509;width:10;height:20" coordorigin="4680,509" coordsize="10,20">
              <v:shape style="position:absolute;left:4680;top:509;width:10;height:20" coordorigin="4680,509" coordsize="10,20" path="m4680,528l4690,528,4690,509,4680,509,4680,528xe" filled="true" fillcolor="#000000" stroked="false">
                <v:path arrowok="t"/>
                <v:fill type="solid"/>
              </v:shape>
            </v:group>
            <v:group style="position:absolute;left:4680;top:528;width:10;height:20" coordorigin="4680,528" coordsize="10,20">
              <v:shape style="position:absolute;left:4680;top:528;width:10;height:20" coordorigin="4680,528" coordsize="10,20" path="m4680,547l4690,547,4690,528,4680,528,4680,547xe" filled="true" fillcolor="#000000" stroked="false">
                <v:path arrowok="t"/>
                <v:fill type="solid"/>
              </v:shape>
            </v:group>
            <v:group style="position:absolute;left:4680;top:547;width:10;height:20" coordorigin="4680,547" coordsize="10,20">
              <v:shape style="position:absolute;left:4680;top:547;width:10;height:20" coordorigin="4680,547" coordsize="10,20" path="m4680,566l4690,566,4690,547,4680,547,4680,566xe" filled="true" fillcolor="#000000" stroked="false">
                <v:path arrowok="t"/>
                <v:fill type="solid"/>
              </v:shape>
            </v:group>
            <v:group style="position:absolute;left:4680;top:566;width:10;height:20" coordorigin="4680,566" coordsize="10,20">
              <v:shape style="position:absolute;left:4680;top:566;width:10;height:20" coordorigin="4680,566" coordsize="10,20" path="m4680,586l4690,586,4690,566,4680,566,4680,586xe" filled="true" fillcolor="#000000" stroked="false">
                <v:path arrowok="t"/>
                <v:fill type="solid"/>
              </v:shape>
            </v:group>
            <v:group style="position:absolute;left:4680;top:586;width:10;height:20" coordorigin="4680,586" coordsize="10,20">
              <v:shape style="position:absolute;left:4680;top:586;width:10;height:20" coordorigin="4680,586" coordsize="10,20" path="m4680,605l4690,605,4690,586,4680,586,4680,605xe" filled="true" fillcolor="#000000" stroked="false">
                <v:path arrowok="t"/>
                <v:fill type="solid"/>
              </v:shape>
            </v:group>
            <v:group style="position:absolute;left:4680;top:605;width:10;height:20" coordorigin="4680,605" coordsize="10,20">
              <v:shape style="position:absolute;left:4680;top:605;width:10;height:20" coordorigin="4680,605" coordsize="10,20" path="m4680,624l4690,624,4690,605,4680,605,4680,624xe" filled="true" fillcolor="#000000" stroked="false">
                <v:path arrowok="t"/>
                <v:fill type="solid"/>
              </v:shape>
            </v:group>
            <v:group style="position:absolute;left:4680;top:624;width:10;height:20" coordorigin="4680,624" coordsize="10,20">
              <v:shape style="position:absolute;left:4680;top:624;width:10;height:20" coordorigin="4680,624" coordsize="10,20" path="m4680,643l4690,643,4690,624,4680,624,4680,643xe" filled="true" fillcolor="#000000" stroked="false">
                <v:path arrowok="t"/>
                <v:fill type="solid"/>
              </v:shape>
            </v:group>
            <v:group style="position:absolute;left:4680;top:643;width:10;height:20" coordorigin="4680,643" coordsize="10,20">
              <v:shape style="position:absolute;left:4680;top:643;width:10;height:20" coordorigin="4680,643" coordsize="10,20" path="m4680,662l4690,662,4690,643,4680,643,4680,662xe" filled="true" fillcolor="#000000" stroked="false">
                <v:path arrowok="t"/>
                <v:fill type="solid"/>
              </v:shape>
            </v:group>
            <v:group style="position:absolute;left:4680;top:662;width:10;height:20" coordorigin="4680,662" coordsize="10,20">
              <v:shape style="position:absolute;left:4680;top:662;width:10;height:20" coordorigin="4680,662" coordsize="10,20" path="m4680,682l4690,682,4690,662,4680,662,4680,682xe" filled="true" fillcolor="#000000" stroked="false">
                <v:path arrowok="t"/>
                <v:fill type="solid"/>
              </v:shape>
            </v:group>
            <v:group style="position:absolute;left:4680;top:682;width:10;height:20" coordorigin="4680,682" coordsize="10,20">
              <v:shape style="position:absolute;left:4680;top:682;width:10;height:20" coordorigin="4680,682" coordsize="10,20" path="m4680,701l4690,701,4690,682,4680,682,4680,701xe" filled="true" fillcolor="#000000" stroked="false">
                <v:path arrowok="t"/>
                <v:fill type="solid"/>
              </v:shape>
            </v:group>
            <v:group style="position:absolute;left:4680;top:701;width:10;height:20" coordorigin="4680,701" coordsize="10,20">
              <v:shape style="position:absolute;left:4680;top:701;width:10;height:20" coordorigin="4680,701" coordsize="10,20" path="m4680,720l4690,720,4690,701,4680,701,4680,720xe" filled="true" fillcolor="#000000" stroked="false">
                <v:path arrowok="t"/>
                <v:fill type="solid"/>
              </v:shape>
            </v:group>
            <v:group style="position:absolute;left:4680;top:720;width:10;height:20" coordorigin="4680,720" coordsize="10,20">
              <v:shape style="position:absolute;left:4680;top:720;width:10;height:20" coordorigin="4680,720" coordsize="10,20" path="m4680,739l4690,739,4690,720,4680,720,4680,739xe" filled="true" fillcolor="#000000" stroked="false">
                <v:path arrowok="t"/>
                <v:fill type="solid"/>
              </v:shape>
            </v:group>
            <v:group style="position:absolute;left:4680;top:739;width:10;height:20" coordorigin="4680,739" coordsize="10,20">
              <v:shape style="position:absolute;left:4680;top:739;width:10;height:20" coordorigin="4680,739" coordsize="10,20" path="m4680,758l4690,758,4690,739,4680,739,4680,758xe" filled="true" fillcolor="#000000" stroked="false">
                <v:path arrowok="t"/>
                <v:fill type="solid"/>
              </v:shape>
            </v:group>
            <v:group style="position:absolute;left:4680;top:758;width:10;height:20" coordorigin="4680,758" coordsize="10,20">
              <v:shape style="position:absolute;left:4680;top:758;width:10;height:20" coordorigin="4680,758" coordsize="10,20" path="m4680,778l4690,778,4690,758,4680,758,4680,778xe" filled="true" fillcolor="#000000" stroked="false">
                <v:path arrowok="t"/>
                <v:fill type="solid"/>
              </v:shape>
            </v:group>
            <v:group style="position:absolute;left:4680;top:778;width:10;height:20" coordorigin="4680,778" coordsize="10,20">
              <v:shape style="position:absolute;left:4680;top:778;width:10;height:20" coordorigin="4680,778" coordsize="10,20" path="m4680,797l4690,797,4690,778,4680,778,4680,797xe" filled="true" fillcolor="#000000" stroked="false">
                <v:path arrowok="t"/>
                <v:fill type="solid"/>
              </v:shape>
            </v:group>
            <v:group style="position:absolute;left:4680;top:797;width:10;height:20" coordorigin="4680,797" coordsize="10,20">
              <v:shape style="position:absolute;left:4680;top:797;width:10;height:20" coordorigin="4680,797" coordsize="10,20" path="m4680,816l4690,816,4690,797,4680,797,4680,816xe" filled="true" fillcolor="#000000" stroked="false">
                <v:path arrowok="t"/>
                <v:fill type="solid"/>
              </v:shape>
            </v:group>
            <v:group style="position:absolute;left:4680;top:816;width:10;height:20" coordorigin="4680,816" coordsize="10,20">
              <v:shape style="position:absolute;left:4680;top:816;width:10;height:20" coordorigin="4680,816" coordsize="10,20" path="m4680,835l4690,835,4690,816,4680,816,4680,835xe" filled="true" fillcolor="#000000" stroked="false">
                <v:path arrowok="t"/>
                <v:fill type="solid"/>
              </v:shape>
            </v:group>
            <v:group style="position:absolute;left:4680;top:835;width:10;height:20" coordorigin="4680,835" coordsize="10,20">
              <v:shape style="position:absolute;left:4680;top:835;width:10;height:20" coordorigin="4680,835" coordsize="10,20" path="m4680,854l4690,854,4690,835,4680,835,4680,854xe" filled="true" fillcolor="#000000" stroked="false">
                <v:path arrowok="t"/>
                <v:fill type="solid"/>
              </v:shape>
            </v:group>
            <v:group style="position:absolute;left:4680;top:854;width:10;height:20" coordorigin="4680,854" coordsize="10,20">
              <v:shape style="position:absolute;left:4680;top:854;width:10;height:20" coordorigin="4680,854" coordsize="10,20" path="m4680,874l4690,874,4690,854,4680,854,4680,874xe" filled="true" fillcolor="#000000" stroked="false">
                <v:path arrowok="t"/>
                <v:fill type="solid"/>
              </v:shape>
            </v:group>
            <v:group style="position:absolute;left:4680;top:874;width:10;height:20" coordorigin="4680,874" coordsize="10,20">
              <v:shape style="position:absolute;left:4680;top:874;width:10;height:20" coordorigin="4680,874" coordsize="10,20" path="m4680,893l4690,893,4690,874,4680,874,4680,893xe" filled="true" fillcolor="#000000" stroked="false">
                <v:path arrowok="t"/>
                <v:fill type="solid"/>
              </v:shape>
            </v:group>
            <v:group style="position:absolute;left:4680;top:893;width:10;height:20" coordorigin="4680,893" coordsize="10,20">
              <v:shape style="position:absolute;left:4680;top:893;width:10;height:20" coordorigin="4680,893" coordsize="10,20" path="m4680,912l4690,912,4690,893,4680,893,4680,912xe" filled="true" fillcolor="#000000" stroked="false">
                <v:path arrowok="t"/>
                <v:fill type="solid"/>
              </v:shape>
            </v:group>
            <v:group style="position:absolute;left:4680;top:912;width:10;height:20" coordorigin="4680,912" coordsize="10,20">
              <v:shape style="position:absolute;left:4680;top:912;width:10;height:20" coordorigin="4680,912" coordsize="10,20" path="m4680,931l4690,931,4690,912,4680,912,4680,931xe" filled="true" fillcolor="#000000" stroked="false">
                <v:path arrowok="t"/>
                <v:fill type="solid"/>
              </v:shape>
            </v:group>
            <v:group style="position:absolute;left:4680;top:931;width:10;height:20" coordorigin="4680,931" coordsize="10,20">
              <v:shape style="position:absolute;left:4680;top:931;width:10;height:20" coordorigin="4680,931" coordsize="10,20" path="m4680,950l4690,950,4690,931,4680,931,4680,950xe" filled="true" fillcolor="#000000" stroked="false">
                <v:path arrowok="t"/>
                <v:fill type="solid"/>
              </v:shape>
            </v:group>
            <v:group style="position:absolute;left:4680;top:950;width:10;height:20" coordorigin="4680,950" coordsize="10,20">
              <v:shape style="position:absolute;left:4680;top:950;width:10;height:20" coordorigin="4680,950" coordsize="10,20" path="m4680,970l4690,970,4690,950,4680,950,4680,970xe" filled="true" fillcolor="#000000" stroked="false">
                <v:path arrowok="t"/>
                <v:fill type="solid"/>
              </v:shape>
            </v:group>
            <v:group style="position:absolute;left:4680;top:970;width:10;height:20" coordorigin="4680,970" coordsize="10,20">
              <v:shape style="position:absolute;left:4680;top:970;width:10;height:20" coordorigin="4680,970" coordsize="10,20" path="m4680,989l4690,989,4690,970,4680,970,4680,989xe" filled="true" fillcolor="#000000" stroked="false">
                <v:path arrowok="t"/>
                <v:fill type="solid"/>
              </v:shape>
            </v:group>
            <v:group style="position:absolute;left:4680;top:989;width:10;height:20" coordorigin="4680,989" coordsize="10,20">
              <v:shape style="position:absolute;left:4680;top:989;width:10;height:20" coordorigin="4680,989" coordsize="10,20" path="m4680,1008l4690,1008,4690,989,4680,989,4680,1008xe" filled="true" fillcolor="#000000" stroked="false">
                <v:path arrowok="t"/>
                <v:fill type="solid"/>
              </v:shape>
            </v:group>
            <v:group style="position:absolute;left:4680;top:1008;width:10;height:20" coordorigin="4680,1008" coordsize="10,20">
              <v:shape style="position:absolute;left:4680;top:1008;width:10;height:20" coordorigin="4680,1008" coordsize="10,20" path="m4680,1027l4690,1027,4690,1008,4680,1008,4680,1027xe" filled="true" fillcolor="#000000" stroked="false">
                <v:path arrowok="t"/>
                <v:fill type="solid"/>
              </v:shape>
            </v:group>
            <v:group style="position:absolute;left:4680;top:1027;width:10;height:20" coordorigin="4680,1027" coordsize="10,20">
              <v:shape style="position:absolute;left:4680;top:1027;width:10;height:20" coordorigin="4680,1027" coordsize="10,20" path="m4680,1046l4690,1046,4690,1027,4680,1027,4680,1046xe" filled="true" fillcolor="#000000" stroked="false">
                <v:path arrowok="t"/>
                <v:fill type="solid"/>
              </v:shape>
            </v:group>
            <v:group style="position:absolute;left:4680;top:1046;width:10;height:20" coordorigin="4680,1046" coordsize="10,20">
              <v:shape style="position:absolute;left:4680;top:1046;width:10;height:20" coordorigin="4680,1046" coordsize="10,20" path="m4680,1066l4690,1066,4690,1046,4680,1046,4680,1066xe" filled="true" fillcolor="#000000" stroked="false">
                <v:path arrowok="t"/>
                <v:fill type="solid"/>
              </v:shape>
            </v:group>
            <v:group style="position:absolute;left:4680;top:1066;width:10;height:20" coordorigin="4680,1066" coordsize="10,20">
              <v:shape style="position:absolute;left:4680;top:1066;width:10;height:20" coordorigin="4680,1066" coordsize="10,20" path="m4680,1085l4690,1085,4690,1066,4680,1066,4680,1085xe" filled="true" fillcolor="#000000" stroked="false">
                <v:path arrowok="t"/>
                <v:fill type="solid"/>
              </v:shape>
            </v:group>
            <v:group style="position:absolute;left:4680;top:1085;width:10;height:20" coordorigin="4680,1085" coordsize="10,20">
              <v:shape style="position:absolute;left:4680;top:1085;width:10;height:20" coordorigin="4680,1085" coordsize="10,20" path="m4680,1104l4690,1104,4690,1085,4680,1085,4680,1104xe" filled="true" fillcolor="#000000" stroked="false">
                <v:path arrowok="t"/>
                <v:fill type="solid"/>
              </v:shape>
            </v:group>
            <v:group style="position:absolute;left:4680;top:1104;width:10;height:20" coordorigin="4680,1104" coordsize="10,20">
              <v:shape style="position:absolute;left:4680;top:1104;width:10;height:20" coordorigin="4680,1104" coordsize="10,20" path="m4680,1123l4690,1123,4690,1104,4680,1104,4680,1123xe" filled="true" fillcolor="#000000" stroked="false">
                <v:path arrowok="t"/>
                <v:fill type="solid"/>
              </v:shape>
            </v:group>
            <v:group style="position:absolute;left:4680;top:1123;width:10;height:20" coordorigin="4680,1123" coordsize="10,20">
              <v:shape style="position:absolute;left:4680;top:1123;width:10;height:20" coordorigin="4680,1123" coordsize="10,20" path="m4680,1142l4690,1142,4690,1123,4680,1123,4680,1142xe" filled="true" fillcolor="#000000" stroked="false">
                <v:path arrowok="t"/>
                <v:fill type="solid"/>
              </v:shape>
            </v:group>
            <v:group style="position:absolute;left:4680;top:1142;width:10;height:20" coordorigin="4680,1142" coordsize="10,20">
              <v:shape style="position:absolute;left:4680;top:1142;width:10;height:20" coordorigin="4680,1142" coordsize="10,20" path="m4680,1162l4690,1162,4690,1142,4680,1142,4680,1162xe" filled="true" fillcolor="#000000" stroked="false">
                <v:path arrowok="t"/>
                <v:fill type="solid"/>
              </v:shape>
            </v:group>
            <v:group style="position:absolute;left:4680;top:1162;width:10;height:20" coordorigin="4680,1162" coordsize="10,20">
              <v:shape style="position:absolute;left:4680;top:1162;width:10;height:20" coordorigin="4680,1162" coordsize="10,20" path="m4680,1181l4690,1181,4690,1162,4680,1162,4680,1181xe" filled="true" fillcolor="#000000" stroked="false">
                <v:path arrowok="t"/>
                <v:fill type="solid"/>
              </v:shape>
            </v:group>
            <v:group style="position:absolute;left:4680;top:1181;width:10;height:20" coordorigin="4680,1181" coordsize="10,20">
              <v:shape style="position:absolute;left:4680;top:1181;width:10;height:20" coordorigin="4680,1181" coordsize="10,20" path="m4680,1200l4690,1200,4690,1181,4680,1181,4680,1200xe" filled="true" fillcolor="#000000" stroked="false">
                <v:path arrowok="t"/>
                <v:fill type="solid"/>
              </v:shape>
            </v:group>
            <v:group style="position:absolute;left:4680;top:1200;width:10;height:20" coordorigin="4680,1200" coordsize="10,20">
              <v:shape style="position:absolute;left:4680;top:1200;width:10;height:20" coordorigin="4680,1200" coordsize="10,20" path="m4680,1219l4690,1219,4690,1200,4680,1200,4680,1219xe" filled="true" fillcolor="#000000" stroked="false">
                <v:path arrowok="t"/>
                <v:fill type="solid"/>
              </v:shape>
            </v:group>
            <v:group style="position:absolute;left:4680;top:1219;width:10;height:20" coordorigin="4680,1219" coordsize="10,20">
              <v:shape style="position:absolute;left:4680;top:1219;width:10;height:20" coordorigin="4680,1219" coordsize="10,20" path="m4680,1238l4690,1238,4690,1219,4680,1219,4680,1238xe" filled="true" fillcolor="#000000" stroked="false">
                <v:path arrowok="t"/>
                <v:fill type="solid"/>
              </v:shape>
            </v:group>
            <v:group style="position:absolute;left:4680;top:1238;width:10;height:20" coordorigin="4680,1238" coordsize="10,20">
              <v:shape style="position:absolute;left:4680;top:1238;width:10;height:20" coordorigin="4680,1238" coordsize="10,20" path="m4680,1258l4690,1258,4690,1238,4680,1238,4680,1258xe" filled="true" fillcolor="#000000" stroked="false">
                <v:path arrowok="t"/>
                <v:fill type="solid"/>
              </v:shape>
            </v:group>
            <v:group style="position:absolute;left:4680;top:1258;width:10;height:20" coordorigin="4680,1258" coordsize="10,20">
              <v:shape style="position:absolute;left:4680;top:1258;width:10;height:20" coordorigin="4680,1258" coordsize="10,20" path="m4680,1277l4690,1277,4690,1258,4680,1258,4680,1277xe" filled="true" fillcolor="#000000" stroked="false">
                <v:path arrowok="t"/>
                <v:fill type="solid"/>
              </v:shape>
            </v:group>
            <v:group style="position:absolute;left:4680;top:1277;width:10;height:20" coordorigin="4680,1277" coordsize="10,20">
              <v:shape style="position:absolute;left:4680;top:1277;width:10;height:20" coordorigin="4680,1277" coordsize="10,20" path="m4680,1296l4690,1296,4690,1277,4680,1277,4680,1296xe" filled="true" fillcolor="#000000" stroked="false">
                <v:path arrowok="t"/>
                <v:fill type="solid"/>
              </v:shape>
            </v:group>
            <v:group style="position:absolute;left:4680;top:1296;width:10;height:20" coordorigin="4680,1296" coordsize="10,20">
              <v:shape style="position:absolute;left:4680;top:1296;width:10;height:20" coordorigin="4680,1296" coordsize="10,20" path="m4680,1315l4690,1315,4690,1296,4680,1296,4680,1315xe" filled="true" fillcolor="#000000" stroked="false">
                <v:path arrowok="t"/>
                <v:fill type="solid"/>
              </v:shape>
            </v:group>
            <v:group style="position:absolute;left:4680;top:1315;width:10;height:20" coordorigin="4680,1315" coordsize="10,20">
              <v:shape style="position:absolute;left:4680;top:1315;width:10;height:20" coordorigin="4680,1315" coordsize="10,20" path="m4680,1334l4690,1334,4690,1315,4680,1315,4680,1334xe" filled="true" fillcolor="#000000" stroked="false">
                <v:path arrowok="t"/>
                <v:fill type="solid"/>
              </v:shape>
            </v:group>
            <v:group style="position:absolute;left:4680;top:1334;width:10;height:20" coordorigin="4680,1334" coordsize="10,20">
              <v:shape style="position:absolute;left:4680;top:1334;width:10;height:20" coordorigin="4680,1334" coordsize="10,20" path="m4680,1354l4690,1354,4690,1334,4680,1334,4680,1354xe" filled="true" fillcolor="#000000" stroked="false">
                <v:path arrowok="t"/>
                <v:fill type="solid"/>
              </v:shape>
            </v:group>
            <v:group style="position:absolute;left:4680;top:1354;width:10;height:20" coordorigin="4680,1354" coordsize="10,20">
              <v:shape style="position:absolute;left:4680;top:1354;width:10;height:20" coordorigin="4680,1354" coordsize="10,20" path="m4680,1373l4690,1373,4690,1354,4680,1354,4680,1373xe" filled="true" fillcolor="#000000" stroked="false">
                <v:path arrowok="t"/>
                <v:fill type="solid"/>
              </v:shape>
            </v:group>
            <v:group style="position:absolute;left:4680;top:1373;width:10;height:20" coordorigin="4680,1373" coordsize="10,20">
              <v:shape style="position:absolute;left:4680;top:1373;width:10;height:20" coordorigin="4680,1373" coordsize="10,20" path="m4680,1392l4690,1392,4690,1373,4680,1373,4680,1392xe" filled="true" fillcolor="#000000" stroked="false">
                <v:path arrowok="t"/>
                <v:fill type="solid"/>
              </v:shape>
            </v:group>
            <v:group style="position:absolute;left:4680;top:1392;width:10;height:20" coordorigin="4680,1392" coordsize="10,20">
              <v:shape style="position:absolute;left:4680;top:1392;width:10;height:20" coordorigin="4680,1392" coordsize="10,20" path="m4680,1412l4690,1412,4690,1392,4680,1392,4680,1412xe" filled="true" fillcolor="#000000" stroked="false">
                <v:path arrowok="t"/>
                <v:fill type="solid"/>
              </v:shape>
            </v:group>
            <v:group style="position:absolute;left:4680;top:1412;width:10;height:20" coordorigin="4680,1412" coordsize="10,20">
              <v:shape style="position:absolute;left:4680;top:1412;width:10;height:20" coordorigin="4680,1412" coordsize="10,20" path="m4680,1431l4690,1431,4690,1412,4680,1412,4680,1431xe" filled="true" fillcolor="#000000" stroked="false">
                <v:path arrowok="t"/>
                <v:fill type="solid"/>
              </v:shape>
            </v:group>
            <v:group style="position:absolute;left:4680;top:1431;width:10;height:20" coordorigin="4680,1431" coordsize="10,20">
              <v:shape style="position:absolute;left:4680;top:1431;width:10;height:20" coordorigin="4680,1431" coordsize="10,20" path="m4680,1450l4690,1450,4690,1431,4680,1431,4680,1450xe" filled="true" fillcolor="#000000" stroked="false">
                <v:path arrowok="t"/>
                <v:fill type="solid"/>
              </v:shape>
            </v:group>
            <v:group style="position:absolute;left:4680;top:1450;width:10;height:20" coordorigin="4680,1450" coordsize="10,20">
              <v:shape style="position:absolute;left:4680;top:1450;width:10;height:20" coordorigin="4680,1450" coordsize="10,20" path="m4680,1469l4690,1469,4690,1450,4680,1450,4680,1469xe" filled="true" fillcolor="#000000" stroked="false">
                <v:path arrowok="t"/>
                <v:fill type="solid"/>
              </v:shape>
            </v:group>
            <v:group style="position:absolute;left:4680;top:1469;width:10;height:20" coordorigin="4680,1469" coordsize="10,20">
              <v:shape style="position:absolute;left:4680;top:1469;width:10;height:20" coordorigin="4680,1469" coordsize="10,20" path="m4680,1488l4690,1488,4690,1469,4680,1469,4680,1488xe" filled="true" fillcolor="#000000" stroked="false">
                <v:path arrowok="t"/>
                <v:fill type="solid"/>
              </v:shape>
            </v:group>
            <v:group style="position:absolute;left:4680;top:1488;width:10;height:20" coordorigin="4680,1488" coordsize="10,20">
              <v:shape style="position:absolute;left:4680;top:1488;width:10;height:20" coordorigin="4680,1488" coordsize="10,20" path="m4680,1508l4690,1508,4690,1488,4680,1488,4680,1508xe" filled="true" fillcolor="#000000" stroked="false">
                <v:path arrowok="t"/>
                <v:fill type="solid"/>
              </v:shape>
            </v:group>
            <v:group style="position:absolute;left:4680;top:1508;width:10;height:20" coordorigin="4680,1508" coordsize="10,20">
              <v:shape style="position:absolute;left:4680;top:1508;width:10;height:20" coordorigin="4680,1508" coordsize="10,20" path="m4680,1527l4690,1527,4690,1508,4680,1508,4680,1527xe" filled="true" fillcolor="#000000" stroked="false">
                <v:path arrowok="t"/>
                <v:fill type="solid"/>
              </v:shape>
            </v:group>
            <v:group style="position:absolute;left:4680;top:1527;width:10;height:20" coordorigin="4680,1527" coordsize="10,20">
              <v:shape style="position:absolute;left:4680;top:1527;width:10;height:20" coordorigin="4680,1527" coordsize="10,20" path="m4680,1546l4690,1546,4690,1527,4680,1527,4680,1546xe" filled="true" fillcolor="#000000" stroked="false">
                <v:path arrowok="t"/>
                <v:fill type="solid"/>
              </v:shape>
            </v:group>
            <v:group style="position:absolute;left:4680;top:1546;width:10;height:20" coordorigin="4680,1546" coordsize="10,20">
              <v:shape style="position:absolute;left:4680;top:1546;width:10;height:20" coordorigin="4680,1546" coordsize="10,20" path="m4680,1565l4690,1565,4690,1546,4680,1546,4680,1565xe" filled="true" fillcolor="#000000" stroked="false">
                <v:path arrowok="t"/>
                <v:fill type="solid"/>
              </v:shape>
            </v:group>
            <v:group style="position:absolute;left:4680;top:1565;width:10;height:20" coordorigin="4680,1565" coordsize="10,20">
              <v:shape style="position:absolute;left:4680;top:1565;width:10;height:20" coordorigin="4680,1565" coordsize="10,20" path="m4680,1584l4690,1584,4690,1565,4680,1565,4680,1584xe" filled="true" fillcolor="#000000" stroked="false">
                <v:path arrowok="t"/>
                <v:fill type="solid"/>
              </v:shape>
            </v:group>
            <v:group style="position:absolute;left:4680;top:1584;width:10;height:20" coordorigin="4680,1584" coordsize="10,20">
              <v:shape style="position:absolute;left:4680;top:1584;width:10;height:20" coordorigin="4680,1584" coordsize="10,20" path="m4680,1604l4690,1604,4690,1584,4680,1584,4680,1604xe" filled="true" fillcolor="#000000" stroked="false">
                <v:path arrowok="t"/>
                <v:fill type="solid"/>
              </v:shape>
            </v:group>
            <v:group style="position:absolute;left:4680;top:1604;width:10;height:20" coordorigin="4680,1604" coordsize="10,20">
              <v:shape style="position:absolute;left:4680;top:1604;width:10;height:20" coordorigin="4680,1604" coordsize="10,20" path="m4680,1623l4690,1623,4690,1604,4680,1604,4680,1623xe" filled="true" fillcolor="#000000" stroked="false">
                <v:path arrowok="t"/>
                <v:fill type="solid"/>
              </v:shape>
            </v:group>
            <v:group style="position:absolute;left:4680;top:1623;width:10;height:20" coordorigin="4680,1623" coordsize="10,20">
              <v:shape style="position:absolute;left:4680;top:1623;width:10;height:20" coordorigin="4680,1623" coordsize="10,20" path="m4680,1642l4690,1642,4690,1623,4680,1623,4680,1642xe" filled="true" fillcolor="#000000" stroked="false">
                <v:path arrowok="t"/>
                <v:fill type="solid"/>
              </v:shape>
            </v:group>
            <v:group style="position:absolute;left:4680;top:1642;width:10;height:20" coordorigin="4680,1642" coordsize="10,20">
              <v:shape style="position:absolute;left:4680;top:1642;width:10;height:20" coordorigin="4680,1642" coordsize="10,20" path="m4680,1661l4690,1661,4690,1642,4680,1642,4680,1661xe" filled="true" fillcolor="#000000" stroked="false">
                <v:path arrowok="t"/>
                <v:fill type="solid"/>
              </v:shape>
            </v:group>
            <v:group style="position:absolute;left:4680;top:1661;width:10;height:20" coordorigin="4680,1661" coordsize="10,20">
              <v:shape style="position:absolute;left:4680;top:1661;width:10;height:20" coordorigin="4680,1661" coordsize="10,20" path="m4680,1680l4690,1680,4690,1661,4680,1661,4680,1680xe" filled="true" fillcolor="#000000" stroked="false">
                <v:path arrowok="t"/>
                <v:fill type="solid"/>
              </v:shape>
            </v:group>
            <v:group style="position:absolute;left:4680;top:1680;width:10;height:20" coordorigin="4680,1680" coordsize="10,20">
              <v:shape style="position:absolute;left:4680;top:1680;width:10;height:20" coordorigin="4680,1680" coordsize="10,20" path="m4680,1700l4690,1700,4690,1680,4680,1680,4680,1700xe" filled="true" fillcolor="#000000" stroked="false">
                <v:path arrowok="t"/>
                <v:fill type="solid"/>
              </v:shape>
            </v:group>
            <v:group style="position:absolute;left:4680;top:1700;width:10;height:20" coordorigin="4680,1700" coordsize="10,20">
              <v:shape style="position:absolute;left:4680;top:1700;width:10;height:20" coordorigin="4680,1700" coordsize="10,20" path="m4680,1719l4690,1719,4690,1700,4680,1700,4680,1719xe" filled="true" fillcolor="#000000" stroked="false">
                <v:path arrowok="t"/>
                <v:fill type="solid"/>
              </v:shape>
            </v:group>
            <v:group style="position:absolute;left:4680;top:1719;width:10;height:20" coordorigin="4680,1719" coordsize="10,20">
              <v:shape style="position:absolute;left:4680;top:1719;width:10;height:20" coordorigin="4680,1719" coordsize="10,20" path="m4680,1738l4690,1738,4690,1719,4680,1719,4680,1738xe" filled="true" fillcolor="#000000" stroked="false">
                <v:path arrowok="t"/>
                <v:fill type="solid"/>
              </v:shape>
            </v:group>
            <v:group style="position:absolute;left:4680;top:1738;width:10;height:20" coordorigin="4680,1738" coordsize="10,20">
              <v:shape style="position:absolute;left:4680;top:1738;width:10;height:20" coordorigin="4680,1738" coordsize="10,20" path="m4680,1757l4690,1757,4690,1738,4680,1738,4680,1757xe" filled="true" fillcolor="#000000" stroked="false">
                <v:path arrowok="t"/>
                <v:fill type="solid"/>
              </v:shape>
            </v:group>
            <v:group style="position:absolute;left:4680;top:1757;width:10;height:20" coordorigin="4680,1757" coordsize="10,20">
              <v:shape style="position:absolute;left:4680;top:1757;width:10;height:20" coordorigin="4680,1757" coordsize="10,20" path="m4680,1776l4690,1776,4690,1757,4680,1757,4680,1776xe" filled="true" fillcolor="#000000" stroked="false">
                <v:path arrowok="t"/>
                <v:fill type="solid"/>
              </v:shape>
            </v:group>
            <v:group style="position:absolute;left:4680;top:1776;width:10;height:20" coordorigin="4680,1776" coordsize="10,20">
              <v:shape style="position:absolute;left:4680;top:1776;width:10;height:20" coordorigin="4680,1776" coordsize="10,20" path="m4680,1796l4690,1796,4690,1776,4680,1776,4680,1796xe" filled="true" fillcolor="#000000" stroked="false">
                <v:path arrowok="t"/>
                <v:fill type="solid"/>
              </v:shape>
            </v:group>
            <v:group style="position:absolute;left:4680;top:1796;width:10;height:20" coordorigin="4680,1796" coordsize="10,20">
              <v:shape style="position:absolute;left:4680;top:1796;width:10;height:20" coordorigin="4680,1796" coordsize="10,20" path="m4680,1815l4690,1815,4690,1796,4680,1796,4680,1815xe" filled="true" fillcolor="#000000" stroked="false">
                <v:path arrowok="t"/>
                <v:fill type="solid"/>
              </v:shape>
            </v:group>
            <v:group style="position:absolute;left:4680;top:1815;width:10;height:20" coordorigin="4680,1815" coordsize="10,20">
              <v:shape style="position:absolute;left:4680;top:1815;width:10;height:20" coordorigin="4680,1815" coordsize="10,20" path="m4680,1834l4690,1834,4690,1815,4680,1815,4680,1834xe" filled="true" fillcolor="#000000" stroked="false">
                <v:path arrowok="t"/>
                <v:fill type="solid"/>
              </v:shape>
            </v:group>
            <v:group style="position:absolute;left:4680;top:1834;width:10;height:20" coordorigin="4680,1834" coordsize="10,20">
              <v:shape style="position:absolute;left:4680;top:1834;width:10;height:20" coordorigin="4680,1834" coordsize="10,20" path="m4680,1853l4690,1853,4690,1834,4680,1834,4680,1853xe" filled="true" fillcolor="#000000" stroked="false">
                <v:path arrowok="t"/>
                <v:fill type="solid"/>
              </v:shape>
            </v:group>
            <v:group style="position:absolute;left:4680;top:1853;width:10;height:20" coordorigin="4680,1853" coordsize="10,20">
              <v:shape style="position:absolute;left:4680;top:1853;width:10;height:20" coordorigin="4680,1853" coordsize="10,20" path="m4680,1872l4690,1872,4690,1853,4680,1853,4680,1872xe" filled="true" fillcolor="#000000" stroked="false">
                <v:path arrowok="t"/>
                <v:fill type="solid"/>
              </v:shape>
            </v:group>
            <v:group style="position:absolute;left:4680;top:1872;width:10;height:20" coordorigin="4680,1872" coordsize="10,20">
              <v:shape style="position:absolute;left:4680;top:1872;width:10;height:20" coordorigin="4680,1872" coordsize="10,20" path="m4680,1892l4690,1892,4690,1872,4680,1872,4680,1892xe" filled="true" fillcolor="#000000" stroked="false">
                <v:path arrowok="t"/>
                <v:fill type="solid"/>
              </v:shape>
            </v:group>
            <v:group style="position:absolute;left:4680;top:1892;width:10;height:20" coordorigin="4680,1892" coordsize="10,20">
              <v:shape style="position:absolute;left:4680;top:1892;width:10;height:20" coordorigin="4680,1892" coordsize="10,20" path="m4680,1911l4690,1911,4690,1892,4680,1892,4680,1911xe" filled="true" fillcolor="#000000" stroked="false">
                <v:path arrowok="t"/>
                <v:fill type="solid"/>
              </v:shape>
            </v:group>
            <v:group style="position:absolute;left:4680;top:1911;width:10;height:20" coordorigin="4680,1911" coordsize="10,20">
              <v:shape style="position:absolute;left:4680;top:1911;width:10;height:20" coordorigin="4680,1911" coordsize="10,20" path="m4680,1930l4690,1930,4690,1911,4680,1911,4680,1930xe" filled="true" fillcolor="#000000" stroked="false">
                <v:path arrowok="t"/>
                <v:fill type="solid"/>
              </v:shape>
            </v:group>
            <v:group style="position:absolute;left:4680;top:1930;width:10;height:20" coordorigin="4680,1930" coordsize="10,20">
              <v:shape style="position:absolute;left:4680;top:1930;width:10;height:20" coordorigin="4680,1930" coordsize="10,20" path="m4680,1949l4690,1949,4690,1930,4680,1930,4680,1949xe" filled="true" fillcolor="#000000" stroked="false">
                <v:path arrowok="t"/>
                <v:fill type="solid"/>
              </v:shape>
            </v:group>
            <v:group style="position:absolute;left:4680;top:1949;width:10;height:20" coordorigin="4680,1949" coordsize="10,20">
              <v:shape style="position:absolute;left:4680;top:1949;width:10;height:20" coordorigin="4680,1949" coordsize="10,20" path="m4680,1968l4690,1968,4690,1949,4680,1949,4680,1968xe" filled="true" fillcolor="#000000" stroked="false">
                <v:path arrowok="t"/>
                <v:fill type="solid"/>
              </v:shape>
            </v:group>
            <v:group style="position:absolute;left:4680;top:1968;width:10;height:20" coordorigin="4680,1968" coordsize="10,20">
              <v:shape style="position:absolute;left:4680;top:1968;width:10;height:20" coordorigin="4680,1968" coordsize="10,20" path="m4680,1988l4690,1988,4690,1968,4680,1968,4680,1988xe" filled="true" fillcolor="#000000" stroked="false">
                <v:path arrowok="t"/>
                <v:fill type="solid"/>
              </v:shape>
            </v:group>
            <v:group style="position:absolute;left:4680;top:1988;width:10;height:20" coordorigin="4680,1988" coordsize="10,20">
              <v:shape style="position:absolute;left:4680;top:1988;width:10;height:20" coordorigin="4680,1988" coordsize="10,20" path="m4680,2007l4690,2007,4690,1988,4680,1988,4680,2007xe" filled="true" fillcolor="#000000" stroked="false">
                <v:path arrowok="t"/>
                <v:fill type="solid"/>
              </v:shape>
            </v:group>
            <v:group style="position:absolute;left:4680;top:2007;width:10;height:20" coordorigin="4680,2007" coordsize="10,20">
              <v:shape style="position:absolute;left:4680;top:2007;width:10;height:20" coordorigin="4680,2007" coordsize="10,20" path="m4680,2026l4690,2026,4690,2007,4680,2007,4680,2026xe" filled="true" fillcolor="#000000" stroked="false">
                <v:path arrowok="t"/>
                <v:fill type="solid"/>
              </v:shape>
            </v:group>
            <v:group style="position:absolute;left:4680;top:2026;width:10;height:20" coordorigin="4680,2026" coordsize="10,20">
              <v:shape style="position:absolute;left:4680;top:2026;width:10;height:20" coordorigin="4680,2026" coordsize="10,20" path="m4680,2045l4690,2045,4690,2026,4680,2026,4680,2045xe" filled="true" fillcolor="#000000" stroked="false">
                <v:path arrowok="t"/>
                <v:fill type="solid"/>
              </v:shape>
            </v:group>
            <v:group style="position:absolute;left:4680;top:2045;width:10;height:20" coordorigin="4680,2045" coordsize="10,20">
              <v:shape style="position:absolute;left:4680;top:2045;width:10;height:20" coordorigin="4680,2045" coordsize="10,20" path="m4680,2064l4690,2064,4690,2045,4680,2045,4680,2064xe" filled="true" fillcolor="#000000" stroked="false">
                <v:path arrowok="t"/>
                <v:fill type="solid"/>
              </v:shape>
            </v:group>
            <v:group style="position:absolute;left:4680;top:2064;width:10;height:20" coordorigin="4680,2064" coordsize="10,20">
              <v:shape style="position:absolute;left:4680;top:2064;width:10;height:20" coordorigin="4680,2064" coordsize="10,20" path="m4680,2084l4690,2084,4690,2064,4680,2064,4680,2084xe" filled="true" fillcolor="#000000" stroked="false">
                <v:path arrowok="t"/>
                <v:fill type="solid"/>
              </v:shape>
            </v:group>
            <v:group style="position:absolute;left:4680;top:2084;width:10;height:20" coordorigin="4680,2084" coordsize="10,20">
              <v:shape style="position:absolute;left:4680;top:2084;width:10;height:20" coordorigin="4680,2084" coordsize="10,20" path="m4680,2103l4690,2103,4690,2084,4680,2084,4680,2103xe" filled="true" fillcolor="#000000" stroked="false">
                <v:path arrowok="t"/>
                <v:fill type="solid"/>
              </v:shape>
            </v:group>
            <v:group style="position:absolute;left:4680;top:2103;width:10;height:20" coordorigin="4680,2103" coordsize="10,20">
              <v:shape style="position:absolute;left:4680;top:2103;width:10;height:20" coordorigin="4680,2103" coordsize="10,20" path="m4680,2122l4690,2122,4690,2103,4680,2103,4680,2122xe" filled="true" fillcolor="#000000" stroked="false">
                <v:path arrowok="t"/>
                <v:fill type="solid"/>
              </v:shape>
            </v:group>
            <v:group style="position:absolute;left:4680;top:2122;width:10;height:20" coordorigin="4680,2122" coordsize="10,20">
              <v:shape style="position:absolute;left:4680;top:2122;width:10;height:20" coordorigin="4680,2122" coordsize="10,20" path="m4680,2141l4690,2141,4690,2122,4680,2122,4680,2141xe" filled="true" fillcolor="#000000" stroked="false">
                <v:path arrowok="t"/>
                <v:fill type="solid"/>
              </v:shape>
            </v:group>
            <v:group style="position:absolute;left:4680;top:2141;width:10;height:20" coordorigin="4680,2141" coordsize="10,20">
              <v:shape style="position:absolute;left:4680;top:2141;width:10;height:20" coordorigin="4680,2141" coordsize="10,20" path="m4680,2160l4690,2160,4690,2141,4680,2141,4680,2160xe" filled="true" fillcolor="#000000" stroked="false">
                <v:path arrowok="t"/>
                <v:fill type="solid"/>
              </v:shape>
            </v:group>
            <v:group style="position:absolute;left:4680;top:2160;width:10;height:20" coordorigin="4680,2160" coordsize="10,20">
              <v:shape style="position:absolute;left:4680;top:2160;width:10;height:20" coordorigin="4680,2160" coordsize="10,20" path="m4680,2180l4690,2180,4690,2160,4680,2160,4680,2180xe" filled="true" fillcolor="#000000" stroked="false">
                <v:path arrowok="t"/>
                <v:fill type="solid"/>
              </v:shape>
            </v:group>
            <v:group style="position:absolute;left:4680;top:2180;width:10;height:20" coordorigin="4680,2180" coordsize="10,20">
              <v:shape style="position:absolute;left:4680;top:2180;width:10;height:20" coordorigin="4680,2180" coordsize="10,20" path="m4680,2199l4690,2199,4690,2180,4680,2180,4680,2199xe" filled="true" fillcolor="#000000" stroked="false">
                <v:path arrowok="t"/>
                <v:fill type="solid"/>
              </v:shape>
            </v:group>
            <v:group style="position:absolute;left:4680;top:2199;width:10;height:20" coordorigin="4680,2199" coordsize="10,20">
              <v:shape style="position:absolute;left:4680;top:2199;width:10;height:20" coordorigin="4680,2199" coordsize="10,20" path="m4680,2218l4690,2218,4690,2199,4680,2199,4680,2218xe" filled="true" fillcolor="#000000" stroked="false">
                <v:path arrowok="t"/>
                <v:fill type="solid"/>
              </v:shape>
            </v:group>
            <v:group style="position:absolute;left:4680;top:2218;width:10;height:20" coordorigin="4680,2218" coordsize="10,20">
              <v:shape style="position:absolute;left:4680;top:2218;width:10;height:20" coordorigin="4680,2218" coordsize="10,20" path="m4680,2237l4690,2237,4690,2218,4680,2218,4680,2237xe" filled="true" fillcolor="#000000" stroked="false">
                <v:path arrowok="t"/>
                <v:fill type="solid"/>
              </v:shape>
            </v:group>
            <v:group style="position:absolute;left:4680;top:2237;width:10;height:20" coordorigin="4680,2237" coordsize="10,20">
              <v:shape style="position:absolute;left:4680;top:2237;width:10;height:20" coordorigin="4680,2237" coordsize="10,20" path="m4680,2256l4690,2256,4690,2237,4680,2237,4680,2256xe" filled="true" fillcolor="#000000" stroked="false">
                <v:path arrowok="t"/>
                <v:fill type="solid"/>
              </v:shape>
            </v:group>
            <v:group style="position:absolute;left:4680;top:2256;width:10;height:20" coordorigin="4680,2256" coordsize="10,20">
              <v:shape style="position:absolute;left:4680;top:2256;width:10;height:20" coordorigin="4680,2256" coordsize="10,20" path="m4680,2276l4690,2276,4690,2256,4680,2256,4680,2276xe" filled="true" fillcolor="#000000" stroked="false">
                <v:path arrowok="t"/>
                <v:fill type="solid"/>
              </v:shape>
            </v:group>
            <v:group style="position:absolute;left:4680;top:2276;width:10;height:20" coordorigin="4680,2276" coordsize="10,20">
              <v:shape style="position:absolute;left:4680;top:2276;width:10;height:20" coordorigin="4680,2276" coordsize="10,20" path="m4680,2295l4690,2295,4690,2276,4680,2276,4680,2295xe" filled="true" fillcolor="#000000" stroked="false">
                <v:path arrowok="t"/>
                <v:fill type="solid"/>
              </v:shape>
            </v:group>
            <v:group style="position:absolute;left:4680;top:2295;width:10;height:20" coordorigin="4680,2295" coordsize="10,20">
              <v:shape style="position:absolute;left:4680;top:2295;width:10;height:20" coordorigin="4680,2295" coordsize="10,20" path="m4680,2314l4690,2314,4690,2295,4680,2295,4680,2314xe" filled="true" fillcolor="#000000" stroked="false">
                <v:path arrowok="t"/>
                <v:fill type="solid"/>
              </v:shape>
            </v:group>
            <v:group style="position:absolute;left:4680;top:2314;width:10;height:20" coordorigin="4680,2314" coordsize="10,20">
              <v:shape style="position:absolute;left:4680;top:2314;width:10;height:20" coordorigin="4680,2314" coordsize="10,20" path="m4680,2333l4690,2333,4690,2314,4680,2314,4680,2333xe" filled="true" fillcolor="#000000" stroked="false">
                <v:path arrowok="t"/>
                <v:fill type="solid"/>
              </v:shape>
            </v:group>
            <v:group style="position:absolute;left:4680;top:2333;width:10;height:20" coordorigin="4680,2333" coordsize="10,20">
              <v:shape style="position:absolute;left:4680;top:2333;width:10;height:20" coordorigin="4680,2333" coordsize="10,20" path="m4680,2352l4690,2352,4690,2333,4680,2333,4680,2352xe" filled="true" fillcolor="#000000" stroked="false">
                <v:path arrowok="t"/>
                <v:fill type="solid"/>
              </v:shape>
            </v:group>
            <v:group style="position:absolute;left:4680;top:2352;width:10;height:20" coordorigin="4680,2352" coordsize="10,20">
              <v:shape style="position:absolute;left:4680;top:2352;width:10;height:20" coordorigin="4680,2352" coordsize="10,20" path="m4680,2372l4690,2372,4690,2352,4680,2352,4680,2372xe" filled="true" fillcolor="#000000" stroked="false">
                <v:path arrowok="t"/>
                <v:fill type="solid"/>
              </v:shape>
            </v:group>
            <v:group style="position:absolute;left:4680;top:2372;width:10;height:20" coordorigin="4680,2372" coordsize="10,20">
              <v:shape style="position:absolute;left:4680;top:2372;width:10;height:20" coordorigin="4680,2372" coordsize="10,20" path="m4680,2391l4690,2391,4690,2372,4680,2372,4680,2391xe" filled="true" fillcolor="#000000" stroked="false">
                <v:path arrowok="t"/>
                <v:fill type="solid"/>
              </v:shape>
            </v:group>
            <v:group style="position:absolute;left:4680;top:2391;width:10;height:20" coordorigin="4680,2391" coordsize="10,20">
              <v:shape style="position:absolute;left:4680;top:2391;width:10;height:20" coordorigin="4680,2391" coordsize="10,20" path="m4680,2410l4690,2410,4690,2391,4680,2391,4680,2410xe" filled="true" fillcolor="#000000" stroked="false">
                <v:path arrowok="t"/>
                <v:fill type="solid"/>
              </v:shape>
            </v:group>
            <v:group style="position:absolute;left:4680;top:2410;width:10;height:20" coordorigin="4680,2410" coordsize="10,20">
              <v:shape style="position:absolute;left:4680;top:2410;width:10;height:20" coordorigin="4680,2410" coordsize="10,20" path="m4680,2429l4690,2429,4690,2410,4680,2410,4680,2429xe" filled="true" fillcolor="#000000" stroked="false">
                <v:path arrowok="t"/>
                <v:fill type="solid"/>
              </v:shape>
            </v:group>
            <v:group style="position:absolute;left:4680;top:2429;width:10;height:20" coordorigin="4680,2429" coordsize="10,20">
              <v:shape style="position:absolute;left:4680;top:2429;width:10;height:20" coordorigin="4680,2429" coordsize="10,20" path="m4680,2448l4690,2448,4690,2429,4680,2429,4680,2448xe" filled="true" fillcolor="#000000" stroked="false">
                <v:path arrowok="t"/>
                <v:fill type="solid"/>
              </v:shape>
            </v:group>
            <v:group style="position:absolute;left:4680;top:2448;width:10;height:20" coordorigin="4680,2448" coordsize="10,20">
              <v:shape style="position:absolute;left:4680;top:2448;width:10;height:20" coordorigin="4680,2448" coordsize="10,20" path="m4680,2468l4690,2468,4690,2448,4680,2448,4680,2468xe" filled="true" fillcolor="#000000" stroked="false">
                <v:path arrowok="t"/>
                <v:fill type="solid"/>
              </v:shape>
            </v:group>
            <v:group style="position:absolute;left:4680;top:2468;width:10;height:20" coordorigin="4680,2468" coordsize="10,20">
              <v:shape style="position:absolute;left:4680;top:2468;width:10;height:20" coordorigin="4680,2468" coordsize="10,20" path="m4680,2487l4690,2487,4690,2468,4680,2468,4680,2487xe" filled="true" fillcolor="#000000" stroked="false">
                <v:path arrowok="t"/>
                <v:fill type="solid"/>
              </v:shape>
            </v:group>
            <v:group style="position:absolute;left:4680;top:2487;width:10;height:20" coordorigin="4680,2487" coordsize="10,20">
              <v:shape style="position:absolute;left:4680;top:2487;width:10;height:20" coordorigin="4680,2487" coordsize="10,20" path="m4680,2506l4690,2506,4690,2487,4680,2487,4680,2506xe" filled="true" fillcolor="#000000" stroked="false">
                <v:path arrowok="t"/>
                <v:fill type="solid"/>
              </v:shape>
            </v:group>
            <v:group style="position:absolute;left:4680;top:2506;width:10;height:20" coordorigin="4680,2506" coordsize="10,20">
              <v:shape style="position:absolute;left:4680;top:2506;width:10;height:20" coordorigin="4680,2506" coordsize="10,20" path="m4680,2525l4690,2525,4690,2506,4680,2506,4680,2525xe" filled="true" fillcolor="#000000" stroked="false">
                <v:path arrowok="t"/>
                <v:fill type="solid"/>
              </v:shape>
            </v:group>
            <v:group style="position:absolute;left:4680;top:2525;width:10;height:20" coordorigin="4680,2525" coordsize="10,20">
              <v:shape style="position:absolute;left:4680;top:2525;width:10;height:20" coordorigin="4680,2525" coordsize="10,20" path="m4680,2544l4690,2544,4690,2525,4680,2525,4680,2544xe" filled="true" fillcolor="#000000" stroked="false">
                <v:path arrowok="t"/>
                <v:fill type="solid"/>
              </v:shape>
            </v:group>
            <v:group style="position:absolute;left:4680;top:2544;width:10;height:20" coordorigin="4680,2544" coordsize="10,20">
              <v:shape style="position:absolute;left:4680;top:2544;width:10;height:20" coordorigin="4680,2544" coordsize="10,20" path="m4680,2564l4690,2564,4690,2544,4680,2544,4680,2564xe" filled="true" fillcolor="#000000" stroked="false">
                <v:path arrowok="t"/>
                <v:fill type="solid"/>
              </v:shape>
            </v:group>
            <v:group style="position:absolute;left:4680;top:2564;width:10;height:20" coordorigin="4680,2564" coordsize="10,20">
              <v:shape style="position:absolute;left:4680;top:2564;width:10;height:20" coordorigin="4680,2564" coordsize="10,20" path="m4680,2583l4690,2583,4690,2564,4680,2564,4680,2583xe" filled="true" fillcolor="#000000" stroked="false">
                <v:path arrowok="t"/>
                <v:fill type="solid"/>
              </v:shape>
            </v:group>
            <v:group style="position:absolute;left:4680;top:2583;width:10;height:20" coordorigin="4680,2583" coordsize="10,20">
              <v:shape style="position:absolute;left:4680;top:2583;width:10;height:20" coordorigin="4680,2583" coordsize="10,20" path="m4680,2602l4690,2602,4690,2583,4680,2583,4680,2602xe" filled="true" fillcolor="#000000" stroked="false">
                <v:path arrowok="t"/>
                <v:fill type="solid"/>
              </v:shape>
            </v:group>
            <v:group style="position:absolute;left:4680;top:2602;width:10;height:20" coordorigin="4680,2602" coordsize="10,20">
              <v:shape style="position:absolute;left:4680;top:2602;width:10;height:20" coordorigin="4680,2602" coordsize="10,20" path="m4680,2621l4690,2621,4690,2602,4680,2602,4680,2621xe" filled="true" fillcolor="#000000" stroked="false">
                <v:path arrowok="t"/>
                <v:fill type="solid"/>
              </v:shape>
            </v:group>
            <v:group style="position:absolute;left:4680;top:2621;width:10;height:20" coordorigin="4680,2621" coordsize="10,20">
              <v:shape style="position:absolute;left:4680;top:2621;width:10;height:20" coordorigin="4680,2621" coordsize="10,20" path="m4680,2640l4690,2640,4690,2621,4680,2621,4680,2640xe" filled="true" fillcolor="#000000" stroked="false">
                <v:path arrowok="t"/>
                <v:fill type="solid"/>
              </v:shape>
            </v:group>
            <v:group style="position:absolute;left:4680;top:2640;width:10;height:20" coordorigin="4680,2640" coordsize="10,20">
              <v:shape style="position:absolute;left:4680;top:2640;width:10;height:20" coordorigin="4680,2640" coordsize="10,20" path="m4680,2660l4690,2660,4690,2640,4680,2640,4680,2660xe" filled="true" fillcolor="#000000" stroked="false">
                <v:path arrowok="t"/>
                <v:fill type="solid"/>
              </v:shape>
            </v:group>
            <v:group style="position:absolute;left:4680;top:2660;width:10;height:20" coordorigin="4680,2660" coordsize="10,20">
              <v:shape style="position:absolute;left:4680;top:2660;width:10;height:20" coordorigin="4680,2660" coordsize="10,20" path="m4680,2679l4690,2679,4690,2660,4680,2660,4680,2679xe" filled="true" fillcolor="#000000" stroked="false">
                <v:path arrowok="t"/>
                <v:fill type="solid"/>
              </v:shape>
            </v:group>
            <v:group style="position:absolute;left:4680;top:2679;width:10;height:20" coordorigin="4680,2679" coordsize="10,20">
              <v:shape style="position:absolute;left:4680;top:2679;width:10;height:20" coordorigin="4680,2679" coordsize="10,20" path="m4680,2698l4690,2698,4690,2679,4680,2679,4680,2698xe" filled="true" fillcolor="#000000" stroked="false">
                <v:path arrowok="t"/>
                <v:fill type="solid"/>
              </v:shape>
            </v:group>
            <v:group style="position:absolute;left:4680;top:2698;width:10;height:20" coordorigin="4680,2698" coordsize="10,20">
              <v:shape style="position:absolute;left:4680;top:2698;width:10;height:20" coordorigin="4680,2698" coordsize="10,20" path="m4680,2717l4690,2717,4690,2698,4680,2698,4680,2717xe" filled="true" fillcolor="#000000" stroked="false">
                <v:path arrowok="t"/>
                <v:fill type="solid"/>
              </v:shape>
            </v:group>
            <v:group style="position:absolute;left:4680;top:2717;width:10;height:20" coordorigin="4680,2717" coordsize="10,20">
              <v:shape style="position:absolute;left:4680;top:2717;width:10;height:20" coordorigin="4680,2717" coordsize="10,20" path="m4680,2736l4690,2736,4690,2717,4680,2717,4680,2736xe" filled="true" fillcolor="#000000" stroked="false">
                <v:path arrowok="t"/>
                <v:fill type="solid"/>
              </v:shape>
            </v:group>
            <v:group style="position:absolute;left:4680;top:2736;width:10;height:20" coordorigin="4680,2736" coordsize="10,20">
              <v:shape style="position:absolute;left:4680;top:2736;width:10;height:20" coordorigin="4680,2736" coordsize="10,20" path="m4680,2756l4690,2756,4690,2736,4680,2736,4680,2756xe" filled="true" fillcolor="#000000" stroked="false">
                <v:path arrowok="t"/>
                <v:fill type="solid"/>
              </v:shape>
            </v:group>
            <v:group style="position:absolute;left:4680;top:2756;width:10;height:20" coordorigin="4680,2756" coordsize="10,20">
              <v:shape style="position:absolute;left:4680;top:2756;width:10;height:20" coordorigin="4680,2756" coordsize="10,20" path="m4680,2775l4690,2775,4690,2756,4680,2756,4680,2775xe" filled="true" fillcolor="#000000" stroked="false">
                <v:path arrowok="t"/>
                <v:fill type="solid"/>
              </v:shape>
            </v:group>
            <v:group style="position:absolute;left:4680;top:2775;width:10;height:20" coordorigin="4680,2775" coordsize="10,20">
              <v:shape style="position:absolute;left:4680;top:2775;width:10;height:20" coordorigin="4680,2775" coordsize="10,20" path="m4680,2794l4690,2794,4690,2775,4680,2775,4680,2794xe" filled="true" fillcolor="#000000" stroked="false">
                <v:path arrowok="t"/>
                <v:fill type="solid"/>
              </v:shape>
            </v:group>
            <v:group style="position:absolute;left:4680;top:2794;width:10;height:20" coordorigin="4680,2794" coordsize="10,20">
              <v:shape style="position:absolute;left:4680;top:2794;width:10;height:20" coordorigin="4680,2794" coordsize="10,20" path="m4680,2813l4690,2813,4690,2794,4680,2794,4680,2813xe" filled="true" fillcolor="#000000" stroked="false">
                <v:path arrowok="t"/>
                <v:fill type="solid"/>
              </v:shape>
            </v:group>
            <v:group style="position:absolute;left:4680;top:2813;width:10;height:20" coordorigin="4680,2813" coordsize="10,20">
              <v:shape style="position:absolute;left:4680;top:2813;width:10;height:20" coordorigin="4680,2813" coordsize="10,20" path="m4680,2832l4690,2832,4690,2813,4680,2813,4680,2832xe" filled="true" fillcolor="#000000" stroked="false">
                <v:path arrowok="t"/>
                <v:fill type="solid"/>
              </v:shape>
            </v:group>
            <v:group style="position:absolute;left:4680;top:2832;width:10;height:20" coordorigin="4680,2832" coordsize="10,20">
              <v:shape style="position:absolute;left:4680;top:2832;width:10;height:20" coordorigin="4680,2832" coordsize="10,20" path="m4680,2852l4690,2852,4690,2832,4680,2832,4680,2852xe" filled="true" fillcolor="#000000" stroked="false">
                <v:path arrowok="t"/>
                <v:fill type="solid"/>
              </v:shape>
            </v:group>
            <v:group style="position:absolute;left:4680;top:2852;width:10;height:20" coordorigin="4680,2852" coordsize="10,20">
              <v:shape style="position:absolute;left:4680;top:2852;width:10;height:20" coordorigin="4680,2852" coordsize="10,20" path="m4680,2871l4690,2871,4690,2852,4680,2852,4680,2871xe" filled="true" fillcolor="#000000" stroked="false">
                <v:path arrowok="t"/>
                <v:fill type="solid"/>
              </v:shape>
            </v:group>
            <v:group style="position:absolute;left:4680;top:2871;width:10;height:20" coordorigin="4680,2871" coordsize="10,20">
              <v:shape style="position:absolute;left:4680;top:2871;width:10;height:20" coordorigin="4680,2871" coordsize="10,20" path="m4680,2890l4690,2890,4690,2871,4680,2871,4680,2890xe" filled="true" fillcolor="#000000" stroked="false">
                <v:path arrowok="t"/>
                <v:fill type="solid"/>
              </v:shape>
            </v:group>
            <v:group style="position:absolute;left:4680;top:2890;width:10;height:20" coordorigin="4680,2890" coordsize="10,20">
              <v:shape style="position:absolute;left:4680;top:2890;width:10;height:20" coordorigin="4680,2890" coordsize="10,20" path="m4680,2909l4690,2909,4690,2890,4680,2890,4680,2909xe" filled="true" fillcolor="#000000" stroked="false">
                <v:path arrowok="t"/>
                <v:fill type="solid"/>
              </v:shape>
            </v:group>
            <v:group style="position:absolute;left:4680;top:2909;width:10;height:20" coordorigin="4680,2909" coordsize="10,20">
              <v:shape style="position:absolute;left:4680;top:2909;width:10;height:20" coordorigin="4680,2909" coordsize="10,20" path="m4680,2928l4690,2928,4690,2909,4680,2909,4680,2928xe" filled="true" fillcolor="#000000" stroked="false">
                <v:path arrowok="t"/>
                <v:fill type="solid"/>
              </v:shape>
            </v:group>
            <v:group style="position:absolute;left:4680;top:2928;width:10;height:20" coordorigin="4680,2928" coordsize="10,20">
              <v:shape style="position:absolute;left:4680;top:2928;width:10;height:20" coordorigin="4680,2928" coordsize="10,20" path="m4680,2948l4690,2948,4690,2928,4680,2928,4680,2948xe" filled="true" fillcolor="#000000" stroked="false">
                <v:path arrowok="t"/>
                <v:fill type="solid"/>
              </v:shape>
            </v:group>
            <v:group style="position:absolute;left:4680;top:2948;width:10;height:20" coordorigin="4680,2948" coordsize="10,20">
              <v:shape style="position:absolute;left:4680;top:2948;width:10;height:20" coordorigin="4680,2948" coordsize="10,20" path="m4680,2967l4690,2967,4690,2948,4680,2948,4680,2967xe" filled="true" fillcolor="#000000" stroked="false">
                <v:path arrowok="t"/>
                <v:fill type="solid"/>
              </v:shape>
            </v:group>
            <v:group style="position:absolute;left:4680;top:2967;width:10;height:20" coordorigin="4680,2967" coordsize="10,20">
              <v:shape style="position:absolute;left:4680;top:2967;width:10;height:20" coordorigin="4680,2967" coordsize="10,20" path="m4680,2986l4690,2986,4690,2967,4680,2967,4680,2986xe" filled="true" fillcolor="#000000" stroked="false">
                <v:path arrowok="t"/>
                <v:fill type="solid"/>
              </v:shape>
            </v:group>
            <v:group style="position:absolute;left:4680;top:2993;width:10;height:2" coordorigin="4680,2993" coordsize="10,2">
              <v:shape style="position:absolute;left:4680;top:2993;width:10;height:2" coordorigin="4680,2993" coordsize="10,0" path="m4680,2993l4690,2993e" filled="false" stroked="true" strokeweight=".660034pt" strokecolor="#000000">
                <v:path arrowok="t"/>
              </v:shape>
            </v:group>
            <v:group style="position:absolute;left:4680;top:3004;width:10;height:2" coordorigin="4680,3004" coordsize="10,2">
              <v:shape style="position:absolute;left:4680;top:3004;width:10;height:2" coordorigin="4680,3004" coordsize="10,0" path="m4680,3004l4690,3004e" filled="false" stroked="true" strokeweight=".479981pt" strokecolor="#000000">
                <v:path arrowok="t"/>
              </v:shape>
            </v:group>
            <v:group style="position:absolute;left:9359;top:10;width:10;height:20" coordorigin="9359,10" coordsize="10,20">
              <v:shape style="position:absolute;left:9359;top:10;width:10;height:20" coordorigin="9359,10" coordsize="10,20" path="m9359,29l9369,29,9369,10,9359,10,9359,29xe" filled="true" fillcolor="#000000" stroked="false">
                <v:path arrowok="t"/>
                <v:fill type="solid"/>
              </v:shape>
            </v:group>
            <v:group style="position:absolute;left:9359;top:29;width:10;height:20" coordorigin="9359,29" coordsize="10,20">
              <v:shape style="position:absolute;left:9359;top:29;width:10;height:20" coordorigin="9359,29" coordsize="10,20" path="m9359,48l9369,48,9369,29,9359,29,9359,48xe" filled="true" fillcolor="#000000" stroked="false">
                <v:path arrowok="t"/>
                <v:fill type="solid"/>
              </v:shape>
            </v:group>
            <v:group style="position:absolute;left:9359;top:48;width:10;height:20" coordorigin="9359,48" coordsize="10,20">
              <v:shape style="position:absolute;left:9359;top:48;width:10;height:20" coordorigin="9359,48" coordsize="10,20" path="m9359,67l9369,67,9369,48,9359,48,9359,67xe" filled="true" fillcolor="#000000" stroked="false">
                <v:path arrowok="t"/>
                <v:fill type="solid"/>
              </v:shape>
            </v:group>
            <v:group style="position:absolute;left:9359;top:67;width:10;height:20" coordorigin="9359,67" coordsize="10,20">
              <v:shape style="position:absolute;left:9359;top:67;width:10;height:20" coordorigin="9359,67" coordsize="10,20" path="m9359,86l9369,86,9369,67,9359,67,9359,86xe" filled="true" fillcolor="#000000" stroked="false">
                <v:path arrowok="t"/>
                <v:fill type="solid"/>
              </v:shape>
            </v:group>
            <v:group style="position:absolute;left:9359;top:86;width:10;height:20" coordorigin="9359,86" coordsize="10,20">
              <v:shape style="position:absolute;left:9359;top:86;width:10;height:20" coordorigin="9359,86" coordsize="10,20" path="m9359,106l9369,106,9369,86,9359,86,9359,106xe" filled="true" fillcolor="#000000" stroked="false">
                <v:path arrowok="t"/>
                <v:fill type="solid"/>
              </v:shape>
            </v:group>
            <v:group style="position:absolute;left:9359;top:106;width:10;height:20" coordorigin="9359,106" coordsize="10,20">
              <v:shape style="position:absolute;left:9359;top:106;width:10;height:20" coordorigin="9359,106" coordsize="10,20" path="m9359,125l9369,125,9369,106,9359,106,9359,125xe" filled="true" fillcolor="#000000" stroked="false">
                <v:path arrowok="t"/>
                <v:fill type="solid"/>
              </v:shape>
            </v:group>
            <v:group style="position:absolute;left:9359;top:125;width:10;height:20" coordorigin="9359,125" coordsize="10,20">
              <v:shape style="position:absolute;left:9359;top:125;width:10;height:20" coordorigin="9359,125" coordsize="10,20" path="m9359,144l9369,144,9369,125,9359,125,9359,144xe" filled="true" fillcolor="#000000" stroked="false">
                <v:path arrowok="t"/>
                <v:fill type="solid"/>
              </v:shape>
            </v:group>
            <v:group style="position:absolute;left:9359;top:144;width:10;height:20" coordorigin="9359,144" coordsize="10,20">
              <v:shape style="position:absolute;left:9359;top:144;width:10;height:20" coordorigin="9359,144" coordsize="10,20" path="m9359,163l9369,163,9369,144,9359,144,9359,163xe" filled="true" fillcolor="#000000" stroked="false">
                <v:path arrowok="t"/>
                <v:fill type="solid"/>
              </v:shape>
            </v:group>
            <v:group style="position:absolute;left:9359;top:163;width:10;height:20" coordorigin="9359,163" coordsize="10,20">
              <v:shape style="position:absolute;left:9359;top:163;width:10;height:20" coordorigin="9359,163" coordsize="10,20" path="m9359,182l9369,182,9369,163,9359,163,9359,182xe" filled="true" fillcolor="#000000" stroked="false">
                <v:path arrowok="t"/>
                <v:fill type="solid"/>
              </v:shape>
            </v:group>
            <v:group style="position:absolute;left:9359;top:182;width:10;height:20" coordorigin="9359,182" coordsize="10,20">
              <v:shape style="position:absolute;left:9359;top:182;width:10;height:20" coordorigin="9359,182" coordsize="10,20" path="m9359,202l9369,202,9369,182,9359,182,9359,202xe" filled="true" fillcolor="#000000" stroked="false">
                <v:path arrowok="t"/>
                <v:fill type="solid"/>
              </v:shape>
            </v:group>
            <v:group style="position:absolute;left:9359;top:202;width:10;height:20" coordorigin="9359,202" coordsize="10,20">
              <v:shape style="position:absolute;left:9359;top:202;width:10;height:20" coordorigin="9359,202" coordsize="10,20" path="m9359,221l9369,221,9369,202,9359,202,9359,221xe" filled="true" fillcolor="#000000" stroked="false">
                <v:path arrowok="t"/>
                <v:fill type="solid"/>
              </v:shape>
            </v:group>
            <v:group style="position:absolute;left:9359;top:221;width:10;height:20" coordorigin="9359,221" coordsize="10,20">
              <v:shape style="position:absolute;left:9359;top:221;width:10;height:20" coordorigin="9359,221" coordsize="10,20" path="m9359,240l9369,240,9369,221,9359,221,9359,240xe" filled="true" fillcolor="#000000" stroked="false">
                <v:path arrowok="t"/>
                <v:fill type="solid"/>
              </v:shape>
            </v:group>
            <v:group style="position:absolute;left:9359;top:240;width:10;height:20" coordorigin="9359,240" coordsize="10,20">
              <v:shape style="position:absolute;left:9359;top:240;width:10;height:20" coordorigin="9359,240" coordsize="10,20" path="m9359,259l9369,259,9369,240,9359,240,9359,259xe" filled="true" fillcolor="#000000" stroked="false">
                <v:path arrowok="t"/>
                <v:fill type="solid"/>
              </v:shape>
            </v:group>
            <v:group style="position:absolute;left:9359;top:259;width:10;height:20" coordorigin="9359,259" coordsize="10,20">
              <v:shape style="position:absolute;left:9359;top:259;width:10;height:20" coordorigin="9359,259" coordsize="10,20" path="m9359,278l9369,278,9369,259,9359,259,9359,278xe" filled="true" fillcolor="#000000" stroked="false">
                <v:path arrowok="t"/>
                <v:fill type="solid"/>
              </v:shape>
            </v:group>
            <v:group style="position:absolute;left:9359;top:278;width:10;height:20" coordorigin="9359,278" coordsize="10,20">
              <v:shape style="position:absolute;left:9359;top:278;width:10;height:20" coordorigin="9359,278" coordsize="10,20" path="m9359,298l9369,298,9369,278,9359,278,9359,298xe" filled="true" fillcolor="#000000" stroked="false">
                <v:path arrowok="t"/>
                <v:fill type="solid"/>
              </v:shape>
            </v:group>
            <v:group style="position:absolute;left:9359;top:298;width:10;height:20" coordorigin="9359,298" coordsize="10,20">
              <v:shape style="position:absolute;left:9359;top:298;width:10;height:20" coordorigin="9359,298" coordsize="10,20" path="m9359,317l9369,317,9369,298,9359,298,9359,317xe" filled="true" fillcolor="#000000" stroked="false">
                <v:path arrowok="t"/>
                <v:fill type="solid"/>
              </v:shape>
            </v:group>
            <v:group style="position:absolute;left:9359;top:317;width:10;height:20" coordorigin="9359,317" coordsize="10,20">
              <v:shape style="position:absolute;left:9359;top:317;width:10;height:20" coordorigin="9359,317" coordsize="10,20" path="m9359,336l9369,336,9369,317,9359,317,9359,336xe" filled="true" fillcolor="#000000" stroked="false">
                <v:path arrowok="t"/>
                <v:fill type="solid"/>
              </v:shape>
            </v:group>
            <v:group style="position:absolute;left:9359;top:336;width:10;height:20" coordorigin="9359,336" coordsize="10,20">
              <v:shape style="position:absolute;left:9359;top:336;width:10;height:20" coordorigin="9359,336" coordsize="10,20" path="m9359,355l9369,355,9369,336,9359,336,9359,355xe" filled="true" fillcolor="#000000" stroked="false">
                <v:path arrowok="t"/>
                <v:fill type="solid"/>
              </v:shape>
            </v:group>
            <v:group style="position:absolute;left:9359;top:355;width:10;height:20" coordorigin="9359,355" coordsize="10,20">
              <v:shape style="position:absolute;left:9359;top:355;width:10;height:20" coordorigin="9359,355" coordsize="10,20" path="m9359,374l9369,374,9369,355,9359,355,9359,374xe" filled="true" fillcolor="#000000" stroked="false">
                <v:path arrowok="t"/>
                <v:fill type="solid"/>
              </v:shape>
            </v:group>
            <v:group style="position:absolute;left:9359;top:374;width:10;height:20" coordorigin="9359,374" coordsize="10,20">
              <v:shape style="position:absolute;left:9359;top:374;width:10;height:20" coordorigin="9359,374" coordsize="10,20" path="m9359,394l9369,394,9369,374,9359,374,9359,394xe" filled="true" fillcolor="#000000" stroked="false">
                <v:path arrowok="t"/>
                <v:fill type="solid"/>
              </v:shape>
            </v:group>
            <v:group style="position:absolute;left:9359;top:394;width:10;height:20" coordorigin="9359,394" coordsize="10,20">
              <v:shape style="position:absolute;left:9359;top:394;width:10;height:20" coordorigin="9359,394" coordsize="10,20" path="m9359,413l9369,413,9369,394,9359,394,9359,413xe" filled="true" fillcolor="#000000" stroked="false">
                <v:path arrowok="t"/>
                <v:fill type="solid"/>
              </v:shape>
            </v:group>
            <v:group style="position:absolute;left:9359;top:413;width:10;height:20" coordorigin="9359,413" coordsize="10,20">
              <v:shape style="position:absolute;left:9359;top:413;width:10;height:20" coordorigin="9359,413" coordsize="10,20" path="m9359,432l9369,432,9369,413,9359,413,9359,432xe" filled="true" fillcolor="#000000" stroked="false">
                <v:path arrowok="t"/>
                <v:fill type="solid"/>
              </v:shape>
            </v:group>
            <v:group style="position:absolute;left:9359;top:432;width:10;height:20" coordorigin="9359,432" coordsize="10,20">
              <v:shape style="position:absolute;left:9359;top:432;width:10;height:20" coordorigin="9359,432" coordsize="10,20" path="m9359,451l9369,451,9369,432,9359,432,9359,451xe" filled="true" fillcolor="#000000" stroked="false">
                <v:path arrowok="t"/>
                <v:fill type="solid"/>
              </v:shape>
            </v:group>
            <v:group style="position:absolute;left:9359;top:451;width:10;height:20" coordorigin="9359,451" coordsize="10,20">
              <v:shape style="position:absolute;left:9359;top:451;width:10;height:20" coordorigin="9359,451" coordsize="10,20" path="m9359,470l9369,470,9369,451,9359,451,9359,470xe" filled="true" fillcolor="#000000" stroked="false">
                <v:path arrowok="t"/>
                <v:fill type="solid"/>
              </v:shape>
            </v:group>
            <v:group style="position:absolute;left:9359;top:470;width:10;height:20" coordorigin="9359,470" coordsize="10,20">
              <v:shape style="position:absolute;left:9359;top:470;width:10;height:20" coordorigin="9359,470" coordsize="10,20" path="m9359,490l9369,490,9369,470,9359,470,9359,490xe" filled="true" fillcolor="#000000" stroked="false">
                <v:path arrowok="t"/>
                <v:fill type="solid"/>
              </v:shape>
            </v:group>
            <v:group style="position:absolute;left:9359;top:490;width:10;height:20" coordorigin="9359,490" coordsize="10,20">
              <v:shape style="position:absolute;left:9359;top:490;width:10;height:20" coordorigin="9359,490" coordsize="10,20" path="m9359,509l9369,509,9369,490,9359,490,9359,509xe" filled="true" fillcolor="#000000" stroked="false">
                <v:path arrowok="t"/>
                <v:fill type="solid"/>
              </v:shape>
            </v:group>
            <v:group style="position:absolute;left:9359;top:509;width:10;height:20" coordorigin="9359,509" coordsize="10,20">
              <v:shape style="position:absolute;left:9359;top:509;width:10;height:20" coordorigin="9359,509" coordsize="10,20" path="m9359,528l9369,528,9369,509,9359,509,9359,528xe" filled="true" fillcolor="#000000" stroked="false">
                <v:path arrowok="t"/>
                <v:fill type="solid"/>
              </v:shape>
            </v:group>
            <v:group style="position:absolute;left:9359;top:528;width:10;height:20" coordorigin="9359,528" coordsize="10,20">
              <v:shape style="position:absolute;left:9359;top:528;width:10;height:20" coordorigin="9359,528" coordsize="10,20" path="m9359,547l9369,547,9369,528,9359,528,9359,547xe" filled="true" fillcolor="#000000" stroked="false">
                <v:path arrowok="t"/>
                <v:fill type="solid"/>
              </v:shape>
            </v:group>
            <v:group style="position:absolute;left:9359;top:547;width:10;height:20" coordorigin="9359,547" coordsize="10,20">
              <v:shape style="position:absolute;left:9359;top:547;width:10;height:20" coordorigin="9359,547" coordsize="10,20" path="m9359,566l9369,566,9369,547,9359,547,9359,566xe" filled="true" fillcolor="#000000" stroked="false">
                <v:path arrowok="t"/>
                <v:fill type="solid"/>
              </v:shape>
            </v:group>
            <v:group style="position:absolute;left:9359;top:566;width:10;height:20" coordorigin="9359,566" coordsize="10,20">
              <v:shape style="position:absolute;left:9359;top:566;width:10;height:20" coordorigin="9359,566" coordsize="10,20" path="m9359,586l9369,586,9369,566,9359,566,9359,586xe" filled="true" fillcolor="#000000" stroked="false">
                <v:path arrowok="t"/>
                <v:fill type="solid"/>
              </v:shape>
            </v:group>
            <v:group style="position:absolute;left:9359;top:586;width:10;height:20" coordorigin="9359,586" coordsize="10,20">
              <v:shape style="position:absolute;left:9359;top:586;width:10;height:20" coordorigin="9359,586" coordsize="10,20" path="m9359,605l9369,605,9369,586,9359,586,9359,605xe" filled="true" fillcolor="#000000" stroked="false">
                <v:path arrowok="t"/>
                <v:fill type="solid"/>
              </v:shape>
            </v:group>
            <v:group style="position:absolute;left:9359;top:605;width:10;height:20" coordorigin="9359,605" coordsize="10,20">
              <v:shape style="position:absolute;left:9359;top:605;width:10;height:20" coordorigin="9359,605" coordsize="10,20" path="m9359,624l9369,624,9369,605,9359,605,9359,624xe" filled="true" fillcolor="#000000" stroked="false">
                <v:path arrowok="t"/>
                <v:fill type="solid"/>
              </v:shape>
            </v:group>
            <v:group style="position:absolute;left:9359;top:624;width:10;height:20" coordorigin="9359,624" coordsize="10,20">
              <v:shape style="position:absolute;left:9359;top:624;width:10;height:20" coordorigin="9359,624" coordsize="10,20" path="m9359,643l9369,643,9369,624,9359,624,9359,643xe" filled="true" fillcolor="#000000" stroked="false">
                <v:path arrowok="t"/>
                <v:fill type="solid"/>
              </v:shape>
            </v:group>
            <v:group style="position:absolute;left:9359;top:643;width:10;height:20" coordorigin="9359,643" coordsize="10,20">
              <v:shape style="position:absolute;left:9359;top:643;width:10;height:20" coordorigin="9359,643" coordsize="10,20" path="m9359,662l9369,662,9369,643,9359,643,9359,662xe" filled="true" fillcolor="#000000" stroked="false">
                <v:path arrowok="t"/>
                <v:fill type="solid"/>
              </v:shape>
            </v:group>
            <v:group style="position:absolute;left:9359;top:662;width:10;height:20" coordorigin="9359,662" coordsize="10,20">
              <v:shape style="position:absolute;left:9359;top:662;width:10;height:20" coordorigin="9359,662" coordsize="10,20" path="m9359,682l9369,682,9369,662,9359,662,9359,682xe" filled="true" fillcolor="#000000" stroked="false">
                <v:path arrowok="t"/>
                <v:fill type="solid"/>
              </v:shape>
            </v:group>
            <v:group style="position:absolute;left:9359;top:682;width:10;height:20" coordorigin="9359,682" coordsize="10,20">
              <v:shape style="position:absolute;left:9359;top:682;width:10;height:20" coordorigin="9359,682" coordsize="10,20" path="m9359,701l9369,701,9369,682,9359,682,9359,701xe" filled="true" fillcolor="#000000" stroked="false">
                <v:path arrowok="t"/>
                <v:fill type="solid"/>
              </v:shape>
            </v:group>
            <v:group style="position:absolute;left:9359;top:701;width:10;height:20" coordorigin="9359,701" coordsize="10,20">
              <v:shape style="position:absolute;left:9359;top:701;width:10;height:20" coordorigin="9359,701" coordsize="10,20" path="m9359,720l9369,720,9369,701,9359,701,9359,720xe" filled="true" fillcolor="#000000" stroked="false">
                <v:path arrowok="t"/>
                <v:fill type="solid"/>
              </v:shape>
            </v:group>
            <v:group style="position:absolute;left:9359;top:720;width:10;height:20" coordorigin="9359,720" coordsize="10,20">
              <v:shape style="position:absolute;left:9359;top:720;width:10;height:20" coordorigin="9359,720" coordsize="10,20" path="m9359,739l9369,739,9369,720,9359,720,9359,739xe" filled="true" fillcolor="#000000" stroked="false">
                <v:path arrowok="t"/>
                <v:fill type="solid"/>
              </v:shape>
            </v:group>
            <v:group style="position:absolute;left:9359;top:739;width:10;height:20" coordorigin="9359,739" coordsize="10,20">
              <v:shape style="position:absolute;left:9359;top:739;width:10;height:20" coordorigin="9359,739" coordsize="10,20" path="m9359,758l9369,758,9369,739,9359,739,9359,758xe" filled="true" fillcolor="#000000" stroked="false">
                <v:path arrowok="t"/>
                <v:fill type="solid"/>
              </v:shape>
            </v:group>
            <v:group style="position:absolute;left:9359;top:758;width:10;height:20" coordorigin="9359,758" coordsize="10,20">
              <v:shape style="position:absolute;left:9359;top:758;width:10;height:20" coordorigin="9359,758" coordsize="10,20" path="m9359,778l9369,778,9369,758,9359,758,9359,778xe" filled="true" fillcolor="#000000" stroked="false">
                <v:path arrowok="t"/>
                <v:fill type="solid"/>
              </v:shape>
            </v:group>
            <v:group style="position:absolute;left:9359;top:778;width:10;height:20" coordorigin="9359,778" coordsize="10,20">
              <v:shape style="position:absolute;left:9359;top:778;width:10;height:20" coordorigin="9359,778" coordsize="10,20" path="m9359,797l9369,797,9369,778,9359,778,9359,797xe" filled="true" fillcolor="#000000" stroked="false">
                <v:path arrowok="t"/>
                <v:fill type="solid"/>
              </v:shape>
            </v:group>
            <v:group style="position:absolute;left:9359;top:797;width:10;height:20" coordorigin="9359,797" coordsize="10,20">
              <v:shape style="position:absolute;left:9359;top:797;width:10;height:20" coordorigin="9359,797" coordsize="10,20" path="m9359,816l9369,816,9369,797,9359,797,9359,816xe" filled="true" fillcolor="#000000" stroked="false">
                <v:path arrowok="t"/>
                <v:fill type="solid"/>
              </v:shape>
            </v:group>
            <v:group style="position:absolute;left:9359;top:816;width:10;height:20" coordorigin="9359,816" coordsize="10,20">
              <v:shape style="position:absolute;left:9359;top:816;width:10;height:20" coordorigin="9359,816" coordsize="10,20" path="m9359,835l9369,835,9369,816,9359,816,9359,835xe" filled="true" fillcolor="#000000" stroked="false">
                <v:path arrowok="t"/>
                <v:fill type="solid"/>
              </v:shape>
            </v:group>
            <v:group style="position:absolute;left:9359;top:835;width:10;height:20" coordorigin="9359,835" coordsize="10,20">
              <v:shape style="position:absolute;left:9359;top:835;width:10;height:20" coordorigin="9359,835" coordsize="10,20" path="m9359,854l9369,854,9369,835,9359,835,9359,854xe" filled="true" fillcolor="#000000" stroked="false">
                <v:path arrowok="t"/>
                <v:fill type="solid"/>
              </v:shape>
            </v:group>
            <v:group style="position:absolute;left:9359;top:854;width:10;height:20" coordorigin="9359,854" coordsize="10,20">
              <v:shape style="position:absolute;left:9359;top:854;width:10;height:20" coordorigin="9359,854" coordsize="10,20" path="m9359,874l9369,874,9369,854,9359,854,9359,874xe" filled="true" fillcolor="#000000" stroked="false">
                <v:path arrowok="t"/>
                <v:fill type="solid"/>
              </v:shape>
            </v:group>
            <v:group style="position:absolute;left:9359;top:874;width:10;height:20" coordorigin="9359,874" coordsize="10,20">
              <v:shape style="position:absolute;left:9359;top:874;width:10;height:20" coordorigin="9359,874" coordsize="10,20" path="m9359,893l9369,893,9369,874,9359,874,9359,893xe" filled="true" fillcolor="#000000" stroked="false">
                <v:path arrowok="t"/>
                <v:fill type="solid"/>
              </v:shape>
            </v:group>
            <v:group style="position:absolute;left:9359;top:893;width:10;height:20" coordorigin="9359,893" coordsize="10,20">
              <v:shape style="position:absolute;left:9359;top:893;width:10;height:20" coordorigin="9359,893" coordsize="10,20" path="m9359,912l9369,912,9369,893,9359,893,9359,912xe" filled="true" fillcolor="#000000" stroked="false">
                <v:path arrowok="t"/>
                <v:fill type="solid"/>
              </v:shape>
            </v:group>
            <v:group style="position:absolute;left:9359;top:912;width:10;height:20" coordorigin="9359,912" coordsize="10,20">
              <v:shape style="position:absolute;left:9359;top:912;width:10;height:20" coordorigin="9359,912" coordsize="10,20" path="m9359,931l9369,931,9369,912,9359,912,9359,931xe" filled="true" fillcolor="#000000" stroked="false">
                <v:path arrowok="t"/>
                <v:fill type="solid"/>
              </v:shape>
            </v:group>
            <v:group style="position:absolute;left:9359;top:931;width:10;height:20" coordorigin="9359,931" coordsize="10,20">
              <v:shape style="position:absolute;left:9359;top:931;width:10;height:20" coordorigin="9359,931" coordsize="10,20" path="m9359,950l9369,950,9369,931,9359,931,9359,950xe" filled="true" fillcolor="#000000" stroked="false">
                <v:path arrowok="t"/>
                <v:fill type="solid"/>
              </v:shape>
            </v:group>
            <v:group style="position:absolute;left:9359;top:950;width:10;height:20" coordorigin="9359,950" coordsize="10,20">
              <v:shape style="position:absolute;left:9359;top:950;width:10;height:20" coordorigin="9359,950" coordsize="10,20" path="m9359,970l9369,970,9369,950,9359,950,9359,970xe" filled="true" fillcolor="#000000" stroked="false">
                <v:path arrowok="t"/>
                <v:fill type="solid"/>
              </v:shape>
            </v:group>
            <v:group style="position:absolute;left:9359;top:970;width:10;height:20" coordorigin="9359,970" coordsize="10,20">
              <v:shape style="position:absolute;left:9359;top:970;width:10;height:20" coordorigin="9359,970" coordsize="10,20" path="m9359,989l9369,989,9369,970,9359,970,9359,989xe" filled="true" fillcolor="#000000" stroked="false">
                <v:path arrowok="t"/>
                <v:fill type="solid"/>
              </v:shape>
            </v:group>
            <v:group style="position:absolute;left:9359;top:989;width:10;height:20" coordorigin="9359,989" coordsize="10,20">
              <v:shape style="position:absolute;left:9359;top:989;width:10;height:20" coordorigin="9359,989" coordsize="10,20" path="m9359,1008l9369,1008,9369,989,9359,989,9359,1008xe" filled="true" fillcolor="#000000" stroked="false">
                <v:path arrowok="t"/>
                <v:fill type="solid"/>
              </v:shape>
            </v:group>
            <v:group style="position:absolute;left:9359;top:1008;width:10;height:20" coordorigin="9359,1008" coordsize="10,20">
              <v:shape style="position:absolute;left:9359;top:1008;width:10;height:20" coordorigin="9359,1008" coordsize="10,20" path="m9359,1027l9369,1027,9369,1008,9359,1008,9359,1027xe" filled="true" fillcolor="#000000" stroked="false">
                <v:path arrowok="t"/>
                <v:fill type="solid"/>
              </v:shape>
            </v:group>
            <v:group style="position:absolute;left:9359;top:1027;width:10;height:20" coordorigin="9359,1027" coordsize="10,20">
              <v:shape style="position:absolute;left:9359;top:1027;width:10;height:20" coordorigin="9359,1027" coordsize="10,20" path="m9359,1046l9369,1046,9369,1027,9359,1027,9359,1046xe" filled="true" fillcolor="#000000" stroked="false">
                <v:path arrowok="t"/>
                <v:fill type="solid"/>
              </v:shape>
            </v:group>
            <v:group style="position:absolute;left:9359;top:1046;width:10;height:20" coordorigin="9359,1046" coordsize="10,20">
              <v:shape style="position:absolute;left:9359;top:1046;width:10;height:20" coordorigin="9359,1046" coordsize="10,20" path="m9359,1066l9369,1066,9369,1046,9359,1046,9359,1066xe" filled="true" fillcolor="#000000" stroked="false">
                <v:path arrowok="t"/>
                <v:fill type="solid"/>
              </v:shape>
            </v:group>
            <v:group style="position:absolute;left:9359;top:1066;width:10;height:20" coordorigin="9359,1066" coordsize="10,20">
              <v:shape style="position:absolute;left:9359;top:1066;width:10;height:20" coordorigin="9359,1066" coordsize="10,20" path="m9359,1085l9369,1085,9369,1066,9359,1066,9359,1085xe" filled="true" fillcolor="#000000" stroked="false">
                <v:path arrowok="t"/>
                <v:fill type="solid"/>
              </v:shape>
            </v:group>
            <v:group style="position:absolute;left:9359;top:1085;width:10;height:20" coordorigin="9359,1085" coordsize="10,20">
              <v:shape style="position:absolute;left:9359;top:1085;width:10;height:20" coordorigin="9359,1085" coordsize="10,20" path="m9359,1104l9369,1104,9369,1085,9359,1085,9359,1104xe" filled="true" fillcolor="#000000" stroked="false">
                <v:path arrowok="t"/>
                <v:fill type="solid"/>
              </v:shape>
            </v:group>
            <v:group style="position:absolute;left:9359;top:1104;width:10;height:20" coordorigin="9359,1104" coordsize="10,20">
              <v:shape style="position:absolute;left:9359;top:1104;width:10;height:20" coordorigin="9359,1104" coordsize="10,20" path="m9359,1123l9369,1123,9369,1104,9359,1104,9359,1123xe" filled="true" fillcolor="#000000" stroked="false">
                <v:path arrowok="t"/>
                <v:fill type="solid"/>
              </v:shape>
            </v:group>
            <v:group style="position:absolute;left:9359;top:1123;width:10;height:20" coordorigin="9359,1123" coordsize="10,20">
              <v:shape style="position:absolute;left:9359;top:1123;width:10;height:20" coordorigin="9359,1123" coordsize="10,20" path="m9359,1142l9369,1142,9369,1123,9359,1123,9359,1142xe" filled="true" fillcolor="#000000" stroked="false">
                <v:path arrowok="t"/>
                <v:fill type="solid"/>
              </v:shape>
            </v:group>
            <v:group style="position:absolute;left:9359;top:1142;width:10;height:20" coordorigin="9359,1142" coordsize="10,20">
              <v:shape style="position:absolute;left:9359;top:1142;width:10;height:20" coordorigin="9359,1142" coordsize="10,20" path="m9359,1162l9369,1162,9369,1142,9359,1142,9359,1162xe" filled="true" fillcolor="#000000" stroked="false">
                <v:path arrowok="t"/>
                <v:fill type="solid"/>
              </v:shape>
            </v:group>
            <v:group style="position:absolute;left:9359;top:1162;width:10;height:20" coordorigin="9359,1162" coordsize="10,20">
              <v:shape style="position:absolute;left:9359;top:1162;width:10;height:20" coordorigin="9359,1162" coordsize="10,20" path="m9359,1181l9369,1181,9369,1162,9359,1162,9359,1181xe" filled="true" fillcolor="#000000" stroked="false">
                <v:path arrowok="t"/>
                <v:fill type="solid"/>
              </v:shape>
            </v:group>
            <v:group style="position:absolute;left:9359;top:1181;width:10;height:20" coordorigin="9359,1181" coordsize="10,20">
              <v:shape style="position:absolute;left:9359;top:1181;width:10;height:20" coordorigin="9359,1181" coordsize="10,20" path="m9359,1200l9369,1200,9369,1181,9359,1181,9359,1200xe" filled="true" fillcolor="#000000" stroked="false">
                <v:path arrowok="t"/>
                <v:fill type="solid"/>
              </v:shape>
            </v:group>
            <v:group style="position:absolute;left:9359;top:1200;width:10;height:20" coordorigin="9359,1200" coordsize="10,20">
              <v:shape style="position:absolute;left:9359;top:1200;width:10;height:20" coordorigin="9359,1200" coordsize="10,20" path="m9359,1219l9369,1219,9369,1200,9359,1200,9359,1219xe" filled="true" fillcolor="#000000" stroked="false">
                <v:path arrowok="t"/>
                <v:fill type="solid"/>
              </v:shape>
            </v:group>
            <v:group style="position:absolute;left:9359;top:1219;width:10;height:20" coordorigin="9359,1219" coordsize="10,20">
              <v:shape style="position:absolute;left:9359;top:1219;width:10;height:20" coordorigin="9359,1219" coordsize="10,20" path="m9359,1238l9369,1238,9369,1219,9359,1219,9359,1238xe" filled="true" fillcolor="#000000" stroked="false">
                <v:path arrowok="t"/>
                <v:fill type="solid"/>
              </v:shape>
            </v:group>
            <v:group style="position:absolute;left:9359;top:1238;width:10;height:20" coordorigin="9359,1238" coordsize="10,20">
              <v:shape style="position:absolute;left:9359;top:1238;width:10;height:20" coordorigin="9359,1238" coordsize="10,20" path="m9359,1258l9369,1258,9369,1238,9359,1238,9359,1258xe" filled="true" fillcolor="#000000" stroked="false">
                <v:path arrowok="t"/>
                <v:fill type="solid"/>
              </v:shape>
            </v:group>
            <v:group style="position:absolute;left:9359;top:1258;width:10;height:20" coordorigin="9359,1258" coordsize="10,20">
              <v:shape style="position:absolute;left:9359;top:1258;width:10;height:20" coordorigin="9359,1258" coordsize="10,20" path="m9359,1277l9369,1277,9369,1258,9359,1258,9359,1277xe" filled="true" fillcolor="#000000" stroked="false">
                <v:path arrowok="t"/>
                <v:fill type="solid"/>
              </v:shape>
            </v:group>
            <v:group style="position:absolute;left:9359;top:1277;width:10;height:20" coordorigin="9359,1277" coordsize="10,20">
              <v:shape style="position:absolute;left:9359;top:1277;width:10;height:20" coordorigin="9359,1277" coordsize="10,20" path="m9359,1296l9369,1296,9369,1277,9359,1277,9359,1296xe" filled="true" fillcolor="#000000" stroked="false">
                <v:path arrowok="t"/>
                <v:fill type="solid"/>
              </v:shape>
            </v:group>
            <v:group style="position:absolute;left:9359;top:1296;width:10;height:20" coordorigin="9359,1296" coordsize="10,20">
              <v:shape style="position:absolute;left:9359;top:1296;width:10;height:20" coordorigin="9359,1296" coordsize="10,20" path="m9359,1315l9369,1315,9369,1296,9359,1296,9359,1315xe" filled="true" fillcolor="#000000" stroked="false">
                <v:path arrowok="t"/>
                <v:fill type="solid"/>
              </v:shape>
            </v:group>
            <v:group style="position:absolute;left:9359;top:1315;width:10;height:20" coordorigin="9359,1315" coordsize="10,20">
              <v:shape style="position:absolute;left:9359;top:1315;width:10;height:20" coordorigin="9359,1315" coordsize="10,20" path="m9359,1334l9369,1334,9369,1315,9359,1315,9359,1334xe" filled="true" fillcolor="#000000" stroked="false">
                <v:path arrowok="t"/>
                <v:fill type="solid"/>
              </v:shape>
            </v:group>
            <v:group style="position:absolute;left:9359;top:1334;width:10;height:20" coordorigin="9359,1334" coordsize="10,20">
              <v:shape style="position:absolute;left:9359;top:1334;width:10;height:20" coordorigin="9359,1334" coordsize="10,20" path="m9359,1354l9369,1354,9369,1334,9359,1334,9359,1354xe" filled="true" fillcolor="#000000" stroked="false">
                <v:path arrowok="t"/>
                <v:fill type="solid"/>
              </v:shape>
            </v:group>
            <v:group style="position:absolute;left:9359;top:1354;width:10;height:20" coordorigin="9359,1354" coordsize="10,20">
              <v:shape style="position:absolute;left:9359;top:1354;width:10;height:20" coordorigin="9359,1354" coordsize="10,20" path="m9359,1373l9369,1373,9369,1354,9359,1354,9359,1373xe" filled="true" fillcolor="#000000" stroked="false">
                <v:path arrowok="t"/>
                <v:fill type="solid"/>
              </v:shape>
            </v:group>
            <v:group style="position:absolute;left:9359;top:1373;width:10;height:20" coordorigin="9359,1373" coordsize="10,20">
              <v:shape style="position:absolute;left:9359;top:1373;width:10;height:20" coordorigin="9359,1373" coordsize="10,20" path="m9359,1392l9369,1392,9369,1373,9359,1373,9359,1392xe" filled="true" fillcolor="#000000" stroked="false">
                <v:path arrowok="t"/>
                <v:fill type="solid"/>
              </v:shape>
            </v:group>
            <v:group style="position:absolute;left:9359;top:1392;width:10;height:20" coordorigin="9359,1392" coordsize="10,20">
              <v:shape style="position:absolute;left:9359;top:1392;width:10;height:20" coordorigin="9359,1392" coordsize="10,20" path="m9359,1412l9369,1412,9369,1392,9359,1392,9359,1412xe" filled="true" fillcolor="#000000" stroked="false">
                <v:path arrowok="t"/>
                <v:fill type="solid"/>
              </v:shape>
            </v:group>
            <v:group style="position:absolute;left:9359;top:1412;width:10;height:20" coordorigin="9359,1412" coordsize="10,20">
              <v:shape style="position:absolute;left:9359;top:1412;width:10;height:20" coordorigin="9359,1412" coordsize="10,20" path="m9359,1431l9369,1431,9369,1412,9359,1412,9359,1431xe" filled="true" fillcolor="#000000" stroked="false">
                <v:path arrowok="t"/>
                <v:fill type="solid"/>
              </v:shape>
            </v:group>
            <v:group style="position:absolute;left:9359;top:1431;width:10;height:20" coordorigin="9359,1431" coordsize="10,20">
              <v:shape style="position:absolute;left:9359;top:1431;width:10;height:20" coordorigin="9359,1431" coordsize="10,20" path="m9359,1450l9369,1450,9369,1431,9359,1431,9359,1450xe" filled="true" fillcolor="#000000" stroked="false">
                <v:path arrowok="t"/>
                <v:fill type="solid"/>
              </v:shape>
            </v:group>
            <v:group style="position:absolute;left:9359;top:1450;width:10;height:20" coordorigin="9359,1450" coordsize="10,20">
              <v:shape style="position:absolute;left:9359;top:1450;width:10;height:20" coordorigin="9359,1450" coordsize="10,20" path="m9359,1469l9369,1469,9369,1450,9359,1450,9359,1469xe" filled="true" fillcolor="#000000" stroked="false">
                <v:path arrowok="t"/>
                <v:fill type="solid"/>
              </v:shape>
            </v:group>
            <v:group style="position:absolute;left:9359;top:1469;width:10;height:20" coordorigin="9359,1469" coordsize="10,20">
              <v:shape style="position:absolute;left:9359;top:1469;width:10;height:20" coordorigin="9359,1469" coordsize="10,20" path="m9359,1488l9369,1488,9369,1469,9359,1469,9359,1488xe" filled="true" fillcolor="#000000" stroked="false">
                <v:path arrowok="t"/>
                <v:fill type="solid"/>
              </v:shape>
            </v:group>
            <v:group style="position:absolute;left:9359;top:1488;width:10;height:20" coordorigin="9359,1488" coordsize="10,20">
              <v:shape style="position:absolute;left:9359;top:1488;width:10;height:20" coordorigin="9359,1488" coordsize="10,20" path="m9359,1508l9369,1508,9369,1488,9359,1488,9359,1508xe" filled="true" fillcolor="#000000" stroked="false">
                <v:path arrowok="t"/>
                <v:fill type="solid"/>
              </v:shape>
            </v:group>
            <v:group style="position:absolute;left:9359;top:1508;width:10;height:20" coordorigin="9359,1508" coordsize="10,20">
              <v:shape style="position:absolute;left:9359;top:1508;width:10;height:20" coordorigin="9359,1508" coordsize="10,20" path="m9359,1527l9369,1527,9369,1508,9359,1508,9359,1527xe" filled="true" fillcolor="#000000" stroked="false">
                <v:path arrowok="t"/>
                <v:fill type="solid"/>
              </v:shape>
            </v:group>
            <v:group style="position:absolute;left:9359;top:1527;width:10;height:20" coordorigin="9359,1527" coordsize="10,20">
              <v:shape style="position:absolute;left:9359;top:1527;width:10;height:20" coordorigin="9359,1527" coordsize="10,20" path="m9359,1546l9369,1546,9369,1527,9359,1527,9359,1546xe" filled="true" fillcolor="#000000" stroked="false">
                <v:path arrowok="t"/>
                <v:fill type="solid"/>
              </v:shape>
            </v:group>
            <v:group style="position:absolute;left:9359;top:1546;width:10;height:20" coordorigin="9359,1546" coordsize="10,20">
              <v:shape style="position:absolute;left:9359;top:1546;width:10;height:20" coordorigin="9359,1546" coordsize="10,20" path="m9359,1565l9369,1565,9369,1546,9359,1546,9359,1565xe" filled="true" fillcolor="#000000" stroked="false">
                <v:path arrowok="t"/>
                <v:fill type="solid"/>
              </v:shape>
            </v:group>
            <v:group style="position:absolute;left:9359;top:1565;width:10;height:20" coordorigin="9359,1565" coordsize="10,20">
              <v:shape style="position:absolute;left:9359;top:1565;width:10;height:20" coordorigin="9359,1565" coordsize="10,20" path="m9359,1584l9369,1584,9369,1565,9359,1565,9359,1584xe" filled="true" fillcolor="#000000" stroked="false">
                <v:path arrowok="t"/>
                <v:fill type="solid"/>
              </v:shape>
            </v:group>
            <v:group style="position:absolute;left:9359;top:1584;width:10;height:20" coordorigin="9359,1584" coordsize="10,20">
              <v:shape style="position:absolute;left:9359;top:1584;width:10;height:20" coordorigin="9359,1584" coordsize="10,20" path="m9359,1604l9369,1604,9369,1584,9359,1584,9359,1604xe" filled="true" fillcolor="#000000" stroked="false">
                <v:path arrowok="t"/>
                <v:fill type="solid"/>
              </v:shape>
            </v:group>
            <v:group style="position:absolute;left:9359;top:1604;width:10;height:20" coordorigin="9359,1604" coordsize="10,20">
              <v:shape style="position:absolute;left:9359;top:1604;width:10;height:20" coordorigin="9359,1604" coordsize="10,20" path="m9359,1623l9369,1623,9369,1604,9359,1604,9359,1623xe" filled="true" fillcolor="#000000" stroked="false">
                <v:path arrowok="t"/>
                <v:fill type="solid"/>
              </v:shape>
            </v:group>
            <v:group style="position:absolute;left:9359;top:1623;width:10;height:20" coordorigin="9359,1623" coordsize="10,20">
              <v:shape style="position:absolute;left:9359;top:1623;width:10;height:20" coordorigin="9359,1623" coordsize="10,20" path="m9359,1642l9369,1642,9369,1623,9359,1623,9359,1642xe" filled="true" fillcolor="#000000" stroked="false">
                <v:path arrowok="t"/>
                <v:fill type="solid"/>
              </v:shape>
            </v:group>
            <v:group style="position:absolute;left:9359;top:1642;width:10;height:20" coordorigin="9359,1642" coordsize="10,20">
              <v:shape style="position:absolute;left:9359;top:1642;width:10;height:20" coordorigin="9359,1642" coordsize="10,20" path="m9359,1661l9369,1661,9369,1642,9359,1642,9359,1661xe" filled="true" fillcolor="#000000" stroked="false">
                <v:path arrowok="t"/>
                <v:fill type="solid"/>
              </v:shape>
            </v:group>
            <v:group style="position:absolute;left:9359;top:1661;width:10;height:20" coordorigin="9359,1661" coordsize="10,20">
              <v:shape style="position:absolute;left:9359;top:1661;width:10;height:20" coordorigin="9359,1661" coordsize="10,20" path="m9359,1680l9369,1680,9369,1661,9359,1661,9359,1680xe" filled="true" fillcolor="#000000" stroked="false">
                <v:path arrowok="t"/>
                <v:fill type="solid"/>
              </v:shape>
            </v:group>
            <v:group style="position:absolute;left:9359;top:1680;width:10;height:20" coordorigin="9359,1680" coordsize="10,20">
              <v:shape style="position:absolute;left:9359;top:1680;width:10;height:20" coordorigin="9359,1680" coordsize="10,20" path="m9359,1700l9369,1700,9369,1680,9359,1680,9359,1700xe" filled="true" fillcolor="#000000" stroked="false">
                <v:path arrowok="t"/>
                <v:fill type="solid"/>
              </v:shape>
            </v:group>
            <v:group style="position:absolute;left:9359;top:1700;width:10;height:20" coordorigin="9359,1700" coordsize="10,20">
              <v:shape style="position:absolute;left:9359;top:1700;width:10;height:20" coordorigin="9359,1700" coordsize="10,20" path="m9359,1719l9369,1719,9369,1700,9359,1700,9359,1719xe" filled="true" fillcolor="#000000" stroked="false">
                <v:path arrowok="t"/>
                <v:fill type="solid"/>
              </v:shape>
            </v:group>
            <v:group style="position:absolute;left:9359;top:1719;width:10;height:20" coordorigin="9359,1719" coordsize="10,20">
              <v:shape style="position:absolute;left:9359;top:1719;width:10;height:20" coordorigin="9359,1719" coordsize="10,20" path="m9359,1738l9369,1738,9369,1719,9359,1719,9359,1738xe" filled="true" fillcolor="#000000" stroked="false">
                <v:path arrowok="t"/>
                <v:fill type="solid"/>
              </v:shape>
            </v:group>
            <v:group style="position:absolute;left:9359;top:1738;width:10;height:20" coordorigin="9359,1738" coordsize="10,20">
              <v:shape style="position:absolute;left:9359;top:1738;width:10;height:20" coordorigin="9359,1738" coordsize="10,20" path="m9359,1757l9369,1757,9369,1738,9359,1738,9359,1757xe" filled="true" fillcolor="#000000" stroked="false">
                <v:path arrowok="t"/>
                <v:fill type="solid"/>
              </v:shape>
            </v:group>
            <v:group style="position:absolute;left:9359;top:1757;width:10;height:20" coordorigin="9359,1757" coordsize="10,20">
              <v:shape style="position:absolute;left:9359;top:1757;width:10;height:20" coordorigin="9359,1757" coordsize="10,20" path="m9359,1776l9369,1776,9369,1757,9359,1757,9359,1776xe" filled="true" fillcolor="#000000" stroked="false">
                <v:path arrowok="t"/>
                <v:fill type="solid"/>
              </v:shape>
            </v:group>
            <v:group style="position:absolute;left:9359;top:1776;width:10;height:20" coordorigin="9359,1776" coordsize="10,20">
              <v:shape style="position:absolute;left:9359;top:1776;width:10;height:20" coordorigin="9359,1776" coordsize="10,20" path="m9359,1796l9369,1796,9369,1776,9359,1776,9359,1796xe" filled="true" fillcolor="#000000" stroked="false">
                <v:path arrowok="t"/>
                <v:fill type="solid"/>
              </v:shape>
            </v:group>
            <v:group style="position:absolute;left:9359;top:1796;width:10;height:20" coordorigin="9359,1796" coordsize="10,20">
              <v:shape style="position:absolute;left:9359;top:1796;width:10;height:20" coordorigin="9359,1796" coordsize="10,20" path="m9359,1815l9369,1815,9369,1796,9359,1796,9359,1815xe" filled="true" fillcolor="#000000" stroked="false">
                <v:path arrowok="t"/>
                <v:fill type="solid"/>
              </v:shape>
            </v:group>
            <v:group style="position:absolute;left:9359;top:1815;width:10;height:20" coordorigin="9359,1815" coordsize="10,20">
              <v:shape style="position:absolute;left:9359;top:1815;width:10;height:20" coordorigin="9359,1815" coordsize="10,20" path="m9359,1834l9369,1834,9369,1815,9359,1815,9359,1834xe" filled="true" fillcolor="#000000" stroked="false">
                <v:path arrowok="t"/>
                <v:fill type="solid"/>
              </v:shape>
            </v:group>
            <v:group style="position:absolute;left:9359;top:1834;width:10;height:20" coordorigin="9359,1834" coordsize="10,20">
              <v:shape style="position:absolute;left:9359;top:1834;width:10;height:20" coordorigin="9359,1834" coordsize="10,20" path="m9359,1853l9369,1853,9369,1834,9359,1834,9359,1853xe" filled="true" fillcolor="#000000" stroked="false">
                <v:path arrowok="t"/>
                <v:fill type="solid"/>
              </v:shape>
            </v:group>
            <v:group style="position:absolute;left:9359;top:1853;width:10;height:20" coordorigin="9359,1853" coordsize="10,20">
              <v:shape style="position:absolute;left:9359;top:1853;width:10;height:20" coordorigin="9359,1853" coordsize="10,20" path="m9359,1872l9369,1872,9369,1853,9359,1853,9359,1872xe" filled="true" fillcolor="#000000" stroked="false">
                <v:path arrowok="t"/>
                <v:fill type="solid"/>
              </v:shape>
            </v:group>
            <v:group style="position:absolute;left:9359;top:1872;width:10;height:20" coordorigin="9359,1872" coordsize="10,20">
              <v:shape style="position:absolute;left:9359;top:1872;width:10;height:20" coordorigin="9359,1872" coordsize="10,20" path="m9359,1892l9369,1892,9369,1872,9359,1872,9359,1892xe" filled="true" fillcolor="#000000" stroked="false">
                <v:path arrowok="t"/>
                <v:fill type="solid"/>
              </v:shape>
            </v:group>
            <v:group style="position:absolute;left:9359;top:1892;width:10;height:20" coordorigin="9359,1892" coordsize="10,20">
              <v:shape style="position:absolute;left:9359;top:1892;width:10;height:20" coordorigin="9359,1892" coordsize="10,20" path="m9359,1911l9369,1911,9369,1892,9359,1892,9359,1911xe" filled="true" fillcolor="#000000" stroked="false">
                <v:path arrowok="t"/>
                <v:fill type="solid"/>
              </v:shape>
            </v:group>
            <v:group style="position:absolute;left:9359;top:1911;width:10;height:20" coordorigin="9359,1911" coordsize="10,20">
              <v:shape style="position:absolute;left:9359;top:1911;width:10;height:20" coordorigin="9359,1911" coordsize="10,20" path="m9359,1930l9369,1930,9369,1911,9359,1911,9359,1930xe" filled="true" fillcolor="#000000" stroked="false">
                <v:path arrowok="t"/>
                <v:fill type="solid"/>
              </v:shape>
            </v:group>
            <v:group style="position:absolute;left:9359;top:1930;width:10;height:20" coordorigin="9359,1930" coordsize="10,20">
              <v:shape style="position:absolute;left:9359;top:1930;width:10;height:20" coordorigin="9359,1930" coordsize="10,20" path="m9359,1949l9369,1949,9369,1930,9359,1930,9359,1949xe" filled="true" fillcolor="#000000" stroked="false">
                <v:path arrowok="t"/>
                <v:fill type="solid"/>
              </v:shape>
            </v:group>
            <v:group style="position:absolute;left:9359;top:1949;width:10;height:20" coordorigin="9359,1949" coordsize="10,20">
              <v:shape style="position:absolute;left:9359;top:1949;width:10;height:20" coordorigin="9359,1949" coordsize="10,20" path="m9359,1968l9369,1968,9369,1949,9359,1949,9359,1968xe" filled="true" fillcolor="#000000" stroked="false">
                <v:path arrowok="t"/>
                <v:fill type="solid"/>
              </v:shape>
            </v:group>
            <v:group style="position:absolute;left:9359;top:1968;width:10;height:20" coordorigin="9359,1968" coordsize="10,20">
              <v:shape style="position:absolute;left:9359;top:1968;width:10;height:20" coordorigin="9359,1968" coordsize="10,20" path="m9359,1988l9369,1988,9369,1968,9359,1968,9359,1988xe" filled="true" fillcolor="#000000" stroked="false">
                <v:path arrowok="t"/>
                <v:fill type="solid"/>
              </v:shape>
            </v:group>
            <v:group style="position:absolute;left:9359;top:1988;width:10;height:20" coordorigin="9359,1988" coordsize="10,20">
              <v:shape style="position:absolute;left:9359;top:1988;width:10;height:20" coordorigin="9359,1988" coordsize="10,20" path="m9359,2007l9369,2007,9369,1988,9359,1988,9359,2007xe" filled="true" fillcolor="#000000" stroked="false">
                <v:path arrowok="t"/>
                <v:fill type="solid"/>
              </v:shape>
            </v:group>
            <v:group style="position:absolute;left:9359;top:2007;width:10;height:20" coordorigin="9359,2007" coordsize="10,20">
              <v:shape style="position:absolute;left:9359;top:2007;width:10;height:20" coordorigin="9359,2007" coordsize="10,20" path="m9359,2026l9369,2026,9369,2007,9359,2007,9359,2026xe" filled="true" fillcolor="#000000" stroked="false">
                <v:path arrowok="t"/>
                <v:fill type="solid"/>
              </v:shape>
            </v:group>
            <v:group style="position:absolute;left:9359;top:2026;width:10;height:20" coordorigin="9359,2026" coordsize="10,20">
              <v:shape style="position:absolute;left:9359;top:2026;width:10;height:20" coordorigin="9359,2026" coordsize="10,20" path="m9359,2045l9369,2045,9369,2026,9359,2026,9359,2045xe" filled="true" fillcolor="#000000" stroked="false">
                <v:path arrowok="t"/>
                <v:fill type="solid"/>
              </v:shape>
            </v:group>
            <v:group style="position:absolute;left:9359;top:2045;width:10;height:20" coordorigin="9359,2045" coordsize="10,20">
              <v:shape style="position:absolute;left:9359;top:2045;width:10;height:20" coordorigin="9359,2045" coordsize="10,20" path="m9359,2064l9369,2064,9369,2045,9359,2045,9359,2064xe" filled="true" fillcolor="#000000" stroked="false">
                <v:path arrowok="t"/>
                <v:fill type="solid"/>
              </v:shape>
            </v:group>
            <v:group style="position:absolute;left:9359;top:2064;width:10;height:20" coordorigin="9359,2064" coordsize="10,20">
              <v:shape style="position:absolute;left:9359;top:2064;width:10;height:20" coordorigin="9359,2064" coordsize="10,20" path="m9359,2084l9369,2084,9369,2064,9359,2064,9359,2084xe" filled="true" fillcolor="#000000" stroked="false">
                <v:path arrowok="t"/>
                <v:fill type="solid"/>
              </v:shape>
            </v:group>
            <v:group style="position:absolute;left:9359;top:2084;width:10;height:20" coordorigin="9359,2084" coordsize="10,20">
              <v:shape style="position:absolute;left:9359;top:2084;width:10;height:20" coordorigin="9359,2084" coordsize="10,20" path="m9359,2103l9369,2103,9369,2084,9359,2084,9359,2103xe" filled="true" fillcolor="#000000" stroked="false">
                <v:path arrowok="t"/>
                <v:fill type="solid"/>
              </v:shape>
            </v:group>
            <v:group style="position:absolute;left:9359;top:2103;width:10;height:20" coordorigin="9359,2103" coordsize="10,20">
              <v:shape style="position:absolute;left:9359;top:2103;width:10;height:20" coordorigin="9359,2103" coordsize="10,20" path="m9359,2122l9369,2122,9369,2103,9359,2103,9359,2122xe" filled="true" fillcolor="#000000" stroked="false">
                <v:path arrowok="t"/>
                <v:fill type="solid"/>
              </v:shape>
            </v:group>
            <v:group style="position:absolute;left:9359;top:2122;width:10;height:20" coordorigin="9359,2122" coordsize="10,20">
              <v:shape style="position:absolute;left:9359;top:2122;width:10;height:20" coordorigin="9359,2122" coordsize="10,20" path="m9359,2141l9369,2141,9369,2122,9359,2122,9359,2141xe" filled="true" fillcolor="#000000" stroked="false">
                <v:path arrowok="t"/>
                <v:fill type="solid"/>
              </v:shape>
            </v:group>
            <v:group style="position:absolute;left:9359;top:2141;width:10;height:20" coordorigin="9359,2141" coordsize="10,20">
              <v:shape style="position:absolute;left:9359;top:2141;width:10;height:20" coordorigin="9359,2141" coordsize="10,20" path="m9359,2160l9369,2160,9369,2141,9359,2141,9359,2160xe" filled="true" fillcolor="#000000" stroked="false">
                <v:path arrowok="t"/>
                <v:fill type="solid"/>
              </v:shape>
            </v:group>
            <v:group style="position:absolute;left:9359;top:2160;width:10;height:20" coordorigin="9359,2160" coordsize="10,20">
              <v:shape style="position:absolute;left:9359;top:2160;width:10;height:20" coordorigin="9359,2160" coordsize="10,20" path="m9359,2180l9369,2180,9369,2160,9359,2160,9359,2180xe" filled="true" fillcolor="#000000" stroked="false">
                <v:path arrowok="t"/>
                <v:fill type="solid"/>
              </v:shape>
            </v:group>
            <v:group style="position:absolute;left:9359;top:2180;width:10;height:20" coordorigin="9359,2180" coordsize="10,20">
              <v:shape style="position:absolute;left:9359;top:2180;width:10;height:20" coordorigin="9359,2180" coordsize="10,20" path="m9359,2199l9369,2199,9369,2180,9359,2180,9359,2199xe" filled="true" fillcolor="#000000" stroked="false">
                <v:path arrowok="t"/>
                <v:fill type="solid"/>
              </v:shape>
            </v:group>
            <v:group style="position:absolute;left:9359;top:2199;width:10;height:20" coordorigin="9359,2199" coordsize="10,20">
              <v:shape style="position:absolute;left:9359;top:2199;width:10;height:20" coordorigin="9359,2199" coordsize="10,20" path="m9359,2218l9369,2218,9369,2199,9359,2199,9359,2218xe" filled="true" fillcolor="#000000" stroked="false">
                <v:path arrowok="t"/>
                <v:fill type="solid"/>
              </v:shape>
            </v:group>
            <v:group style="position:absolute;left:9359;top:2218;width:10;height:20" coordorigin="9359,2218" coordsize="10,20">
              <v:shape style="position:absolute;left:9359;top:2218;width:10;height:20" coordorigin="9359,2218" coordsize="10,20" path="m9359,2237l9369,2237,9369,2218,9359,2218,9359,2237xe" filled="true" fillcolor="#000000" stroked="false">
                <v:path arrowok="t"/>
                <v:fill type="solid"/>
              </v:shape>
            </v:group>
            <v:group style="position:absolute;left:9359;top:2237;width:10;height:20" coordorigin="9359,2237" coordsize="10,20">
              <v:shape style="position:absolute;left:9359;top:2237;width:10;height:20" coordorigin="9359,2237" coordsize="10,20" path="m9359,2256l9369,2256,9369,2237,9359,2237,9359,2256xe" filled="true" fillcolor="#000000" stroked="false">
                <v:path arrowok="t"/>
                <v:fill type="solid"/>
              </v:shape>
            </v:group>
            <v:group style="position:absolute;left:9359;top:2256;width:10;height:20" coordorigin="9359,2256" coordsize="10,20">
              <v:shape style="position:absolute;left:9359;top:2256;width:10;height:20" coordorigin="9359,2256" coordsize="10,20" path="m9359,2276l9369,2276,9369,2256,9359,2256,9359,2276xe" filled="true" fillcolor="#000000" stroked="false">
                <v:path arrowok="t"/>
                <v:fill type="solid"/>
              </v:shape>
            </v:group>
            <v:group style="position:absolute;left:9359;top:2276;width:10;height:20" coordorigin="9359,2276" coordsize="10,20">
              <v:shape style="position:absolute;left:9359;top:2276;width:10;height:20" coordorigin="9359,2276" coordsize="10,20" path="m9359,2295l9369,2295,9369,2276,9359,2276,9359,2295xe" filled="true" fillcolor="#000000" stroked="false">
                <v:path arrowok="t"/>
                <v:fill type="solid"/>
              </v:shape>
            </v:group>
            <v:group style="position:absolute;left:9359;top:2295;width:10;height:20" coordorigin="9359,2295" coordsize="10,20">
              <v:shape style="position:absolute;left:9359;top:2295;width:10;height:20" coordorigin="9359,2295" coordsize="10,20" path="m9359,2314l9369,2314,9369,2295,9359,2295,9359,2314xe" filled="true" fillcolor="#000000" stroked="false">
                <v:path arrowok="t"/>
                <v:fill type="solid"/>
              </v:shape>
            </v:group>
            <v:group style="position:absolute;left:9359;top:2314;width:10;height:20" coordorigin="9359,2314" coordsize="10,20">
              <v:shape style="position:absolute;left:9359;top:2314;width:10;height:20" coordorigin="9359,2314" coordsize="10,20" path="m9359,2333l9369,2333,9369,2314,9359,2314,9359,2333xe" filled="true" fillcolor="#000000" stroked="false">
                <v:path arrowok="t"/>
                <v:fill type="solid"/>
              </v:shape>
            </v:group>
            <v:group style="position:absolute;left:9359;top:2333;width:10;height:20" coordorigin="9359,2333" coordsize="10,20">
              <v:shape style="position:absolute;left:9359;top:2333;width:10;height:20" coordorigin="9359,2333" coordsize="10,20" path="m9359,2352l9369,2352,9369,2333,9359,2333,9359,2352xe" filled="true" fillcolor="#000000" stroked="false">
                <v:path arrowok="t"/>
                <v:fill type="solid"/>
              </v:shape>
            </v:group>
            <v:group style="position:absolute;left:9359;top:2352;width:10;height:20" coordorigin="9359,2352" coordsize="10,20">
              <v:shape style="position:absolute;left:9359;top:2352;width:10;height:20" coordorigin="9359,2352" coordsize="10,20" path="m9359,2372l9369,2372,9369,2352,9359,2352,9359,2372xe" filled="true" fillcolor="#000000" stroked="false">
                <v:path arrowok="t"/>
                <v:fill type="solid"/>
              </v:shape>
            </v:group>
            <v:group style="position:absolute;left:9359;top:2372;width:10;height:20" coordorigin="9359,2372" coordsize="10,20">
              <v:shape style="position:absolute;left:9359;top:2372;width:10;height:20" coordorigin="9359,2372" coordsize="10,20" path="m9359,2391l9369,2391,9369,2372,9359,2372,9359,2391xe" filled="true" fillcolor="#000000" stroked="false">
                <v:path arrowok="t"/>
                <v:fill type="solid"/>
              </v:shape>
            </v:group>
            <v:group style="position:absolute;left:9359;top:2391;width:10;height:20" coordorigin="9359,2391" coordsize="10,20">
              <v:shape style="position:absolute;left:9359;top:2391;width:10;height:20" coordorigin="9359,2391" coordsize="10,20" path="m9359,2410l9369,2410,9369,2391,9359,2391,9359,2410xe" filled="true" fillcolor="#000000" stroked="false">
                <v:path arrowok="t"/>
                <v:fill type="solid"/>
              </v:shape>
            </v:group>
            <v:group style="position:absolute;left:9359;top:2410;width:10;height:20" coordorigin="9359,2410" coordsize="10,20">
              <v:shape style="position:absolute;left:9359;top:2410;width:10;height:20" coordorigin="9359,2410" coordsize="10,20" path="m9359,2429l9369,2429,9369,2410,9359,2410,9359,2429xe" filled="true" fillcolor="#000000" stroked="false">
                <v:path arrowok="t"/>
                <v:fill type="solid"/>
              </v:shape>
            </v:group>
            <v:group style="position:absolute;left:9359;top:2429;width:10;height:20" coordorigin="9359,2429" coordsize="10,20">
              <v:shape style="position:absolute;left:9359;top:2429;width:10;height:20" coordorigin="9359,2429" coordsize="10,20" path="m9359,2448l9369,2448,9369,2429,9359,2429,9359,2448xe" filled="true" fillcolor="#000000" stroked="false">
                <v:path arrowok="t"/>
                <v:fill type="solid"/>
              </v:shape>
            </v:group>
            <v:group style="position:absolute;left:9359;top:2448;width:10;height:20" coordorigin="9359,2448" coordsize="10,20">
              <v:shape style="position:absolute;left:9359;top:2448;width:10;height:20" coordorigin="9359,2448" coordsize="10,20" path="m9359,2468l9369,2468,9369,2448,9359,2448,9359,2468xe" filled="true" fillcolor="#000000" stroked="false">
                <v:path arrowok="t"/>
                <v:fill type="solid"/>
              </v:shape>
            </v:group>
            <v:group style="position:absolute;left:9359;top:2468;width:10;height:20" coordorigin="9359,2468" coordsize="10,20">
              <v:shape style="position:absolute;left:9359;top:2468;width:10;height:20" coordorigin="9359,2468" coordsize="10,20" path="m9359,2487l9369,2487,9369,2468,9359,2468,9359,2487xe" filled="true" fillcolor="#000000" stroked="false">
                <v:path arrowok="t"/>
                <v:fill type="solid"/>
              </v:shape>
            </v:group>
            <v:group style="position:absolute;left:9359;top:2487;width:10;height:20" coordorigin="9359,2487" coordsize="10,20">
              <v:shape style="position:absolute;left:9359;top:2487;width:10;height:20" coordorigin="9359,2487" coordsize="10,20" path="m9359,2506l9369,2506,9369,2487,9359,2487,9359,2506xe" filled="true" fillcolor="#000000" stroked="false">
                <v:path arrowok="t"/>
                <v:fill type="solid"/>
              </v:shape>
            </v:group>
            <v:group style="position:absolute;left:9359;top:2506;width:10;height:20" coordorigin="9359,2506" coordsize="10,20">
              <v:shape style="position:absolute;left:9359;top:2506;width:10;height:20" coordorigin="9359,2506" coordsize="10,20" path="m9359,2525l9369,2525,9369,2506,9359,2506,9359,2525xe" filled="true" fillcolor="#000000" stroked="false">
                <v:path arrowok="t"/>
                <v:fill type="solid"/>
              </v:shape>
            </v:group>
            <v:group style="position:absolute;left:9359;top:2525;width:10;height:20" coordorigin="9359,2525" coordsize="10,20">
              <v:shape style="position:absolute;left:9359;top:2525;width:10;height:20" coordorigin="9359,2525" coordsize="10,20" path="m9359,2544l9369,2544,9369,2525,9359,2525,9359,2544xe" filled="true" fillcolor="#000000" stroked="false">
                <v:path arrowok="t"/>
                <v:fill type="solid"/>
              </v:shape>
            </v:group>
            <v:group style="position:absolute;left:9359;top:2544;width:10;height:20" coordorigin="9359,2544" coordsize="10,20">
              <v:shape style="position:absolute;left:9359;top:2544;width:10;height:20" coordorigin="9359,2544" coordsize="10,20" path="m9359,2564l9369,2564,9369,2544,9359,2544,9359,2564xe" filled="true" fillcolor="#000000" stroked="false">
                <v:path arrowok="t"/>
                <v:fill type="solid"/>
              </v:shape>
            </v:group>
            <v:group style="position:absolute;left:9359;top:2564;width:10;height:20" coordorigin="9359,2564" coordsize="10,20">
              <v:shape style="position:absolute;left:9359;top:2564;width:10;height:20" coordorigin="9359,2564" coordsize="10,20" path="m9359,2583l9369,2583,9369,2564,9359,2564,9359,2583xe" filled="true" fillcolor="#000000" stroked="false">
                <v:path arrowok="t"/>
                <v:fill type="solid"/>
              </v:shape>
            </v:group>
            <v:group style="position:absolute;left:9359;top:2583;width:10;height:20" coordorigin="9359,2583" coordsize="10,20">
              <v:shape style="position:absolute;left:9359;top:2583;width:10;height:20" coordorigin="9359,2583" coordsize="10,20" path="m9359,2602l9369,2602,9369,2583,9359,2583,9359,2602xe" filled="true" fillcolor="#000000" stroked="false">
                <v:path arrowok="t"/>
                <v:fill type="solid"/>
              </v:shape>
            </v:group>
            <v:group style="position:absolute;left:9359;top:2602;width:10;height:20" coordorigin="9359,2602" coordsize="10,20">
              <v:shape style="position:absolute;left:9359;top:2602;width:10;height:20" coordorigin="9359,2602" coordsize="10,20" path="m9359,2621l9369,2621,9369,2602,9359,2602,9359,2621xe" filled="true" fillcolor="#000000" stroked="false">
                <v:path arrowok="t"/>
                <v:fill type="solid"/>
              </v:shape>
            </v:group>
            <v:group style="position:absolute;left:9359;top:2621;width:10;height:20" coordorigin="9359,2621" coordsize="10,20">
              <v:shape style="position:absolute;left:9359;top:2621;width:10;height:20" coordorigin="9359,2621" coordsize="10,20" path="m9359,2640l9369,2640,9369,2621,9359,2621,9359,2640xe" filled="true" fillcolor="#000000" stroked="false">
                <v:path arrowok="t"/>
                <v:fill type="solid"/>
              </v:shape>
            </v:group>
            <v:group style="position:absolute;left:9359;top:2640;width:10;height:20" coordorigin="9359,2640" coordsize="10,20">
              <v:shape style="position:absolute;left:9359;top:2640;width:10;height:20" coordorigin="9359,2640" coordsize="10,20" path="m9359,2660l9369,2660,9369,2640,9359,2640,9359,2660xe" filled="true" fillcolor="#000000" stroked="false">
                <v:path arrowok="t"/>
                <v:fill type="solid"/>
              </v:shape>
            </v:group>
            <v:group style="position:absolute;left:9359;top:2660;width:10;height:20" coordorigin="9359,2660" coordsize="10,20">
              <v:shape style="position:absolute;left:9359;top:2660;width:10;height:20" coordorigin="9359,2660" coordsize="10,20" path="m9359,2679l9369,2679,9369,2660,9359,2660,9359,2679xe" filled="true" fillcolor="#000000" stroked="false">
                <v:path arrowok="t"/>
                <v:fill type="solid"/>
              </v:shape>
            </v:group>
            <v:group style="position:absolute;left:9359;top:2679;width:10;height:20" coordorigin="9359,2679" coordsize="10,20">
              <v:shape style="position:absolute;left:9359;top:2679;width:10;height:20" coordorigin="9359,2679" coordsize="10,20" path="m9359,2698l9369,2698,9369,2679,9359,2679,9359,2698xe" filled="true" fillcolor="#000000" stroked="false">
                <v:path arrowok="t"/>
                <v:fill type="solid"/>
              </v:shape>
            </v:group>
            <v:group style="position:absolute;left:9359;top:2698;width:10;height:20" coordorigin="9359,2698" coordsize="10,20">
              <v:shape style="position:absolute;left:9359;top:2698;width:10;height:20" coordorigin="9359,2698" coordsize="10,20" path="m9359,2717l9369,2717,9369,2698,9359,2698,9359,2717xe" filled="true" fillcolor="#000000" stroked="false">
                <v:path arrowok="t"/>
                <v:fill type="solid"/>
              </v:shape>
            </v:group>
            <v:group style="position:absolute;left:9359;top:2717;width:10;height:20" coordorigin="9359,2717" coordsize="10,20">
              <v:shape style="position:absolute;left:9359;top:2717;width:10;height:20" coordorigin="9359,2717" coordsize="10,20" path="m9359,2736l9369,2736,9369,2717,9359,2717,9359,2736xe" filled="true" fillcolor="#000000" stroked="false">
                <v:path arrowok="t"/>
                <v:fill type="solid"/>
              </v:shape>
            </v:group>
            <v:group style="position:absolute;left:9359;top:2736;width:10;height:20" coordorigin="9359,2736" coordsize="10,20">
              <v:shape style="position:absolute;left:9359;top:2736;width:10;height:20" coordorigin="9359,2736" coordsize="10,20" path="m9359,2756l9369,2756,9369,2736,9359,2736,9359,2756xe" filled="true" fillcolor="#000000" stroked="false">
                <v:path arrowok="t"/>
                <v:fill type="solid"/>
              </v:shape>
            </v:group>
            <v:group style="position:absolute;left:9359;top:2756;width:10;height:20" coordorigin="9359,2756" coordsize="10,20">
              <v:shape style="position:absolute;left:9359;top:2756;width:10;height:20" coordorigin="9359,2756" coordsize="10,20" path="m9359,2775l9369,2775,9369,2756,9359,2756,9359,2775xe" filled="true" fillcolor="#000000" stroked="false">
                <v:path arrowok="t"/>
                <v:fill type="solid"/>
              </v:shape>
            </v:group>
            <v:group style="position:absolute;left:9359;top:2775;width:10;height:20" coordorigin="9359,2775" coordsize="10,20">
              <v:shape style="position:absolute;left:9359;top:2775;width:10;height:20" coordorigin="9359,2775" coordsize="10,20" path="m9359,2794l9369,2794,9369,2775,9359,2775,9359,2794xe" filled="true" fillcolor="#000000" stroked="false">
                <v:path arrowok="t"/>
                <v:fill type="solid"/>
              </v:shape>
            </v:group>
            <v:group style="position:absolute;left:9359;top:2794;width:10;height:20" coordorigin="9359,2794" coordsize="10,20">
              <v:shape style="position:absolute;left:9359;top:2794;width:10;height:20" coordorigin="9359,2794" coordsize="10,20" path="m9359,2813l9369,2813,9369,2794,9359,2794,9359,2813xe" filled="true" fillcolor="#000000" stroked="false">
                <v:path arrowok="t"/>
                <v:fill type="solid"/>
              </v:shape>
            </v:group>
            <v:group style="position:absolute;left:9359;top:2813;width:10;height:20" coordorigin="9359,2813" coordsize="10,20">
              <v:shape style="position:absolute;left:9359;top:2813;width:10;height:20" coordorigin="9359,2813" coordsize="10,20" path="m9359,2832l9369,2832,9369,2813,9359,2813,9359,2832xe" filled="true" fillcolor="#000000" stroked="false">
                <v:path arrowok="t"/>
                <v:fill type="solid"/>
              </v:shape>
            </v:group>
            <v:group style="position:absolute;left:9359;top:2832;width:10;height:20" coordorigin="9359,2832" coordsize="10,20">
              <v:shape style="position:absolute;left:9359;top:2832;width:10;height:20" coordorigin="9359,2832" coordsize="10,20" path="m9359,2852l9369,2852,9369,2832,9359,2832,9359,2852xe" filled="true" fillcolor="#000000" stroked="false">
                <v:path arrowok="t"/>
                <v:fill type="solid"/>
              </v:shape>
            </v:group>
            <v:group style="position:absolute;left:9359;top:2852;width:10;height:20" coordorigin="9359,2852" coordsize="10,20">
              <v:shape style="position:absolute;left:9359;top:2852;width:10;height:20" coordorigin="9359,2852" coordsize="10,20" path="m9359,2871l9369,2871,9369,2852,9359,2852,9359,2871xe" filled="true" fillcolor="#000000" stroked="false">
                <v:path arrowok="t"/>
                <v:fill type="solid"/>
              </v:shape>
            </v:group>
            <v:group style="position:absolute;left:9359;top:2871;width:10;height:20" coordorigin="9359,2871" coordsize="10,20">
              <v:shape style="position:absolute;left:9359;top:2871;width:10;height:20" coordorigin="9359,2871" coordsize="10,20" path="m9359,2890l9369,2890,9369,2871,9359,2871,9359,2890xe" filled="true" fillcolor="#000000" stroked="false">
                <v:path arrowok="t"/>
                <v:fill type="solid"/>
              </v:shape>
            </v:group>
            <v:group style="position:absolute;left:9359;top:2890;width:10;height:20" coordorigin="9359,2890" coordsize="10,20">
              <v:shape style="position:absolute;left:9359;top:2890;width:10;height:20" coordorigin="9359,2890" coordsize="10,20" path="m9359,2909l9369,2909,9369,2890,9359,2890,9359,2909xe" filled="true" fillcolor="#000000" stroked="false">
                <v:path arrowok="t"/>
                <v:fill type="solid"/>
              </v:shape>
            </v:group>
            <v:group style="position:absolute;left:9359;top:2909;width:10;height:20" coordorigin="9359,2909" coordsize="10,20">
              <v:shape style="position:absolute;left:9359;top:2909;width:10;height:20" coordorigin="9359,2909" coordsize="10,20" path="m9359,2928l9369,2928,9369,2909,9359,2909,9359,2928xe" filled="true" fillcolor="#000000" stroked="false">
                <v:path arrowok="t"/>
                <v:fill type="solid"/>
              </v:shape>
            </v:group>
            <v:group style="position:absolute;left:9359;top:2928;width:10;height:20" coordorigin="9359,2928" coordsize="10,20">
              <v:shape style="position:absolute;left:9359;top:2928;width:10;height:20" coordorigin="9359,2928" coordsize="10,20" path="m9359,2948l9369,2948,9369,2928,9359,2928,9359,2948xe" filled="true" fillcolor="#000000" stroked="false">
                <v:path arrowok="t"/>
                <v:fill type="solid"/>
              </v:shape>
            </v:group>
            <v:group style="position:absolute;left:9359;top:2948;width:10;height:20" coordorigin="9359,2948" coordsize="10,20">
              <v:shape style="position:absolute;left:9359;top:2948;width:10;height:20" coordorigin="9359,2948" coordsize="10,20" path="m9359,2967l9369,2967,9369,2948,9359,2948,9359,2967xe" filled="true" fillcolor="#000000" stroked="false">
                <v:path arrowok="t"/>
                <v:fill type="solid"/>
              </v:shape>
            </v:group>
            <v:group style="position:absolute;left:9359;top:2967;width:10;height:20" coordorigin="9359,2967" coordsize="10,20">
              <v:shape style="position:absolute;left:9359;top:2967;width:10;height:20" coordorigin="9359,2967" coordsize="10,20" path="m9359,2986l9369,2986,9369,2967,9359,2967,9359,2986xe" filled="true" fillcolor="#000000" stroked="false">
                <v:path arrowok="t"/>
                <v:fill type="solid"/>
              </v:shape>
            </v:group>
            <v:group style="position:absolute;left:9359;top:2993;width:10;height:2" coordorigin="9359,2993" coordsize="10,2">
              <v:shape style="position:absolute;left:9359;top:2993;width:10;height:2" coordorigin="9359,2993" coordsize="10,0" path="m9359,2993l9369,2993e" filled="false" stroked="true" strokeweight=".660034pt" strokecolor="#000000">
                <v:path arrowok="t"/>
              </v:shape>
              <v:shape style="position:absolute;left:16;top:2999;width:9353;height:10" type="#_x0000_t75" stroked="false">
                <v:imagedata r:id="rId22" o:title=""/>
              </v:shape>
            </v:group>
            <v:group style="position:absolute;left:9359;top:3004;width:10;height:2" coordorigin="9359,3004" coordsize="10,2">
              <v:shape style="position:absolute;left:9359;top:3004;width:10;height:2" coordorigin="9359,3004" coordsize="10,0" path="m9359,3004l9369,3004e" filled="false" stroked="true" strokeweight=".479981pt" strokecolor="#000000">
                <v:path arrowok="t"/>
              </v:shape>
              <v:shape style="position:absolute;left:0;top:0;width:9376;height:3009" type="#_x0000_t202" filled="false" stroked="false">
                <v:textbox inset="0,0,0,0">
                  <w:txbxContent>
                    <w:p>
                      <w:pPr>
                        <w:tabs>
                          <w:tab w:pos="4792" w:val="left" w:leader="none"/>
                        </w:tabs>
                        <w:spacing w:line="360" w:lineRule="exact" w:before="9"/>
                        <w:ind w:left="119" w:right="1160" w:firstLine="0"/>
                        <w:jc w:val="left"/>
                        <w:rPr>
                          <w:rFonts w:ascii="宋体" w:hAnsi="宋体" w:cs="宋体" w:eastAsia="宋体" w:hint="default"/>
                          <w:sz w:val="18"/>
                          <w:szCs w:val="18"/>
                        </w:rPr>
                      </w:pPr>
                      <w:r>
                        <w:rPr>
                          <w:rFonts w:ascii="宋体" w:hAnsi="宋体" w:cs="宋体" w:eastAsia="宋体" w:hint="default"/>
                          <w:spacing w:val="5"/>
                          <w:sz w:val="18"/>
                          <w:szCs w:val="18"/>
                        </w:rPr>
                        <w:t>额根据资产的公允价值减去处置费用后的净额与资产预</w:t>
                        <w:tab/>
                      </w:r>
                      <w:r>
                        <w:rPr>
                          <w:rFonts w:ascii="宋体" w:hAnsi="宋体" w:cs="宋体" w:eastAsia="宋体" w:hint="default"/>
                          <w:sz w:val="18"/>
                          <w:szCs w:val="18"/>
                        </w:rPr>
                        <w:t>合理性，检查其在报告期内执行的一贯性。</w:t>
                      </w:r>
                      <w:r>
                        <w:rPr>
                          <w:rFonts w:ascii="宋体" w:hAnsi="宋体" w:cs="宋体" w:eastAsia="宋体" w:hint="default"/>
                          <w:sz w:val="18"/>
                          <w:szCs w:val="18"/>
                        </w:rPr>
                        <w:t> 计未来现金流量的现值两者之间较高者确定。</w:t>
                      </w:r>
                    </w:p>
                    <w:p>
                      <w:pPr>
                        <w:spacing w:line="109" w:lineRule="exact" w:before="0"/>
                        <w:ind w:left="539" w:right="0" w:firstLine="4613"/>
                        <w:jc w:val="left"/>
                        <w:rPr>
                          <w:rFonts w:ascii="宋体" w:hAnsi="宋体" w:cs="宋体" w:eastAsia="宋体" w:hint="default"/>
                          <w:sz w:val="18"/>
                          <w:szCs w:val="18"/>
                        </w:rPr>
                      </w:pPr>
                      <w:r>
                        <w:rPr>
                          <w:rFonts w:ascii="宋体" w:hAnsi="宋体" w:cs="宋体" w:eastAsia="宋体" w:hint="default"/>
                          <w:spacing w:val="6"/>
                          <w:sz w:val="18"/>
                          <w:szCs w:val="18"/>
                        </w:rPr>
                        <w:t>获取了管理层聘请的外部估值专家出具的相关评估</w:t>
                      </w:r>
                    </w:p>
                    <w:p>
                      <w:pPr>
                        <w:spacing w:line="367" w:lineRule="auto" w:before="124"/>
                        <w:ind w:left="119" w:right="118" w:firstLine="420"/>
                        <w:jc w:val="both"/>
                        <w:rPr>
                          <w:rFonts w:ascii="宋体" w:hAnsi="宋体" w:cs="宋体" w:eastAsia="宋体" w:hint="default"/>
                          <w:sz w:val="18"/>
                          <w:szCs w:val="18"/>
                        </w:rPr>
                      </w:pPr>
                      <w:r>
                        <w:rPr>
                          <w:rFonts w:ascii="宋体" w:hAnsi="宋体" w:cs="宋体" w:eastAsia="宋体" w:hint="default"/>
                          <w:spacing w:val="11"/>
                          <w:sz w:val="18"/>
                          <w:szCs w:val="18"/>
                        </w:rPr>
                        <w:t>由于东吴金融科技的账面价值对财务报表的重要</w:t>
                      </w:r>
                      <w:r>
                        <w:rPr>
                          <w:rFonts w:ascii="宋体" w:hAnsi="宋体" w:cs="宋体" w:eastAsia="宋体" w:hint="default"/>
                          <w:spacing w:val="95"/>
                          <w:sz w:val="18"/>
                          <w:szCs w:val="18"/>
                        </w:rPr>
                        <w:t> </w:t>
                      </w:r>
                      <w:r>
                        <w:rPr>
                          <w:rFonts w:ascii="宋体" w:hAnsi="宋体" w:cs="宋体" w:eastAsia="宋体" w:hint="default"/>
                          <w:sz w:val="18"/>
                          <w:szCs w:val="18"/>
                        </w:rPr>
                        <w:t>报告，评价由管理层聘请的外部评估机构的胜任能力、专</w:t>
                      </w:r>
                      <w:r>
                        <w:rPr>
                          <w:rFonts w:ascii="宋体" w:hAnsi="宋体" w:cs="宋体" w:eastAsia="宋体" w:hint="default"/>
                          <w:sz w:val="18"/>
                          <w:szCs w:val="18"/>
                        </w:rPr>
                        <w:t> 性，同时减值评估涉及管理层的重大判断和估计，可能存</w:t>
                      </w:r>
                      <w:r>
                        <w:rPr>
                          <w:rFonts w:ascii="宋体" w:hAnsi="宋体" w:cs="宋体" w:eastAsia="宋体" w:hint="default"/>
                          <w:spacing w:val="45"/>
                          <w:sz w:val="18"/>
                          <w:szCs w:val="18"/>
                        </w:rPr>
                        <w:t> </w:t>
                      </w:r>
                      <w:r>
                        <w:rPr>
                          <w:rFonts w:ascii="宋体" w:hAnsi="宋体" w:cs="宋体" w:eastAsia="宋体" w:hint="default"/>
                          <w:sz w:val="18"/>
                          <w:szCs w:val="18"/>
                        </w:rPr>
                        <w:t>业素质和客观性，复核评估了外部估值专家用于减值测试</w:t>
                      </w:r>
                      <w:r>
                        <w:rPr>
                          <w:rFonts w:ascii="宋体" w:hAnsi="宋体" w:cs="宋体" w:eastAsia="宋体" w:hint="default"/>
                          <w:sz w:val="18"/>
                          <w:szCs w:val="18"/>
                        </w:rPr>
                        <w:t> 在错误或潜在的管理层偏向的情况，因此我们将对东吴金</w:t>
                      </w:r>
                      <w:r>
                        <w:rPr>
                          <w:rFonts w:ascii="宋体" w:hAnsi="宋体" w:cs="宋体" w:eastAsia="宋体" w:hint="default"/>
                          <w:spacing w:val="44"/>
                          <w:sz w:val="18"/>
                          <w:szCs w:val="18"/>
                        </w:rPr>
                        <w:t> </w:t>
                      </w:r>
                      <w:r>
                        <w:rPr>
                          <w:rFonts w:ascii="宋体" w:hAnsi="宋体" w:cs="宋体" w:eastAsia="宋体" w:hint="default"/>
                          <w:sz w:val="18"/>
                          <w:szCs w:val="18"/>
                        </w:rPr>
                        <w:t>所采用的关键假设和重要参数是否恰当、合理，复核了管</w:t>
                      </w:r>
                      <w:r>
                        <w:rPr>
                          <w:rFonts w:ascii="宋体" w:hAnsi="宋体" w:cs="宋体" w:eastAsia="宋体" w:hint="default"/>
                          <w:sz w:val="18"/>
                          <w:szCs w:val="18"/>
                        </w:rPr>
                        <w:t> 融科技长期股权投资的减值判断作为关键审计事项。    </w:t>
                      </w:r>
                      <w:r>
                        <w:rPr>
                          <w:rFonts w:ascii="宋体" w:hAnsi="宋体" w:cs="宋体" w:eastAsia="宋体" w:hint="default"/>
                          <w:spacing w:val="83"/>
                          <w:sz w:val="18"/>
                          <w:szCs w:val="18"/>
                        </w:rPr>
                        <w:t> </w:t>
                      </w:r>
                      <w:r>
                        <w:rPr>
                          <w:rFonts w:ascii="宋体" w:hAnsi="宋体" w:cs="宋体" w:eastAsia="宋体" w:hint="default"/>
                          <w:sz w:val="18"/>
                          <w:szCs w:val="18"/>
                        </w:rPr>
                        <w:t>理层对该项股权投资可收回金额的测试过程。</w:t>
                      </w:r>
                    </w:p>
                  </w:txbxContent>
                </v:textbox>
                <w10:wrap type="none"/>
              </v:shape>
            </v:group>
          </v:group>
        </w:pict>
      </w:r>
      <w:r>
        <w:rPr>
          <w:rFonts w:ascii="宋体" w:hAnsi="宋体" w:cs="宋体" w:eastAsia="宋体" w:hint="default"/>
          <w:position w:val="-5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6"/>
        <w:ind w:left="1616" w:right="988"/>
        <w:jc w:val="left"/>
        <w:rPr>
          <w:rFonts w:ascii="黑体" w:hAnsi="黑体" w:cs="黑体" w:eastAsia="黑体" w:hint="default"/>
          <w:b w:val="0"/>
          <w:bCs w:val="0"/>
        </w:rPr>
      </w:pPr>
      <w:r>
        <w:rPr>
          <w:rFonts w:ascii="黑体" w:hAnsi="黑体" w:cs="黑体" w:eastAsia="黑体" w:hint="default"/>
        </w:rPr>
        <w:t>四、其他信息</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367" w:lineRule="auto"/>
        <w:ind w:left="1133" w:right="1114" w:firstLine="360"/>
        <w:jc w:val="left"/>
      </w:pPr>
      <w:r>
        <w:rPr/>
        <w:t>赢时胜公司管理层（以下简称管理层）对其他信息负责。其他信息包括</w:t>
      </w:r>
      <w:r>
        <w:rPr>
          <w:spacing w:val="-40"/>
        </w:rPr>
        <w:t> </w:t>
      </w:r>
      <w:r>
        <w:rPr>
          <w:rFonts w:ascii="宋体" w:hAnsi="宋体" w:cs="宋体" w:eastAsia="宋体" w:hint="default"/>
        </w:rPr>
        <w:t>2017</w:t>
      </w:r>
      <w:r>
        <w:rPr>
          <w:rFonts w:ascii="宋体" w:hAnsi="宋体" w:cs="宋体" w:eastAsia="宋体" w:hint="default"/>
          <w:spacing w:val="-41"/>
        </w:rPr>
        <w:t> </w:t>
      </w:r>
      <w:r>
        <w:rPr/>
        <w:t>年度报告中涵盖的信息，但不包括财务报 表和我们的审计报告。</w:t>
      </w:r>
    </w:p>
    <w:p>
      <w:pPr>
        <w:spacing w:line="240" w:lineRule="auto" w:before="2"/>
        <w:rPr>
          <w:rFonts w:ascii="宋体" w:hAnsi="宋体" w:cs="宋体" w:eastAsia="宋体" w:hint="default"/>
          <w:sz w:val="14"/>
          <w:szCs w:val="14"/>
        </w:rPr>
      </w:pPr>
    </w:p>
    <w:p>
      <w:pPr>
        <w:pStyle w:val="BodyText"/>
        <w:spacing w:line="240" w:lineRule="auto"/>
        <w:ind w:left="1493" w:right="988"/>
        <w:jc w:val="left"/>
      </w:pPr>
      <w:r>
        <w:rPr/>
        <w:t>我们对财务报表发表的审计意见不涵盖其他信息，我们也不对其他信息发表任何形式的鉴证结论。</w:t>
      </w:r>
    </w:p>
    <w:p>
      <w:pPr>
        <w:spacing w:line="240" w:lineRule="auto" w:before="6"/>
        <w:rPr>
          <w:rFonts w:ascii="宋体" w:hAnsi="宋体" w:cs="宋体" w:eastAsia="宋体" w:hint="default"/>
          <w:sz w:val="21"/>
          <w:szCs w:val="21"/>
        </w:rPr>
      </w:pPr>
    </w:p>
    <w:p>
      <w:pPr>
        <w:pStyle w:val="BodyText"/>
        <w:spacing w:line="367" w:lineRule="auto"/>
        <w:ind w:left="1133" w:right="988" w:firstLine="360"/>
        <w:jc w:val="left"/>
      </w:pPr>
      <w:r>
        <w:rPr>
          <w:spacing w:val="-2"/>
        </w:rPr>
        <w:t>结合我们对财务报表的审计，我们的责任是阅读其他信息，在此过程中，考虑其他信息是否与财务报表或我们在审计过</w:t>
      </w:r>
      <w:r>
        <w:rPr/>
        <w:t> 程中了解到的情况存在重大不一致或者似乎存在重大错报。</w:t>
      </w:r>
    </w:p>
    <w:p>
      <w:pPr>
        <w:spacing w:line="240" w:lineRule="auto" w:before="2"/>
        <w:rPr>
          <w:rFonts w:ascii="宋体" w:hAnsi="宋体" w:cs="宋体" w:eastAsia="宋体" w:hint="default"/>
          <w:sz w:val="14"/>
          <w:szCs w:val="14"/>
        </w:rPr>
      </w:pPr>
    </w:p>
    <w:p>
      <w:pPr>
        <w:pStyle w:val="BodyText"/>
        <w:spacing w:line="367" w:lineRule="auto"/>
        <w:ind w:right="988" w:firstLine="360"/>
        <w:jc w:val="left"/>
      </w:pPr>
      <w:r>
        <w:rPr>
          <w:spacing w:val="-2"/>
        </w:rPr>
        <w:t>基于我们已执行的工作，如果我们确定其他信息存在重大错报，我们应当报告该事实。在这方面，我们无任何事项需要</w:t>
      </w:r>
      <w:r>
        <w:rPr/>
        <w:t> 报告。</w:t>
      </w:r>
    </w:p>
    <w:p>
      <w:pPr>
        <w:spacing w:line="240" w:lineRule="auto" w:before="9"/>
        <w:rPr>
          <w:rFonts w:ascii="宋体" w:hAnsi="宋体" w:cs="宋体" w:eastAsia="宋体" w:hint="default"/>
          <w:sz w:val="20"/>
          <w:szCs w:val="20"/>
        </w:rPr>
      </w:pPr>
    </w:p>
    <w:p>
      <w:pPr>
        <w:pStyle w:val="Heading2"/>
        <w:spacing w:line="240" w:lineRule="auto"/>
        <w:ind w:left="1616" w:right="988"/>
        <w:jc w:val="left"/>
        <w:rPr>
          <w:rFonts w:ascii="黑体" w:hAnsi="黑体" w:cs="黑体" w:eastAsia="黑体" w:hint="default"/>
          <w:b w:val="0"/>
          <w:bCs w:val="0"/>
        </w:rPr>
      </w:pPr>
      <w:r>
        <w:rPr>
          <w:rFonts w:ascii="黑体" w:hAnsi="黑体" w:cs="黑体" w:eastAsia="黑体" w:hint="default"/>
        </w:rPr>
        <w:t>五、管理层和治理层对财务报表的责任</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367" w:lineRule="auto"/>
        <w:ind w:left="1133" w:right="988" w:firstLine="360"/>
        <w:jc w:val="left"/>
      </w:pPr>
      <w:r>
        <w:rPr>
          <w:spacing w:val="-2"/>
        </w:rPr>
        <w:t>管理层负责按照企业会计准则的规定编制财务报表，使其实现公允反映，并设计、执行和维护必要的内部控制，以使财</w:t>
      </w:r>
      <w:r>
        <w:rPr/>
        <w:t> 务报表不存在由于舞弊或错误导致的重大错报。</w:t>
      </w:r>
    </w:p>
    <w:p>
      <w:pPr>
        <w:spacing w:line="240" w:lineRule="auto" w:before="2"/>
        <w:rPr>
          <w:rFonts w:ascii="宋体" w:hAnsi="宋体" w:cs="宋体" w:eastAsia="宋体" w:hint="default"/>
          <w:sz w:val="14"/>
          <w:szCs w:val="14"/>
        </w:rPr>
      </w:pPr>
    </w:p>
    <w:p>
      <w:pPr>
        <w:pStyle w:val="BodyText"/>
        <w:spacing w:line="367" w:lineRule="auto"/>
        <w:ind w:left="1133" w:right="988" w:firstLine="360"/>
        <w:jc w:val="left"/>
      </w:pPr>
      <w:r>
        <w:rPr>
          <w:spacing w:val="-2"/>
        </w:rPr>
        <w:t>在编制财务报表时，管理层负责评估赢时胜公司的持续经营能力，披露与持续经营相关的事项（如适用），并运用持续</w:t>
      </w:r>
      <w:r>
        <w:rPr/>
        <w:t> 经营假设，除非计划进行清算、终止运营或别无其他现实的选择。</w:t>
      </w:r>
    </w:p>
    <w:p>
      <w:pPr>
        <w:spacing w:line="240" w:lineRule="auto" w:before="2"/>
        <w:rPr>
          <w:rFonts w:ascii="宋体" w:hAnsi="宋体" w:cs="宋体" w:eastAsia="宋体" w:hint="default"/>
          <w:sz w:val="14"/>
          <w:szCs w:val="14"/>
        </w:rPr>
      </w:pPr>
    </w:p>
    <w:p>
      <w:pPr>
        <w:pStyle w:val="BodyText"/>
        <w:spacing w:line="240" w:lineRule="auto"/>
        <w:ind w:left="1494" w:right="988"/>
        <w:jc w:val="left"/>
      </w:pPr>
      <w:r>
        <w:rPr/>
        <w:t>治理层负责监督赢时胜公司的财务报告过程。</w:t>
      </w:r>
    </w:p>
    <w:p>
      <w:pPr>
        <w:spacing w:line="240" w:lineRule="auto" w:before="0"/>
        <w:rPr>
          <w:rFonts w:ascii="宋体" w:hAnsi="宋体" w:cs="宋体" w:eastAsia="宋体" w:hint="default"/>
          <w:sz w:val="18"/>
          <w:szCs w:val="18"/>
        </w:rPr>
      </w:pPr>
    </w:p>
    <w:p>
      <w:pPr>
        <w:pStyle w:val="Heading2"/>
        <w:spacing w:line="240" w:lineRule="auto" w:before="131"/>
        <w:ind w:left="1616" w:right="988"/>
        <w:jc w:val="left"/>
        <w:rPr>
          <w:rFonts w:ascii="黑体" w:hAnsi="黑体" w:cs="黑体" w:eastAsia="黑体" w:hint="default"/>
          <w:b w:val="0"/>
          <w:bCs w:val="0"/>
        </w:rPr>
      </w:pPr>
      <w:r>
        <w:rPr>
          <w:rFonts w:ascii="黑体" w:hAnsi="黑体" w:cs="黑体" w:eastAsia="黑体" w:hint="default"/>
        </w:rPr>
        <w:t>六、注册会计师对财务报表审计的责任</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367" w:lineRule="auto"/>
        <w:ind w:right="113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spacing w:line="240" w:lineRule="auto" w:before="2"/>
        <w:rPr>
          <w:rFonts w:ascii="宋体" w:hAnsi="宋体" w:cs="宋体" w:eastAsia="宋体" w:hint="default"/>
          <w:sz w:val="14"/>
          <w:szCs w:val="14"/>
        </w:rPr>
      </w:pPr>
    </w:p>
    <w:p>
      <w:pPr>
        <w:pStyle w:val="BodyText"/>
        <w:spacing w:line="240" w:lineRule="auto"/>
        <w:ind w:left="1494" w:right="988"/>
        <w:jc w:val="left"/>
      </w:pPr>
      <w:r>
        <w:rPr/>
        <w:t>在按照审计准则执行审计工作的过程中，我们运用职业判断，并保持职业怀疑。同时，我们也执行以下工作：</w:t>
      </w:r>
    </w:p>
    <w:p>
      <w:pPr>
        <w:spacing w:line="240" w:lineRule="auto" w:before="6"/>
        <w:rPr>
          <w:rFonts w:ascii="宋体" w:hAnsi="宋体" w:cs="宋体" w:eastAsia="宋体" w:hint="default"/>
          <w:sz w:val="21"/>
          <w:szCs w:val="21"/>
        </w:rPr>
      </w:pPr>
    </w:p>
    <w:p>
      <w:pPr>
        <w:pStyle w:val="BodyText"/>
        <w:spacing w:line="240" w:lineRule="auto"/>
        <w:ind w:left="1494" w:right="988"/>
        <w:jc w:val="left"/>
      </w:pPr>
      <w:r>
        <w:rPr/>
        <w:t>（</w:t>
      </w:r>
      <w:r>
        <w:rPr>
          <w:rFonts w:ascii="宋体" w:hAnsi="宋体" w:cs="宋体" w:eastAsia="宋体" w:hint="default"/>
        </w:rPr>
        <w:t>1</w:t>
      </w:r>
      <w:r>
        <w:rPr/>
        <w:t>）识别和评估由于舞弊或错误导致的财务报表重大错报风险，设计和实施审计程序以应对这些风险，并获取充分、</w:t>
      </w:r>
    </w:p>
    <w:p>
      <w:pPr>
        <w:spacing w:after="0" w:line="240" w:lineRule="auto"/>
        <w:jc w:val="left"/>
        <w:sectPr>
          <w:pgSz w:w="11910" w:h="16840"/>
          <w:pgMar w:header="917" w:footer="1019" w:top="1100" w:bottom="1200" w:left="0" w:right="0"/>
        </w:sectPr>
      </w:pPr>
    </w:p>
    <w:p>
      <w:pPr>
        <w:spacing w:line="240" w:lineRule="auto" w:before="0"/>
        <w:rPr>
          <w:rFonts w:ascii="宋体" w:hAnsi="宋体" w:cs="宋体" w:eastAsia="宋体" w:hint="default"/>
          <w:sz w:val="28"/>
          <w:szCs w:val="28"/>
        </w:rPr>
      </w:pPr>
    </w:p>
    <w:p>
      <w:pPr>
        <w:pStyle w:val="BodyText"/>
        <w:spacing w:line="367" w:lineRule="auto" w:before="44"/>
        <w:ind w:right="1032"/>
        <w:jc w:val="left"/>
      </w:pPr>
      <w:r>
        <w:rPr/>
        <w:t>适当的审计证据，作为发表审计意见的基础。由于舞弊可能涉及串通、伪造、故意遗漏、虚假陈述或凌驾于内部控制之上， 未能发现由于舞弊导致的重大错报的风险高于未能发现由于错误导致的重大错报的风险。</w:t>
      </w:r>
    </w:p>
    <w:p>
      <w:pPr>
        <w:spacing w:line="240" w:lineRule="auto" w:before="5"/>
        <w:rPr>
          <w:rFonts w:ascii="宋体" w:hAnsi="宋体" w:cs="宋体" w:eastAsia="宋体" w:hint="default"/>
          <w:sz w:val="16"/>
          <w:szCs w:val="16"/>
        </w:rPr>
      </w:pPr>
    </w:p>
    <w:p>
      <w:pPr>
        <w:pStyle w:val="Heading2"/>
        <w:spacing w:line="240" w:lineRule="auto"/>
        <w:ind w:left="1133" w:right="988"/>
        <w:jc w:val="left"/>
        <w:rPr>
          <w:b w:val="0"/>
          <w:bCs w:val="0"/>
        </w:rPr>
      </w:pPr>
      <w:bookmarkStart w:name="二、财务报表" w:id="157"/>
      <w:bookmarkEnd w:id="157"/>
      <w:r>
        <w:rPr>
          <w:b w:val="0"/>
          <w:bCs w:val="0"/>
        </w:rPr>
      </w:r>
      <w:r>
        <w:rPr/>
        <w:t>二、财务报表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988"/>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133" w:right="988"/>
        <w:jc w:val="left"/>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7" w:footer="1019" w:top="1100" w:bottom="1200" w:left="0" w:right="0"/>
        </w:sectPr>
      </w:pPr>
    </w:p>
    <w:p>
      <w:pPr>
        <w:pStyle w:val="BodyText"/>
        <w:spacing w:line="240" w:lineRule="auto" w:before="44"/>
        <w:ind w:left="1133" w:right="-19"/>
        <w:jc w:val="left"/>
      </w:pPr>
      <w:r>
        <w:rPr/>
        <w:t>编制单位：深圳市赢时胜信息技术股份有限公司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257" w:right="-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100" w:bottom="1200" w:left="0" w:right="0"/>
          <w:cols w:num="3" w:equalWidth="0">
            <w:col w:w="4915" w:space="40"/>
            <w:col w:w="1742" w:space="2223"/>
            <w:col w:w="299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786,980,024.60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1,082,608,874.88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46,255,836.96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54,554,394.51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348,312,001.46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178,813,399.02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1,932,221.85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3,341,879.13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53,166.66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262,975,064.75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14,287,438.79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2,302,205.43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2,407,019.82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26,622,001.39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249,992,380.56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1,475,379,356.44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1,586,058,553.37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35,425,700.00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26,300,000.00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586,024,351.73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448,015,263.31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46,407,605.05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47,780,241.66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521,847,354.41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88,878,170.69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264,660,736.97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512,416,347.59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1,100,883.63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729,367.79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1,504,511.33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1,504,511.33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832,505.89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274,763.99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2,558,375.57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2,561,319.03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2,969,146.95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1,463,331,171.53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1,128,459,985.39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2,938,710,527.97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2,714,518,538.76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6,432,590.15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3,441,270.83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8,518,774.92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7,427,866.47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42,565,005.56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17,381,696.13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42,533,044.42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11,230,699.58</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14,015.04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18,177.18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62,383,369.66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59,030,286.16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2,061,758.55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1,930,424.88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164,508,558.30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100,460,421.23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4,961,109.92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7,022,868.47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14,661,109.92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14,522,868.47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179,169,668.22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114,983,289.70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742,383,330.00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297,013,332.00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1,595,867,610.51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2,037,424,073.59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47,692,260.00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55,107,600.00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2,105,438.65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2,018,854.12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3"/>
          <w:pgSz w:w="11910" w:h="16840"/>
          <w:pgMar w:footer="1019" w:header="917"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55,224,954.04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36,846,050.02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350,159,000.84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249,160,843.65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2,698,048,074.04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2,567,355,553.38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61,492,785.71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32,179,695.68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2,759,540,859.75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2,599,535,249.06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2,938,710,527.97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2,714,518,538.76</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1229"/>
        <w:jc w:val="right"/>
      </w:pPr>
      <w:r>
        <w:rPr/>
        <w:t>法定代表人：唐球</w:t>
        <w:tab/>
        <w:t>主管会计工作负责人：伍国安</w:t>
        <w:tab/>
        <w:t>会计机构负责人：廖拾秀</w:t>
      </w:r>
    </w:p>
    <w:p>
      <w:pPr>
        <w:spacing w:line="240" w:lineRule="auto" w:before="11"/>
        <w:rPr>
          <w:rFonts w:ascii="宋体" w:hAnsi="宋体" w:cs="宋体" w:eastAsia="宋体" w:hint="default"/>
          <w:sz w:val="26"/>
          <w:szCs w:val="26"/>
        </w:rPr>
      </w:pPr>
    </w:p>
    <w:p>
      <w:pPr>
        <w:pStyle w:val="Heading3"/>
        <w:spacing w:line="240" w:lineRule="auto"/>
        <w:ind w:left="1133" w:right="988"/>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771,007,806.21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1,009,690,905.23</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241,621,739.63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174,262,075.78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1,682,248.98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3,029,891.68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10,910,905.93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2,834,104.17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5,155,232.21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1,030,377,932.96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1,399,816,976.86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933,024,351.73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609,015,263.31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46,407,605.05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47,780,241.66</w:t>
            </w:r>
          </w:p>
        </w:tc>
      </w:tr>
    </w:tbl>
    <w:p>
      <w:pPr>
        <w:spacing w:after="0" w:line="240" w:lineRule="auto"/>
        <w:jc w:val="right"/>
        <w:rPr>
          <w:rFonts w:ascii="Times New Roman" w:hAnsi="Times New Roman" w:cs="Times New Roman" w:eastAsia="Times New Roman" w:hint="default"/>
          <w:sz w:val="18"/>
          <w:szCs w:val="18"/>
        </w:rPr>
        <w:sectPr>
          <w:footerReference w:type="default" r:id="rId24"/>
          <w:pgSz w:w="11910" w:h="16840"/>
          <w:pgMar w:footer="1019" w:header="917" w:top="1100" w:bottom="1200" w:left="0" w:right="0"/>
          <w:pgNumType w:start="101"/>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520,988,985.50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88,558,588.61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264,660,736.97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512,416,347.59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1,086,013.37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720,762.17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789,148.61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57,977.19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2,409,474.64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1,734,889.54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2,969,146.95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1,792,335,462.82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1,280,284,070.07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2,822,713,395.78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2,680,101,046.93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6,202,050.02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3,438,692.38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5,606,855.87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7,427,866.47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41,908,412.67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16,961,596.14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27,523,363.67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9,941,230.11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14,015.04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18,177.18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51,863,169.66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59,006,031.06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2,061,758.55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1,930,424.88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135,179,625.48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98,724,018.22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4,961,109.92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7,022,868.47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14,661,109.92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14,522,868.47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149,840,735.40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113,246,886.69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742,383,330.00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297,013,332.00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1,595,867,610.51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2,037,424,073.59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47,692,260.00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55,107,600.00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2,105,438.65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2,018,854.12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55,224,954.04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36,846,050.02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324,983,587.18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248,659,450.51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2,672,872,660.38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2,566,854,160.24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2,822,713,395.78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2,680,101,046.93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988"/>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081"/>
        <w:gridCol w:w="3210"/>
        <w:gridCol w:w="3278"/>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537,017,966.08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350,808,370.86</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537,017,966.08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350,808,370.86</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344,826,583.71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242,738,730.51</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080"/>
        <w:gridCol w:w="321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92,901,170.82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63,178,965.88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7,049,533.07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2,930,399.38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16,315,753.97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10,585,352.48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244,172,805.76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170,443,869.41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-19,523,620.36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-9,161,476.96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3,910,940.45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4,761,620.32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w:t>
            </w:r>
            <w:r>
              <w:rPr>
                <w:rFonts w:ascii="宋体" w:hAnsi="宋体" w:cs="宋体" w:eastAsia="宋体" w:hint="default"/>
                <w:sz w:val="18"/>
                <w:szCs w:val="18"/>
              </w:rPr>
              <w:t> “－”号填列）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34,798,508.43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13,189,360.40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27,922,503.89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10,890,748.81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6"/>
                <w:sz w:val="18"/>
                <w:szCs w:val="18"/>
              </w:rPr>
              <w:t>汇兑收益（损失以“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50,387.52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-7,506.92</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15,704,614.39</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242,744,892.71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121,251,493.83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40,648.08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7,913,157.52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111,866.93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220,239.93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99"/>
              <w:jc w:val="left"/>
              <w:rPr>
                <w:rFonts w:ascii="宋体" w:hAnsi="宋体" w:cs="宋体" w:eastAsia="宋体" w:hint="default"/>
                <w:sz w:val="18"/>
                <w:szCs w:val="18"/>
              </w:rPr>
            </w:pPr>
            <w:r>
              <w:rPr>
                <w:rFonts w:ascii="宋体" w:hAnsi="宋体" w:cs="宋体" w:eastAsia="宋体" w:hint="default"/>
                <w:spacing w:val="-1"/>
                <w:sz w:val="18"/>
                <w:szCs w:val="18"/>
              </w:rPr>
              <w:t>四、利润总额（亏损总额以“－”号</w:t>
            </w:r>
            <w:r>
              <w:rPr>
                <w:rFonts w:ascii="宋体" w:hAnsi="宋体" w:cs="宋体" w:eastAsia="宋体" w:hint="default"/>
                <w:sz w:val="18"/>
                <w:szCs w:val="18"/>
              </w:rPr>
              <w:t> 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242,673,673.86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128,944,411.42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21,897,523.02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7,141,851.08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220,776,150.84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121,802,560.34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5"/>
              <w:jc w:val="left"/>
              <w:rPr>
                <w:rFonts w:ascii="宋体" w:hAnsi="宋体" w:cs="宋体" w:eastAsia="宋体" w:hint="default"/>
                <w:sz w:val="18"/>
                <w:szCs w:val="18"/>
              </w:rPr>
            </w:pPr>
            <w:r>
              <w:rPr>
                <w:rFonts w:ascii="宋体" w:hAnsi="宋体" w:cs="宋体" w:eastAsia="宋体" w:hint="default"/>
                <w:spacing w:val="-1"/>
                <w:sz w:val="18"/>
                <w:szCs w:val="18"/>
              </w:rPr>
              <w:t>（一）持续经营净利润（净亏损</w:t>
            </w:r>
            <w:r>
              <w:rPr>
                <w:rFonts w:ascii="宋体" w:hAnsi="宋体" w:cs="宋体" w:eastAsia="宋体" w:hint="default"/>
                <w:sz w:val="18"/>
                <w:szCs w:val="18"/>
              </w:rPr>
              <w:t> 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220,776,150.84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121,802,560.34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5"/>
              <w:jc w:val="left"/>
              <w:rPr>
                <w:rFonts w:ascii="宋体" w:hAnsi="宋体" w:cs="宋体" w:eastAsia="宋体" w:hint="default"/>
                <w:sz w:val="18"/>
                <w:szCs w:val="18"/>
              </w:rPr>
            </w:pPr>
            <w:r>
              <w:rPr>
                <w:rFonts w:ascii="宋体" w:hAnsi="宋体" w:cs="宋体" w:eastAsia="宋体" w:hint="default"/>
                <w:spacing w:val="-1"/>
                <w:sz w:val="18"/>
                <w:szCs w:val="18"/>
              </w:rPr>
              <w:t>（二）终止经营净利润（净亏损</w:t>
            </w:r>
            <w:r>
              <w:rPr>
                <w:rFonts w:ascii="宋体" w:hAnsi="宋体" w:cs="宋体" w:eastAsia="宋体" w:hint="default"/>
                <w:sz w:val="18"/>
                <w:szCs w:val="18"/>
              </w:rPr>
              <w:t> 以“－”号填列）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081"/>
        <w:gridCol w:w="3210"/>
        <w:gridCol w:w="3278"/>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208,463,060.81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121,039,371.35</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12,313,090.03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763,188.99</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86,584.53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2,018,854.12</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86,584.53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2,018,854.12</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1"/>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 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1"/>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86,584.53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2,018,854.12</w:t>
            </w:r>
          </w:p>
        </w:tc>
      </w:tr>
      <w:tr>
        <w:trPr>
          <w:trHeight w:val="1026"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 益中享有的份额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86,584.53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2,018,854.12</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220,862,735.37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123,821,414.46</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208,549,645.34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123,058,225.47</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12,313,090.03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763,188.99</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0.2808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0.1695</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0.2808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0.1693</w:t>
            </w:r>
          </w:p>
        </w:tc>
      </w:tr>
    </w:tbl>
    <w:p>
      <w:pPr>
        <w:pStyle w:val="BodyText"/>
        <w:tabs>
          <w:tab w:pos="4464" w:val="left" w:leader="none"/>
          <w:tab w:pos="8695" w:val="left" w:leader="none"/>
        </w:tabs>
        <w:spacing w:line="590" w:lineRule="auto" w:before="51"/>
        <w:ind w:left="1133" w:right="1229"/>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法定代表人：唐球</w:t>
        <w:tab/>
        <w:t>主管会计工作负责人：伍国安</w:t>
        <w:tab/>
        <w:t>会计机构负责人：廖拾秀</w:t>
      </w:r>
    </w:p>
    <w:p>
      <w:pPr>
        <w:spacing w:after="0" w:line="590" w:lineRule="auto"/>
        <w:jc w:val="left"/>
        <w:sectPr>
          <w:pgSz w:w="11910" w:h="16840"/>
          <w:pgMar w:header="91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988"/>
        <w:jc w:val="left"/>
        <w:rPr>
          <w:b w:val="0"/>
          <w:bCs w:val="0"/>
        </w:rPr>
      </w:pPr>
      <w:bookmarkStart w:name="4、母公司利润表" w:id="161"/>
      <w:bookmarkEnd w:id="16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479,024,456.48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342,795,864.93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88,594,598.95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61,365,937.62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5,847,530.63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2,750,717.39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12,197,544.44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10,015,050.59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237,235,302.23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165,710,475.80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-16,556,310.85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-8,007,738.89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4,241,576.22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4,532,218.28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 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32,882,354.54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12,106,947.44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27,922,503.89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10,890,748.81</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51,429.04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-7,506.92</w:t>
            </w:r>
            <w:r>
              <w:rPr>
                <w:rFonts w:ascii="Times New Roman"/>
                <w:sz w:val="18"/>
              </w:rPr>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15,497,454.39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195,895,452.83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118,528,644.66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35,947.19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7,910,586.57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110,628.52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220,239.93</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195,820,771.50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126,218,991.30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12,031,731.21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6,556,253.05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183,789,040.29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119,662,738.25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183,789,040.29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119,662,738.25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86,584.53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2,018,854.12</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36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划净负债或净资产的变动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 位不能重分类进损益的其他综合收 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86,584.53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2,018,854.12</w:t>
            </w: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 位以后将重分类进损益的其他综合 收益中享有的份额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86,584.53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2,018,854.12</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7"/>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183,875,624.82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121,681,592.37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64" w:right="0"/>
              <w:jc w:val="left"/>
              <w:rPr>
                <w:rFonts w:ascii="Times New Roman" w:hAnsi="Times New Roman" w:cs="Times New Roman" w:eastAsia="Times New Roman" w:hint="default"/>
                <w:sz w:val="18"/>
                <w:szCs w:val="18"/>
              </w:rPr>
            </w:pPr>
            <w:r>
              <w:rPr>
                <w:rFonts w:ascii="Times New Roman"/>
                <w:sz w:val="18"/>
              </w:rPr>
              <w:t>494,897,896.68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63" w:right="0"/>
              <w:jc w:val="left"/>
              <w:rPr>
                <w:rFonts w:ascii="Times New Roman" w:hAnsi="Times New Roman" w:cs="Times New Roman" w:eastAsia="Times New Roman" w:hint="default"/>
                <w:sz w:val="18"/>
                <w:szCs w:val="18"/>
              </w:rPr>
            </w:pPr>
            <w:r>
              <w:rPr>
                <w:rFonts w:ascii="Times New Roman"/>
                <w:sz w:val="18"/>
              </w:rPr>
              <w:t>324,146,035.18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3,539,799.79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1,811,767.15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52,650,855.35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34,678,449.67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551,088,551.82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360,636,252.00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6,590,824.96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10,522,430.49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258,790,475.30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186,556,186.93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33,371,177.90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19,652,389.52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369,686,506.11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90,935,701.23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668,438,984.27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307,666,708.17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-117,350,432.45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52,969,543.83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684,378,991.96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111,322,510.96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74,023.85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96,868.21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10,550,179.24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1,022,933.97</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695,003,195.05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112,442,313.14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219,053,190.24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541,406,468.11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577,125,700.00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771,300,000.00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19,113,758.30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796,178,890.24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1,341,820,226.41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-101,175,695.19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-1,229,377,913.27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2,117,567,562.93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2,117,567,562.93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1,930,424.88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1,807,457.12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90,052,097.67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44,706,346.60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2,150,200.01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5,350,645.77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94,132,722.56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51,864,449.49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-77,132,722.56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2,065,703,113.44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-295,658,850.28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889,294,744.11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1,082,608,874.88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193,314,130.77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786,950,024.60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1,082,608,874.88</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8"/>
        <w:rPr>
          <w:rFonts w:ascii="Times New Roman" w:hAnsi="Times New Roman" w:cs="Times New Roman" w:eastAsia="Times New Roman" w:hint="default"/>
          <w:sz w:val="24"/>
          <w:szCs w:val="24"/>
        </w:rPr>
      </w:pPr>
    </w:p>
    <w:p>
      <w:pPr>
        <w:pStyle w:val="Heading3"/>
        <w:spacing w:line="240" w:lineRule="auto" w:before="35"/>
        <w:ind w:right="988"/>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451,181,197.08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312,079,565.72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3,539,799.79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1,807,489.62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27,137,948.93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19,693,265.29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481,858,945.80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333,580,320.63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2,857,651.91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2,593,787.96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250,148,060.63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182,288,101.96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31,653,559.69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18,796,939.88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42,590,645.25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33,478,803.52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327,249,917.48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237,157,633.32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154,609,028.32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96,422,687.31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414,959,850.65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111,216,198.63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73,929.83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96,868.21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415,033,780.48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111,313,066.84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218,223,185.18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541,403,367.25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878,000,000.00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714,223,185.18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1,419,403,367.25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-299,189,404.70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-1,308,090,300.41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2,088,567,562.93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2,088,567,562.93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1,930,424.88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1,807,457.12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90,052,097.67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44,706,346.60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2,150,200.01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5,350,645.77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94,132,722.56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51,864,449.49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-94,132,722.56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2,036,703,113.44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-238,713,099.02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825,035,500.45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1,009,690,905.23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184,655,404.78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770,977,806.21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1,009,690,905.23</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8"/>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5"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297,</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013,</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332.</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2,037</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,424,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073.5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55,10</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7,600</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5"/>
              <w:ind w:left="89" w:right="0"/>
              <w:jc w:val="center"/>
              <w:rPr>
                <w:rFonts w:ascii="Times New Roman" w:hAnsi="Times New Roman" w:cs="Times New Roman" w:eastAsia="Times New Roman" w:hint="default"/>
                <w:sz w:val="18"/>
                <w:szCs w:val="18"/>
              </w:rPr>
            </w:pPr>
            <w:r>
              <w:rPr>
                <w:rFonts w:ascii="Times New Roman"/>
                <w:sz w:val="18"/>
              </w:rPr>
              <w:t>,854.</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36,84</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6,050</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249,1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60,84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32,17</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9,695</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2,599</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,535,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249.0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297,</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013,</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332.</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2,037</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,424,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073.5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55,10</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7,600</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5"/>
              <w:ind w:left="89" w:right="0"/>
              <w:jc w:val="center"/>
              <w:rPr>
                <w:rFonts w:ascii="Times New Roman" w:hAnsi="Times New Roman" w:cs="Times New Roman" w:eastAsia="Times New Roman" w:hint="default"/>
                <w:sz w:val="18"/>
                <w:szCs w:val="18"/>
              </w:rPr>
            </w:pPr>
            <w:r>
              <w:rPr>
                <w:rFonts w:ascii="Times New Roman"/>
                <w:sz w:val="18"/>
              </w:rPr>
              <w:t>,854.</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36,84</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6,050</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249,1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60,84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32,17</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9,695</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2,599</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,535,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249.0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445,</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369,</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998.</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-441,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556,4</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63.08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-7,41</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5,340</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86,58</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4.53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18,37</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8,904</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98,15</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7.19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29,31</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3,090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160,0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05,61</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0.69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86,58</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4.53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208,4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63,06</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12,31</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3,090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220,8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62,73</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5.37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20"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3,963</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,534.</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-7,41</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5,340</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17,00</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28,22</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8,874</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.92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20"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-1,30</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0,200</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-7,41</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5,340</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17,00</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22,96</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5,140</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5,263</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,734.</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5,263</w:t>
            </w:r>
          </w:p>
          <w:p>
            <w:pPr>
              <w:pStyle w:val="TableParagraph"/>
              <w:spacing w:line="240" w:lineRule="auto" w:before="105"/>
              <w:ind w:left="83" w:right="0"/>
              <w:jc w:val="center"/>
              <w:rPr>
                <w:rFonts w:ascii="Times New Roman" w:hAnsi="Times New Roman" w:cs="Times New Roman" w:eastAsia="Times New Roman" w:hint="default"/>
                <w:sz w:val="18"/>
                <w:szCs w:val="18"/>
              </w:rPr>
            </w:pPr>
            <w:r>
              <w:rPr>
                <w:rFonts w:ascii="Times New Roman"/>
                <w:sz w:val="18"/>
              </w:rPr>
              <w:t>,734.</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92</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18,37</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8,904</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-107,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464,9</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03.62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-89,0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85,99</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9.60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18,37</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8,904</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-18,3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78,90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-89,0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85,99</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-89,0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85,99</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9.60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445,</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519,</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998.</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-445,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519,9</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445,</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519,</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998.</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-445,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519,9</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742,</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383,</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330.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1,595</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,867,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610.5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47,69</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2,260</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2,105</w:t>
            </w:r>
          </w:p>
          <w:p>
            <w:pPr>
              <w:pStyle w:val="TableParagraph"/>
              <w:spacing w:line="240" w:lineRule="auto" w:before="105"/>
              <w:ind w:left="89" w:right="0"/>
              <w:jc w:val="center"/>
              <w:rPr>
                <w:rFonts w:ascii="Times New Roman" w:hAnsi="Times New Roman" w:cs="Times New Roman" w:eastAsia="Times New Roman" w:hint="default"/>
                <w:sz w:val="18"/>
                <w:szCs w:val="18"/>
              </w:rPr>
            </w:pPr>
            <w:r>
              <w:rPr>
                <w:rFonts w:ascii="Times New Roman"/>
                <w:sz w:val="18"/>
              </w:rPr>
              <w:t>,438.</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55,22</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4,954</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350,1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59,00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61,49</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2,785</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2,759</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,540,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859.7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988"/>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4"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110,</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137,7</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24,06</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24,87</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9,776</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183,7</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14,25</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2.61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2,416</w:t>
            </w:r>
          </w:p>
          <w:p>
            <w:pPr>
              <w:pStyle w:val="TableParagraph"/>
              <w:spacing w:line="240" w:lineRule="auto" w:before="104"/>
              <w:ind w:left="75" w:right="0"/>
              <w:jc w:val="center"/>
              <w:rPr>
                <w:rFonts w:ascii="Times New Roman" w:hAnsi="Times New Roman" w:cs="Times New Roman" w:eastAsia="Times New Roman" w:hint="default"/>
                <w:sz w:val="18"/>
                <w:szCs w:val="18"/>
              </w:rPr>
            </w:pPr>
            <w:r>
              <w:rPr>
                <w:rFonts w:ascii="Times New Roman"/>
                <w:sz w:val="18"/>
              </w:rPr>
              <w:t>,506.</w:t>
            </w:r>
          </w:p>
          <w:p>
            <w:pPr>
              <w:pStyle w:val="TableParagraph"/>
              <w:spacing w:line="240" w:lineRule="auto" w:before="106"/>
              <w:ind w:left="255" w:right="0"/>
              <w:jc w:val="center"/>
              <w:rPr>
                <w:rFonts w:ascii="Times New Roman" w:hAnsi="Times New Roman" w:cs="Times New Roman" w:eastAsia="Times New Roman" w:hint="default"/>
                <w:sz w:val="18"/>
                <w:szCs w:val="18"/>
              </w:rPr>
            </w:pPr>
            <w:r>
              <w:rPr>
                <w:rFonts w:ascii="Times New Roman"/>
                <w:sz w:val="18"/>
              </w:rPr>
              <w:t>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459,4</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34,60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4.72</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pacing w:val="-8"/>
                <w:sz w:val="18"/>
                <w:szCs w:val="18"/>
              </w:rPr>
              <w:t>加：会计政</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583,4</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93.31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583,4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93.31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110,</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137,7</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24,06</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24,87</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9,776</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184,2</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97,74</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5.92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2,416</w:t>
            </w:r>
          </w:p>
          <w:p>
            <w:pPr>
              <w:pStyle w:val="TableParagraph"/>
              <w:spacing w:line="240" w:lineRule="auto" w:before="104"/>
              <w:ind w:left="75" w:right="0"/>
              <w:jc w:val="center"/>
              <w:rPr>
                <w:rFonts w:ascii="Times New Roman" w:hAnsi="Times New Roman" w:cs="Times New Roman" w:eastAsia="Times New Roman" w:hint="default"/>
                <w:sz w:val="18"/>
                <w:szCs w:val="18"/>
              </w:rPr>
            </w:pPr>
            <w:r>
              <w:rPr>
                <w:rFonts w:ascii="Times New Roman"/>
                <w:sz w:val="18"/>
              </w:rPr>
              <w:t>,506.</w:t>
            </w:r>
          </w:p>
          <w:p>
            <w:pPr>
              <w:pStyle w:val="TableParagraph"/>
              <w:spacing w:line="240" w:lineRule="auto" w:before="106"/>
              <w:ind w:left="255" w:right="0"/>
              <w:jc w:val="center"/>
              <w:rPr>
                <w:rFonts w:ascii="Times New Roman" w:hAnsi="Times New Roman" w:cs="Times New Roman" w:eastAsia="Times New Roman" w:hint="default"/>
                <w:sz w:val="18"/>
                <w:szCs w:val="18"/>
              </w:rPr>
            </w:pPr>
            <w:r>
              <w:rPr>
                <w:rFonts w:ascii="Times New Roman"/>
                <w:sz w:val="18"/>
              </w:rPr>
              <w:t>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460,0</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18,09</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8.03</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186,</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313,</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332.</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1,899</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004.3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55,10</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7,600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4"/>
              <w:ind w:left="89" w:right="0"/>
              <w:jc w:val="center"/>
              <w:rPr>
                <w:rFonts w:ascii="Times New Roman" w:hAnsi="Times New Roman" w:cs="Times New Roman" w:eastAsia="Times New Roman" w:hint="default"/>
                <w:sz w:val="18"/>
                <w:szCs w:val="18"/>
              </w:rPr>
            </w:pPr>
            <w:r>
              <w:rPr>
                <w:rFonts w:ascii="Times New Roman"/>
                <w:sz w:val="18"/>
              </w:rPr>
              <w:t>,854.</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11,96</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6,273</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64,86</w:t>
            </w:r>
          </w:p>
          <w:p>
            <w:pPr>
              <w:pStyle w:val="TableParagraph"/>
              <w:spacing w:line="240" w:lineRule="auto" w:before="104"/>
              <w:ind w:left="115" w:right="0"/>
              <w:jc w:val="left"/>
              <w:rPr>
                <w:rFonts w:ascii="Times New Roman" w:hAnsi="Times New Roman" w:cs="Times New Roman" w:eastAsia="Times New Roman" w:hint="default"/>
                <w:sz w:val="18"/>
                <w:szCs w:val="18"/>
              </w:rPr>
            </w:pPr>
            <w:r>
              <w:rPr>
                <w:rFonts w:ascii="Times New Roman"/>
                <w:sz w:val="18"/>
              </w:rPr>
              <w:t>3,097.</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73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29,76</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3,188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2,139</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,517,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151.0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105,6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60.38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4"/>
              <w:ind w:left="89" w:right="0"/>
              <w:jc w:val="center"/>
              <w:rPr>
                <w:rFonts w:ascii="Times New Roman" w:hAnsi="Times New Roman" w:cs="Times New Roman" w:eastAsia="Times New Roman" w:hint="default"/>
                <w:sz w:val="18"/>
                <w:szCs w:val="18"/>
              </w:rPr>
            </w:pPr>
            <w:r>
              <w:rPr>
                <w:rFonts w:ascii="Times New Roman"/>
                <w:sz w:val="18"/>
              </w:rPr>
              <w:t>,854.</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121,0</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39,37</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1.35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763,1</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88.99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123,9</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27,07</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4.84</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38,9</w:t>
            </w:r>
          </w:p>
          <w:p>
            <w:pPr>
              <w:pStyle w:val="TableParagraph"/>
              <w:spacing w:line="240" w:lineRule="auto" w:before="104"/>
              <w:ind w:left="133" w:right="0"/>
              <w:jc w:val="left"/>
              <w:rPr>
                <w:rFonts w:ascii="Times New Roman" w:hAnsi="Times New Roman" w:cs="Times New Roman" w:eastAsia="Times New Roman" w:hint="default"/>
                <w:sz w:val="18"/>
                <w:szCs w:val="18"/>
              </w:rPr>
            </w:pPr>
            <w:r>
              <w:rPr>
                <w:rFonts w:ascii="Times New Roman"/>
                <w:sz w:val="18"/>
              </w:rPr>
              <w:t>46,6</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2,046</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,961,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009.9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55,10</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7,600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29,00</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2,059</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075.9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36,6</w:t>
            </w:r>
          </w:p>
          <w:p>
            <w:pPr>
              <w:pStyle w:val="TableParagraph"/>
              <w:spacing w:line="240" w:lineRule="auto" w:before="104"/>
              <w:ind w:left="133" w:right="0"/>
              <w:jc w:val="left"/>
              <w:rPr>
                <w:rFonts w:ascii="Times New Roman" w:hAnsi="Times New Roman" w:cs="Times New Roman" w:eastAsia="Times New Roman" w:hint="default"/>
                <w:sz w:val="18"/>
                <w:szCs w:val="18"/>
              </w:rPr>
            </w:pPr>
            <w:r>
              <w:rPr>
                <w:rFonts w:ascii="Times New Roman"/>
                <w:sz w:val="18"/>
              </w:rPr>
              <w:t>66,6</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1,991</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,008,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688.9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29,00</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2,056</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,675,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354.9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2,28</w:t>
            </w:r>
          </w:p>
          <w:p>
            <w:pPr>
              <w:pStyle w:val="TableParagraph"/>
              <w:spacing w:line="240" w:lineRule="auto" w:before="104"/>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33"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55,95</w:t>
            </w:r>
          </w:p>
          <w:p>
            <w:pPr>
              <w:pStyle w:val="TableParagraph"/>
              <w:spacing w:line="240" w:lineRule="auto" w:before="104"/>
              <w:ind w:left="43" w:right="0"/>
              <w:jc w:val="center"/>
              <w:rPr>
                <w:rFonts w:ascii="Times New Roman" w:hAnsi="Times New Roman" w:cs="Times New Roman" w:eastAsia="Times New Roman" w:hint="default"/>
                <w:sz w:val="18"/>
                <w:szCs w:val="18"/>
              </w:rPr>
            </w:pPr>
            <w:r>
              <w:rPr>
                <w:rFonts w:ascii="Times New Roman"/>
                <w:sz w:val="18"/>
              </w:rPr>
              <w:t>2,321</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55,10</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7,600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3,124</w:t>
            </w:r>
          </w:p>
          <w:p>
            <w:pPr>
              <w:pStyle w:val="TableParagraph"/>
              <w:spacing w:line="240" w:lineRule="auto" w:before="104"/>
              <w:ind w:left="83" w:right="0"/>
              <w:jc w:val="center"/>
              <w:rPr>
                <w:rFonts w:ascii="Times New Roman" w:hAnsi="Times New Roman" w:cs="Times New Roman" w:eastAsia="Times New Roman" w:hint="default"/>
                <w:sz w:val="18"/>
                <w:szCs w:val="18"/>
              </w:rPr>
            </w:pPr>
            <w:r>
              <w:rPr>
                <w:rFonts w:ascii="Times New Roman"/>
                <w:sz w:val="18"/>
              </w:rPr>
              <w:t>,721.</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11,96</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6,273</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-56,1</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76,27</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3.62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-44,2</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09,99</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9.80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11,96</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6,273</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-11,96</w:t>
            </w:r>
          </w:p>
          <w:p>
            <w:pPr>
              <w:pStyle w:val="TableParagraph"/>
              <w:spacing w:line="240" w:lineRule="auto" w:before="104"/>
              <w:ind w:left="115" w:right="0"/>
              <w:jc w:val="left"/>
              <w:rPr>
                <w:rFonts w:ascii="Times New Roman" w:hAnsi="Times New Roman" w:cs="Times New Roman" w:eastAsia="Times New Roman" w:hint="default"/>
                <w:sz w:val="18"/>
                <w:szCs w:val="18"/>
              </w:rPr>
            </w:pPr>
            <w:r>
              <w:rPr>
                <w:rFonts w:ascii="Times New Roman"/>
                <w:sz w:val="18"/>
              </w:rPr>
              <w:t>6,273.</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82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-44,2</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09,99</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9.80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-44,2</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09,99</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9.80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147,</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366,</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666.</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-147,</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366,6</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66.00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147,</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366,</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666.</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-147,</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366,6</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66.00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297,</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013,</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332.</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2,037</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,424,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073.5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55,10</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7,600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4"/>
              <w:ind w:left="89" w:right="0"/>
              <w:jc w:val="center"/>
              <w:rPr>
                <w:rFonts w:ascii="Times New Roman" w:hAnsi="Times New Roman" w:cs="Times New Roman" w:eastAsia="Times New Roman" w:hint="default"/>
                <w:sz w:val="18"/>
                <w:szCs w:val="18"/>
              </w:rPr>
            </w:pPr>
            <w:r>
              <w:rPr>
                <w:rFonts w:ascii="Times New Roman"/>
                <w:sz w:val="18"/>
              </w:rPr>
              <w:t>,854.</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36,84</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6,050</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249,1</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60,84</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3.65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32,17</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9,695</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2,599</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,535,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249.0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988"/>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8"/>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297,0</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13,33</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2,037,4</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24,073.</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55,107,</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600.00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2,018,8</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54.12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36,846,</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050.02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248,6</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59,45</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0.51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2,566,8</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54,160.</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24</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297,0</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13,33</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2,037,4</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24,073.</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55,107,</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600.00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2,018,8</w:t>
            </w:r>
          </w:p>
          <w:p>
            <w:pPr>
              <w:pStyle w:val="TableParagraph"/>
              <w:spacing w:line="240" w:lineRule="auto" w:before="106"/>
              <w:ind w:left="176" w:right="0"/>
              <w:jc w:val="center"/>
              <w:rPr>
                <w:rFonts w:ascii="Times New Roman" w:hAnsi="Times New Roman" w:cs="Times New Roman" w:eastAsia="Times New Roman" w:hint="default"/>
                <w:sz w:val="18"/>
                <w:szCs w:val="18"/>
              </w:rPr>
            </w:pPr>
            <w:r>
              <w:rPr>
                <w:rFonts w:ascii="Times New Roman"/>
                <w:sz w:val="18"/>
              </w:rPr>
              <w:t>54.12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36,846,</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050.02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248,6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59,45</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0.51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2,566,8</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54,160.</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24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445,3</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69,99</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-441,55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6,463.0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-7,415,</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340.00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86,584.</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18,378,</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904.02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76,32</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4,136.</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106,01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8,500.1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86,584.</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183,7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89,04</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0.29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183,87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5,624.8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 w:right="0"/>
              <w:jc w:val="lef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6"/>
              <w:ind w:left="174"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3,963,5</w:t>
            </w:r>
          </w:p>
          <w:p>
            <w:pPr>
              <w:pStyle w:val="TableParagraph"/>
              <w:spacing w:line="240" w:lineRule="auto" w:before="106"/>
              <w:ind w:left="177" w:right="0"/>
              <w:jc w:val="center"/>
              <w:rPr>
                <w:rFonts w:ascii="Times New Roman" w:hAnsi="Times New Roman" w:cs="Times New Roman" w:eastAsia="Times New Roman" w:hint="default"/>
                <w:sz w:val="18"/>
                <w:szCs w:val="18"/>
              </w:rPr>
            </w:pPr>
            <w:r>
              <w:rPr>
                <w:rFonts w:ascii="Times New Roman"/>
                <w:sz w:val="18"/>
              </w:rPr>
              <w:t>34.92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-7,415,</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340.00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11,228,</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874.92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 w:right="0"/>
              <w:jc w:val="lef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6"/>
              <w:ind w:left="174"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-1,300,</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-7,415,</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340.00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5,965,1</w:t>
            </w:r>
          </w:p>
          <w:p>
            <w:pPr>
              <w:pStyle w:val="TableParagraph"/>
              <w:spacing w:line="240" w:lineRule="auto" w:before="106"/>
              <w:ind w:left="161" w:right="0"/>
              <w:jc w:val="center"/>
              <w:rPr>
                <w:rFonts w:ascii="Times New Roman" w:hAnsi="Times New Roman" w:cs="Times New Roman" w:eastAsia="Times New Roman" w:hint="default"/>
                <w:sz w:val="18"/>
                <w:szCs w:val="18"/>
              </w:rPr>
            </w:pPr>
            <w:r>
              <w:rPr>
                <w:rFonts w:ascii="Times New Roman"/>
                <w:sz w:val="18"/>
              </w:rPr>
              <w:t>40.00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5,263,7</w:t>
            </w:r>
          </w:p>
          <w:p>
            <w:pPr>
              <w:pStyle w:val="TableParagraph"/>
              <w:spacing w:line="240" w:lineRule="auto" w:before="106"/>
              <w:ind w:left="177" w:right="0"/>
              <w:jc w:val="center"/>
              <w:rPr>
                <w:rFonts w:ascii="Times New Roman" w:hAnsi="Times New Roman" w:cs="Times New Roman" w:eastAsia="Times New Roman" w:hint="default"/>
                <w:sz w:val="18"/>
                <w:szCs w:val="18"/>
              </w:rPr>
            </w:pPr>
            <w:r>
              <w:rPr>
                <w:rFonts w:ascii="Times New Roman"/>
                <w:sz w:val="18"/>
              </w:rPr>
              <w:t>34.92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5,263,7</w:t>
            </w:r>
          </w:p>
          <w:p>
            <w:pPr>
              <w:pStyle w:val="TableParagraph"/>
              <w:spacing w:line="240" w:lineRule="auto" w:before="106"/>
              <w:ind w:left="161" w:right="0"/>
              <w:jc w:val="center"/>
              <w:rPr>
                <w:rFonts w:ascii="Times New Roman" w:hAnsi="Times New Roman" w:cs="Times New Roman" w:eastAsia="Times New Roman" w:hint="default"/>
                <w:sz w:val="18"/>
                <w:szCs w:val="18"/>
              </w:rPr>
            </w:pPr>
            <w:r>
              <w:rPr>
                <w:rFonts w:ascii="Times New Roman"/>
                <w:sz w:val="18"/>
              </w:rPr>
              <w:t>34.92</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18,378,</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904.02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-107,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464,9</w:t>
            </w:r>
          </w:p>
          <w:p>
            <w:pPr>
              <w:pStyle w:val="TableParagraph"/>
              <w:spacing w:line="240" w:lineRule="auto" w:before="106"/>
              <w:ind w:left="158" w:right="0"/>
              <w:jc w:val="left"/>
              <w:rPr>
                <w:rFonts w:ascii="Times New Roman" w:hAnsi="Times New Roman" w:cs="Times New Roman" w:eastAsia="Times New Roman" w:hint="default"/>
                <w:sz w:val="18"/>
                <w:szCs w:val="18"/>
              </w:rPr>
            </w:pPr>
            <w:r>
              <w:rPr>
                <w:rFonts w:ascii="Times New Roman"/>
                <w:sz w:val="18"/>
              </w:rPr>
              <w:t>03.62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-89,085</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,999.60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18,378,</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904.02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-18,3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78,90</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4.02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-89,0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85,99</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9.60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-89,085</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,999.60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445,5</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19,99</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-445,51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9,998.0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4" w:right="0"/>
              <w:jc w:val="left"/>
              <w:rPr>
                <w:rFonts w:ascii="Times New Roman" w:hAnsi="Times New Roman" w:cs="Times New Roman" w:eastAsia="Times New Roman" w:hint="default"/>
                <w:sz w:val="18"/>
                <w:szCs w:val="18"/>
              </w:rPr>
            </w:pPr>
            <w:r>
              <w:rPr>
                <w:rFonts w:ascii="Times New Roman"/>
                <w:sz w:val="18"/>
              </w:rPr>
              <w:t>445,5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9" w:right="0"/>
              <w:jc w:val="left"/>
              <w:rPr>
                <w:rFonts w:ascii="Times New Roman" w:hAnsi="Times New Roman" w:cs="Times New Roman" w:eastAsia="Times New Roman" w:hint="default"/>
                <w:sz w:val="18"/>
                <w:szCs w:val="18"/>
              </w:rPr>
            </w:pPr>
            <w:r>
              <w:rPr>
                <w:rFonts w:ascii="Times New Roman"/>
                <w:sz w:val="18"/>
              </w:rPr>
              <w:t>-445,51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246"/>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4" w:right="0"/>
              <w:jc w:val="left"/>
              <w:rPr>
                <w:rFonts w:ascii="Times New Roman" w:hAnsi="Times New Roman" w:cs="Times New Roman" w:eastAsia="Times New Roman" w:hint="default"/>
                <w:sz w:val="18"/>
                <w:szCs w:val="18"/>
              </w:rPr>
            </w:pPr>
            <w:r>
              <w:rPr>
                <w:rFonts w:ascii="Times New Roman"/>
                <w:sz w:val="18"/>
              </w:rPr>
              <w:t>19,99</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9,998.0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742,3</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83,33</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1,595,8</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67,610.</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47,692,</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260.00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2,105,4</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38.65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55,224,</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954.04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324,9</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83,58</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7.18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2,672,8</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72,660.</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38</w:t>
            </w:r>
          </w:p>
        </w:tc>
      </w:tr>
    </w:tbl>
    <w:p>
      <w:pPr>
        <w:pStyle w:val="BodyText"/>
        <w:spacing w:line="240" w:lineRule="auto" w:before="51"/>
        <w:ind w:right="988"/>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110,7</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137,72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4,069.2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24,879,</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776.20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185,1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72,98</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5.88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458,47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6,831.3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110,7</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137,72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4,069.2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24,879,</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776.20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185,1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72,98</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5.88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458,47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6,831.3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186,3</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13,33</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1,899,7</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00,004.</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55,107,</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600.00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2,018,8</w:t>
            </w:r>
          </w:p>
          <w:p>
            <w:pPr>
              <w:pStyle w:val="TableParagraph"/>
              <w:spacing w:line="240" w:lineRule="auto" w:before="106"/>
              <w:ind w:left="176" w:right="0"/>
              <w:jc w:val="center"/>
              <w:rPr>
                <w:rFonts w:ascii="Times New Roman" w:hAnsi="Times New Roman" w:cs="Times New Roman" w:eastAsia="Times New Roman" w:hint="default"/>
                <w:sz w:val="18"/>
                <w:szCs w:val="18"/>
              </w:rPr>
            </w:pPr>
            <w:r>
              <w:rPr>
                <w:rFonts w:ascii="Times New Roman"/>
                <w:sz w:val="18"/>
              </w:rPr>
              <w:t>54.12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11,966,</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273.82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63,48</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6,464.</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2,108,3</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77,328.</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94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105,66</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0.38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2,018,8</w:t>
            </w:r>
          </w:p>
          <w:p>
            <w:pPr>
              <w:pStyle w:val="TableParagraph"/>
              <w:spacing w:line="240" w:lineRule="auto" w:before="106"/>
              <w:ind w:left="176" w:right="0"/>
              <w:jc w:val="center"/>
              <w:rPr>
                <w:rFonts w:ascii="Times New Roman" w:hAnsi="Times New Roman" w:cs="Times New Roman" w:eastAsia="Times New Roman" w:hint="default"/>
                <w:sz w:val="18"/>
                <w:szCs w:val="18"/>
              </w:rPr>
            </w:pPr>
            <w:r>
              <w:rPr>
                <w:rFonts w:ascii="Times New Roman"/>
                <w:sz w:val="18"/>
              </w:rPr>
              <w:t>54.12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 w:right="0"/>
              <w:jc w:val="left"/>
              <w:rPr>
                <w:rFonts w:ascii="Times New Roman" w:hAnsi="Times New Roman" w:cs="Times New Roman" w:eastAsia="Times New Roman" w:hint="default"/>
                <w:sz w:val="18"/>
                <w:szCs w:val="18"/>
              </w:rPr>
            </w:pPr>
            <w:r>
              <w:rPr>
                <w:rFonts w:ascii="Times New Roman"/>
                <w:sz w:val="18"/>
              </w:rPr>
              <w:t>119,6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62,73</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8.25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121,78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7,252.7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38,94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6,666.</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2,046,9</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61,009.</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55,107,</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2,030,8</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00,075.</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99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36,66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6,666.</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1,991,0</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08,688.</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2,027,6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75,354.</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99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55,952,</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321.00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55,107,</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3,124,7</w:t>
            </w:r>
          </w:p>
          <w:p>
            <w:pPr>
              <w:pStyle w:val="TableParagraph"/>
              <w:spacing w:line="240" w:lineRule="auto" w:before="106"/>
              <w:ind w:left="161" w:right="0"/>
              <w:jc w:val="center"/>
              <w:rPr>
                <w:rFonts w:ascii="Times New Roman" w:hAnsi="Times New Roman" w:cs="Times New Roman" w:eastAsia="Times New Roman" w:hint="default"/>
                <w:sz w:val="18"/>
                <w:szCs w:val="18"/>
              </w:rPr>
            </w:pPr>
            <w:r>
              <w:rPr>
                <w:rFonts w:ascii="Times New Roman"/>
                <w:sz w:val="18"/>
              </w:rPr>
              <w:t>21.00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11,966,</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273.82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-56,1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76,27</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3.62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-44,209</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,999.80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11,966,</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273.82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-11,96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6,273.</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82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-44,2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09,99</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9.80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-44,209</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,999.80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147,3</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66,66</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-147,36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6,666.0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147,3</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66,66</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-147,36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6,666.0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297,0</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13,33</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2,037,4</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24,073.</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55,107,</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600.00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2,018,8</w:t>
            </w:r>
          </w:p>
          <w:p>
            <w:pPr>
              <w:pStyle w:val="TableParagraph"/>
              <w:spacing w:line="240" w:lineRule="auto" w:before="106"/>
              <w:ind w:left="176" w:right="0"/>
              <w:jc w:val="center"/>
              <w:rPr>
                <w:rFonts w:ascii="Times New Roman" w:hAnsi="Times New Roman" w:cs="Times New Roman" w:eastAsia="Times New Roman" w:hint="default"/>
                <w:sz w:val="18"/>
                <w:szCs w:val="18"/>
              </w:rPr>
            </w:pPr>
            <w:r>
              <w:rPr>
                <w:rFonts w:ascii="Times New Roman"/>
                <w:sz w:val="18"/>
              </w:rPr>
              <w:t>54.12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36,846,</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050.02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248,6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59,45</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0.51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2,566,8</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54,160.</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24</w:t>
            </w:r>
          </w:p>
        </w:tc>
      </w:tr>
    </w:tbl>
    <w:p>
      <w:pPr>
        <w:spacing w:line="240" w:lineRule="auto" w:before="8"/>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bookmarkStart w:name="三、公司基本情况" w:id="166"/>
      <w:bookmarkEnd w:id="166"/>
      <w:r>
        <w:rPr>
          <w:b w:val="0"/>
          <w:bCs w:val="0"/>
        </w:rPr>
      </w:r>
      <w:r>
        <w:rPr/>
        <w:t>三、公司基本情况</w:t>
      </w:r>
      <w:r>
        <w:rPr>
          <w:b w:val="0"/>
          <w:bCs w:val="0"/>
        </w:rPr>
      </w:r>
    </w:p>
    <w:p>
      <w:pPr>
        <w:pStyle w:val="BodyText"/>
        <w:spacing w:line="460" w:lineRule="atLeast" w:before="122"/>
        <w:ind w:left="1554" w:right="988"/>
        <w:jc w:val="left"/>
        <w:rPr>
          <w:rFonts w:ascii="宋体" w:hAnsi="宋体" w:cs="宋体" w:eastAsia="宋体" w:hint="default"/>
        </w:rPr>
      </w:pPr>
      <w:r>
        <w:rPr>
          <w:rFonts w:ascii="宋体" w:hAnsi="宋体" w:cs="宋体" w:eastAsia="宋体" w:hint="default"/>
        </w:rPr>
        <w:t>1. </w:t>
      </w:r>
      <w:r>
        <w:rPr/>
        <w:t>公司的历史沿革 </w:t>
      </w:r>
      <w:r>
        <w:rPr>
          <w:spacing w:val="-3"/>
        </w:rPr>
        <w:t>深圳市赢时胜信息技术股份有限公司（以下简称“公司”或“本公司”）经深圳市工商行政管理局批准，于</w:t>
      </w:r>
      <w:r>
        <w:rPr>
          <w:rFonts w:ascii="宋体" w:hAnsi="宋体" w:cs="宋体" w:eastAsia="宋体" w:hint="default"/>
          <w:spacing w:val="-3"/>
        </w:rPr>
        <w:t>2001</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3</w:t>
      </w:r>
    </w:p>
    <w:p>
      <w:pPr>
        <w:pStyle w:val="BodyText"/>
        <w:spacing w:line="316" w:lineRule="auto" w:before="76"/>
        <w:ind w:left="1133" w:right="1129"/>
        <w:jc w:val="both"/>
      </w:pPr>
      <w:r>
        <w:rPr>
          <w:spacing w:val="-3"/>
        </w:rPr>
        <w:t>日成立，原名“深圳市赢时胜电子技术有限公司”，企业法人营业执照注册号：</w:t>
      </w:r>
      <w:r>
        <w:rPr>
          <w:rFonts w:ascii="宋体" w:hAnsi="宋体" w:cs="宋体" w:eastAsia="宋体" w:hint="default"/>
          <w:spacing w:val="-3"/>
        </w:rPr>
        <w:t>4403012073335</w:t>
      </w:r>
      <w:r>
        <w:rPr>
          <w:spacing w:val="-3"/>
        </w:rPr>
        <w:t>，法定代表人唐球，最初登记</w:t>
      </w:r>
      <w:r>
        <w:rPr>
          <w:spacing w:val="-83"/>
        </w:rPr>
        <w:t> </w:t>
      </w:r>
      <w:r>
        <w:rPr>
          <w:spacing w:val="-83"/>
        </w:rPr>
      </w:r>
      <w:r>
        <w:rPr>
          <w:spacing w:val="-2"/>
        </w:rPr>
        <w:t>住所为：深圳市福田区福中路紫玉大厦</w:t>
      </w:r>
      <w:r>
        <w:rPr>
          <w:rFonts w:ascii="宋体" w:hAnsi="宋体" w:cs="宋体" w:eastAsia="宋体" w:hint="default"/>
          <w:spacing w:val="-2"/>
        </w:rPr>
        <w:t>1</w:t>
      </w:r>
      <w:r>
        <w:rPr>
          <w:spacing w:val="-2"/>
        </w:rPr>
        <w:t>幢</w:t>
      </w:r>
      <w:r>
        <w:rPr>
          <w:rFonts w:ascii="宋体" w:hAnsi="宋体" w:cs="宋体" w:eastAsia="宋体" w:hint="default"/>
          <w:spacing w:val="-2"/>
        </w:rPr>
        <w:t>25J</w:t>
      </w:r>
      <w:r>
        <w:rPr>
          <w:spacing w:val="-2"/>
        </w:rPr>
        <w:t>室，初始投资额为注册资本</w:t>
      </w:r>
      <w:r>
        <w:rPr>
          <w:rFonts w:ascii="宋体" w:hAnsi="宋体" w:cs="宋体" w:eastAsia="宋体" w:hint="default"/>
          <w:spacing w:val="-2"/>
        </w:rPr>
        <w:t>500,000.00</w:t>
      </w:r>
      <w:r>
        <w:rPr>
          <w:spacing w:val="-2"/>
        </w:rPr>
        <w:t>元，业经深圳远东会计师事务所深远东</w:t>
      </w:r>
      <w:r>
        <w:rPr>
          <w:spacing w:val="-53"/>
        </w:rPr>
        <w:t> </w:t>
      </w:r>
      <w:r>
        <w:rPr>
          <w:spacing w:val="-53"/>
        </w:rPr>
      </w:r>
      <w:r>
        <w:rPr>
          <w:spacing w:val="-2"/>
        </w:rPr>
        <w:t>验字</w:t>
      </w:r>
      <w:r>
        <w:rPr>
          <w:rFonts w:ascii="宋体" w:hAnsi="宋体" w:cs="宋体" w:eastAsia="宋体" w:hint="default"/>
          <w:spacing w:val="-2"/>
        </w:rPr>
        <w:t>[2001]</w:t>
      </w:r>
      <w:r>
        <w:rPr>
          <w:spacing w:val="-2"/>
        </w:rPr>
        <w:t>第</w:t>
      </w:r>
      <w:r>
        <w:rPr>
          <w:rFonts w:ascii="宋体" w:hAnsi="宋体" w:cs="宋体" w:eastAsia="宋体" w:hint="default"/>
          <w:spacing w:val="-2"/>
        </w:rPr>
        <w:t>495</w:t>
      </w:r>
      <w:r>
        <w:rPr>
          <w:spacing w:val="-2"/>
        </w:rPr>
        <w:t>号验资报告验证。出资人及持股比例为：唐球出资</w:t>
      </w:r>
      <w:r>
        <w:rPr>
          <w:rFonts w:ascii="宋体" w:hAnsi="宋体" w:cs="宋体" w:eastAsia="宋体" w:hint="default"/>
          <w:spacing w:val="-2"/>
        </w:rPr>
        <w:t>230,000.00</w:t>
      </w:r>
      <w:r>
        <w:rPr>
          <w:spacing w:val="-2"/>
        </w:rPr>
        <w:t>元，持股比例为</w:t>
      </w:r>
      <w:r>
        <w:rPr>
          <w:rFonts w:ascii="宋体" w:hAnsi="宋体" w:cs="宋体" w:eastAsia="宋体" w:hint="default"/>
          <w:spacing w:val="-2"/>
        </w:rPr>
        <w:t>46%</w:t>
      </w:r>
      <w:r>
        <w:rPr>
          <w:spacing w:val="-2"/>
        </w:rPr>
        <w:t>；鄢建兵出资</w:t>
      </w:r>
      <w:r>
        <w:rPr>
          <w:rFonts w:ascii="宋体" w:hAnsi="宋体" w:cs="宋体" w:eastAsia="宋体" w:hint="default"/>
          <w:spacing w:val="-2"/>
        </w:rPr>
        <w:t>135,000.00</w:t>
      </w:r>
      <w:r>
        <w:rPr>
          <w:rFonts w:ascii="宋体" w:hAnsi="宋体" w:cs="宋体" w:eastAsia="宋体" w:hint="default"/>
          <w:spacing w:val="-34"/>
        </w:rPr>
        <w:t> </w:t>
      </w:r>
      <w:r>
        <w:rPr/>
        <w:t>元，持股比例为</w:t>
      </w:r>
      <w:r>
        <w:rPr>
          <w:rFonts w:ascii="宋体" w:hAnsi="宋体" w:cs="宋体" w:eastAsia="宋体" w:hint="default"/>
        </w:rPr>
        <w:t>27%</w:t>
      </w:r>
      <w:r>
        <w:rPr/>
        <w:t>；张列出资</w:t>
      </w:r>
      <w:r>
        <w:rPr>
          <w:rFonts w:ascii="宋体" w:hAnsi="宋体" w:cs="宋体" w:eastAsia="宋体" w:hint="default"/>
        </w:rPr>
        <w:t>135,000.00</w:t>
      </w:r>
      <w:r>
        <w:rPr/>
        <w:t>元，持股比例为</w:t>
      </w:r>
      <w:r>
        <w:rPr>
          <w:rFonts w:ascii="宋体" w:hAnsi="宋体" w:cs="宋体" w:eastAsia="宋体" w:hint="default"/>
        </w:rPr>
        <w:t>27%</w:t>
      </w:r>
      <w:r>
        <w:rPr/>
        <w:t>。</w:t>
      </w:r>
    </w:p>
    <w:p>
      <w:pPr>
        <w:spacing w:line="240" w:lineRule="auto" w:before="13"/>
        <w:rPr>
          <w:rFonts w:ascii="宋体" w:hAnsi="宋体" w:cs="宋体" w:eastAsia="宋体" w:hint="default"/>
          <w:sz w:val="9"/>
          <w:szCs w:val="9"/>
        </w:rPr>
      </w:pPr>
    </w:p>
    <w:p>
      <w:pPr>
        <w:pStyle w:val="BodyText"/>
        <w:spacing w:line="240" w:lineRule="auto" w:before="44"/>
        <w:ind w:left="1554" w:right="988"/>
        <w:jc w:val="left"/>
        <w:rPr>
          <w:rFonts w:ascii="宋体" w:hAnsi="宋体" w:cs="宋体" w:eastAsia="宋体" w:hint="default"/>
        </w:rPr>
      </w:pPr>
      <w:r>
        <w:rPr>
          <w:rFonts w:ascii="宋体" w:hAnsi="宋体" w:cs="宋体" w:eastAsia="宋体" w:hint="default"/>
          <w:spacing w:val="-3"/>
        </w:rPr>
        <w:t>2003</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28</w:t>
      </w:r>
      <w:r>
        <w:rPr>
          <w:spacing w:val="-3"/>
        </w:rPr>
        <w:t>日，根据公司</w:t>
      </w:r>
      <w:r>
        <w:rPr>
          <w:rFonts w:ascii="宋体" w:hAnsi="宋体" w:cs="宋体" w:eastAsia="宋体" w:hint="default"/>
          <w:spacing w:val="-3"/>
        </w:rPr>
        <w:t>2003</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12</w:t>
      </w:r>
      <w:r>
        <w:rPr>
          <w:spacing w:val="-3"/>
        </w:rPr>
        <w:t>日股东会决议，变更公司住所为深圳市福田区深南中路</w:t>
      </w:r>
      <w:r>
        <w:rPr>
          <w:rFonts w:ascii="宋体" w:hAnsi="宋体" w:cs="宋体" w:eastAsia="宋体" w:hint="default"/>
          <w:spacing w:val="-3"/>
        </w:rPr>
        <w:t>3037</w:t>
      </w:r>
      <w:r>
        <w:rPr>
          <w:spacing w:val="-3"/>
        </w:rPr>
        <w:t>号南光捷佳大厦</w:t>
      </w:r>
      <w:r>
        <w:rPr>
          <w:rFonts w:ascii="宋体" w:hAnsi="宋体" w:cs="宋体" w:eastAsia="宋体" w:hint="default"/>
          <w:spacing w:val="-3"/>
        </w:rPr>
        <w:t>1716</w:t>
      </w:r>
    </w:p>
    <w:p>
      <w:pPr>
        <w:pStyle w:val="BodyText"/>
        <w:spacing w:line="240" w:lineRule="auto" w:before="76"/>
        <w:ind w:left="1133" w:right="988"/>
        <w:jc w:val="left"/>
      </w:pPr>
      <w:r>
        <w:rPr/>
        <w:t>室。</w:t>
      </w:r>
    </w:p>
    <w:p>
      <w:pPr>
        <w:spacing w:line="240" w:lineRule="auto" w:before="5"/>
        <w:rPr>
          <w:rFonts w:ascii="宋体" w:hAnsi="宋体" w:cs="宋体" w:eastAsia="宋体" w:hint="default"/>
          <w:sz w:val="14"/>
          <w:szCs w:val="14"/>
        </w:rPr>
      </w:pPr>
    </w:p>
    <w:p>
      <w:pPr>
        <w:pStyle w:val="BodyText"/>
        <w:spacing w:line="316" w:lineRule="auto" w:before="44"/>
        <w:ind w:left="1133" w:right="1079" w:firstLine="420"/>
        <w:jc w:val="both"/>
      </w:pPr>
      <w:r>
        <w:rPr>
          <w:rFonts w:ascii="宋体" w:hAnsi="宋体" w:cs="宋体" w:eastAsia="宋体" w:hint="default"/>
        </w:rPr>
        <w:t>2004</w:t>
      </w:r>
      <w:r>
        <w:rPr/>
        <w:t>年</w:t>
      </w:r>
      <w:r>
        <w:rPr>
          <w:rFonts w:ascii="宋体" w:hAnsi="宋体" w:cs="宋体" w:eastAsia="宋体" w:hint="default"/>
        </w:rPr>
        <w:t>8</w:t>
      </w:r>
      <w:r>
        <w:rPr/>
        <w:t>月</w:t>
      </w:r>
      <w:r>
        <w:rPr>
          <w:rFonts w:ascii="宋体" w:hAnsi="宋体" w:cs="宋体" w:eastAsia="宋体" w:hint="default"/>
        </w:rPr>
        <w:t>9</w:t>
      </w:r>
      <w:r>
        <w:rPr/>
        <w:t>日，根据公司</w:t>
      </w:r>
      <w:r>
        <w:rPr>
          <w:rFonts w:ascii="宋体" w:hAnsi="宋体" w:cs="宋体" w:eastAsia="宋体" w:hint="default"/>
        </w:rPr>
        <w:t>2004</w:t>
      </w:r>
      <w:r>
        <w:rPr/>
        <w:t>年</w:t>
      </w:r>
      <w:r>
        <w:rPr>
          <w:rFonts w:ascii="宋体" w:hAnsi="宋体" w:cs="宋体" w:eastAsia="宋体" w:hint="default"/>
        </w:rPr>
        <w:t>7</w:t>
      </w:r>
      <w:r>
        <w:rPr/>
        <w:t>月</w:t>
      </w:r>
      <w:r>
        <w:rPr>
          <w:rFonts w:ascii="宋体" w:hAnsi="宋体" w:cs="宋体" w:eastAsia="宋体" w:hint="default"/>
        </w:rPr>
        <w:t>16</w:t>
      </w:r>
      <w:r>
        <w:rPr/>
        <w:t>日股东会决议，以现金方式增加注册资本人民币</w:t>
      </w:r>
      <w:r>
        <w:rPr>
          <w:rFonts w:ascii="宋体" w:hAnsi="宋体" w:cs="宋体" w:eastAsia="宋体" w:hint="default"/>
        </w:rPr>
        <w:t>4,500,000.00</w:t>
      </w:r>
      <w:r>
        <w:rPr/>
        <w:t>元，由股东唐球、 </w:t>
      </w:r>
      <w:r>
        <w:rPr>
          <w:spacing w:val="-2"/>
        </w:rPr>
        <w:t>张列及鄢建兵分别认缴出资</w:t>
      </w:r>
      <w:r>
        <w:rPr>
          <w:rFonts w:ascii="宋体" w:hAnsi="宋体" w:cs="宋体" w:eastAsia="宋体" w:hint="default"/>
          <w:spacing w:val="-2"/>
        </w:rPr>
        <w:t>1,770,000.00</w:t>
      </w:r>
      <w:r>
        <w:rPr>
          <w:spacing w:val="-2"/>
        </w:rPr>
        <w:t>元、</w:t>
      </w:r>
      <w:r>
        <w:rPr>
          <w:rFonts w:ascii="宋体" w:hAnsi="宋体" w:cs="宋体" w:eastAsia="宋体" w:hint="default"/>
          <w:spacing w:val="-2"/>
        </w:rPr>
        <w:t>1,365,000.00</w:t>
      </w:r>
      <w:r>
        <w:rPr>
          <w:spacing w:val="-2"/>
        </w:rPr>
        <w:t>元、</w:t>
      </w:r>
      <w:r>
        <w:rPr>
          <w:rFonts w:ascii="宋体" w:hAnsi="宋体" w:cs="宋体" w:eastAsia="宋体" w:hint="default"/>
          <w:spacing w:val="-2"/>
        </w:rPr>
        <w:t>1,365,000.00</w:t>
      </w:r>
      <w:r>
        <w:rPr>
          <w:spacing w:val="-2"/>
        </w:rPr>
        <w:t>元，变更后的注册资本为人民币</w:t>
      </w:r>
      <w:r>
        <w:rPr>
          <w:rFonts w:ascii="宋体" w:hAnsi="宋体" w:cs="宋体" w:eastAsia="宋体" w:hint="default"/>
          <w:spacing w:val="-2"/>
        </w:rPr>
        <w:t>5,000,000.00</w:t>
      </w:r>
      <w:r>
        <w:rPr>
          <w:rFonts w:ascii="宋体" w:hAnsi="宋体" w:cs="宋体" w:eastAsia="宋体" w:hint="default"/>
          <w:spacing w:val="-18"/>
        </w:rPr>
        <w:t> </w:t>
      </w:r>
      <w:r>
        <w:rPr/>
        <w:t>元，业经深圳国安会计师事务所有限公司深国安验字</w:t>
      </w:r>
      <w:r>
        <w:rPr>
          <w:rFonts w:ascii="宋体" w:hAnsi="宋体" w:cs="宋体" w:eastAsia="宋体" w:hint="default"/>
        </w:rPr>
        <w:t>[2004]</w:t>
      </w:r>
      <w:r>
        <w:rPr/>
        <w:t>第</w:t>
      </w:r>
      <w:r>
        <w:rPr>
          <w:rFonts w:ascii="宋体" w:hAnsi="宋体" w:cs="宋体" w:eastAsia="宋体" w:hint="default"/>
        </w:rPr>
        <w:t>596</w:t>
      </w:r>
      <w:r>
        <w:rPr/>
        <w:t>号验资报告验证。增资后的出资人及持股比例为：唐球出</w:t>
      </w:r>
      <w:r>
        <w:rPr>
          <w:spacing w:val="-82"/>
        </w:rPr>
        <w:t> </w:t>
      </w:r>
      <w:r>
        <w:rPr>
          <w:spacing w:val="-82"/>
        </w:rPr>
      </w:r>
      <w:r>
        <w:rPr>
          <w:spacing w:val="-2"/>
        </w:rPr>
        <w:t>资</w:t>
      </w:r>
      <w:r>
        <w:rPr>
          <w:rFonts w:ascii="宋体" w:hAnsi="宋体" w:cs="宋体" w:eastAsia="宋体" w:hint="default"/>
          <w:spacing w:val="-2"/>
        </w:rPr>
        <w:t>2,000,000.00</w:t>
      </w:r>
      <w:r>
        <w:rPr>
          <w:spacing w:val="-2"/>
        </w:rPr>
        <w:t>元，持股比例为</w:t>
      </w:r>
      <w:r>
        <w:rPr>
          <w:rFonts w:ascii="宋体" w:hAnsi="宋体" w:cs="宋体" w:eastAsia="宋体" w:hint="default"/>
          <w:spacing w:val="-2"/>
        </w:rPr>
        <w:t>40%</w:t>
      </w:r>
      <w:r>
        <w:rPr>
          <w:spacing w:val="-2"/>
        </w:rPr>
        <w:t>；鄢建兵出资</w:t>
      </w:r>
      <w:r>
        <w:rPr>
          <w:rFonts w:ascii="宋体" w:hAnsi="宋体" w:cs="宋体" w:eastAsia="宋体" w:hint="default"/>
          <w:spacing w:val="-2"/>
        </w:rPr>
        <w:t>1,500,000.00</w:t>
      </w:r>
      <w:r>
        <w:rPr>
          <w:spacing w:val="-2"/>
        </w:rPr>
        <w:t>元，持股比例为</w:t>
      </w:r>
      <w:r>
        <w:rPr>
          <w:rFonts w:ascii="宋体" w:hAnsi="宋体" w:cs="宋体" w:eastAsia="宋体" w:hint="default"/>
          <w:spacing w:val="-2"/>
        </w:rPr>
        <w:t>30%</w:t>
      </w:r>
      <w:r>
        <w:rPr>
          <w:spacing w:val="-2"/>
        </w:rPr>
        <w:t>；张列出资</w:t>
      </w:r>
      <w:r>
        <w:rPr>
          <w:rFonts w:ascii="宋体" w:hAnsi="宋体" w:cs="宋体" w:eastAsia="宋体" w:hint="default"/>
          <w:spacing w:val="-2"/>
        </w:rPr>
        <w:t>1,500,000.00</w:t>
      </w:r>
      <w:r>
        <w:rPr>
          <w:spacing w:val="-2"/>
        </w:rPr>
        <w:t>元，持股比例为</w:t>
      </w:r>
      <w:r>
        <w:rPr>
          <w:spacing w:val="-26"/>
        </w:rPr>
        <w:t> </w:t>
      </w:r>
      <w:r>
        <w:rPr>
          <w:spacing w:val="-26"/>
        </w:rPr>
      </w:r>
      <w:r>
        <w:rPr>
          <w:rFonts w:ascii="宋体" w:hAnsi="宋体" w:cs="宋体" w:eastAsia="宋体" w:hint="default"/>
        </w:rPr>
        <w:t>30%</w:t>
      </w:r>
      <w:r>
        <w:rPr/>
        <w:t>。同时变更公司名称为：深圳市赢时胜信息技术有限公司。</w:t>
      </w:r>
    </w:p>
    <w:p>
      <w:pPr>
        <w:spacing w:line="240" w:lineRule="auto" w:before="5"/>
        <w:rPr>
          <w:rFonts w:ascii="宋体" w:hAnsi="宋体" w:cs="宋体" w:eastAsia="宋体" w:hint="default"/>
          <w:sz w:val="13"/>
          <w:szCs w:val="13"/>
        </w:rPr>
      </w:pPr>
    </w:p>
    <w:p>
      <w:pPr>
        <w:pStyle w:val="BodyText"/>
        <w:spacing w:line="240" w:lineRule="auto"/>
        <w:ind w:left="1554" w:right="988"/>
        <w:jc w:val="left"/>
      </w:pPr>
      <w:r>
        <w:rPr>
          <w:rFonts w:ascii="宋体" w:hAnsi="宋体" w:cs="宋体" w:eastAsia="宋体" w:hint="default"/>
        </w:rPr>
        <w:t>2005</w:t>
      </w:r>
      <w:r>
        <w:rPr/>
        <w:t>年</w:t>
      </w:r>
      <w:r>
        <w:rPr>
          <w:rFonts w:ascii="宋体" w:hAnsi="宋体" w:cs="宋体" w:eastAsia="宋体" w:hint="default"/>
        </w:rPr>
        <w:t>8</w:t>
      </w:r>
      <w:r>
        <w:rPr/>
        <w:t>月</w:t>
      </w:r>
      <w:r>
        <w:rPr>
          <w:rFonts w:ascii="宋体" w:hAnsi="宋体" w:cs="宋体" w:eastAsia="宋体" w:hint="default"/>
        </w:rPr>
        <w:t>10</w:t>
      </w:r>
      <w:r>
        <w:rPr/>
        <w:t>日，根据公司</w:t>
      </w:r>
      <w:r>
        <w:rPr>
          <w:rFonts w:ascii="宋体" w:hAnsi="宋体" w:cs="宋体" w:eastAsia="宋体" w:hint="default"/>
        </w:rPr>
        <w:t>2005</w:t>
      </w:r>
      <w:r>
        <w:rPr/>
        <w:t>年</w:t>
      </w:r>
      <w:r>
        <w:rPr>
          <w:rFonts w:ascii="宋体" w:hAnsi="宋体" w:cs="宋体" w:eastAsia="宋体" w:hint="default"/>
        </w:rPr>
        <w:t>8</w:t>
      </w:r>
      <w:r>
        <w:rPr/>
        <w:t>月</w:t>
      </w:r>
      <w:r>
        <w:rPr>
          <w:rFonts w:ascii="宋体" w:hAnsi="宋体" w:cs="宋体" w:eastAsia="宋体" w:hint="default"/>
        </w:rPr>
        <w:t>9</w:t>
      </w:r>
      <w:r>
        <w:rPr/>
        <w:t>日股东会决议，变更公司住所为深圳市福田区深南大道</w:t>
      </w:r>
      <w:r>
        <w:rPr>
          <w:rFonts w:ascii="宋体" w:hAnsi="宋体" w:cs="宋体" w:eastAsia="宋体" w:hint="default"/>
        </w:rPr>
        <w:t>4019</w:t>
      </w:r>
      <w:r>
        <w:rPr/>
        <w:t>号航天大厦</w:t>
      </w:r>
      <w:r>
        <w:rPr>
          <w:rFonts w:ascii="宋体" w:hAnsi="宋体" w:cs="宋体" w:eastAsia="宋体" w:hint="default"/>
        </w:rPr>
        <w:t>611</w:t>
      </w:r>
      <w:r>
        <w:rPr/>
        <w:t>室。</w:t>
      </w:r>
    </w:p>
    <w:p>
      <w:pPr>
        <w:spacing w:line="240" w:lineRule="auto" w:before="10"/>
        <w:rPr>
          <w:rFonts w:ascii="宋体" w:hAnsi="宋体" w:cs="宋体" w:eastAsia="宋体" w:hint="default"/>
          <w:sz w:val="17"/>
          <w:szCs w:val="17"/>
        </w:rPr>
      </w:pPr>
    </w:p>
    <w:p>
      <w:pPr>
        <w:pStyle w:val="BodyText"/>
        <w:spacing w:line="316" w:lineRule="auto"/>
        <w:ind w:left="1133" w:right="1033" w:firstLine="420"/>
        <w:jc w:val="left"/>
      </w:pPr>
      <w:r>
        <w:rPr>
          <w:rFonts w:ascii="宋体" w:hAnsi="宋体" w:cs="宋体" w:eastAsia="宋体" w:hint="default"/>
        </w:rPr>
        <w:t>2006</w:t>
      </w:r>
      <w:r>
        <w:rPr/>
        <w:t>年</w:t>
      </w:r>
      <w:r>
        <w:rPr>
          <w:rFonts w:ascii="宋体" w:hAnsi="宋体" w:cs="宋体" w:eastAsia="宋体" w:hint="default"/>
        </w:rPr>
        <w:t>7</w:t>
      </w:r>
      <w:r>
        <w:rPr/>
        <w:t>月</w:t>
      </w:r>
      <w:r>
        <w:rPr>
          <w:rFonts w:ascii="宋体" w:hAnsi="宋体" w:cs="宋体" w:eastAsia="宋体" w:hint="default"/>
        </w:rPr>
        <w:t>20</w:t>
      </w:r>
      <w:r>
        <w:rPr/>
        <w:t>日，根据</w:t>
      </w:r>
      <w:r>
        <w:rPr>
          <w:rFonts w:ascii="宋体" w:hAnsi="宋体" w:cs="宋体" w:eastAsia="宋体" w:hint="default"/>
        </w:rPr>
        <w:t>2006</w:t>
      </w:r>
      <w:r>
        <w:rPr/>
        <w:t>年</w:t>
      </w:r>
      <w:r>
        <w:rPr>
          <w:rFonts w:ascii="宋体" w:hAnsi="宋体" w:cs="宋体" w:eastAsia="宋体" w:hint="default"/>
        </w:rPr>
        <w:t>7</w:t>
      </w:r>
      <w:r>
        <w:rPr/>
        <w:t>月</w:t>
      </w:r>
      <w:r>
        <w:rPr>
          <w:rFonts w:ascii="宋体" w:hAnsi="宋体" w:cs="宋体" w:eastAsia="宋体" w:hint="default"/>
        </w:rPr>
        <w:t>16</w:t>
      </w:r>
      <w:r>
        <w:rPr/>
        <w:t>日股东会决议，公司股东进行股权转让，新增股东鄢建红、周云杉、庞军三人，股 权变更后公司股东出资情况分别为：唐球出资</w:t>
      </w:r>
      <w:r>
        <w:rPr>
          <w:rFonts w:ascii="宋体" w:hAnsi="宋体" w:cs="宋体" w:eastAsia="宋体" w:hint="default"/>
        </w:rPr>
        <w:t>1,800,000.00</w:t>
      </w:r>
      <w:r>
        <w:rPr/>
        <w:t>元，持股比例</w:t>
      </w:r>
      <w:r>
        <w:rPr>
          <w:rFonts w:ascii="宋体" w:hAnsi="宋体" w:cs="宋体" w:eastAsia="宋体" w:hint="default"/>
        </w:rPr>
        <w:t>36%</w:t>
      </w:r>
      <w:r>
        <w:rPr/>
        <w:t>；鄢建兵出资</w:t>
      </w:r>
      <w:r>
        <w:rPr>
          <w:rFonts w:ascii="宋体" w:hAnsi="宋体" w:cs="宋体" w:eastAsia="宋体" w:hint="default"/>
        </w:rPr>
        <w:t>1,100,000.00</w:t>
      </w:r>
      <w:r>
        <w:rPr/>
        <w:t>元，持股比例</w:t>
      </w:r>
      <w:r>
        <w:rPr>
          <w:rFonts w:ascii="宋体" w:hAnsi="宋体" w:cs="宋体" w:eastAsia="宋体" w:hint="default"/>
        </w:rPr>
        <w:t>22%</w:t>
      </w:r>
      <w:r>
        <w:rPr/>
        <w:t>； </w:t>
      </w:r>
      <w:r>
        <w:rPr>
          <w:spacing w:val="-3"/>
        </w:rPr>
        <w:t>张列出资</w:t>
      </w:r>
      <w:r>
        <w:rPr>
          <w:rFonts w:ascii="宋体" w:hAnsi="宋体" w:cs="宋体" w:eastAsia="宋体" w:hint="default"/>
          <w:spacing w:val="-3"/>
        </w:rPr>
        <w:t>1,100,000.00</w:t>
      </w:r>
      <w:r>
        <w:rPr>
          <w:spacing w:val="-3"/>
        </w:rPr>
        <w:t>元，持股比例</w:t>
      </w:r>
      <w:r>
        <w:rPr>
          <w:rFonts w:ascii="宋体" w:hAnsi="宋体" w:cs="宋体" w:eastAsia="宋体" w:hint="default"/>
          <w:spacing w:val="-3"/>
        </w:rPr>
        <w:t>22%</w:t>
      </w:r>
      <w:r>
        <w:rPr>
          <w:spacing w:val="-3"/>
        </w:rPr>
        <w:t>；鄢建红出资</w:t>
      </w:r>
      <w:r>
        <w:rPr>
          <w:rFonts w:ascii="宋体" w:hAnsi="宋体" w:cs="宋体" w:eastAsia="宋体" w:hint="default"/>
          <w:spacing w:val="-3"/>
        </w:rPr>
        <w:t>500,000.00</w:t>
      </w:r>
      <w:r>
        <w:rPr>
          <w:spacing w:val="-3"/>
        </w:rPr>
        <w:t>元，持股比例</w:t>
      </w:r>
      <w:r>
        <w:rPr>
          <w:rFonts w:ascii="宋体" w:hAnsi="宋体" w:cs="宋体" w:eastAsia="宋体" w:hint="default"/>
          <w:spacing w:val="-3"/>
        </w:rPr>
        <w:t>10%</w:t>
      </w:r>
      <w:r>
        <w:rPr>
          <w:spacing w:val="-3"/>
        </w:rPr>
        <w:t>；周云杉出资</w:t>
      </w:r>
      <w:r>
        <w:rPr>
          <w:rFonts w:ascii="宋体" w:hAnsi="宋体" w:cs="宋体" w:eastAsia="宋体" w:hint="default"/>
          <w:spacing w:val="-3"/>
        </w:rPr>
        <w:t>300,000.00</w:t>
      </w:r>
      <w:r>
        <w:rPr>
          <w:spacing w:val="-3"/>
        </w:rPr>
        <w:t>元，持股比例</w:t>
      </w:r>
      <w:r>
        <w:rPr>
          <w:rFonts w:ascii="宋体" w:hAnsi="宋体" w:cs="宋体" w:eastAsia="宋体" w:hint="default"/>
          <w:spacing w:val="-3"/>
        </w:rPr>
        <w:t>6%</w:t>
      </w:r>
      <w:r>
        <w:rPr>
          <w:spacing w:val="-3"/>
        </w:rPr>
        <w:t>；</w:t>
      </w:r>
      <w:r>
        <w:rPr>
          <w:spacing w:val="-41"/>
        </w:rPr>
        <w:t> </w:t>
      </w:r>
      <w:r>
        <w:rPr>
          <w:spacing w:val="-2"/>
        </w:rPr>
        <w:t>庞军出资</w:t>
      </w:r>
      <w:r>
        <w:rPr>
          <w:rFonts w:ascii="宋体" w:hAnsi="宋体" w:cs="宋体" w:eastAsia="宋体" w:hint="default"/>
          <w:spacing w:val="-2"/>
        </w:rPr>
        <w:t>200,000.00</w:t>
      </w:r>
      <w:r>
        <w:rPr>
          <w:spacing w:val="-2"/>
        </w:rPr>
        <w:t>元，持股比例</w:t>
      </w:r>
      <w:r>
        <w:rPr>
          <w:rFonts w:ascii="宋体" w:hAnsi="宋体" w:cs="宋体" w:eastAsia="宋体" w:hint="default"/>
          <w:spacing w:val="-2"/>
        </w:rPr>
        <w:t>4%</w:t>
      </w:r>
      <w:r>
        <w:rPr>
          <w:spacing w:val="-2"/>
        </w:rPr>
        <w:t>。此次股权转让业经广东省深圳市公证处公证，公证书编号：</w:t>
      </w:r>
      <w:r>
        <w:rPr>
          <w:rFonts w:ascii="宋体" w:hAnsi="宋体" w:cs="宋体" w:eastAsia="宋体" w:hint="default"/>
          <w:spacing w:val="-2"/>
        </w:rPr>
        <w:t>[2006]</w:t>
      </w:r>
      <w:r>
        <w:rPr>
          <w:spacing w:val="-2"/>
        </w:rPr>
        <w:t>深证字第</w:t>
      </w:r>
      <w:r>
        <w:rPr>
          <w:rFonts w:ascii="宋体" w:hAnsi="宋体" w:cs="宋体" w:eastAsia="宋体" w:hint="default"/>
          <w:spacing w:val="-2"/>
        </w:rPr>
        <w:t>86134</w:t>
      </w:r>
      <w:r>
        <w:rPr>
          <w:spacing w:val="-2"/>
        </w:rPr>
        <w:t>号。</w:t>
      </w:r>
      <w:r>
        <w:rPr>
          <w:spacing w:val="-42"/>
        </w:rPr>
        <w:t> </w:t>
      </w:r>
      <w:r>
        <w:rPr/>
        <w:t>深圳市工商行政管理局予以变更登记并核发新的企业法人营业执照，法定代表人唐球。</w:t>
      </w:r>
    </w:p>
    <w:p>
      <w:pPr>
        <w:spacing w:line="240" w:lineRule="auto" w:before="5"/>
        <w:rPr>
          <w:rFonts w:ascii="宋体" w:hAnsi="宋体" w:cs="宋体" w:eastAsia="宋体" w:hint="default"/>
          <w:sz w:val="13"/>
          <w:szCs w:val="13"/>
        </w:rPr>
      </w:pPr>
    </w:p>
    <w:p>
      <w:pPr>
        <w:pStyle w:val="BodyText"/>
        <w:spacing w:line="316" w:lineRule="auto"/>
        <w:ind w:left="1133" w:right="1133" w:firstLine="420"/>
        <w:jc w:val="both"/>
      </w:pPr>
      <w:r>
        <w:rPr>
          <w:rFonts w:ascii="宋体" w:hAnsi="宋体" w:cs="宋体" w:eastAsia="宋体" w:hint="default"/>
        </w:rPr>
        <w:t>2009</w:t>
      </w:r>
      <w:r>
        <w:rPr/>
        <w:t>年</w:t>
      </w:r>
      <w:r>
        <w:rPr>
          <w:rFonts w:ascii="宋体" w:hAnsi="宋体" w:cs="宋体" w:eastAsia="宋体" w:hint="default"/>
        </w:rPr>
        <w:t>4</w:t>
      </w:r>
      <w:r>
        <w:rPr/>
        <w:t>月</w:t>
      </w:r>
      <w:r>
        <w:rPr>
          <w:rFonts w:ascii="宋体" w:hAnsi="宋体" w:cs="宋体" w:eastAsia="宋体" w:hint="default"/>
        </w:rPr>
        <w:t>13</w:t>
      </w:r>
      <w:r>
        <w:rPr/>
        <w:t>日，根据</w:t>
      </w:r>
      <w:r>
        <w:rPr>
          <w:rFonts w:ascii="宋体" w:hAnsi="宋体" w:cs="宋体" w:eastAsia="宋体" w:hint="default"/>
        </w:rPr>
        <w:t>2009</w:t>
      </w:r>
      <w:r>
        <w:rPr/>
        <w:t>年</w:t>
      </w:r>
      <w:r>
        <w:rPr>
          <w:rFonts w:ascii="宋体" w:hAnsi="宋体" w:cs="宋体" w:eastAsia="宋体" w:hint="default"/>
        </w:rPr>
        <w:t>3</w:t>
      </w:r>
      <w:r>
        <w:rPr/>
        <w:t>月</w:t>
      </w:r>
      <w:r>
        <w:rPr>
          <w:rFonts w:ascii="宋体" w:hAnsi="宋体" w:cs="宋体" w:eastAsia="宋体" w:hint="default"/>
        </w:rPr>
        <w:t>23</w:t>
      </w:r>
      <w:r>
        <w:rPr/>
        <w:t>日股东会决议，变更公司住所为：深圳市福田区深南中路与广深高速公路交界东南 金运世纪大厦</w:t>
      </w:r>
      <w:r>
        <w:rPr>
          <w:rFonts w:ascii="宋体" w:hAnsi="宋体" w:cs="宋体" w:eastAsia="宋体" w:hint="default"/>
        </w:rPr>
        <w:t>13</w:t>
      </w:r>
      <w:r>
        <w:rPr/>
        <w:t>层</w:t>
      </w:r>
      <w:r>
        <w:rPr>
          <w:rFonts w:ascii="宋体" w:hAnsi="宋体" w:cs="宋体" w:eastAsia="宋体" w:hint="default"/>
        </w:rPr>
        <w:t>13F</w:t>
      </w:r>
      <w:r>
        <w:rPr/>
        <w:t>，企业法人营业执照注册号升级为：</w:t>
      </w:r>
      <w:r>
        <w:rPr>
          <w:rFonts w:ascii="宋体" w:hAnsi="宋体" w:cs="宋体" w:eastAsia="宋体" w:hint="default"/>
        </w:rPr>
        <w:t>440301103944755</w:t>
      </w:r>
      <w:r>
        <w:rPr/>
        <w:t>。</w:t>
      </w:r>
    </w:p>
    <w:p>
      <w:pPr>
        <w:spacing w:line="240" w:lineRule="auto" w:before="5"/>
        <w:rPr>
          <w:rFonts w:ascii="宋体" w:hAnsi="宋体" w:cs="宋体" w:eastAsia="宋体" w:hint="default"/>
          <w:sz w:val="13"/>
          <w:szCs w:val="13"/>
        </w:rPr>
      </w:pPr>
    </w:p>
    <w:p>
      <w:pPr>
        <w:pStyle w:val="BodyText"/>
        <w:spacing w:line="316" w:lineRule="auto"/>
        <w:ind w:left="1133" w:right="1131" w:firstLine="420"/>
        <w:jc w:val="both"/>
      </w:pPr>
      <w:r>
        <w:rPr/>
        <w:t>根据</w:t>
      </w:r>
      <w:r>
        <w:rPr>
          <w:rFonts w:ascii="宋体" w:hAnsi="宋体" w:cs="宋体" w:eastAsia="宋体" w:hint="default"/>
        </w:rPr>
        <w:t>2009</w:t>
      </w:r>
      <w:r>
        <w:rPr/>
        <w:t>年</w:t>
      </w:r>
      <w:r>
        <w:rPr>
          <w:rFonts w:ascii="宋体" w:hAnsi="宋体" w:cs="宋体" w:eastAsia="宋体" w:hint="default"/>
        </w:rPr>
        <w:t>11</w:t>
      </w:r>
      <w:r>
        <w:rPr/>
        <w:t>月</w:t>
      </w:r>
      <w:r>
        <w:rPr>
          <w:rFonts w:ascii="宋体" w:hAnsi="宋体" w:cs="宋体" w:eastAsia="宋体" w:hint="default"/>
        </w:rPr>
        <w:t>30</w:t>
      </w:r>
      <w:r>
        <w:rPr/>
        <w:t>日及</w:t>
      </w:r>
      <w:r>
        <w:rPr>
          <w:rFonts w:ascii="宋体" w:hAnsi="宋体" w:cs="宋体" w:eastAsia="宋体" w:hint="default"/>
        </w:rPr>
        <w:t>12</w:t>
      </w:r>
      <w:r>
        <w:rPr/>
        <w:t>月</w:t>
      </w:r>
      <w:r>
        <w:rPr>
          <w:rFonts w:ascii="宋体" w:hAnsi="宋体" w:cs="宋体" w:eastAsia="宋体" w:hint="default"/>
        </w:rPr>
        <w:t>7</w:t>
      </w:r>
      <w:r>
        <w:rPr/>
        <w:t>日的股东会决议，股东张列将其持有的</w:t>
      </w:r>
      <w:r>
        <w:rPr>
          <w:rFonts w:ascii="宋体" w:hAnsi="宋体" w:cs="宋体" w:eastAsia="宋体" w:hint="default"/>
        </w:rPr>
        <w:t>4.1809%</w:t>
      </w:r>
      <w:r>
        <w:rPr/>
        <w:t>股权转让给周云杉、庞军、管文源等</w:t>
      </w:r>
      <w:r>
        <w:rPr>
          <w:rFonts w:ascii="宋体" w:hAnsi="宋体" w:cs="宋体" w:eastAsia="宋体" w:hint="default"/>
        </w:rPr>
        <w:t>19</w:t>
      </w:r>
      <w:r>
        <w:rPr/>
        <w:t>名 自然人，股东鄢建兵将其持有的</w:t>
      </w:r>
      <w:r>
        <w:rPr>
          <w:rFonts w:ascii="宋体" w:hAnsi="宋体" w:cs="宋体" w:eastAsia="宋体" w:hint="default"/>
        </w:rPr>
        <w:t>4.1809%</w:t>
      </w:r>
      <w:r>
        <w:rPr/>
        <w:t>股权转让给唐球、鄢建红、何丹等</w:t>
      </w:r>
      <w:r>
        <w:rPr>
          <w:rFonts w:ascii="宋体" w:hAnsi="宋体" w:cs="宋体" w:eastAsia="宋体" w:hint="default"/>
        </w:rPr>
        <w:t>24</w:t>
      </w:r>
      <w:r>
        <w:rPr/>
        <w:t>名自然人。此次股权转让业经广东省深圳市公</w:t>
      </w:r>
      <w:r>
        <w:rPr>
          <w:spacing w:val="-84"/>
        </w:rPr>
        <w:t> </w:t>
      </w:r>
      <w:r>
        <w:rPr>
          <w:spacing w:val="-84"/>
        </w:rPr>
      </w:r>
      <w:r>
        <w:rPr/>
        <w:t>证处（</w:t>
      </w:r>
      <w:r>
        <w:rPr>
          <w:rFonts w:ascii="宋体" w:hAnsi="宋体" w:cs="宋体" w:eastAsia="宋体" w:hint="default"/>
        </w:rPr>
        <w:t>2009</w:t>
      </w:r>
      <w:r>
        <w:rPr/>
        <w:t>）深证字第</w:t>
      </w:r>
      <w:r>
        <w:rPr>
          <w:rFonts w:ascii="宋体" w:hAnsi="宋体" w:cs="宋体" w:eastAsia="宋体" w:hint="default"/>
        </w:rPr>
        <w:t>195779</w:t>
      </w:r>
      <w:r>
        <w:rPr/>
        <w:t>至</w:t>
      </w:r>
      <w:r>
        <w:rPr>
          <w:rFonts w:ascii="宋体" w:hAnsi="宋体" w:cs="宋体" w:eastAsia="宋体" w:hint="default"/>
        </w:rPr>
        <w:t>195821</w:t>
      </w:r>
      <w:r>
        <w:rPr/>
        <w:t>号</w:t>
      </w:r>
      <w:r>
        <w:rPr>
          <w:rFonts w:ascii="宋体" w:hAnsi="宋体" w:cs="宋体" w:eastAsia="宋体" w:hint="default"/>
        </w:rPr>
        <w:t>(</w:t>
      </w:r>
      <w:r>
        <w:rPr/>
        <w:t>共</w:t>
      </w:r>
      <w:r>
        <w:rPr>
          <w:rFonts w:ascii="宋体" w:hAnsi="宋体" w:cs="宋体" w:eastAsia="宋体" w:hint="default"/>
        </w:rPr>
        <w:t>43</w:t>
      </w:r>
      <w:r>
        <w:rPr/>
        <w:t>份</w:t>
      </w:r>
      <w:r>
        <w:rPr>
          <w:rFonts w:ascii="宋体" w:hAnsi="宋体" w:cs="宋体" w:eastAsia="宋体" w:hint="default"/>
        </w:rPr>
        <w:t>)</w:t>
      </w:r>
      <w:r>
        <w:rPr/>
        <w:t>公证书公证。股权转让后，公司的股东共</w:t>
      </w:r>
      <w:r>
        <w:rPr>
          <w:rFonts w:ascii="宋体" w:hAnsi="宋体" w:cs="宋体" w:eastAsia="宋体" w:hint="default"/>
        </w:rPr>
        <w:t>44</w:t>
      </w:r>
      <w:r>
        <w:rPr/>
        <w:t>名。</w:t>
      </w:r>
    </w:p>
    <w:p>
      <w:pPr>
        <w:spacing w:line="240" w:lineRule="auto" w:before="5"/>
        <w:rPr>
          <w:rFonts w:ascii="宋体" w:hAnsi="宋体" w:cs="宋体" w:eastAsia="宋体" w:hint="default"/>
          <w:sz w:val="13"/>
          <w:szCs w:val="13"/>
        </w:rPr>
      </w:pPr>
    </w:p>
    <w:p>
      <w:pPr>
        <w:pStyle w:val="BodyText"/>
        <w:spacing w:line="316" w:lineRule="auto"/>
        <w:ind w:left="1133" w:right="1130" w:firstLine="420"/>
        <w:jc w:val="both"/>
      </w:pPr>
      <w:r>
        <w:rPr/>
        <w:t>根据</w:t>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10</w:t>
      </w:r>
      <w:r>
        <w:rPr/>
        <w:t>日的股东会决议，公司注册资本由</w:t>
      </w:r>
      <w:r>
        <w:rPr>
          <w:rFonts w:ascii="宋体" w:hAnsi="宋体" w:cs="宋体" w:eastAsia="宋体" w:hint="default"/>
        </w:rPr>
        <w:t>5,000,000.00</w:t>
      </w:r>
      <w:r>
        <w:rPr/>
        <w:t>元增加至</w:t>
      </w:r>
      <w:r>
        <w:rPr>
          <w:rFonts w:ascii="宋体" w:hAnsi="宋体" w:cs="宋体" w:eastAsia="宋体" w:hint="default"/>
        </w:rPr>
        <w:t>5,319,149.00</w:t>
      </w:r>
      <w:r>
        <w:rPr/>
        <w:t>元。无锡华软投资管理有限 公司为新增股东，新增股东以现金实际出资</w:t>
      </w:r>
      <w:r>
        <w:rPr>
          <w:rFonts w:ascii="宋体" w:hAnsi="宋体" w:cs="宋体" w:eastAsia="宋体" w:hint="default"/>
        </w:rPr>
        <w:t>15,000,000.00</w:t>
      </w:r>
      <w:r>
        <w:rPr/>
        <w:t>元，认购公司注册资本</w:t>
      </w:r>
      <w:r>
        <w:rPr>
          <w:rFonts w:ascii="宋体" w:hAnsi="宋体" w:cs="宋体" w:eastAsia="宋体" w:hint="default"/>
        </w:rPr>
        <w:t>319,149.00</w:t>
      </w:r>
      <w:r>
        <w:rPr/>
        <w:t>元，占注册资本的</w:t>
      </w:r>
      <w:r>
        <w:rPr>
          <w:rFonts w:ascii="宋体" w:hAnsi="宋体" w:cs="宋体" w:eastAsia="宋体" w:hint="default"/>
        </w:rPr>
        <w:t>6%</w:t>
      </w:r>
      <w:r>
        <w:rPr/>
        <w:t>。变更后</w:t>
      </w:r>
      <w:r>
        <w:rPr>
          <w:spacing w:val="-84"/>
        </w:rPr>
        <w:t> </w:t>
      </w:r>
      <w:r>
        <w:rPr/>
        <w:t>的注册资本为人民币</w:t>
      </w:r>
      <w:r>
        <w:rPr>
          <w:rFonts w:ascii="宋体" w:hAnsi="宋体" w:cs="宋体" w:eastAsia="宋体" w:hint="default"/>
        </w:rPr>
        <w:t>5,319,149.00</w:t>
      </w:r>
      <w:r>
        <w:rPr/>
        <w:t>元，业经天职国际会计师事务所有限公司天职深核字</w:t>
      </w:r>
      <w:r>
        <w:rPr>
          <w:rFonts w:ascii="宋体" w:hAnsi="宋体" w:cs="宋体" w:eastAsia="宋体" w:hint="default"/>
        </w:rPr>
        <w:t>[2009]377</w:t>
      </w:r>
      <w:r>
        <w:rPr/>
        <w:t>号验资报告验证。</w:t>
      </w:r>
    </w:p>
    <w:p>
      <w:pPr>
        <w:spacing w:line="240" w:lineRule="auto" w:before="5"/>
        <w:rPr>
          <w:rFonts w:ascii="宋体" w:hAnsi="宋体" w:cs="宋体" w:eastAsia="宋体" w:hint="default"/>
          <w:sz w:val="13"/>
          <w:szCs w:val="13"/>
        </w:rPr>
      </w:pPr>
    </w:p>
    <w:p>
      <w:pPr>
        <w:pStyle w:val="BodyText"/>
        <w:spacing w:line="319" w:lineRule="auto"/>
        <w:ind w:left="1133" w:right="1040" w:firstLine="420"/>
        <w:jc w:val="left"/>
      </w:pPr>
      <w:r>
        <w:rPr/>
        <w:t>根据</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19</w:t>
      </w:r>
      <w:r>
        <w:rPr/>
        <w:t>日的股东会决议：</w:t>
      </w:r>
      <w:r>
        <w:rPr>
          <w:rFonts w:ascii="宋体" w:hAnsi="宋体" w:cs="宋体" w:eastAsia="宋体" w:hint="default"/>
        </w:rPr>
        <w:t>1</w:t>
      </w:r>
      <w:r>
        <w:rPr/>
        <w:t>、公司名称由“深圳市赢时胜信息技术有限公司”整体变更为“深圳市赢时胜信 </w:t>
      </w:r>
      <w:r>
        <w:rPr>
          <w:spacing w:val="-3"/>
        </w:rPr>
        <w:t>息技术股份有限公司”；</w:t>
      </w:r>
      <w:r>
        <w:rPr>
          <w:rFonts w:ascii="宋体" w:hAnsi="宋体" w:cs="宋体" w:eastAsia="宋体" w:hint="default"/>
          <w:spacing w:val="-3"/>
        </w:rPr>
        <w:t>2</w:t>
      </w:r>
      <w:r>
        <w:rPr>
          <w:spacing w:val="-3"/>
        </w:rPr>
        <w:t>、根据天职国际会计师事务所有限公司于</w:t>
      </w:r>
      <w:r>
        <w:rPr>
          <w:rFonts w:ascii="宋体" w:hAnsi="宋体" w:cs="宋体" w:eastAsia="宋体" w:hint="default"/>
          <w:spacing w:val="-3"/>
        </w:rPr>
        <w:t>2010</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15</w:t>
      </w:r>
      <w:r>
        <w:rPr>
          <w:spacing w:val="-3"/>
        </w:rPr>
        <w:t>日出具的天职深审字</w:t>
      </w:r>
      <w:r>
        <w:rPr>
          <w:rFonts w:ascii="宋体" w:hAnsi="宋体" w:cs="宋体" w:eastAsia="宋体" w:hint="default"/>
          <w:spacing w:val="-3"/>
        </w:rPr>
        <w:t>[2010]84-1</w:t>
      </w:r>
      <w:r>
        <w:rPr>
          <w:spacing w:val="-3"/>
        </w:rPr>
        <w:t>号审计报告，</w:t>
      </w:r>
      <w:r>
        <w:rPr>
          <w:spacing w:val="-70"/>
        </w:rPr>
        <w:t> </w:t>
      </w:r>
      <w:r>
        <w:rPr/>
        <w:t>公司以截至</w:t>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31</w:t>
      </w:r>
      <w:r>
        <w:rPr/>
        <w:t>日的净资产</w:t>
      </w:r>
      <w:r>
        <w:rPr>
          <w:rFonts w:ascii="宋体" w:hAnsi="宋体" w:cs="宋体" w:eastAsia="宋体" w:hint="default"/>
        </w:rPr>
        <w:t>55,407,464.99</w:t>
      </w:r>
      <w:r>
        <w:rPr/>
        <w:t>元为基准，按</w:t>
      </w:r>
      <w:r>
        <w:rPr>
          <w:rFonts w:ascii="宋体" w:hAnsi="宋体" w:cs="宋体" w:eastAsia="宋体" w:hint="default"/>
        </w:rPr>
        <w:t>1</w:t>
      </w:r>
      <w:r>
        <w:rPr/>
        <w:t>：</w:t>
      </w:r>
      <w:r>
        <w:rPr>
          <w:rFonts w:ascii="宋体" w:hAnsi="宋体" w:cs="宋体" w:eastAsia="宋体" w:hint="default"/>
        </w:rPr>
        <w:t>0.5956</w:t>
      </w:r>
      <w:r>
        <w:rPr/>
        <w:t>的比例折为</w:t>
      </w:r>
      <w:r>
        <w:rPr>
          <w:rFonts w:ascii="宋体" w:hAnsi="宋体" w:cs="宋体" w:eastAsia="宋体" w:hint="default"/>
        </w:rPr>
        <w:t>33,000,000.00</w:t>
      </w:r>
      <w:r>
        <w:rPr/>
        <w:t>股，作为公司发起人</w:t>
      </w:r>
      <w:r>
        <w:rPr>
          <w:spacing w:val="-85"/>
        </w:rPr>
        <w:t> </w:t>
      </w:r>
      <w:r>
        <w:rPr>
          <w:spacing w:val="-85"/>
        </w:rPr>
      </w:r>
      <w:r>
        <w:rPr/>
        <w:t>股份，其余</w:t>
      </w:r>
      <w:r>
        <w:rPr>
          <w:rFonts w:ascii="宋体" w:hAnsi="宋体" w:cs="宋体" w:eastAsia="宋体" w:hint="default"/>
        </w:rPr>
        <w:t>22,407,464.99</w:t>
      </w:r>
      <w:r>
        <w:rPr/>
        <w:t>元净资产作为公司的资本公积；</w:t>
      </w:r>
      <w:r>
        <w:rPr>
          <w:rFonts w:ascii="宋体" w:hAnsi="宋体" w:cs="宋体" w:eastAsia="宋体" w:hint="default"/>
        </w:rPr>
        <w:t>3</w:t>
      </w:r>
      <w:r>
        <w:rPr/>
        <w:t>、本次变更后公司注册资本为人民币</w:t>
      </w:r>
      <w:r>
        <w:rPr>
          <w:rFonts w:ascii="宋体" w:hAnsi="宋体" w:cs="宋体" w:eastAsia="宋体" w:hint="default"/>
        </w:rPr>
        <w:t>33,000,000.00</w:t>
      </w:r>
      <w:r>
        <w:rPr/>
        <w:t>元，业经天</w:t>
      </w:r>
      <w:r>
        <w:rPr>
          <w:spacing w:val="-85"/>
        </w:rPr>
        <w:t> </w:t>
      </w:r>
      <w:r>
        <w:rPr/>
        <w:t>职国际会计师事务所有限公司天职深核字</w:t>
      </w:r>
      <w:r>
        <w:rPr>
          <w:rFonts w:ascii="宋体" w:hAnsi="宋体" w:cs="宋体" w:eastAsia="宋体" w:hint="default"/>
        </w:rPr>
        <w:t>[2010]266</w:t>
      </w:r>
      <w:r>
        <w:rPr/>
        <w:t>号验资报告验证。</w:t>
      </w:r>
    </w:p>
    <w:p>
      <w:pPr>
        <w:spacing w:line="240" w:lineRule="auto" w:before="3"/>
        <w:rPr>
          <w:rFonts w:ascii="宋体" w:hAnsi="宋体" w:cs="宋体" w:eastAsia="宋体" w:hint="default"/>
          <w:sz w:val="13"/>
          <w:szCs w:val="13"/>
        </w:rPr>
      </w:pPr>
    </w:p>
    <w:p>
      <w:pPr>
        <w:pStyle w:val="BodyText"/>
        <w:spacing w:line="240" w:lineRule="auto"/>
        <w:ind w:left="1554" w:right="988"/>
        <w:jc w:val="left"/>
      </w:pPr>
      <w:r>
        <w:rPr/>
        <w:t>根据公司</w:t>
      </w:r>
      <w:r>
        <w:rPr>
          <w:rFonts w:ascii="宋体" w:hAnsi="宋体" w:cs="宋体" w:eastAsia="宋体" w:hint="default"/>
        </w:rPr>
        <w:t>2010</w:t>
      </w:r>
      <w:r>
        <w:rPr/>
        <w:t>年</w:t>
      </w:r>
      <w:r>
        <w:rPr>
          <w:rFonts w:ascii="宋体" w:hAnsi="宋体" w:cs="宋体" w:eastAsia="宋体" w:hint="default"/>
        </w:rPr>
        <w:t>5</w:t>
      </w:r>
      <w:r>
        <w:rPr/>
        <w:t>月</w:t>
      </w:r>
      <w:r>
        <w:rPr>
          <w:rFonts w:ascii="宋体" w:hAnsi="宋体" w:cs="宋体" w:eastAsia="宋体" w:hint="default"/>
        </w:rPr>
        <w:t>4</w:t>
      </w:r>
      <w:r>
        <w:rPr/>
        <w:t>日第一届董事会第二次会议决议，</w:t>
      </w:r>
      <w:r>
        <w:rPr>
          <w:rFonts w:ascii="宋体" w:hAnsi="宋体" w:cs="宋体" w:eastAsia="宋体" w:hint="default"/>
        </w:rPr>
        <w:t>2010</w:t>
      </w:r>
      <w:r>
        <w:rPr/>
        <w:t>年</w:t>
      </w:r>
      <w:r>
        <w:rPr>
          <w:rFonts w:ascii="宋体" w:hAnsi="宋体" w:cs="宋体" w:eastAsia="宋体" w:hint="default"/>
        </w:rPr>
        <w:t>5</w:t>
      </w:r>
      <w:r>
        <w:rPr/>
        <w:t>月</w:t>
      </w:r>
      <w:r>
        <w:rPr>
          <w:rFonts w:ascii="宋体" w:hAnsi="宋体" w:cs="宋体" w:eastAsia="宋体" w:hint="default"/>
        </w:rPr>
        <w:t>25</w:t>
      </w:r>
      <w:r>
        <w:rPr/>
        <w:t>日第一次临时股东大会决议和修改后的公司章程的</w:t>
      </w:r>
    </w:p>
    <w:p>
      <w:pPr>
        <w:spacing w:after="0" w:line="240" w:lineRule="auto"/>
        <w:jc w:val="left"/>
        <w:sectPr>
          <w:pgSz w:w="11910" w:h="16840"/>
          <w:pgMar w:header="91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133" w:right="1132"/>
        <w:jc w:val="both"/>
      </w:pPr>
      <w:r>
        <w:rPr>
          <w:spacing w:val="-2"/>
        </w:rPr>
        <w:t>规定，公司注册资本由</w:t>
      </w:r>
      <w:r>
        <w:rPr>
          <w:rFonts w:ascii="宋体" w:hAnsi="宋体" w:cs="宋体" w:eastAsia="宋体" w:hint="default"/>
          <w:spacing w:val="-2"/>
        </w:rPr>
        <w:t>33,000,000.00</w:t>
      </w:r>
      <w:r>
        <w:rPr>
          <w:spacing w:val="-2"/>
        </w:rPr>
        <w:t>元增加至</w:t>
      </w:r>
      <w:r>
        <w:rPr>
          <w:rFonts w:ascii="宋体" w:hAnsi="宋体" w:cs="宋体" w:eastAsia="宋体" w:hint="default"/>
          <w:spacing w:val="-2"/>
        </w:rPr>
        <w:t>33,100,000.00</w:t>
      </w:r>
      <w:r>
        <w:rPr>
          <w:spacing w:val="-2"/>
        </w:rPr>
        <w:t>元，王安锋为新增股东，新增股东以现金实际出资</w:t>
      </w:r>
      <w:r>
        <w:rPr>
          <w:rFonts w:ascii="宋体" w:hAnsi="宋体" w:cs="宋体" w:eastAsia="宋体" w:hint="default"/>
          <w:spacing w:val="-2"/>
        </w:rPr>
        <w:t>180,000.00</w:t>
      </w:r>
      <w:r>
        <w:rPr>
          <w:rFonts w:ascii="宋体" w:hAnsi="宋体" w:cs="宋体" w:eastAsia="宋体" w:hint="default"/>
          <w:spacing w:val="-30"/>
        </w:rPr>
        <w:t> </w:t>
      </w:r>
      <w:r>
        <w:rPr/>
        <w:t>元，认购公司注册资本</w:t>
      </w:r>
      <w:r>
        <w:rPr>
          <w:rFonts w:ascii="宋体" w:hAnsi="宋体" w:cs="宋体" w:eastAsia="宋体" w:hint="default"/>
        </w:rPr>
        <w:t>100,000.00</w:t>
      </w:r>
      <w:r>
        <w:rPr/>
        <w:t>元，占注册资本的</w:t>
      </w:r>
      <w:r>
        <w:rPr>
          <w:rFonts w:ascii="宋体" w:hAnsi="宋体" w:cs="宋体" w:eastAsia="宋体" w:hint="default"/>
        </w:rPr>
        <w:t>0.30%</w:t>
      </w:r>
      <w:r>
        <w:rPr/>
        <w:t>，其余</w:t>
      </w:r>
      <w:r>
        <w:rPr>
          <w:rFonts w:ascii="宋体" w:hAnsi="宋体" w:cs="宋体" w:eastAsia="宋体" w:hint="default"/>
        </w:rPr>
        <w:t>80,000.00</w:t>
      </w:r>
      <w:r>
        <w:rPr/>
        <w:t>元作为公司的资本公积。变更后的注册资本为</w:t>
      </w:r>
      <w:r>
        <w:rPr>
          <w:spacing w:val="-6"/>
        </w:rPr>
        <w:t> </w:t>
      </w:r>
      <w:r>
        <w:rPr>
          <w:spacing w:val="-6"/>
        </w:rPr>
      </w:r>
      <w:r>
        <w:rPr>
          <w:rFonts w:ascii="宋体" w:hAnsi="宋体" w:cs="宋体" w:eastAsia="宋体" w:hint="default"/>
        </w:rPr>
        <w:t>33,100,000.00</w:t>
      </w:r>
      <w:r>
        <w:rPr/>
        <w:t>元，业经天职国际会计师事务所有限公司天职深核字</w:t>
      </w:r>
      <w:r>
        <w:rPr>
          <w:rFonts w:ascii="宋体" w:hAnsi="宋体" w:cs="宋体" w:eastAsia="宋体" w:hint="default"/>
        </w:rPr>
        <w:t>[2010]443</w:t>
      </w:r>
      <w:r>
        <w:rPr/>
        <w:t>号验资报告验证。</w:t>
      </w:r>
    </w:p>
    <w:p>
      <w:pPr>
        <w:spacing w:line="240" w:lineRule="auto" w:before="5"/>
        <w:rPr>
          <w:rFonts w:ascii="宋体" w:hAnsi="宋体" w:cs="宋体" w:eastAsia="宋体" w:hint="default"/>
          <w:sz w:val="13"/>
          <w:szCs w:val="13"/>
        </w:rPr>
      </w:pPr>
    </w:p>
    <w:p>
      <w:pPr>
        <w:pStyle w:val="BodyText"/>
        <w:spacing w:line="319" w:lineRule="auto"/>
        <w:ind w:left="1133" w:right="1130" w:firstLine="420"/>
        <w:jc w:val="both"/>
      </w:pPr>
      <w:r>
        <w:rPr/>
        <w:t>根据公司</w:t>
      </w:r>
      <w:r>
        <w:rPr>
          <w:rFonts w:ascii="宋体" w:hAnsi="宋体" w:cs="宋体" w:eastAsia="宋体" w:hint="default"/>
        </w:rPr>
        <w:t>2010</w:t>
      </w:r>
      <w:r>
        <w:rPr/>
        <w:t>年第二次临时股东大会决议，公司由资本公积转增注册资本</w:t>
      </w:r>
      <w:r>
        <w:rPr>
          <w:rFonts w:ascii="宋体" w:hAnsi="宋体" w:cs="宋体" w:eastAsia="宋体" w:hint="default"/>
        </w:rPr>
        <w:t>11,900,000.00</w:t>
      </w:r>
      <w:r>
        <w:rPr/>
        <w:t>元，转增基准日期为</w:t>
      </w:r>
      <w:r>
        <w:rPr>
          <w:rFonts w:ascii="宋体" w:hAnsi="宋体" w:cs="宋体" w:eastAsia="宋体" w:hint="default"/>
        </w:rPr>
        <w:t>2010</w:t>
      </w:r>
      <w:r>
        <w:rPr/>
        <w:t>年</w:t>
      </w:r>
      <w:r>
        <w:rPr>
          <w:rFonts w:ascii="宋体" w:hAnsi="宋体" w:cs="宋体" w:eastAsia="宋体" w:hint="default"/>
        </w:rPr>
        <w:t>6 </w:t>
      </w:r>
      <w:r>
        <w:rPr>
          <w:spacing w:val="-2"/>
        </w:rPr>
        <w:t>月</w:t>
      </w:r>
      <w:r>
        <w:rPr>
          <w:rFonts w:ascii="宋体" w:hAnsi="宋体" w:cs="宋体" w:eastAsia="宋体" w:hint="default"/>
          <w:spacing w:val="-2"/>
        </w:rPr>
        <w:t>30</w:t>
      </w:r>
      <w:r>
        <w:rPr>
          <w:spacing w:val="-2"/>
        </w:rPr>
        <w:t>日。变更后的注册资本为人民</w:t>
      </w:r>
      <w:r>
        <w:rPr>
          <w:rFonts w:ascii="宋体" w:hAnsi="宋体" w:cs="宋体" w:eastAsia="宋体" w:hint="default"/>
          <w:spacing w:val="-2"/>
        </w:rPr>
        <w:t>45,000,000.00</w:t>
      </w:r>
      <w:r>
        <w:rPr>
          <w:spacing w:val="-2"/>
        </w:rPr>
        <w:t>元，业经天职国际会计师事务所有限公司天职深核字</w:t>
      </w:r>
      <w:r>
        <w:rPr>
          <w:rFonts w:ascii="宋体" w:hAnsi="宋体" w:cs="宋体" w:eastAsia="宋体" w:hint="default"/>
          <w:spacing w:val="-2"/>
        </w:rPr>
        <w:t>[2010]499</w:t>
      </w:r>
      <w:r>
        <w:rPr>
          <w:spacing w:val="-2"/>
        </w:rPr>
        <w:t>号验资报告</w:t>
      </w:r>
      <w:r>
        <w:rPr>
          <w:spacing w:val="-40"/>
        </w:rPr>
        <w:t> </w:t>
      </w:r>
      <w:r>
        <w:rPr/>
        <w:t>验证。</w:t>
      </w:r>
    </w:p>
    <w:p>
      <w:pPr>
        <w:spacing w:line="240" w:lineRule="auto" w:before="3"/>
        <w:rPr>
          <w:rFonts w:ascii="宋体" w:hAnsi="宋体" w:cs="宋体" w:eastAsia="宋体" w:hint="default"/>
          <w:sz w:val="13"/>
          <w:szCs w:val="13"/>
        </w:rPr>
      </w:pPr>
    </w:p>
    <w:p>
      <w:pPr>
        <w:pStyle w:val="BodyText"/>
        <w:spacing w:line="316" w:lineRule="auto"/>
        <w:ind w:left="1133" w:right="1132" w:firstLine="420"/>
        <w:jc w:val="both"/>
      </w:pPr>
      <w:r>
        <w:rPr/>
        <w:t>公司股东无锡华软投资管理有限公司于</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31</w:t>
      </w:r>
      <w:r>
        <w:rPr/>
        <w:t>日将其持有的</w:t>
      </w:r>
      <w:r>
        <w:rPr>
          <w:rFonts w:ascii="宋体" w:hAnsi="宋体" w:cs="宋体" w:eastAsia="宋体" w:hint="default"/>
        </w:rPr>
        <w:t>5.9819%</w:t>
      </w:r>
      <w:r>
        <w:rPr/>
        <w:t>股权转让给华软创业投资无锡合伙企业（有 </w:t>
      </w:r>
      <w:r>
        <w:rPr>
          <w:spacing w:val="-4"/>
        </w:rPr>
        <w:t>限合伙），公司于</w:t>
      </w:r>
      <w:r>
        <w:rPr>
          <w:rFonts w:ascii="宋体" w:hAnsi="宋体" w:cs="宋体" w:eastAsia="宋体" w:hint="default"/>
          <w:spacing w:val="-4"/>
        </w:rPr>
        <w:t>2011</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1</w:t>
      </w:r>
      <w:r>
        <w:rPr>
          <w:spacing w:val="-4"/>
        </w:rPr>
        <w:t>日办理工商变更登记。</w:t>
      </w:r>
    </w:p>
    <w:p>
      <w:pPr>
        <w:spacing w:line="240" w:lineRule="auto" w:before="5"/>
        <w:rPr>
          <w:rFonts w:ascii="宋体" w:hAnsi="宋体" w:cs="宋体" w:eastAsia="宋体" w:hint="default"/>
          <w:sz w:val="13"/>
          <w:szCs w:val="13"/>
        </w:rPr>
      </w:pPr>
    </w:p>
    <w:p>
      <w:pPr>
        <w:pStyle w:val="BodyText"/>
        <w:spacing w:line="316" w:lineRule="auto"/>
        <w:ind w:left="1133" w:right="1133" w:firstLine="420"/>
        <w:jc w:val="both"/>
      </w:pP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17</w:t>
      </w:r>
      <w:r>
        <w:rPr/>
        <w:t>日，根据</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13</w:t>
      </w:r>
      <w:r>
        <w:rPr/>
        <w:t>日股东大会决议，变更公司住所为：深圳市福田区深南路与新洲路交汇处东南侧航 天大厦</w:t>
      </w:r>
      <w:r>
        <w:rPr>
          <w:rFonts w:ascii="宋体" w:hAnsi="宋体" w:cs="宋体" w:eastAsia="宋体" w:hint="default"/>
        </w:rPr>
        <w:t>A</w:t>
      </w:r>
      <w:r>
        <w:rPr/>
        <w:t>座</w:t>
      </w:r>
      <w:r>
        <w:rPr>
          <w:rFonts w:ascii="宋体" w:hAnsi="宋体" w:cs="宋体" w:eastAsia="宋体" w:hint="default"/>
        </w:rPr>
        <w:t>611A</w:t>
      </w:r>
      <w:r>
        <w:rPr/>
        <w:t>。</w:t>
      </w:r>
    </w:p>
    <w:p>
      <w:pPr>
        <w:spacing w:line="240" w:lineRule="auto" w:before="5"/>
        <w:rPr>
          <w:rFonts w:ascii="宋体" w:hAnsi="宋体" w:cs="宋体" w:eastAsia="宋体" w:hint="default"/>
          <w:sz w:val="13"/>
          <w:szCs w:val="13"/>
        </w:rPr>
      </w:pPr>
    </w:p>
    <w:p>
      <w:pPr>
        <w:pStyle w:val="BodyText"/>
        <w:spacing w:line="316" w:lineRule="auto"/>
        <w:ind w:left="1133" w:right="1033" w:firstLine="420"/>
        <w:jc w:val="left"/>
      </w:pP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3</w:t>
      </w:r>
      <w:r>
        <w:rPr/>
        <w:t>日，经中国证券监督管理委员会证监许可</w:t>
      </w:r>
      <w:r>
        <w:rPr>
          <w:rFonts w:ascii="宋体" w:hAnsi="宋体" w:cs="宋体" w:eastAsia="宋体" w:hint="default"/>
        </w:rPr>
        <w:t>[2014]28</w:t>
      </w:r>
      <w:r>
        <w:rPr/>
        <w:t>号文的核准，公司首次公开发行</w:t>
      </w:r>
      <w:r>
        <w:rPr>
          <w:rFonts w:ascii="宋体" w:hAnsi="宋体" w:cs="宋体" w:eastAsia="宋体" w:hint="default"/>
        </w:rPr>
        <w:t>1,385.00</w:t>
      </w:r>
      <w:r>
        <w:rPr/>
        <w:t>万股人民币普 </w:t>
      </w:r>
      <w:r>
        <w:rPr>
          <w:spacing w:val="-2"/>
        </w:rPr>
        <w:t>通股股票，本次发行采用公开发行新股及公司股东公开发售股份两种方式，其中，公开发行新股</w:t>
      </w:r>
      <w:r>
        <w:rPr>
          <w:rFonts w:ascii="宋体" w:hAnsi="宋体" w:cs="宋体" w:eastAsia="宋体" w:hint="default"/>
          <w:spacing w:val="-2"/>
        </w:rPr>
        <w:t>1,035.00</w:t>
      </w:r>
      <w:r>
        <w:rPr>
          <w:spacing w:val="-2"/>
        </w:rPr>
        <w:t>万股，鄢建兵在内</w:t>
      </w:r>
      <w:r>
        <w:rPr>
          <w:spacing w:val="-57"/>
        </w:rPr>
        <w:t> </w:t>
      </w:r>
      <w:r>
        <w:rPr>
          <w:spacing w:val="-57"/>
        </w:rPr>
      </w:r>
      <w:r>
        <w:rPr/>
        <w:t>的</w:t>
      </w:r>
      <w:r>
        <w:rPr>
          <w:rFonts w:ascii="宋体" w:hAnsi="宋体" w:cs="宋体" w:eastAsia="宋体" w:hint="default"/>
        </w:rPr>
        <w:t>10</w:t>
      </w:r>
      <w:r>
        <w:rPr/>
        <w:t>位公司股东公开发售股份</w:t>
      </w:r>
      <w:r>
        <w:rPr>
          <w:rFonts w:ascii="宋体" w:hAnsi="宋体" w:cs="宋体" w:eastAsia="宋体" w:hint="default"/>
        </w:rPr>
        <w:t>350</w:t>
      </w:r>
      <w:r>
        <w:rPr/>
        <w:t>万股。发行后公司总股本为</w:t>
      </w:r>
      <w:r>
        <w:rPr>
          <w:rFonts w:ascii="宋体" w:hAnsi="宋体" w:cs="宋体" w:eastAsia="宋体" w:hint="default"/>
        </w:rPr>
        <w:t>5,535.00</w:t>
      </w:r>
      <w:r>
        <w:rPr/>
        <w:t>万股，每股面值</w:t>
      </w:r>
      <w:r>
        <w:rPr>
          <w:rFonts w:ascii="宋体" w:hAnsi="宋体" w:cs="宋体" w:eastAsia="宋体" w:hint="default"/>
        </w:rPr>
        <w:t>1</w:t>
      </w:r>
      <w:r>
        <w:rPr/>
        <w:t>元，注册资本变更为</w:t>
      </w:r>
      <w:r>
        <w:rPr>
          <w:rFonts w:ascii="宋体" w:hAnsi="宋体" w:cs="宋体" w:eastAsia="宋体" w:hint="default"/>
        </w:rPr>
        <w:t>5,535.00</w:t>
      </w:r>
      <w:r>
        <w:rPr/>
        <w:t>万元， </w:t>
      </w:r>
      <w:r>
        <w:rPr>
          <w:spacing w:val="-2"/>
        </w:rPr>
        <w:t>本次增资业经天职国际会计师事务所（特殊普通合伙）天职业字</w:t>
      </w:r>
      <w:r>
        <w:rPr>
          <w:rFonts w:ascii="宋体" w:hAnsi="宋体" w:cs="宋体" w:eastAsia="宋体" w:hint="default"/>
          <w:spacing w:val="-2"/>
        </w:rPr>
        <w:t>[2014]1637</w:t>
      </w:r>
      <w:r>
        <w:rPr>
          <w:spacing w:val="-2"/>
        </w:rPr>
        <w:t>号验资报告验证。公司于</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6</w:t>
      </w:r>
      <w:r>
        <w:rPr>
          <w:spacing w:val="-2"/>
        </w:rPr>
        <w:t>日办理了工</w:t>
      </w:r>
      <w:r>
        <w:rPr>
          <w:spacing w:val="-50"/>
        </w:rPr>
        <w:t> </w:t>
      </w:r>
      <w:r>
        <w:rPr/>
        <w:t>商变更登记。</w:t>
      </w:r>
    </w:p>
    <w:p>
      <w:pPr>
        <w:pStyle w:val="BodyText"/>
        <w:spacing w:line="468" w:lineRule="exact" w:before="10"/>
        <w:ind w:left="1553" w:right="1032"/>
        <w:jc w:val="left"/>
      </w:pPr>
      <w:r>
        <w:rPr/>
        <w:t>本次公开发行的</w:t>
      </w:r>
      <w:r>
        <w:rPr>
          <w:rFonts w:ascii="宋体" w:hAnsi="宋体" w:cs="宋体" w:eastAsia="宋体" w:hint="default"/>
        </w:rPr>
        <w:t>1,385</w:t>
      </w:r>
      <w:r>
        <w:rPr/>
        <w:t>万股于</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27</w:t>
      </w:r>
      <w:r>
        <w:rPr/>
        <w:t>日起在深圳证券交易所创业板上市交易。 </w:t>
      </w:r>
      <w:r>
        <w:rPr>
          <w:spacing w:val="-1"/>
        </w:rPr>
        <w:t>根据公司</w:t>
      </w:r>
      <w:r>
        <w:rPr>
          <w:rFonts w:ascii="宋体" w:hAnsi="宋体" w:cs="宋体" w:eastAsia="宋体" w:hint="default"/>
          <w:spacing w:val="-1"/>
        </w:rPr>
        <w:t>2014</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24</w:t>
      </w:r>
      <w:r>
        <w:rPr>
          <w:spacing w:val="-1"/>
        </w:rPr>
        <w:t>日第二届董事会第八次会议决议，</w:t>
      </w: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23</w:t>
      </w:r>
      <w:r>
        <w:rPr>
          <w:spacing w:val="-1"/>
        </w:rPr>
        <w:t>日第一次临时股东大会决议和修改后的公司章程：</w:t>
      </w:r>
    </w:p>
    <w:p>
      <w:pPr>
        <w:pStyle w:val="BodyText"/>
        <w:spacing w:line="319" w:lineRule="auto" w:before="8"/>
        <w:ind w:left="1133" w:right="1132"/>
        <w:jc w:val="both"/>
      </w:pPr>
      <w:r>
        <w:rPr>
          <w:spacing w:val="-3"/>
        </w:rPr>
        <w:t>公司以截至</w:t>
      </w:r>
      <w:r>
        <w:rPr>
          <w:rFonts w:ascii="宋体" w:hAnsi="宋体" w:cs="宋体" w:eastAsia="宋体" w:hint="default"/>
          <w:spacing w:val="-3"/>
        </w:rPr>
        <w:t>2014</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30</w:t>
      </w:r>
      <w:r>
        <w:rPr>
          <w:spacing w:val="-3"/>
        </w:rPr>
        <w:t>日公司股份总数</w:t>
      </w:r>
      <w:r>
        <w:rPr>
          <w:rFonts w:ascii="宋体" w:hAnsi="宋体" w:cs="宋体" w:eastAsia="宋体" w:hint="default"/>
          <w:spacing w:val="-3"/>
        </w:rPr>
        <w:t>55,350,000</w:t>
      </w:r>
      <w:r>
        <w:rPr>
          <w:spacing w:val="-3"/>
        </w:rPr>
        <w:t>股为基数，以资本公积向全体股东每</w:t>
      </w:r>
      <w:r>
        <w:rPr>
          <w:rFonts w:ascii="宋体" w:hAnsi="宋体" w:cs="宋体" w:eastAsia="宋体" w:hint="default"/>
          <w:spacing w:val="-3"/>
        </w:rPr>
        <w:t>10</w:t>
      </w:r>
      <w:r>
        <w:rPr>
          <w:spacing w:val="-3"/>
        </w:rPr>
        <w:t>股转增</w:t>
      </w:r>
      <w:r>
        <w:rPr>
          <w:rFonts w:ascii="宋体" w:hAnsi="宋体" w:cs="宋体" w:eastAsia="宋体" w:hint="default"/>
          <w:spacing w:val="-3"/>
        </w:rPr>
        <w:t>10</w:t>
      </w:r>
      <w:r>
        <w:rPr>
          <w:spacing w:val="-3"/>
        </w:rPr>
        <w:t>股，合计转增</w:t>
      </w:r>
      <w:r>
        <w:rPr>
          <w:rFonts w:ascii="宋体" w:hAnsi="宋体" w:cs="宋体" w:eastAsia="宋体" w:hint="default"/>
          <w:spacing w:val="-3"/>
        </w:rPr>
        <w:t>55,350,000</w:t>
      </w:r>
      <w:r>
        <w:rPr>
          <w:rFonts w:ascii="宋体" w:hAnsi="宋体" w:cs="宋体" w:eastAsia="宋体" w:hint="default"/>
          <w:spacing w:val="-54"/>
        </w:rPr>
        <w:t> </w:t>
      </w:r>
      <w:r>
        <w:rPr>
          <w:spacing w:val="-4"/>
        </w:rPr>
        <w:t>股。转增后，公司总股本变更为</w:t>
      </w:r>
      <w:r>
        <w:rPr>
          <w:rFonts w:ascii="宋体" w:hAnsi="宋体" w:cs="宋体" w:eastAsia="宋体" w:hint="default"/>
          <w:spacing w:val="-4"/>
        </w:rPr>
        <w:t>110,700,000</w:t>
      </w:r>
      <w:r>
        <w:rPr>
          <w:spacing w:val="-4"/>
        </w:rPr>
        <w:t>股。本次增资业经天职国际会计师事务所（特殊普通合伙）天职业字</w:t>
      </w:r>
      <w:r>
        <w:rPr>
          <w:rFonts w:ascii="宋体" w:hAnsi="宋体" w:cs="宋体" w:eastAsia="宋体" w:hint="default"/>
          <w:spacing w:val="-4"/>
        </w:rPr>
        <w:t>[2014]12134</w:t>
      </w:r>
      <w:r>
        <w:rPr>
          <w:rFonts w:ascii="宋体" w:hAnsi="宋体" w:cs="宋体" w:eastAsia="宋体" w:hint="default"/>
        </w:rPr>
        <w:t> </w:t>
      </w:r>
      <w:r>
        <w:rPr/>
        <w:t>号验资报告验证。</w:t>
      </w:r>
    </w:p>
    <w:p>
      <w:pPr>
        <w:spacing w:line="240" w:lineRule="auto" w:before="3"/>
        <w:rPr>
          <w:rFonts w:ascii="宋体" w:hAnsi="宋体" w:cs="宋体" w:eastAsia="宋体" w:hint="default"/>
          <w:sz w:val="13"/>
          <w:szCs w:val="13"/>
        </w:rPr>
      </w:pPr>
    </w:p>
    <w:p>
      <w:pPr>
        <w:pStyle w:val="BodyText"/>
        <w:spacing w:line="316" w:lineRule="auto"/>
        <w:ind w:left="1133" w:right="1104" w:firstLine="420"/>
        <w:jc w:val="both"/>
      </w:pPr>
      <w:r>
        <w:rPr/>
        <w:t>根据公司第二届董事会第十二次会议及</w:t>
      </w:r>
      <w:r>
        <w:rPr>
          <w:rFonts w:ascii="宋体" w:hAnsi="宋体" w:cs="宋体" w:eastAsia="宋体" w:hint="default"/>
        </w:rPr>
        <w:t>2015</w:t>
      </w:r>
      <w:r>
        <w:rPr/>
        <w:t>年第二次临时股东大会审议通过的非公开发行</w:t>
      </w:r>
      <w:r>
        <w:rPr>
          <w:rFonts w:ascii="宋体" w:hAnsi="宋体" w:cs="宋体" w:eastAsia="宋体" w:hint="default"/>
        </w:rPr>
        <w:t>A</w:t>
      </w:r>
      <w:r>
        <w:rPr/>
        <w:t>股股票议案，并经</w:t>
      </w:r>
      <w:r>
        <w:rPr>
          <w:rFonts w:ascii="宋体" w:hAnsi="宋体" w:cs="宋体" w:eastAsia="宋体" w:hint="default"/>
        </w:rPr>
        <w:t>2016</w:t>
      </w:r>
      <w:r>
        <w:rPr/>
        <w:t>年</w:t>
      </w:r>
      <w:r>
        <w:rPr>
          <w:rFonts w:ascii="宋体" w:hAnsi="宋体" w:cs="宋体" w:eastAsia="宋体" w:hint="default"/>
        </w:rPr>
        <w:t>2 </w:t>
      </w:r>
      <w:r>
        <w:rPr/>
        <w:t>月</w:t>
      </w:r>
      <w:r>
        <w:rPr>
          <w:rFonts w:ascii="宋体" w:hAnsi="宋体" w:cs="宋体" w:eastAsia="宋体" w:hint="default"/>
        </w:rPr>
        <w:t>23</w:t>
      </w:r>
      <w:r>
        <w:rPr/>
        <w:t>日中国证券监督管理委员会《关于核准深圳市赢时胜信息技术股份有限公司非公开发行股票的批复》核准（证监许可</w:t>
      </w:r>
      <w:r>
        <w:rPr>
          <w:spacing w:val="-9"/>
        </w:rPr>
        <w:t> </w:t>
      </w:r>
      <w:r>
        <w:rPr>
          <w:spacing w:val="-9"/>
        </w:rPr>
      </w:r>
      <w:r>
        <w:rPr>
          <w:rFonts w:ascii="宋体" w:hAnsi="宋体" w:cs="宋体" w:eastAsia="宋体" w:hint="default"/>
          <w:spacing w:val="-3"/>
        </w:rPr>
        <w:t>[2016]319</w:t>
      </w:r>
      <w:r>
        <w:rPr>
          <w:spacing w:val="-3"/>
        </w:rPr>
        <w:t>号），公司于</w:t>
      </w:r>
      <w:r>
        <w:rPr>
          <w:rFonts w:ascii="宋体" w:hAnsi="宋体" w:cs="宋体" w:eastAsia="宋体" w:hint="default"/>
          <w:spacing w:val="-3"/>
        </w:rPr>
        <w:t>2016</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18</w:t>
      </w:r>
      <w:r>
        <w:rPr>
          <w:spacing w:val="-3"/>
        </w:rPr>
        <w:t>日非公开发行</w:t>
      </w:r>
      <w:r>
        <w:rPr>
          <w:rFonts w:ascii="宋体" w:hAnsi="宋体" w:cs="宋体" w:eastAsia="宋体" w:hint="default"/>
          <w:spacing w:val="-3"/>
        </w:rPr>
        <w:t>A</w:t>
      </w:r>
      <w:r>
        <w:rPr>
          <w:spacing w:val="-3"/>
        </w:rPr>
        <w:t>股股票</w:t>
      </w:r>
      <w:r>
        <w:rPr>
          <w:rFonts w:ascii="宋体" w:hAnsi="宋体" w:cs="宋体" w:eastAsia="宋体" w:hint="default"/>
          <w:spacing w:val="-3"/>
        </w:rPr>
        <w:t>36,666,666</w:t>
      </w:r>
      <w:r>
        <w:rPr>
          <w:spacing w:val="-3"/>
        </w:rPr>
        <w:t>股，每股面值人民币</w:t>
      </w:r>
      <w:r>
        <w:rPr>
          <w:rFonts w:ascii="宋体" w:hAnsi="宋体" w:cs="宋体" w:eastAsia="宋体" w:hint="default"/>
          <w:spacing w:val="-3"/>
        </w:rPr>
        <w:t>1.00</w:t>
      </w:r>
      <w:r>
        <w:rPr>
          <w:spacing w:val="-3"/>
        </w:rPr>
        <w:t>元，每股实际发行价格为人民</w:t>
      </w:r>
      <w:r>
        <w:rPr>
          <w:spacing w:val="-55"/>
        </w:rPr>
        <w:t> </w:t>
      </w:r>
      <w:r>
        <w:rPr>
          <w:spacing w:val="-55"/>
        </w:rPr>
      </w:r>
      <w:r>
        <w:rPr/>
        <w:t>币</w:t>
      </w:r>
      <w:r>
        <w:rPr>
          <w:rFonts w:ascii="宋体" w:hAnsi="宋体" w:cs="宋体" w:eastAsia="宋体" w:hint="default"/>
        </w:rPr>
        <w:t>56.88</w:t>
      </w:r>
      <w:r>
        <w:rPr/>
        <w:t>元，募集资金总额为人民币</w:t>
      </w:r>
      <w:r>
        <w:rPr>
          <w:rFonts w:ascii="宋体" w:hAnsi="宋体" w:cs="宋体" w:eastAsia="宋体" w:hint="default"/>
        </w:rPr>
        <w:t>2,085,599,962.08</w:t>
      </w:r>
      <w:r>
        <w:rPr/>
        <w:t>元，扣除各项发行费用合计人民币</w:t>
      </w:r>
      <w:r>
        <w:rPr>
          <w:rFonts w:ascii="宋体" w:hAnsi="宋体" w:cs="宋体" w:eastAsia="宋体" w:hint="default"/>
        </w:rPr>
        <w:t>57,924,607.09</w:t>
      </w:r>
      <w:r>
        <w:rPr>
          <w:rFonts w:ascii="宋体" w:hAnsi="宋体" w:cs="宋体" w:eastAsia="宋体" w:hint="default"/>
          <w:spacing w:val="4"/>
        </w:rPr>
        <w:t> </w:t>
      </w:r>
      <w:r>
        <w:rPr/>
        <w:t>元后，募集资金净 </w:t>
      </w:r>
      <w:r>
        <w:rPr>
          <w:spacing w:val="20"/>
        </w:rPr>
        <w:t>额为人民币</w:t>
      </w:r>
      <w:r>
        <w:rPr>
          <w:spacing w:val="-65"/>
        </w:rPr>
        <w:t> </w:t>
      </w:r>
      <w:r>
        <w:rPr>
          <w:rFonts w:ascii="宋体" w:hAnsi="宋体" w:cs="宋体" w:eastAsia="宋体" w:hint="default"/>
        </w:rPr>
        <w:t>2,027,675,354.99</w:t>
      </w:r>
      <w:r>
        <w:rPr>
          <w:rFonts w:ascii="宋体" w:hAnsi="宋体" w:cs="宋体" w:eastAsia="宋体" w:hint="default"/>
          <w:spacing w:val="-65"/>
        </w:rPr>
        <w:t> </w:t>
      </w:r>
      <w:r>
        <w:rPr/>
        <w:t>元</w:t>
      </w:r>
      <w:r>
        <w:rPr>
          <w:spacing w:val="-65"/>
        </w:rPr>
        <w:t> </w:t>
      </w:r>
      <w:r>
        <w:rPr/>
        <w:t>，</w:t>
      </w:r>
      <w:r>
        <w:rPr>
          <w:spacing w:val="-65"/>
        </w:rPr>
        <w:t> </w:t>
      </w:r>
      <w:r>
        <w:rPr/>
        <w:t>其</w:t>
      </w:r>
      <w:r>
        <w:rPr>
          <w:spacing w:val="-65"/>
        </w:rPr>
        <w:t> </w:t>
      </w:r>
      <w:r>
        <w:rPr/>
        <w:t>中</w:t>
      </w:r>
      <w:r>
        <w:rPr>
          <w:spacing w:val="-65"/>
        </w:rPr>
        <w:t> </w:t>
      </w:r>
      <w:r>
        <w:rPr/>
        <w:t>股</w:t>
      </w:r>
      <w:r>
        <w:rPr>
          <w:spacing w:val="-67"/>
        </w:rPr>
        <w:t> </w:t>
      </w:r>
      <w:r>
        <w:rPr/>
        <w:t>本</w:t>
      </w:r>
      <w:r>
        <w:rPr>
          <w:spacing w:val="-64"/>
        </w:rPr>
        <w:t> </w:t>
      </w:r>
      <w:r>
        <w:rPr>
          <w:rFonts w:ascii="宋体" w:hAnsi="宋体" w:cs="宋体" w:eastAsia="宋体" w:hint="default"/>
        </w:rPr>
        <w:t>36,666,666.00</w:t>
      </w:r>
      <w:r>
        <w:rPr>
          <w:rFonts w:ascii="宋体" w:hAnsi="宋体" w:cs="宋体" w:eastAsia="宋体" w:hint="default"/>
          <w:spacing w:val="-65"/>
        </w:rPr>
        <w:t> </w:t>
      </w:r>
      <w:r>
        <w:rPr>
          <w:spacing w:val="20"/>
        </w:rPr>
        <w:t>元，资本公积</w:t>
      </w:r>
      <w:r>
        <w:rPr>
          <w:spacing w:val="-65"/>
        </w:rPr>
        <w:t> </w:t>
      </w:r>
      <w:r>
        <w:rPr>
          <w:rFonts w:ascii="宋体" w:hAnsi="宋体" w:cs="宋体" w:eastAsia="宋体" w:hint="default"/>
        </w:rPr>
        <w:t>1,991,008,688.99</w:t>
      </w:r>
      <w:r>
        <w:rPr>
          <w:rFonts w:ascii="宋体" w:hAnsi="宋体" w:cs="宋体" w:eastAsia="宋体" w:hint="default"/>
          <w:spacing w:val="-65"/>
        </w:rPr>
        <w:t> </w:t>
      </w:r>
      <w:r>
        <w:rPr>
          <w:spacing w:val="22"/>
        </w:rPr>
        <w:t>元。变更后的注册资本</w:t>
      </w:r>
      <w:r>
        <w:rPr>
          <w:spacing w:val="-65"/>
        </w:rPr>
        <w:t> </w:t>
      </w:r>
      <w:r>
        <w:rPr>
          <w:rFonts w:ascii="宋体" w:hAnsi="宋体" w:cs="宋体" w:eastAsia="宋体" w:hint="default"/>
        </w:rPr>
        <w:t>147,366,666.00</w:t>
      </w:r>
      <w:r>
        <w:rPr/>
        <w:t>元。本次增资业经天职国际会计师事务所（特殊普通合伙）天职业字</w:t>
      </w:r>
      <w:r>
        <w:rPr>
          <w:rFonts w:ascii="宋体" w:hAnsi="宋体" w:cs="宋体" w:eastAsia="宋体" w:hint="default"/>
        </w:rPr>
        <w:t>[2016]8484</w:t>
      </w:r>
      <w:r>
        <w:rPr/>
        <w:t>号验资报告验证。</w:t>
      </w:r>
    </w:p>
    <w:p>
      <w:pPr>
        <w:spacing w:line="240" w:lineRule="auto" w:before="5"/>
        <w:rPr>
          <w:rFonts w:ascii="宋体" w:hAnsi="宋体" w:cs="宋体" w:eastAsia="宋体" w:hint="default"/>
          <w:sz w:val="13"/>
          <w:szCs w:val="13"/>
        </w:rPr>
      </w:pPr>
    </w:p>
    <w:p>
      <w:pPr>
        <w:pStyle w:val="BodyText"/>
        <w:spacing w:line="316" w:lineRule="auto"/>
        <w:ind w:left="1133" w:right="1132" w:firstLine="420"/>
        <w:jc w:val="both"/>
      </w:pPr>
      <w:r>
        <w:rPr/>
        <w:t>根据公司</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22</w:t>
      </w:r>
      <w:r>
        <w:rPr/>
        <w:t>日第二届董事会第八次会议决议，</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18</w:t>
      </w:r>
      <w:r>
        <w:rPr/>
        <w:t>日</w:t>
      </w:r>
      <w:r>
        <w:rPr>
          <w:rFonts w:ascii="宋体" w:hAnsi="宋体" w:cs="宋体" w:eastAsia="宋体" w:hint="default"/>
        </w:rPr>
        <w:t>2015</w:t>
      </w:r>
      <w:r>
        <w:rPr/>
        <w:t>年度股东大会决议和修改后的公司章程规 </w:t>
      </w:r>
      <w:r>
        <w:rPr>
          <w:spacing w:val="-2"/>
        </w:rPr>
        <w:t>定公司：公司以股本</w:t>
      </w:r>
      <w:r>
        <w:rPr>
          <w:rFonts w:ascii="宋体" w:hAnsi="宋体" w:cs="宋体" w:eastAsia="宋体" w:hint="default"/>
          <w:spacing w:val="-2"/>
        </w:rPr>
        <w:t>147,366,666</w:t>
      </w:r>
      <w:r>
        <w:rPr>
          <w:spacing w:val="-2"/>
        </w:rPr>
        <w:t>股为基数，以资本公积向全体股东每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股，合计转增</w:t>
      </w:r>
      <w:r>
        <w:rPr>
          <w:rFonts w:ascii="宋体" w:hAnsi="宋体" w:cs="宋体" w:eastAsia="宋体" w:hint="default"/>
          <w:spacing w:val="-2"/>
        </w:rPr>
        <w:t>147,366,666</w:t>
      </w:r>
      <w:r>
        <w:rPr>
          <w:spacing w:val="-2"/>
        </w:rPr>
        <w:t>股。转增后，公</w:t>
      </w:r>
      <w:r>
        <w:rPr>
          <w:spacing w:val="-40"/>
        </w:rPr>
        <w:t> </w:t>
      </w:r>
      <w:r>
        <w:rPr>
          <w:spacing w:val="-40"/>
        </w:rPr>
      </w:r>
      <w:r>
        <w:rPr/>
        <w:t>司总股本变更为</w:t>
      </w:r>
      <w:r>
        <w:rPr>
          <w:rFonts w:ascii="宋体" w:hAnsi="宋体" w:cs="宋体" w:eastAsia="宋体" w:hint="default"/>
        </w:rPr>
        <w:t>294,733,332</w:t>
      </w:r>
      <w:r>
        <w:rPr/>
        <w:t>股。</w:t>
      </w:r>
    </w:p>
    <w:p>
      <w:pPr>
        <w:spacing w:line="240" w:lineRule="auto" w:before="5"/>
        <w:rPr>
          <w:rFonts w:ascii="宋体" w:hAnsi="宋体" w:cs="宋体" w:eastAsia="宋体" w:hint="default"/>
          <w:sz w:val="13"/>
          <w:szCs w:val="13"/>
        </w:rPr>
      </w:pPr>
    </w:p>
    <w:p>
      <w:pPr>
        <w:pStyle w:val="BodyText"/>
        <w:spacing w:line="316" w:lineRule="auto"/>
        <w:ind w:left="1133" w:right="988" w:firstLine="420"/>
        <w:jc w:val="left"/>
      </w:pPr>
      <w:r>
        <w:rPr/>
        <w:t>公司分别于</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1</w:t>
      </w:r>
      <w:r>
        <w:rPr/>
        <w:t>日召开了第三届董事会第四次会议、</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18</w:t>
      </w:r>
      <w:r>
        <w:rPr/>
        <w:t>日召开了</w:t>
      </w:r>
      <w:r>
        <w:rPr>
          <w:rFonts w:ascii="宋体" w:hAnsi="宋体" w:cs="宋体" w:eastAsia="宋体" w:hint="default"/>
        </w:rPr>
        <w:t>2016</w:t>
      </w:r>
      <w:r>
        <w:rPr/>
        <w:t>年第二次临时股东大会，审议通 </w:t>
      </w:r>
      <w:r>
        <w:rPr>
          <w:spacing w:val="-5"/>
        </w:rPr>
        <w:t>过了《深圳市赢时胜信息技术股份有限公司限制性股票激励计划（草案）及其摘要》、《深圳市赢时胜信息技术股份有限公司</w:t>
      </w:r>
      <w:r>
        <w:rPr>
          <w:spacing w:val="-79"/>
        </w:rPr>
        <w:t> </w:t>
      </w:r>
      <w:r>
        <w:rPr>
          <w:spacing w:val="-79"/>
        </w:rPr>
      </w:r>
      <w:r>
        <w:rPr>
          <w:spacing w:val="-4"/>
        </w:rPr>
        <w:t>限制性股票激励计划实施考核管理办法》、《关于提请股东大会授权董事会办理公司限制性股票激励计划相关事宜》的议案；</w:t>
      </w:r>
      <w:r>
        <w:rPr>
          <w:spacing w:val="-50"/>
        </w:rPr>
        <w:t> </w:t>
      </w:r>
      <w:r>
        <w:rPr>
          <w:spacing w:val="-50"/>
        </w:rPr>
      </w:r>
      <w:r>
        <w:rPr>
          <w:spacing w:val="-3"/>
        </w:rPr>
        <w:t>于</w:t>
      </w:r>
      <w:r>
        <w:rPr>
          <w:rFonts w:ascii="宋体" w:hAnsi="宋体" w:cs="宋体" w:eastAsia="宋体" w:hint="default"/>
          <w:spacing w:val="-3"/>
        </w:rPr>
        <w:t>2016</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21</w:t>
      </w:r>
      <w:r>
        <w:rPr>
          <w:spacing w:val="-3"/>
        </w:rPr>
        <w:t>日召开了第三届董事会第五次会议，审议通过了《关于向激励对象授予限制性股票的议案》。根据《深圳市赢</w:t>
      </w:r>
      <w:r>
        <w:rPr/>
        <w:t> </w:t>
      </w:r>
      <w:r>
        <w:rPr>
          <w:spacing w:val="-6"/>
        </w:rPr>
        <w:t>时胜信息技术股份有限公司限制性股票激励计划（草案）》，本次激励计划涉及的激励对象共计</w:t>
      </w:r>
      <w:r>
        <w:rPr/>
        <w:t> </w:t>
      </w:r>
      <w:r>
        <w:rPr>
          <w:rFonts w:ascii="宋体" w:hAnsi="宋体" w:cs="宋体" w:eastAsia="宋体" w:hint="default"/>
          <w:spacing w:val="-2"/>
        </w:rPr>
        <w:t>105</w:t>
      </w:r>
      <w:r>
        <w:rPr>
          <w:spacing w:val="-2"/>
        </w:rPr>
        <w:t>人，计划授予限制性股票</w:t>
      </w:r>
      <w:r>
        <w:rPr>
          <w:spacing w:val="-73"/>
        </w:rPr>
        <w:t> </w:t>
      </w:r>
      <w:r>
        <w:rPr>
          <w:spacing w:val="-73"/>
        </w:rPr>
      </w:r>
      <w:r>
        <w:rPr/>
        <w:t>的数量为</w:t>
      </w:r>
      <w:r>
        <w:rPr>
          <w:rFonts w:ascii="宋体" w:hAnsi="宋体" w:cs="宋体" w:eastAsia="宋体" w:hint="default"/>
        </w:rPr>
        <w:t>230</w:t>
      </w:r>
      <w:r>
        <w:rPr/>
        <w:t>万股，约占本次激励计划签署时公司股本总额</w:t>
      </w:r>
      <w:r>
        <w:rPr>
          <w:rFonts w:ascii="宋体" w:hAnsi="宋体" w:cs="宋体" w:eastAsia="宋体" w:hint="default"/>
        </w:rPr>
        <w:t>29,473.33</w:t>
      </w:r>
      <w:r>
        <w:rPr/>
        <w:t>万股的</w:t>
      </w:r>
      <w:r>
        <w:rPr>
          <w:rFonts w:ascii="宋体" w:hAnsi="宋体" w:cs="宋体" w:eastAsia="宋体" w:hint="default"/>
        </w:rPr>
        <w:t>0.78%</w:t>
      </w:r>
      <w:r>
        <w:rPr/>
        <w:t>。截至</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21</w:t>
      </w:r>
      <w:r>
        <w:rPr/>
        <w:t>日，公司最终向</w:t>
      </w:r>
      <w:r>
        <w:rPr>
          <w:rFonts w:ascii="宋体" w:hAnsi="宋体" w:cs="宋体" w:eastAsia="宋体" w:hint="default"/>
        </w:rPr>
        <w:t>104</w:t>
      </w:r>
      <w:r>
        <w:rPr/>
        <w:t>名</w:t>
      </w:r>
      <w:r>
        <w:rPr>
          <w:spacing w:val="-84"/>
        </w:rPr>
        <w:t> </w:t>
      </w:r>
      <w:r>
        <w:rPr>
          <w:spacing w:val="2"/>
        </w:rPr>
        <w:t>激励对象人数授予限制性股票数量</w:t>
      </w:r>
      <w:r>
        <w:rPr>
          <w:rFonts w:ascii="宋体" w:hAnsi="宋体" w:cs="宋体" w:eastAsia="宋体" w:hint="default"/>
          <w:spacing w:val="2"/>
        </w:rPr>
        <w:t>228</w:t>
      </w:r>
      <w:r>
        <w:rPr>
          <w:spacing w:val="2"/>
        </w:rPr>
        <w:t>万股，授予激励对象限制性股票的价格为</w:t>
      </w:r>
      <w:r>
        <w:rPr>
          <w:rFonts w:ascii="宋体" w:hAnsi="宋体" w:cs="宋体" w:eastAsia="宋体" w:hint="default"/>
          <w:spacing w:val="2"/>
        </w:rPr>
        <w:t>24.17</w:t>
      </w:r>
      <w:r>
        <w:rPr>
          <w:spacing w:val="2"/>
        </w:rPr>
        <w:t>元</w:t>
      </w:r>
      <w:r>
        <w:rPr>
          <w:rFonts w:ascii="宋体" w:hAnsi="宋体" w:cs="宋体" w:eastAsia="宋体" w:hint="default"/>
          <w:spacing w:val="2"/>
        </w:rPr>
        <w:t>/</w:t>
      </w:r>
      <w:r>
        <w:rPr>
          <w:spacing w:val="2"/>
        </w:rPr>
        <w:t>股，限制性股票的总额为人民币</w:t>
      </w:r>
      <w:r>
        <w:rPr>
          <w:spacing w:val="-40"/>
        </w:rPr>
        <w:t> </w:t>
      </w:r>
      <w:r>
        <w:rPr>
          <w:spacing w:val="-40"/>
        </w:rPr>
      </w:r>
      <w:r>
        <w:rPr>
          <w:rFonts w:ascii="宋体" w:hAnsi="宋体" w:cs="宋体" w:eastAsia="宋体" w:hint="default"/>
          <w:spacing w:val="6"/>
        </w:rPr>
        <w:t>55,107,600.00</w:t>
      </w:r>
      <w:r>
        <w:rPr>
          <w:spacing w:val="6"/>
        </w:rPr>
        <w:t>元，申请增加注册资本与股本</w:t>
      </w:r>
      <w:r>
        <w:rPr>
          <w:spacing w:val="-56"/>
        </w:rPr>
        <w:t> </w:t>
      </w:r>
      <w:r>
        <w:rPr>
          <w:rFonts w:ascii="宋体" w:hAnsi="宋体" w:cs="宋体" w:eastAsia="宋体" w:hint="default"/>
          <w:spacing w:val="9"/>
        </w:rPr>
        <w:t>2,280,000.00</w:t>
      </w:r>
      <w:r>
        <w:rPr>
          <w:spacing w:val="9"/>
        </w:rPr>
        <w:t>元，其余资金计入资本公积。变更后的注册资本为人民币</w:t>
      </w:r>
    </w:p>
    <w:p>
      <w:pPr>
        <w:pStyle w:val="BodyText"/>
        <w:spacing w:line="477" w:lineRule="auto" w:before="19"/>
        <w:ind w:left="1553" w:right="988" w:hanging="420"/>
        <w:jc w:val="left"/>
      </w:pPr>
      <w:r>
        <w:rPr>
          <w:rFonts w:ascii="宋体" w:hAnsi="宋体" w:cs="宋体" w:eastAsia="宋体" w:hint="default"/>
        </w:rPr>
        <w:t>297,013,332.00</w:t>
      </w:r>
      <w:r>
        <w:rPr/>
        <w:t>元。本次增资业经天职国际会计师事务所（特殊普通合伙）天职业字</w:t>
      </w:r>
      <w:r>
        <w:rPr>
          <w:rFonts w:ascii="宋体" w:hAnsi="宋体" w:cs="宋体" w:eastAsia="宋体" w:hint="default"/>
        </w:rPr>
        <w:t>[2016]13726</w:t>
      </w:r>
      <w:r>
        <w:rPr/>
        <w:t>号验资报告验证。 根据公司</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24</w:t>
      </w:r>
      <w:r>
        <w:rPr/>
        <w:t>日第三届董事会第十二次会议决议，</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19</w:t>
      </w:r>
      <w:r>
        <w:rPr/>
        <w:t>日</w:t>
      </w:r>
      <w:r>
        <w:rPr>
          <w:rFonts w:ascii="宋体" w:hAnsi="宋体" w:cs="宋体" w:eastAsia="宋体" w:hint="default"/>
        </w:rPr>
        <w:t>2016</w:t>
      </w:r>
      <w:r>
        <w:rPr/>
        <w:t>年度股东大会决议和修改后的公司章程</w:t>
      </w:r>
    </w:p>
    <w:p>
      <w:pPr>
        <w:spacing w:after="0" w:line="477" w:lineRule="auto"/>
        <w:jc w:val="left"/>
        <w:sectPr>
          <w:pgSz w:w="11910" w:h="16840"/>
          <w:pgMar w:header="91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133" w:right="1033"/>
        <w:jc w:val="left"/>
      </w:pPr>
      <w:r>
        <w:rPr/>
        <w:t>规定公司：公司以股本</w:t>
      </w:r>
      <w:r>
        <w:rPr>
          <w:rFonts w:ascii="宋体" w:hAnsi="宋体" w:cs="宋体" w:eastAsia="宋体" w:hint="default"/>
        </w:rPr>
        <w:t>297,013,332</w:t>
      </w:r>
      <w:r>
        <w:rPr/>
        <w:t>股为基数，以资本公积向全体股东每</w:t>
      </w:r>
      <w:r>
        <w:rPr>
          <w:rFonts w:ascii="宋体" w:hAnsi="宋体" w:cs="宋体" w:eastAsia="宋体" w:hint="default"/>
        </w:rPr>
        <w:t>10</w:t>
      </w:r>
      <w:r>
        <w:rPr/>
        <w:t>股转增</w:t>
      </w:r>
      <w:r>
        <w:rPr>
          <w:rFonts w:ascii="宋体" w:hAnsi="宋体" w:cs="宋体" w:eastAsia="宋体" w:hint="default"/>
        </w:rPr>
        <w:t>15</w:t>
      </w:r>
      <w:r>
        <w:rPr/>
        <w:t>股，合计转增</w:t>
      </w:r>
      <w:r>
        <w:rPr>
          <w:rFonts w:ascii="宋体" w:hAnsi="宋体" w:cs="宋体" w:eastAsia="宋体" w:hint="default"/>
        </w:rPr>
        <w:t>445,519,998</w:t>
      </w:r>
      <w:r>
        <w:rPr/>
        <w:t>股。转增后， 公司总股本变更为</w:t>
      </w:r>
      <w:r>
        <w:rPr>
          <w:rFonts w:ascii="宋体" w:hAnsi="宋体" w:cs="宋体" w:eastAsia="宋体" w:hint="default"/>
        </w:rPr>
        <w:t>742,533,330</w:t>
      </w:r>
      <w:r>
        <w:rPr/>
        <w:t>股。</w:t>
      </w:r>
    </w:p>
    <w:p>
      <w:pPr>
        <w:spacing w:line="240" w:lineRule="auto" w:before="5"/>
        <w:rPr>
          <w:rFonts w:ascii="宋体" w:hAnsi="宋体" w:cs="宋体" w:eastAsia="宋体" w:hint="default"/>
          <w:sz w:val="13"/>
          <w:szCs w:val="13"/>
        </w:rPr>
      </w:pPr>
    </w:p>
    <w:p>
      <w:pPr>
        <w:pStyle w:val="BodyText"/>
        <w:spacing w:line="319" w:lineRule="auto"/>
        <w:ind w:left="1133" w:right="1079" w:firstLine="420"/>
        <w:jc w:val="both"/>
      </w:pP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14</w:t>
      </w:r>
      <w:r>
        <w:rPr/>
        <w:t>日，经第三届董事会第十四次会议审议通过，公司</w:t>
      </w:r>
      <w:r>
        <w:rPr>
          <w:rFonts w:ascii="宋体" w:hAnsi="宋体" w:cs="宋体" w:eastAsia="宋体" w:hint="default"/>
        </w:rPr>
        <w:t>2016</w:t>
      </w:r>
      <w:r>
        <w:rPr/>
        <w:t>年限制性股票原授予的激励对象彭洪斌、逯进军、 </w:t>
      </w:r>
      <w:r>
        <w:rPr>
          <w:spacing w:val="-2"/>
        </w:rPr>
        <w:t>张少帅、刘宇共计</w:t>
      </w:r>
      <w:r>
        <w:rPr>
          <w:rFonts w:ascii="宋体" w:hAnsi="宋体" w:cs="宋体" w:eastAsia="宋体" w:hint="default"/>
          <w:spacing w:val="-2"/>
        </w:rPr>
        <w:t>4</w:t>
      </w:r>
      <w:r>
        <w:rPr>
          <w:spacing w:val="-2"/>
        </w:rPr>
        <w:t>人因个人原因申请离职，已不具备股权激励对象的条件，对其持有的已获授权但尚未解锁的</w:t>
      </w:r>
      <w:r>
        <w:rPr>
          <w:rFonts w:ascii="宋体" w:hAnsi="宋体" w:cs="宋体" w:eastAsia="宋体" w:hint="default"/>
          <w:spacing w:val="-2"/>
        </w:rPr>
        <w:t>150,000</w:t>
      </w:r>
      <w:r>
        <w:rPr>
          <w:spacing w:val="-2"/>
        </w:rPr>
        <w:t>股限</w:t>
      </w:r>
      <w:r>
        <w:rPr>
          <w:spacing w:val="-58"/>
        </w:rPr>
        <w:t> </w:t>
      </w:r>
      <w:r>
        <w:rPr/>
        <w:t>制性股票进行回购注销，公司总股本由</w:t>
      </w:r>
      <w:r>
        <w:rPr>
          <w:rFonts w:ascii="宋体" w:hAnsi="宋体" w:cs="宋体" w:eastAsia="宋体" w:hint="default"/>
        </w:rPr>
        <w:t>742,533,330</w:t>
      </w:r>
      <w:r>
        <w:rPr/>
        <w:t>股变更为</w:t>
      </w:r>
      <w:r>
        <w:rPr>
          <w:rFonts w:ascii="宋体" w:hAnsi="宋体" w:cs="宋体" w:eastAsia="宋体" w:hint="default"/>
        </w:rPr>
        <w:t>742,383,330.00</w:t>
      </w:r>
      <w:r>
        <w:rPr/>
        <w:t>股。</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spacing w:line="460" w:lineRule="atLeast"/>
        <w:ind w:left="1553" w:right="988"/>
        <w:jc w:val="left"/>
      </w:pPr>
      <w:r>
        <w:rPr>
          <w:rFonts w:ascii="宋体" w:hAnsi="宋体" w:cs="宋体" w:eastAsia="宋体" w:hint="default"/>
        </w:rPr>
        <w:t>2.</w:t>
      </w:r>
      <w:r>
        <w:rPr/>
        <w:t>公司注册地、组织形式和总部地址。 公司为股份制公司，注册地址为深圳市福田区深南大道</w:t>
      </w:r>
      <w:r>
        <w:rPr>
          <w:rFonts w:ascii="宋体" w:hAnsi="宋体" w:cs="宋体" w:eastAsia="宋体" w:hint="default"/>
        </w:rPr>
        <w:t>4019</w:t>
      </w:r>
      <w:r>
        <w:rPr/>
        <w:t>号航天大厦</w:t>
      </w:r>
      <w:r>
        <w:rPr>
          <w:rFonts w:ascii="宋体" w:hAnsi="宋体" w:cs="宋体" w:eastAsia="宋体" w:hint="default"/>
        </w:rPr>
        <w:t>A</w:t>
      </w:r>
      <w:r>
        <w:rPr/>
        <w:t>座</w:t>
      </w:r>
      <w:r>
        <w:rPr>
          <w:rFonts w:ascii="宋体" w:hAnsi="宋体" w:cs="宋体" w:eastAsia="宋体" w:hint="default"/>
        </w:rPr>
        <w:t>611</w:t>
      </w:r>
      <w:r>
        <w:rPr/>
        <w:t>室。现总部地址为深圳市福田区深南大</w:t>
      </w:r>
    </w:p>
    <w:p>
      <w:pPr>
        <w:pStyle w:val="BodyText"/>
        <w:spacing w:line="477" w:lineRule="auto" w:before="76"/>
        <w:ind w:left="1554" w:right="7452" w:hanging="420"/>
        <w:jc w:val="left"/>
      </w:pPr>
      <w:r>
        <w:rPr/>
        <w:t>道</w:t>
      </w:r>
      <w:r>
        <w:rPr>
          <w:rFonts w:ascii="宋体" w:hAnsi="宋体" w:cs="宋体" w:eastAsia="宋体" w:hint="default"/>
        </w:rPr>
        <w:t>4019</w:t>
      </w:r>
      <w:r>
        <w:rPr/>
        <w:t>号航天大厦</w:t>
      </w:r>
      <w:r>
        <w:rPr>
          <w:rFonts w:ascii="宋体" w:hAnsi="宋体" w:cs="宋体" w:eastAsia="宋体" w:hint="default"/>
        </w:rPr>
        <w:t>611</w:t>
      </w:r>
      <w:r>
        <w:rPr/>
        <w:t>室。 </w:t>
      </w:r>
      <w:r>
        <w:rPr>
          <w:rFonts w:ascii="宋体" w:hAnsi="宋体" w:cs="宋体" w:eastAsia="宋体" w:hint="default"/>
        </w:rPr>
        <w:t>3.</w:t>
      </w:r>
      <w:r>
        <w:rPr/>
        <w:t>公司的业务性质和主要经营活动。</w:t>
      </w:r>
    </w:p>
    <w:p>
      <w:pPr>
        <w:pStyle w:val="BodyText"/>
        <w:spacing w:line="316" w:lineRule="auto" w:before="54"/>
        <w:ind w:left="1133" w:right="988" w:firstLine="420"/>
        <w:jc w:val="left"/>
      </w:pPr>
      <w:r>
        <w:rPr>
          <w:spacing w:val="-3"/>
        </w:rPr>
        <w:t>公司经营范围：计算机软件的技术开发、咨询（不含限制项目）、销售及售后服务（法律、行政法规、国务院决定禁止</w:t>
      </w:r>
      <w:r>
        <w:rPr/>
        <w:t> </w:t>
      </w:r>
      <w:r>
        <w:rPr>
          <w:spacing w:val="-4"/>
        </w:rPr>
        <w:t>的项目除外，限制的项目须取得许可后方可经营）；计算机系统集成的技术开发；计算机硬件及外部设备的开发及销售</w:t>
      </w:r>
      <w:r>
        <w:rPr>
          <w:rFonts w:ascii="宋体" w:hAnsi="宋体" w:cs="宋体" w:eastAsia="宋体" w:hint="default"/>
          <w:spacing w:val="-4"/>
        </w:rPr>
        <w:t>;</w:t>
      </w:r>
      <w:r>
        <w:rPr>
          <w:spacing w:val="-4"/>
        </w:rPr>
        <w:t>软件</w:t>
      </w:r>
      <w:r>
        <w:rPr>
          <w:spacing w:val="-43"/>
        </w:rPr>
        <w:t> </w:t>
      </w:r>
      <w:r>
        <w:rPr>
          <w:spacing w:val="-4"/>
        </w:rPr>
        <w:t>业务外包及相关服务；受金融机构委托从事金融业务流程外包、金融信息技术外包、金融知识流程外包、金融信息数据服务；</w:t>
      </w:r>
      <w:r>
        <w:rPr>
          <w:spacing w:val="-45"/>
        </w:rPr>
        <w:t> </w:t>
      </w:r>
      <w:r>
        <w:rPr>
          <w:spacing w:val="-45"/>
        </w:rPr>
      </w:r>
      <w:r>
        <w:rPr/>
        <w:t>金融信息咨询。</w:t>
      </w:r>
    </w:p>
    <w:p>
      <w:pPr>
        <w:spacing w:line="240" w:lineRule="auto" w:before="5"/>
        <w:rPr>
          <w:rFonts w:ascii="宋体" w:hAnsi="宋体" w:cs="宋体" w:eastAsia="宋体" w:hint="default"/>
          <w:sz w:val="13"/>
          <w:szCs w:val="13"/>
        </w:rPr>
      </w:pPr>
    </w:p>
    <w:p>
      <w:pPr>
        <w:pStyle w:val="BodyText"/>
        <w:spacing w:line="316" w:lineRule="auto"/>
        <w:ind w:left="1133" w:right="1131" w:firstLine="420"/>
        <w:jc w:val="both"/>
      </w:pPr>
      <w:r>
        <w:rPr/>
        <w:t>公司的主营业务是为金融机构的资产管理和资产托管业务系统提供系统解决方案和服务。同时，公司在聚集主业的基 </w:t>
      </w:r>
      <w:r>
        <w:rPr>
          <w:spacing w:val="-2"/>
        </w:rPr>
        <w:t>础上，利用公司的行业经验、技术优势和人才优势，积极布局科技金融和普惠金融，充分发挥金融科技和科技金融的协同效</w:t>
      </w:r>
      <w:r>
        <w:rPr>
          <w:spacing w:val="-66"/>
        </w:rPr>
        <w:t> </w:t>
      </w:r>
      <w:r>
        <w:rPr>
          <w:spacing w:val="-66"/>
        </w:rPr>
      </w:r>
      <w:r>
        <w:rPr/>
        <w:t>应。</w:t>
      </w:r>
    </w:p>
    <w:p>
      <w:pPr>
        <w:spacing w:line="240" w:lineRule="auto" w:before="5"/>
        <w:rPr>
          <w:rFonts w:ascii="宋体" w:hAnsi="宋体" w:cs="宋体" w:eastAsia="宋体" w:hint="default"/>
          <w:sz w:val="13"/>
          <w:szCs w:val="13"/>
        </w:rPr>
      </w:pPr>
    </w:p>
    <w:p>
      <w:pPr>
        <w:pStyle w:val="BodyText"/>
        <w:spacing w:line="477" w:lineRule="auto"/>
        <w:ind w:left="1553" w:right="3943"/>
        <w:jc w:val="left"/>
      </w:pPr>
      <w:r>
        <w:rPr>
          <w:rFonts w:ascii="宋体" w:hAnsi="宋体" w:cs="宋体" w:eastAsia="宋体" w:hint="default"/>
        </w:rPr>
        <w:t>4.</w:t>
      </w:r>
      <w:r>
        <w:rPr/>
        <w:t>财务报告的批准报出机构和财务报告批准报出日。 本财务报告业经本公司</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24</w:t>
      </w:r>
      <w:r>
        <w:rPr/>
        <w:t>日第三届董事会第十六次会议会议批准报出。 </w:t>
      </w:r>
      <w:r>
        <w:rPr>
          <w:rFonts w:ascii="宋体" w:hAnsi="宋体" w:cs="宋体" w:eastAsia="宋体" w:hint="default"/>
        </w:rPr>
        <w:t>5.</w:t>
      </w:r>
      <w:r>
        <w:rPr/>
        <w:t>本期的合并财务报表范围及其变化情况。</w:t>
      </w:r>
    </w:p>
    <w:p>
      <w:pPr>
        <w:pStyle w:val="BodyText"/>
        <w:spacing w:line="316" w:lineRule="auto" w:before="54"/>
        <w:ind w:left="1133" w:right="1128" w:firstLine="420"/>
        <w:jc w:val="left"/>
      </w:pPr>
      <w:r>
        <w:rPr>
          <w:rFonts w:ascii="宋体" w:hAnsi="宋体" w:cs="宋体" w:eastAsia="宋体" w:hint="default"/>
          <w:spacing w:val="-2"/>
        </w:rPr>
        <w:t>2017</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14</w:t>
      </w:r>
      <w:r>
        <w:rPr>
          <w:spacing w:val="-2"/>
        </w:rPr>
        <w:t>日，经本公司第三届董事会第十一次会议审议通过了《关于公司对外投资设立控股子公司的议案》，本公</w:t>
      </w:r>
      <w:r>
        <w:rPr/>
        <w:t> </w:t>
      </w:r>
      <w:r>
        <w:rPr>
          <w:spacing w:val="-5"/>
        </w:rPr>
        <w:t>司与控股子公司上海赢量签署《投资合作协议书》，在上海市共同出资成立“上海赢保商业保理有限公司”（以下简称“上海</w:t>
      </w:r>
      <w:r>
        <w:rPr>
          <w:spacing w:val="-79"/>
        </w:rPr>
        <w:t> </w:t>
      </w:r>
      <w:r>
        <w:rPr>
          <w:spacing w:val="-79"/>
        </w:rPr>
      </w:r>
      <w:r>
        <w:rPr>
          <w:spacing w:val="-8"/>
        </w:rPr>
        <w:t>赢保”）。上海赢保注册资本人民币</w:t>
      </w:r>
      <w:r>
        <w:rPr>
          <w:rFonts w:ascii="宋体" w:hAnsi="宋体" w:cs="宋体" w:eastAsia="宋体" w:hint="default"/>
          <w:spacing w:val="-8"/>
        </w:rPr>
        <w:t>20,000</w:t>
      </w:r>
      <w:r>
        <w:rPr>
          <w:spacing w:val="-8"/>
        </w:rPr>
        <w:t>万元整</w:t>
      </w:r>
      <w:r>
        <w:rPr/>
        <w:t> 。上海赢保于</w:t>
      </w:r>
      <w:r>
        <w:rPr>
          <w:rFonts w:ascii="宋体" w:hAnsi="宋体" w:cs="宋体" w:eastAsia="宋体" w:hint="default"/>
        </w:rPr>
        <w:t>2017</w:t>
      </w:r>
      <w:r>
        <w:rPr/>
        <w:t>年</w:t>
      </w:r>
      <w:r>
        <w:rPr>
          <w:rFonts w:ascii="宋体" w:hAnsi="宋体" w:cs="宋体" w:eastAsia="宋体" w:hint="default"/>
        </w:rPr>
        <w:t>02</w:t>
      </w:r>
      <w:r>
        <w:rPr/>
        <w:t>月</w:t>
      </w:r>
      <w:r>
        <w:rPr>
          <w:rFonts w:ascii="宋体" w:hAnsi="宋体" w:cs="宋体" w:eastAsia="宋体" w:hint="default"/>
        </w:rPr>
        <w:t>28</w:t>
      </w:r>
      <w:r>
        <w:rPr/>
        <w:t>日完成工商注册，其中赢时胜出资人民币</w:t>
      </w:r>
      <w:r>
        <w:rPr>
          <w:spacing w:val="-70"/>
        </w:rPr>
        <w:t> </w:t>
      </w:r>
      <w:r>
        <w:rPr>
          <w:rFonts w:ascii="宋体" w:hAnsi="宋体" w:cs="宋体" w:eastAsia="宋体" w:hint="default"/>
        </w:rPr>
        <w:t>18,600.00</w:t>
      </w:r>
      <w:r>
        <w:rPr/>
        <w:t>万元，占注册资本的</w:t>
      </w:r>
      <w:r>
        <w:rPr>
          <w:rFonts w:ascii="宋体" w:hAnsi="宋体" w:cs="宋体" w:eastAsia="宋体" w:hint="default"/>
        </w:rPr>
        <w:t>93%</w:t>
      </w:r>
      <w:r>
        <w:rPr/>
        <w:t>，上海赢量出资人民币</w:t>
      </w:r>
      <w:r>
        <w:rPr>
          <w:rFonts w:ascii="宋体" w:hAnsi="宋体" w:cs="宋体" w:eastAsia="宋体" w:hint="default"/>
        </w:rPr>
        <w:t>1,400.00</w:t>
      </w:r>
      <w:r>
        <w:rPr/>
        <w:t>万元，占注册资本的</w:t>
      </w:r>
      <w:r>
        <w:rPr>
          <w:rFonts w:ascii="宋体" w:hAnsi="宋体" w:cs="宋体" w:eastAsia="宋体" w:hint="default"/>
        </w:rPr>
        <w:t>7%</w:t>
      </w:r>
      <w:r>
        <w:rPr/>
        <w:t>。</w:t>
      </w:r>
    </w:p>
    <w:p>
      <w:pPr>
        <w:spacing w:line="240" w:lineRule="auto" w:before="5"/>
        <w:rPr>
          <w:rFonts w:ascii="宋体" w:hAnsi="宋体" w:cs="宋体" w:eastAsia="宋体" w:hint="default"/>
          <w:sz w:val="13"/>
          <w:szCs w:val="13"/>
        </w:rPr>
      </w:pPr>
    </w:p>
    <w:p>
      <w:pPr>
        <w:pStyle w:val="BodyText"/>
        <w:spacing w:line="292" w:lineRule="auto"/>
        <w:ind w:left="1133" w:right="1026" w:firstLine="420"/>
        <w:jc w:val="left"/>
        <w:rPr>
          <w:sz w:val="21"/>
          <w:szCs w:val="21"/>
        </w:rPr>
      </w:pPr>
      <w:r>
        <w:rPr/>
        <w:t>公司的子公司链</w:t>
      </w:r>
      <w:r>
        <w:rPr>
          <w:spacing w:val="-24"/>
        </w:rPr>
        <w:t>石</w:t>
      </w:r>
      <w:r>
        <w:rPr/>
        <w:t>（苏州</w:t>
      </w:r>
      <w:r>
        <w:rPr>
          <w:spacing w:val="-24"/>
        </w:rPr>
        <w:t>）</w:t>
      </w:r>
      <w:r>
        <w:rPr>
          <w:spacing w:val="1"/>
        </w:rPr>
        <w:t>信</w:t>
      </w:r>
      <w:r>
        <w:rPr/>
        <w:t>息科技有限公</w:t>
      </w:r>
      <w:r>
        <w:rPr>
          <w:spacing w:val="-24"/>
        </w:rPr>
        <w:t>司</w:t>
      </w:r>
      <w:r>
        <w:rPr/>
        <w:t>（以下简</w:t>
      </w:r>
      <w:r>
        <w:rPr>
          <w:spacing w:val="-24"/>
        </w:rPr>
        <w:t>称</w:t>
      </w:r>
      <w:r>
        <w:rPr>
          <w:spacing w:val="1"/>
        </w:rPr>
        <w:t>“</w:t>
      </w:r>
      <w:r>
        <w:rPr/>
        <w:t>链石信</w:t>
      </w:r>
      <w:r>
        <w:rPr>
          <w:spacing w:val="-1"/>
        </w:rPr>
        <w:t>息</w:t>
      </w:r>
      <w:r>
        <w:rPr>
          <w:spacing w:val="-90"/>
        </w:rPr>
        <w:t>”</w:t>
      </w:r>
      <w:r>
        <w:rPr>
          <w:spacing w:val="-24"/>
        </w:rPr>
        <w:t>）</w:t>
      </w:r>
      <w:r>
        <w:rPr/>
        <w:t>于</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16</w:t>
      </w:r>
      <w:r>
        <w:rPr/>
        <w:t>日成立全资子公司链</w:t>
      </w:r>
      <w:r>
        <w:rPr>
          <w:spacing w:val="-24"/>
        </w:rPr>
        <w:t>石</w:t>
      </w:r>
      <w:r>
        <w:rPr/>
        <w:t>（上海）</w:t>
      </w:r>
      <w:r>
        <w:rPr/>
        <w:t> 信息科技有限公司（以下简称“上海链石</w:t>
      </w:r>
      <w:r>
        <w:rPr>
          <w:spacing w:val="-90"/>
        </w:rPr>
        <w:t>”）</w:t>
      </w:r>
      <w:r>
        <w:rPr/>
        <w:t>，注册资本</w:t>
      </w:r>
      <w:r>
        <w:rPr>
          <w:rFonts w:ascii="宋体" w:hAnsi="宋体" w:cs="宋体" w:eastAsia="宋体" w:hint="default"/>
        </w:rPr>
        <w:t>1000</w:t>
      </w:r>
      <w:r>
        <w:rPr/>
        <w:t>万元，并于</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16</w:t>
      </w:r>
      <w:r>
        <w:rPr>
          <w:sz w:val="21"/>
          <w:szCs w:val="21"/>
        </w:rPr>
        <w:t>日出资到位。</w:t>
      </w:r>
    </w:p>
    <w:p>
      <w:pPr>
        <w:spacing w:line="240" w:lineRule="auto" w:before="7"/>
        <w:rPr>
          <w:rFonts w:ascii="宋体" w:hAnsi="宋体" w:cs="宋体" w:eastAsia="宋体" w:hint="default"/>
          <w:sz w:val="20"/>
          <w:szCs w:val="20"/>
        </w:rPr>
      </w:pPr>
    </w:p>
    <w:p>
      <w:pPr>
        <w:pStyle w:val="Heading2"/>
        <w:spacing w:line="240" w:lineRule="auto"/>
        <w:ind w:left="1133" w:right="988"/>
        <w:jc w:val="left"/>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88"/>
        <w:jc w:val="left"/>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92" w:lineRule="auto"/>
        <w:ind w:right="988" w:firstLine="405"/>
        <w:jc w:val="left"/>
        <w:rPr>
          <w:sz w:val="21"/>
          <w:szCs w:val="21"/>
        </w:rPr>
      </w:pPr>
      <w:r>
        <w:rPr/>
        <w:t>本财务报表以公司持续经营假设为基础，根据实际发生的交易事项，按照企业会计准则的有关规定，并基于以下所述 重要会计政策、会计估计进行编制</w:t>
      </w:r>
      <w:r>
        <w:rPr>
          <w:sz w:val="21"/>
          <w:szCs w:val="21"/>
        </w:rPr>
        <w:t>。</w:t>
      </w:r>
    </w:p>
    <w:p>
      <w:pPr>
        <w:spacing w:line="240" w:lineRule="auto" w:before="5"/>
        <w:rPr>
          <w:rFonts w:ascii="宋体" w:hAnsi="宋体" w:cs="宋体" w:eastAsia="宋体" w:hint="default"/>
          <w:sz w:val="22"/>
          <w:szCs w:val="22"/>
        </w:rPr>
      </w:pPr>
    </w:p>
    <w:p>
      <w:pPr>
        <w:pStyle w:val="Heading3"/>
        <w:spacing w:line="240" w:lineRule="auto"/>
        <w:ind w:left="1133" w:right="988"/>
        <w:jc w:val="left"/>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553" w:right="988"/>
        <w:jc w:val="left"/>
        <w:rPr>
          <w:sz w:val="21"/>
          <w:szCs w:val="21"/>
        </w:rPr>
      </w:pPr>
      <w:r>
        <w:rPr/>
        <w:t>本公司自本报告期末至少</w:t>
      </w:r>
      <w:r>
        <w:rPr>
          <w:rFonts w:ascii="宋体" w:hAnsi="宋体" w:cs="宋体" w:eastAsia="宋体" w:hint="default"/>
        </w:rPr>
        <w:t>12</w:t>
      </w:r>
      <w:r>
        <w:rPr/>
        <w:t>个月内具备持续经营能力，无影响持续经营能力的重大事项</w:t>
      </w:r>
      <w:r>
        <w:rPr>
          <w:sz w:val="21"/>
          <w:szCs w:val="21"/>
        </w:rPr>
        <w:t>。</w:t>
      </w:r>
    </w:p>
    <w:p>
      <w:pPr>
        <w:spacing w:after="0" w:line="240" w:lineRule="auto"/>
        <w:jc w:val="left"/>
        <w:rPr>
          <w:sz w:val="21"/>
          <w:szCs w:val="21"/>
        </w:rPr>
        <w:sectPr>
          <w:pgSz w:w="11910" w:h="16840"/>
          <w:pgMar w:header="917" w:footer="1019" w:top="1100" w:bottom="1200" w:left="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both"/>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133" w:right="7693"/>
        <w:jc w:val="left"/>
      </w:pPr>
      <w:r>
        <w:rPr/>
        <w:t>公司是否需要遵守特殊行业的披露要求 否</w:t>
      </w:r>
    </w:p>
    <w:p>
      <w:pPr>
        <w:pStyle w:val="BodyText"/>
        <w:spacing w:line="357" w:lineRule="auto" w:before="29"/>
        <w:ind w:left="1554" w:right="8232" w:hanging="420"/>
        <w:jc w:val="left"/>
      </w:pPr>
      <w:r>
        <w:rPr/>
        <w:t>具体会计政策和会计估计提示： 无</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bookmarkStart w:name="1、遵循企业会计准则的声明" w:id="171"/>
      <w:bookmarkEnd w:id="17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420"/>
        <w:jc w:val="both"/>
      </w:pPr>
      <w:r>
        <w:rPr/>
        <w:t>本公司基于上述编制基础编制的财务报表符合财政部已颁布的最新企业会计准则及其应用指南、解释以及其他相关规 定</w:t>
      </w:r>
      <w:r>
        <w:rPr>
          <w:rFonts w:ascii="宋体" w:hAnsi="宋体" w:cs="宋体" w:eastAsia="宋体" w:hint="default"/>
        </w:rPr>
        <w:t>(</w:t>
      </w:r>
      <w:r>
        <w:rPr/>
        <w:t>统称“企业会计准则”</w:t>
      </w:r>
      <w:r>
        <w:rPr>
          <w:rFonts w:ascii="宋体" w:hAnsi="宋体" w:cs="宋体" w:eastAsia="宋体" w:hint="default"/>
        </w:rPr>
        <w:t>)</w:t>
      </w:r>
      <w:r>
        <w:rPr/>
        <w:t>的要求，真实完整地反映了公司的财务状况、经营成果和现金流量等有关信息。</w:t>
      </w:r>
    </w:p>
    <w:p>
      <w:pPr>
        <w:spacing w:line="240" w:lineRule="auto" w:before="5"/>
        <w:rPr>
          <w:rFonts w:ascii="宋体" w:hAnsi="宋体" w:cs="宋体" w:eastAsia="宋体" w:hint="default"/>
          <w:sz w:val="13"/>
          <w:szCs w:val="13"/>
        </w:rPr>
      </w:pPr>
    </w:p>
    <w:p>
      <w:pPr>
        <w:pStyle w:val="BodyText"/>
        <w:spacing w:line="292" w:lineRule="auto"/>
        <w:ind w:left="1133" w:right="1129" w:firstLine="420"/>
        <w:jc w:val="both"/>
        <w:rPr>
          <w:sz w:val="21"/>
          <w:szCs w:val="21"/>
        </w:rPr>
      </w:pPr>
      <w:r>
        <w:rPr/>
        <w:t>此外，本财务报表参照了《公开发行证券的公司信息披露编报规则第 </w:t>
      </w:r>
      <w:r>
        <w:rPr>
          <w:rFonts w:ascii="宋体" w:hAnsi="宋体" w:cs="宋体" w:eastAsia="宋体" w:hint="default"/>
        </w:rPr>
        <w:t>15 </w:t>
      </w:r>
      <w:r>
        <w:rPr/>
        <w:t>号</w:t>
      </w:r>
      <w:r>
        <w:rPr>
          <w:rFonts w:ascii="宋体" w:hAnsi="宋体" w:cs="宋体" w:eastAsia="宋体" w:hint="default"/>
        </w:rPr>
        <w:t>-</w:t>
      </w:r>
      <w:r>
        <w:rPr/>
        <w:t>财务报告的一般规定》</w:t>
      </w:r>
      <w:r>
        <w:rPr>
          <w:rFonts w:ascii="宋体" w:hAnsi="宋体" w:cs="宋体" w:eastAsia="宋体" w:hint="default"/>
        </w:rPr>
        <w:t>(2014</w:t>
      </w:r>
      <w:r>
        <w:rPr>
          <w:rFonts w:ascii="宋体" w:hAnsi="宋体" w:cs="宋体" w:eastAsia="宋体" w:hint="default"/>
          <w:spacing w:val="-50"/>
        </w:rPr>
        <w:t> </w:t>
      </w:r>
      <w:r>
        <w:rPr/>
        <w:t>年修订</w:t>
      </w:r>
      <w:r>
        <w:rPr>
          <w:rFonts w:ascii="宋体" w:hAnsi="宋体" w:cs="宋体" w:eastAsia="宋体" w:hint="default"/>
        </w:rPr>
        <w:t>)(</w:t>
      </w:r>
      <w:r>
        <w:rPr/>
        <w:t>以 下简称“第 </w:t>
      </w:r>
      <w:r>
        <w:rPr>
          <w:rFonts w:ascii="宋体" w:hAnsi="宋体" w:cs="宋体" w:eastAsia="宋体" w:hint="default"/>
        </w:rPr>
        <w:t>15 </w:t>
      </w:r>
      <w:r>
        <w:rPr/>
        <w:t>号文</w:t>
      </w:r>
      <w:r>
        <w:rPr>
          <w:rFonts w:ascii="宋体" w:hAnsi="宋体" w:cs="宋体" w:eastAsia="宋体" w:hint="default"/>
        </w:rPr>
        <w:t>(2014 </w:t>
      </w:r>
      <w:r>
        <w:rPr/>
        <w:t>年修订</w:t>
      </w:r>
      <w:r>
        <w:rPr>
          <w:rFonts w:ascii="宋体" w:hAnsi="宋体" w:cs="宋体" w:eastAsia="宋体" w:hint="default"/>
        </w:rPr>
        <w:t>)</w:t>
      </w:r>
      <w:r>
        <w:rPr/>
        <w:t>”</w:t>
      </w:r>
      <w:r>
        <w:rPr>
          <w:rFonts w:ascii="宋体" w:hAnsi="宋体" w:cs="宋体" w:eastAsia="宋体" w:hint="default"/>
        </w:rPr>
        <w:t>)</w:t>
      </w:r>
      <w:r>
        <w:rPr/>
        <w:t>的列报和披露要求</w:t>
      </w:r>
      <w:r>
        <w:rPr>
          <w:sz w:val="21"/>
          <w:szCs w:val="21"/>
        </w:rPr>
        <w:t>。</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2、会计期间" w:id="172"/>
      <w:bookmarkEnd w:id="17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本公司的会计年度从公历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3、营业周期" w:id="173"/>
      <w:bookmarkEnd w:id="17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本公司的会计年度从公历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4、记账本位币" w:id="174"/>
      <w:bookmarkEnd w:id="17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本公司采用人民币作为记账本位币。</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5、同一控制下和非同一控制下企业合并的会计处理方法" w:id="175"/>
      <w:bookmarkEnd w:id="17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470" w:lineRule="atLeast" w:before="112"/>
        <w:ind w:left="1553" w:right="988"/>
        <w:jc w:val="left"/>
      </w:pPr>
      <w:r>
        <w:rPr>
          <w:rFonts w:ascii="宋体" w:hAnsi="宋体" w:cs="宋体" w:eastAsia="宋体" w:hint="default"/>
        </w:rPr>
        <w:t>1. </w:t>
      </w:r>
      <w:r>
        <w:rPr/>
        <w:t>同一控制下企业合并的会计处理方法 本公司在一次交易取得或通过多次交易分步实现同一控制下企业合并，企业合并中取得的资产和负债，按照合并日被</w:t>
      </w:r>
    </w:p>
    <w:p>
      <w:pPr>
        <w:pStyle w:val="BodyText"/>
        <w:spacing w:line="316" w:lineRule="auto" w:before="76"/>
        <w:ind w:left="1133" w:right="988"/>
        <w:jc w:val="left"/>
      </w:pPr>
      <w:r>
        <w:rPr>
          <w:spacing w:val="-2"/>
        </w:rPr>
        <w:t>合并方在最终控制方合并财务报表中的的账面价值计量。本公司取得的净资产账面价值与支付的合并对价账面价值（或发行</w:t>
      </w:r>
      <w:r>
        <w:rPr>
          <w:spacing w:val="-64"/>
        </w:rPr>
        <w:t> </w:t>
      </w:r>
      <w:r>
        <w:rPr>
          <w:spacing w:val="-64"/>
        </w:rPr>
      </w:r>
      <w:r>
        <w:rPr/>
        <w:t>股份面值总额）的差额，调整资本公积；资本公积不足冲减的，调整留存收益。</w:t>
      </w:r>
    </w:p>
    <w:p>
      <w:pPr>
        <w:pStyle w:val="BodyText"/>
        <w:spacing w:line="468" w:lineRule="exact" w:before="10"/>
        <w:ind w:left="1554" w:right="988"/>
        <w:jc w:val="left"/>
      </w:pPr>
      <w:r>
        <w:rPr>
          <w:rFonts w:ascii="宋体" w:hAnsi="宋体" w:cs="宋体" w:eastAsia="宋体" w:hint="default"/>
        </w:rPr>
        <w:t>2. </w:t>
      </w:r>
      <w:r>
        <w:rPr/>
        <w:t>非同一控制下企业合并的会计处理方法 本公司在购买日对合并成本大于合并中取得的被购买方可辨认净资产公允价值份额的差额，确认为商誉；如果合并成</w:t>
      </w:r>
    </w:p>
    <w:p>
      <w:pPr>
        <w:pStyle w:val="BodyText"/>
        <w:spacing w:line="316" w:lineRule="auto" w:before="8"/>
        <w:ind w:right="1131"/>
        <w:jc w:val="both"/>
      </w:pPr>
      <w:r>
        <w:rPr>
          <w:spacing w:val="-2"/>
        </w:rPr>
        <w:t>本小于合并中取得的被购买方可辨认净资产公允价值份额，首先对取得的被购买方各项可辨认资产、负债及或有负债的公允</w:t>
      </w:r>
      <w:r>
        <w:rPr>
          <w:spacing w:val="-64"/>
        </w:rPr>
        <w:t> </w:t>
      </w:r>
      <w:r>
        <w:rPr>
          <w:spacing w:val="-64"/>
        </w:rPr>
      </w:r>
      <w:r>
        <w:rPr>
          <w:spacing w:val="-2"/>
        </w:rPr>
        <w:t>价值以及合并成本的计量进行复核，经复核后合并成本仍小于合并中取得的被购买方可辨认净资产公允价值份额的，其差额</w:t>
      </w:r>
      <w:r>
        <w:rPr>
          <w:spacing w:val="-64"/>
        </w:rPr>
        <w:t> </w:t>
      </w:r>
      <w:r>
        <w:rPr>
          <w:spacing w:val="-64"/>
        </w:rPr>
      </w:r>
      <w:r>
        <w:rPr/>
        <w:t>计入当期损益。</w:t>
      </w:r>
    </w:p>
    <w:p>
      <w:pPr>
        <w:spacing w:line="240" w:lineRule="auto" w:before="5"/>
        <w:rPr>
          <w:rFonts w:ascii="宋体" w:hAnsi="宋体" w:cs="宋体" w:eastAsia="宋体" w:hint="default"/>
          <w:sz w:val="13"/>
          <w:szCs w:val="13"/>
        </w:rPr>
      </w:pPr>
    </w:p>
    <w:p>
      <w:pPr>
        <w:pStyle w:val="BodyText"/>
        <w:spacing w:line="240" w:lineRule="auto"/>
        <w:ind w:left="1554" w:right="988"/>
        <w:jc w:val="left"/>
      </w:pPr>
      <w:r>
        <w:rPr/>
        <w:t>通过多次交易分步实现非同一控制下企业合并，应按以下顺序处理：</w:t>
      </w:r>
    </w:p>
    <w:p>
      <w:pPr>
        <w:spacing w:line="240" w:lineRule="auto" w:before="10"/>
        <w:rPr>
          <w:rFonts w:ascii="宋体" w:hAnsi="宋体" w:cs="宋体" w:eastAsia="宋体" w:hint="default"/>
          <w:sz w:val="17"/>
          <w:szCs w:val="17"/>
        </w:rPr>
      </w:pPr>
    </w:p>
    <w:p>
      <w:pPr>
        <w:pStyle w:val="BodyText"/>
        <w:spacing w:line="316" w:lineRule="auto"/>
        <w:ind w:left="1133" w:right="1130" w:firstLine="420"/>
        <w:jc w:val="both"/>
      </w:pPr>
      <w:r>
        <w:rPr>
          <w:spacing w:val="-1"/>
        </w:rPr>
        <w:t>（</w:t>
      </w:r>
      <w:r>
        <w:rPr>
          <w:rFonts w:ascii="宋体" w:hAnsi="宋体" w:cs="宋体" w:eastAsia="宋体" w:hint="default"/>
          <w:spacing w:val="-1"/>
        </w:rPr>
        <w:t>1</w:t>
      </w:r>
      <w:r>
        <w:rPr>
          <w:spacing w:val="-1"/>
        </w:rPr>
        <w:t>）调整长期股权投资初始投资成本。购买日之前持有股权采用权益法核算的，按照该股权在购买日的公允价值进行</w:t>
      </w:r>
      <w:r>
        <w:rPr/>
        <w:t> </w:t>
      </w:r>
      <w:r>
        <w:rPr>
          <w:spacing w:val="-2"/>
        </w:rPr>
        <w:t>重新计量，公允价值与其账面价值的差额计入当期投资收益；购买日之前持有的被购买方的股权涉及权益法核算下的其他综</w:t>
      </w:r>
      <w:r>
        <w:rPr>
          <w:spacing w:val="-64"/>
        </w:rPr>
        <w:t> </w:t>
      </w:r>
      <w:r>
        <w:rPr>
          <w:spacing w:val="-64"/>
        </w:rPr>
      </w:r>
      <w:r>
        <w:rPr>
          <w:spacing w:val="-2"/>
        </w:rPr>
        <w:t>合收益、其他所有者权益变动的，转为购买日所属当期收益，由于被投资方重新计量设定受益计划净负债或净资产变动而产</w:t>
      </w:r>
    </w:p>
    <w:p>
      <w:pPr>
        <w:spacing w:after="0" w:line="316" w:lineRule="auto"/>
        <w:jc w:val="both"/>
        <w:sectPr>
          <w:pgSz w:w="11910" w:h="16840"/>
          <w:pgMar w:header="91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right="988"/>
        <w:jc w:val="left"/>
      </w:pPr>
      <w:r>
        <w:rPr/>
        <w:t>生的其他综合收益除外。</w:t>
      </w:r>
    </w:p>
    <w:p>
      <w:pPr>
        <w:spacing w:line="240" w:lineRule="auto" w:before="10"/>
        <w:rPr>
          <w:rFonts w:ascii="宋体" w:hAnsi="宋体" w:cs="宋体" w:eastAsia="宋体" w:hint="default"/>
          <w:sz w:val="17"/>
          <w:szCs w:val="17"/>
        </w:rPr>
      </w:pPr>
    </w:p>
    <w:p>
      <w:pPr>
        <w:pStyle w:val="BodyText"/>
        <w:spacing w:line="316" w:lineRule="auto"/>
        <w:ind w:right="1134" w:firstLine="420"/>
        <w:jc w:val="both"/>
      </w:pPr>
      <w:r>
        <w:rPr>
          <w:spacing w:val="-2"/>
        </w:rPr>
        <w:t>（</w:t>
      </w:r>
      <w:r>
        <w:rPr>
          <w:rFonts w:ascii="宋体" w:hAnsi="宋体" w:cs="宋体" w:eastAsia="宋体" w:hint="default"/>
          <w:spacing w:val="-2"/>
        </w:rPr>
        <w:t>2</w:t>
      </w:r>
      <w:r>
        <w:rPr>
          <w:spacing w:val="-2"/>
        </w:rPr>
        <w:t>）确认商誉（或计入当期损益的金额）。将第一步调整后长期股权投资初始投资成本与购买日应享有子公司可辨认</w:t>
      </w:r>
      <w:r>
        <w:rPr/>
        <w:t> 净资产公允价值份额比较，前者大于后者，差额确认为商誉；前者小于后者，差额计入当期损益。</w:t>
      </w:r>
    </w:p>
    <w:p>
      <w:pPr>
        <w:spacing w:line="240" w:lineRule="auto" w:before="5"/>
        <w:rPr>
          <w:rFonts w:ascii="宋体" w:hAnsi="宋体" w:cs="宋体" w:eastAsia="宋体" w:hint="default"/>
          <w:sz w:val="13"/>
          <w:szCs w:val="13"/>
        </w:rPr>
      </w:pPr>
    </w:p>
    <w:p>
      <w:pPr>
        <w:pStyle w:val="BodyText"/>
        <w:spacing w:line="240" w:lineRule="auto"/>
        <w:ind w:left="1553" w:right="988"/>
        <w:jc w:val="left"/>
      </w:pPr>
      <w:r>
        <w:rPr/>
        <w:t>通过多次交易分步处置股权至丧失对子公司控制权的情形</w:t>
      </w:r>
    </w:p>
    <w:p>
      <w:pPr>
        <w:pStyle w:val="BodyText"/>
        <w:spacing w:line="470" w:lineRule="atLeast"/>
        <w:ind w:left="1553" w:right="988"/>
        <w:jc w:val="left"/>
      </w:pPr>
      <w:r>
        <w:rPr/>
        <w:t>（</w:t>
      </w:r>
      <w:r>
        <w:rPr>
          <w:rFonts w:ascii="宋体" w:hAnsi="宋体" w:cs="宋体" w:eastAsia="宋体" w:hint="default"/>
        </w:rPr>
        <w:t>1</w:t>
      </w:r>
      <w:r>
        <w:rPr/>
        <w:t>）判断分步处置股权至丧失对子公司控制权过程中的各项交易是否属于“一揽子交易”的原则 处置对子公司股权投资的各项交易的条款、条件以及经济影响符合以下一种或多种情况，通常表明应将多次交易事项</w:t>
      </w:r>
    </w:p>
    <w:p>
      <w:pPr>
        <w:pStyle w:val="BodyText"/>
        <w:spacing w:line="477" w:lineRule="auto" w:before="76"/>
        <w:ind w:left="1659" w:right="5457" w:hanging="526"/>
        <w:jc w:val="left"/>
      </w:pPr>
      <w:r>
        <w:rPr/>
        <w:t>作为一揽子交易进行会计处理： </w:t>
      </w:r>
      <w:r>
        <w:rPr>
          <w:rFonts w:ascii="宋体" w:hAnsi="宋体" w:cs="宋体" w:eastAsia="宋体" w:hint="default"/>
        </w:rPr>
        <w:t>1</w:t>
      </w:r>
      <w:r>
        <w:rPr/>
        <w:t>）这些交易是同时或者在考虑了彼此影响的情况下订立的；</w:t>
      </w:r>
    </w:p>
    <w:p>
      <w:pPr>
        <w:pStyle w:val="BodyText"/>
        <w:spacing w:line="240" w:lineRule="auto" w:before="54"/>
        <w:ind w:left="1659" w:right="988"/>
        <w:jc w:val="left"/>
      </w:pPr>
      <w:r>
        <w:rPr>
          <w:rFonts w:ascii="宋体" w:hAnsi="宋体" w:cs="宋体" w:eastAsia="宋体" w:hint="default"/>
        </w:rPr>
        <w:t>2</w:t>
      </w:r>
      <w:r>
        <w:rPr/>
        <w:t>）这些交易整体才能达成一项完整的商业结果；</w:t>
      </w:r>
    </w:p>
    <w:p>
      <w:pPr>
        <w:spacing w:line="240" w:lineRule="auto" w:before="10"/>
        <w:rPr>
          <w:rFonts w:ascii="宋体" w:hAnsi="宋体" w:cs="宋体" w:eastAsia="宋体" w:hint="default"/>
          <w:sz w:val="17"/>
          <w:szCs w:val="17"/>
        </w:rPr>
      </w:pPr>
    </w:p>
    <w:p>
      <w:pPr>
        <w:pStyle w:val="BodyText"/>
        <w:spacing w:line="240" w:lineRule="auto"/>
        <w:ind w:left="1659" w:right="988"/>
        <w:jc w:val="left"/>
      </w:pPr>
      <w:r>
        <w:rPr>
          <w:rFonts w:ascii="宋体" w:hAnsi="宋体" w:cs="宋体" w:eastAsia="宋体" w:hint="default"/>
        </w:rPr>
        <w:t>3</w:t>
      </w:r>
      <w:r>
        <w:rPr/>
        <w:t>）一项交易的发生取决于其他至少一项交易的发生；</w:t>
      </w:r>
    </w:p>
    <w:p>
      <w:pPr>
        <w:spacing w:line="240" w:lineRule="auto" w:before="10"/>
        <w:rPr>
          <w:rFonts w:ascii="宋体" w:hAnsi="宋体" w:cs="宋体" w:eastAsia="宋体" w:hint="default"/>
          <w:sz w:val="17"/>
          <w:szCs w:val="17"/>
        </w:rPr>
      </w:pPr>
    </w:p>
    <w:p>
      <w:pPr>
        <w:pStyle w:val="BodyText"/>
        <w:spacing w:line="240" w:lineRule="auto"/>
        <w:ind w:left="1659" w:right="988"/>
        <w:jc w:val="left"/>
      </w:pPr>
      <w:r>
        <w:rPr>
          <w:rFonts w:ascii="宋体" w:hAnsi="宋体" w:cs="宋体" w:eastAsia="宋体" w:hint="default"/>
        </w:rPr>
        <w:t>4</w:t>
      </w:r>
      <w:r>
        <w:rPr/>
        <w:t>）一项交易单独看是不经济的，但是和其他交易一并考虑时是经济的。</w:t>
      </w:r>
    </w:p>
    <w:p>
      <w:pPr>
        <w:pStyle w:val="BodyText"/>
        <w:spacing w:line="460" w:lineRule="atLeast" w:before="8"/>
        <w:ind w:left="1553" w:right="988"/>
        <w:jc w:val="left"/>
      </w:pPr>
      <w:r>
        <w:rPr/>
        <w:t>（</w:t>
      </w:r>
      <w:r>
        <w:rPr>
          <w:rFonts w:ascii="宋体" w:hAnsi="宋体" w:cs="宋体" w:eastAsia="宋体" w:hint="default"/>
        </w:rPr>
        <w:t>2</w:t>
      </w:r>
      <w:r>
        <w:rPr/>
        <w:t>）分步处置股权至丧失对子公司控制权过程中的各项交易属于“一揽子交易”的会计处理方法 处置对子公司股权投资直至丧失控制权的各项交易属于一揽子交易的，应当将各项交易作为一项处置子公司并丧失控</w:t>
      </w:r>
    </w:p>
    <w:p>
      <w:pPr>
        <w:pStyle w:val="BodyText"/>
        <w:spacing w:line="316" w:lineRule="auto" w:before="76"/>
        <w:ind w:left="1133" w:right="988"/>
        <w:jc w:val="left"/>
      </w:pP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合并财务报表中应当确认为其他综合收益，在丧失控制权时一并转入丧失控制权当期的损益。</w:t>
      </w:r>
    </w:p>
    <w:p>
      <w:pPr>
        <w:spacing w:line="240" w:lineRule="auto" w:before="5"/>
        <w:rPr>
          <w:rFonts w:ascii="宋体" w:hAnsi="宋体" w:cs="宋体" w:eastAsia="宋体" w:hint="default"/>
          <w:sz w:val="13"/>
          <w:szCs w:val="13"/>
        </w:rPr>
      </w:pPr>
    </w:p>
    <w:p>
      <w:pPr>
        <w:pStyle w:val="BodyText"/>
        <w:spacing w:line="319" w:lineRule="auto"/>
        <w:ind w:left="1133" w:right="1132" w:firstLine="420"/>
        <w:jc w:val="both"/>
      </w:pPr>
      <w:r>
        <w:rPr/>
        <w:t>在合并财务报表中，对于剩余股权，应当按照其在丧失控制权日的公允价值进行重新计量。处置股权取得的对价与剩 </w:t>
      </w:r>
      <w:r>
        <w:rPr>
          <w:spacing w:val="-2"/>
        </w:rPr>
        <w:t>余股权公允价值之和，减去按原持股比例计算应享有原子公司自购买日开始持续计算的净资产的份额之间的差额，计入丧失</w:t>
      </w:r>
      <w:r>
        <w:rPr>
          <w:spacing w:val="-64"/>
        </w:rPr>
        <w:t> </w:t>
      </w:r>
      <w:r>
        <w:rPr>
          <w:spacing w:val="-64"/>
        </w:rPr>
      </w:r>
      <w:r>
        <w:rPr/>
        <w:t>控制权当期的投资收益。与原子公司股权投资相关的其他综合收益，应当在丧失控制权时转为当期投资收益。</w:t>
      </w:r>
    </w:p>
    <w:p>
      <w:pPr>
        <w:pStyle w:val="BodyText"/>
        <w:spacing w:line="468" w:lineRule="exact" w:before="9"/>
        <w:ind w:left="1553" w:right="988"/>
        <w:jc w:val="left"/>
      </w:pPr>
      <w:r>
        <w:rPr/>
        <w:t>（</w:t>
      </w:r>
      <w:r>
        <w:rPr>
          <w:rFonts w:ascii="宋体" w:hAnsi="宋体" w:cs="宋体" w:eastAsia="宋体" w:hint="default"/>
        </w:rPr>
        <w:t>3</w:t>
      </w:r>
      <w:r>
        <w:rPr/>
        <w:t>）分步处置股权至丧失对子公司控制权过程中的各项交易不属于“一揽子交易”的会计处理方法 处置对子公司的投资未丧失控制权的，合并财务报表中处置价款与处置投资对应的享有该子公司净资产份额的差额计</w:t>
      </w:r>
    </w:p>
    <w:p>
      <w:pPr>
        <w:pStyle w:val="BodyText"/>
        <w:spacing w:line="240" w:lineRule="auto" w:before="8"/>
        <w:ind w:left="1133" w:right="988"/>
        <w:jc w:val="left"/>
      </w:pPr>
      <w:r>
        <w:rPr/>
        <w:t>入资本公积（资本溢价或股本溢价</w:t>
      </w:r>
      <w:r>
        <w:rPr>
          <w:spacing w:val="-90"/>
        </w:rPr>
        <w:t>）</w:t>
      </w:r>
      <w:r>
        <w:rPr/>
        <w:t>，资本溢价不足冲减的，应当调整留存收益。</w:t>
      </w:r>
    </w:p>
    <w:p>
      <w:pPr>
        <w:spacing w:line="240" w:lineRule="auto" w:before="10"/>
        <w:rPr>
          <w:rFonts w:ascii="宋体" w:hAnsi="宋体" w:cs="宋体" w:eastAsia="宋体" w:hint="default"/>
          <w:sz w:val="17"/>
          <w:szCs w:val="17"/>
        </w:rPr>
      </w:pPr>
    </w:p>
    <w:p>
      <w:pPr>
        <w:pStyle w:val="BodyText"/>
        <w:spacing w:line="309" w:lineRule="auto"/>
        <w:ind w:left="1133" w:right="1132" w:firstLine="420"/>
        <w:jc w:val="both"/>
        <w:rPr>
          <w:sz w:val="21"/>
          <w:szCs w:val="21"/>
        </w:rPr>
      </w:pPr>
      <w:r>
        <w:rPr/>
        <w:t>处置对子公司的投资丧失控制权的，在合并财务报表中，对于剩余股权，应当按照其在丧失控制权日的公允价值进行 </w:t>
      </w:r>
      <w:r>
        <w:rPr>
          <w:spacing w:val="-2"/>
        </w:rPr>
        <w:t>重新计量。处置股权取得的对价与剩余股权公允价值之和，减去按原持股比例计算应享有原有子公司自购买日开始持续计算</w:t>
      </w:r>
      <w:r>
        <w:rPr>
          <w:spacing w:val="-64"/>
        </w:rPr>
        <w:t> </w:t>
      </w:r>
      <w:r>
        <w:rPr>
          <w:spacing w:val="-64"/>
        </w:rPr>
      </w:r>
      <w:r>
        <w:rPr>
          <w:spacing w:val="-2"/>
        </w:rPr>
        <w:t>的净资产的份额之间的差额，计入丧失控制权当期的投资收益。与原有子公司股权投资相关的其他综合收益，应当在丧失控</w:t>
      </w:r>
      <w:r>
        <w:rPr>
          <w:spacing w:val="-66"/>
        </w:rPr>
        <w:t> </w:t>
      </w:r>
      <w:r>
        <w:rPr>
          <w:spacing w:val="-66"/>
        </w:rPr>
      </w:r>
      <w:r>
        <w:rPr/>
        <w:t>制权时转为当期投资收益</w:t>
      </w:r>
      <w:r>
        <w:rPr>
          <w:sz w:val="21"/>
          <w:szCs w:val="21"/>
        </w:rPr>
        <w:t>。</w:t>
      </w:r>
    </w:p>
    <w:p>
      <w:pPr>
        <w:spacing w:line="240" w:lineRule="auto" w:before="3"/>
        <w:rPr>
          <w:rFonts w:ascii="宋体" w:hAnsi="宋体" w:cs="宋体" w:eastAsia="宋体" w:hint="default"/>
          <w:sz w:val="21"/>
          <w:szCs w:val="21"/>
        </w:rPr>
      </w:pPr>
    </w:p>
    <w:p>
      <w:pPr>
        <w:pStyle w:val="Heading3"/>
        <w:spacing w:line="240" w:lineRule="auto"/>
        <w:ind w:right="988"/>
        <w:jc w:val="left"/>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127" w:firstLine="420"/>
        <w:jc w:val="both"/>
      </w:pPr>
      <w:r>
        <w:rPr/>
        <w:t>合并财务报表以母公司及其子公司的财务报表为基础，根据其他有关资料，由本公司按照《企业会计准则第</w:t>
      </w:r>
      <w:r>
        <w:rPr>
          <w:rFonts w:ascii="宋体" w:hAnsi="宋体" w:cs="宋体" w:eastAsia="宋体" w:hint="default"/>
        </w:rPr>
        <w:t>33</w:t>
      </w:r>
      <w:r>
        <w:rPr/>
        <w:t>号——</w:t>
      </w:r>
      <w:r>
        <w:rPr>
          <w:spacing w:val="1"/>
        </w:rPr>
        <w:t> </w:t>
      </w:r>
      <w:r>
        <w:rPr/>
        <w:t>合并财务报表》编制。</w:t>
      </w:r>
    </w:p>
    <w:p>
      <w:pPr>
        <w:spacing w:line="240" w:lineRule="auto" w:before="5"/>
        <w:rPr>
          <w:rFonts w:ascii="宋体" w:hAnsi="宋体" w:cs="宋体" w:eastAsia="宋体" w:hint="default"/>
          <w:sz w:val="13"/>
          <w:szCs w:val="13"/>
        </w:rPr>
      </w:pPr>
    </w:p>
    <w:p>
      <w:pPr>
        <w:pStyle w:val="BodyText"/>
        <w:spacing w:line="292" w:lineRule="auto"/>
        <w:ind w:left="1133" w:right="1133" w:firstLine="420"/>
        <w:jc w:val="both"/>
        <w:rPr>
          <w:sz w:val="21"/>
          <w:szCs w:val="21"/>
        </w:rPr>
      </w:pPr>
      <w:r>
        <w:rPr/>
        <w:t>子公司的主要会计政策按照母公司统一选用的会计政策确定，合并报表范围内各公司间的交易和资金往来等均已在合 并时抵销</w:t>
      </w:r>
      <w:r>
        <w:rPr>
          <w:sz w:val="21"/>
          <w:szCs w:val="21"/>
        </w:rPr>
        <w:t>。</w:t>
      </w:r>
    </w:p>
    <w:p>
      <w:pPr>
        <w:spacing w:after="0" w:line="292" w:lineRule="auto"/>
        <w:jc w:val="both"/>
        <w:rPr>
          <w:sz w:val="21"/>
          <w:szCs w:val="21"/>
        </w:rPr>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both"/>
        <w:rPr>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8、现金及现金等价物的确定标准" w:id="178"/>
      <w:bookmarkEnd w:id="17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292" w:lineRule="auto"/>
        <w:ind w:right="1133" w:firstLine="420"/>
        <w:jc w:val="both"/>
        <w:rPr>
          <w:sz w:val="21"/>
          <w:szCs w:val="21"/>
        </w:rPr>
      </w:pPr>
      <w:r>
        <w:rPr/>
        <w:t>现金流量表的现金指企业库存现金及可以随时用于支付的存款。现金等价物指持有的期限短（一般是指从购买日起三 </w:t>
      </w:r>
      <w:r>
        <w:rPr>
          <w:spacing w:val="-3"/>
        </w:rPr>
        <w:t>个月内到期）、流动性强、易于转换为已知金额现金、价值变动风险很小的投资</w:t>
      </w:r>
      <w:r>
        <w:rPr>
          <w:spacing w:val="-3"/>
          <w:sz w:val="21"/>
          <w:szCs w:val="21"/>
        </w:rPr>
        <w:t>。</w:t>
      </w:r>
    </w:p>
    <w:p>
      <w:pPr>
        <w:spacing w:line="240" w:lineRule="auto" w:before="4"/>
        <w:rPr>
          <w:rFonts w:ascii="宋体" w:hAnsi="宋体" w:cs="宋体" w:eastAsia="宋体" w:hint="default"/>
          <w:sz w:val="22"/>
          <w:szCs w:val="22"/>
        </w:rPr>
      </w:pPr>
    </w:p>
    <w:p>
      <w:pPr>
        <w:pStyle w:val="Heading3"/>
        <w:spacing w:line="240" w:lineRule="auto"/>
        <w:ind w:left="1133" w:right="0"/>
        <w:jc w:val="both"/>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133" w:firstLine="420"/>
        <w:jc w:val="both"/>
      </w:pPr>
      <w:r>
        <w:rPr/>
        <w:t>本公司收到投资者以外币投入资本时按当日即期汇率折合为人民币，其他外币交易在初始确认时按交易发生日的即期 汇率折合为人民币。</w:t>
      </w:r>
    </w:p>
    <w:p>
      <w:pPr>
        <w:pStyle w:val="BodyText"/>
        <w:spacing w:line="468" w:lineRule="exact" w:before="10"/>
        <w:ind w:left="1553" w:right="988"/>
        <w:jc w:val="left"/>
      </w:pPr>
      <w:r>
        <w:rPr/>
        <w:t>即期汇率是中国人民银行公布的人民币外汇牌价。 年末外币货币性项目，采用资产负债表日的即期汇率折算。除与购建或者生产符合资本化条件资产有关的专门借款本</w:t>
      </w:r>
    </w:p>
    <w:p>
      <w:pPr>
        <w:pStyle w:val="BodyText"/>
        <w:spacing w:line="309" w:lineRule="auto" w:before="8"/>
        <w:ind w:left="1133" w:right="1131"/>
        <w:jc w:val="both"/>
        <w:rPr>
          <w:sz w:val="21"/>
          <w:szCs w:val="21"/>
        </w:rPr>
      </w:pPr>
      <w:r>
        <w:rPr>
          <w:spacing w:val="-2"/>
        </w:rPr>
        <w:t>金和利息的汇兑差额外，其他汇兑差额计入当期损益。以历史成本计量的外币非货币性项目，不改变其记账本位币金额。以</w:t>
      </w:r>
      <w:r>
        <w:rPr>
          <w:spacing w:val="-66"/>
        </w:rPr>
        <w:t> </w:t>
      </w:r>
      <w:r>
        <w:rPr>
          <w:spacing w:val="-66"/>
        </w:rPr>
      </w:r>
      <w:r>
        <w:rPr>
          <w:spacing w:val="-2"/>
        </w:rPr>
        <w:t>公允价值计量的外币非货币性项目，采用公允价值确定日的即期汇率折算，折算后的记账本位币金额与原记账本位币金额的</w:t>
      </w:r>
      <w:r>
        <w:rPr>
          <w:spacing w:val="-64"/>
        </w:rPr>
        <w:t> </w:t>
      </w:r>
      <w:r>
        <w:rPr>
          <w:spacing w:val="-64"/>
        </w:rPr>
      </w:r>
      <w:r>
        <w:rPr>
          <w:spacing w:val="-2"/>
        </w:rPr>
        <w:t>差额，属于可供出售金融资产的外币非货币性项目，其差额计入资本公积；属于以公允价值计量且其变动计入当期损益的外</w:t>
      </w:r>
      <w:r>
        <w:rPr>
          <w:spacing w:val="-66"/>
        </w:rPr>
        <w:t> </w:t>
      </w:r>
      <w:r>
        <w:rPr>
          <w:spacing w:val="-66"/>
        </w:rPr>
      </w:r>
      <w:r>
        <w:rPr/>
        <w:t>币非货币性项目，其差额计入当期损益</w:t>
      </w:r>
      <w:r>
        <w:rPr>
          <w:sz w:val="21"/>
          <w:szCs w:val="21"/>
        </w:rPr>
        <w:t>。</w:t>
      </w:r>
    </w:p>
    <w:p>
      <w:pPr>
        <w:spacing w:line="240" w:lineRule="auto" w:before="3"/>
        <w:rPr>
          <w:rFonts w:ascii="宋体" w:hAnsi="宋体" w:cs="宋体" w:eastAsia="宋体" w:hint="default"/>
          <w:sz w:val="21"/>
          <w:szCs w:val="21"/>
        </w:rPr>
      </w:pPr>
    </w:p>
    <w:p>
      <w:pPr>
        <w:pStyle w:val="Heading3"/>
        <w:spacing w:line="240" w:lineRule="auto"/>
        <w:ind w:left="1133" w:right="0"/>
        <w:jc w:val="both"/>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pStyle w:val="BodyText"/>
        <w:spacing w:line="470" w:lineRule="atLeast" w:before="112"/>
        <w:ind w:left="1554" w:right="988"/>
        <w:jc w:val="left"/>
      </w:pPr>
      <w:r>
        <w:rPr>
          <w:rFonts w:ascii="宋体" w:hAnsi="宋体" w:cs="宋体" w:eastAsia="宋体" w:hint="default"/>
        </w:rPr>
        <w:t>1. </w:t>
      </w:r>
      <w:r>
        <w:rPr/>
        <w:t>金融工具的分类 金融资产包括交易性金融资产、指定为以公允价值计量且其变动计入当期损益的金融资产、持有至到期投资、应收款</w:t>
      </w:r>
    </w:p>
    <w:p>
      <w:pPr>
        <w:pStyle w:val="BodyText"/>
        <w:spacing w:line="316" w:lineRule="auto" w:before="76"/>
        <w:ind w:right="988"/>
        <w:jc w:val="left"/>
      </w:pPr>
      <w:r>
        <w:rPr>
          <w:spacing w:val="-2"/>
        </w:rPr>
        <w:t>项、可供出售金融资产等。金融负债包括交易性金融负债、指定为以公允价值计量且其变动计入当期损益的金融负债、其他</w:t>
      </w:r>
      <w:r>
        <w:rPr>
          <w:spacing w:val="-66"/>
        </w:rPr>
        <w:t> </w:t>
      </w:r>
      <w:r>
        <w:rPr>
          <w:spacing w:val="-66"/>
        </w:rPr>
      </w:r>
      <w:r>
        <w:rPr/>
        <w:t>金融负债。</w:t>
      </w:r>
    </w:p>
    <w:p>
      <w:pPr>
        <w:pStyle w:val="BodyText"/>
        <w:spacing w:line="468" w:lineRule="exact" w:before="10"/>
        <w:ind w:left="1553" w:right="988"/>
        <w:jc w:val="left"/>
      </w:pPr>
      <w:r>
        <w:rPr>
          <w:rFonts w:ascii="宋体" w:hAnsi="宋体" w:cs="宋体" w:eastAsia="宋体" w:hint="default"/>
        </w:rPr>
        <w:t>2. </w:t>
      </w:r>
      <w:r>
        <w:rPr/>
        <w:t>金融工具确认依据和计量方法 当公司成为金融工具合同的一方时，确认一项金融资产或金融负债。当收取该金融资产现金流量的合同权利终止、金</w:t>
      </w:r>
    </w:p>
    <w:p>
      <w:pPr>
        <w:pStyle w:val="BodyText"/>
        <w:spacing w:line="316" w:lineRule="auto" w:before="8"/>
        <w:ind w:left="1133" w:right="988"/>
        <w:jc w:val="left"/>
      </w:pPr>
      <w:r>
        <w:rPr>
          <w:spacing w:val="-2"/>
        </w:rPr>
        <w:t>融资产已转移且符合规定的终止确认条件的金融资产时终止确认。当金融负债的现时义务全部或部分已解除的，终止确认该</w:t>
      </w:r>
      <w:r>
        <w:rPr>
          <w:spacing w:val="-64"/>
        </w:rPr>
        <w:t> </w:t>
      </w:r>
      <w:r>
        <w:rPr>
          <w:spacing w:val="-64"/>
        </w:rPr>
      </w:r>
      <w:r>
        <w:rPr/>
        <w:t>金融负债或其一部分。</w:t>
      </w:r>
    </w:p>
    <w:p>
      <w:pPr>
        <w:spacing w:line="240" w:lineRule="auto" w:before="5"/>
        <w:rPr>
          <w:rFonts w:ascii="宋体" w:hAnsi="宋体" w:cs="宋体" w:eastAsia="宋体" w:hint="default"/>
          <w:sz w:val="13"/>
          <w:szCs w:val="13"/>
        </w:rPr>
      </w:pPr>
    </w:p>
    <w:p>
      <w:pPr>
        <w:pStyle w:val="BodyText"/>
        <w:spacing w:line="316" w:lineRule="auto"/>
        <w:ind w:left="1133" w:right="1133" w:firstLine="420"/>
        <w:jc w:val="both"/>
      </w:pPr>
      <w:r>
        <w:rPr/>
        <w:t>公司初始确认金融资产或金融负债，按照公允价值计量。对于以公允价值计量且其变动计入当期损益的金融资产或金 融负债，相关交易费用直接计入当期损益；对于其他类别的金融资产或金融负债，相关交易费用计入初始确认金额。</w:t>
      </w:r>
    </w:p>
    <w:p>
      <w:pPr>
        <w:spacing w:line="240" w:lineRule="auto" w:before="5"/>
        <w:rPr>
          <w:rFonts w:ascii="宋体" w:hAnsi="宋体" w:cs="宋体" w:eastAsia="宋体" w:hint="default"/>
          <w:sz w:val="13"/>
          <w:szCs w:val="13"/>
        </w:rPr>
      </w:pPr>
    </w:p>
    <w:p>
      <w:pPr>
        <w:pStyle w:val="BodyText"/>
        <w:spacing w:line="316" w:lineRule="auto"/>
        <w:ind w:left="1133" w:right="1129" w:firstLine="420"/>
        <w:jc w:val="both"/>
      </w:pPr>
      <w:r>
        <w:rPr/>
        <w:t>本公司按照公允价值对金融资产进行后续计量，且不扣除将来处置该金融资产时可能发生的交易费用，但下列情况除 </w:t>
      </w:r>
      <w:r>
        <w:rPr>
          <w:spacing w:val="-5"/>
        </w:rPr>
        <w:t>外：（</w:t>
      </w:r>
      <w:r>
        <w:rPr>
          <w:rFonts w:ascii="宋体" w:hAnsi="宋体" w:cs="宋体" w:eastAsia="宋体" w:hint="default"/>
          <w:spacing w:val="-5"/>
        </w:rPr>
        <w:t>1</w:t>
      </w:r>
      <w:r>
        <w:rPr>
          <w:spacing w:val="-5"/>
        </w:rPr>
        <w:t>）持有至到期投资以及贷款和应收款项采用实际利率法，按摊余成本计量；（</w:t>
      </w:r>
      <w:r>
        <w:rPr>
          <w:rFonts w:ascii="宋体" w:hAnsi="宋体" w:cs="宋体" w:eastAsia="宋体" w:hint="default"/>
          <w:spacing w:val="-5"/>
        </w:rPr>
        <w:t>2</w:t>
      </w:r>
      <w:r>
        <w:rPr>
          <w:spacing w:val="-5"/>
        </w:rPr>
        <w:t>）在活跃市场中没有报价且其公允价值</w:t>
      </w:r>
      <w:r>
        <w:rPr>
          <w:spacing w:val="-73"/>
        </w:rPr>
        <w:t> </w:t>
      </w:r>
      <w:r>
        <w:rPr>
          <w:spacing w:val="-73"/>
        </w:rPr>
      </w:r>
      <w:r>
        <w:rPr/>
        <w:t>不能可靠计量的权益工具投资，以及与该权益工具挂钩并须通过交付该权益工具结算的衍生金融资产，按照成本计量。</w:t>
      </w:r>
    </w:p>
    <w:p>
      <w:pPr>
        <w:spacing w:line="240" w:lineRule="auto" w:before="5"/>
        <w:rPr>
          <w:rFonts w:ascii="宋体" w:hAnsi="宋体" w:cs="宋体" w:eastAsia="宋体" w:hint="default"/>
          <w:sz w:val="13"/>
          <w:szCs w:val="13"/>
        </w:rPr>
      </w:pPr>
    </w:p>
    <w:p>
      <w:pPr>
        <w:pStyle w:val="BodyText"/>
        <w:spacing w:line="316" w:lineRule="auto"/>
        <w:ind w:left="1133" w:right="1129" w:firstLine="420"/>
        <w:jc w:val="both"/>
      </w:pPr>
      <w:r>
        <w:rPr>
          <w:spacing w:val="-2"/>
        </w:rPr>
        <w:t>本公司采用实际利率法，按摊余成本对金融负债进行后续计量，但下列情况除外：（</w:t>
      </w:r>
      <w:r>
        <w:rPr>
          <w:rFonts w:ascii="宋体" w:hAnsi="宋体" w:cs="宋体" w:eastAsia="宋体" w:hint="default"/>
          <w:spacing w:val="-2"/>
        </w:rPr>
        <w:t>1</w:t>
      </w:r>
      <w:r>
        <w:rPr>
          <w:spacing w:val="-2"/>
        </w:rPr>
        <w:t>）以公允价值计量且其变动计入</w:t>
      </w:r>
      <w:r>
        <w:rPr/>
        <w:t> </w:t>
      </w:r>
      <w:r>
        <w:rPr>
          <w:spacing w:val="-4"/>
        </w:rPr>
        <w:t>当期损益的金融负债，按照公允价值计量，且不扣除将来结清金融负债时可能发生的交易费用；（</w:t>
      </w:r>
      <w:r>
        <w:rPr>
          <w:rFonts w:ascii="宋体" w:hAnsi="宋体" w:cs="宋体" w:eastAsia="宋体" w:hint="default"/>
          <w:spacing w:val="-4"/>
        </w:rPr>
        <w:t>2</w:t>
      </w:r>
      <w:r>
        <w:rPr>
          <w:spacing w:val="-4"/>
        </w:rPr>
        <w:t>）与在活跃市场中没有报</w:t>
      </w:r>
      <w:r>
        <w:rPr>
          <w:spacing w:val="-43"/>
        </w:rPr>
        <w:t> </w:t>
      </w:r>
      <w:r>
        <w:rPr>
          <w:spacing w:val="-43"/>
        </w:rPr>
      </w:r>
      <w:r>
        <w:rPr>
          <w:spacing w:val="-4"/>
        </w:rPr>
        <w:t>价、公允价值不能可靠计量的权益工具挂钩并须通过交付该权益工具结算的衍生金融负债，按照成本计量；（</w:t>
      </w:r>
      <w:r>
        <w:rPr>
          <w:rFonts w:ascii="宋体" w:hAnsi="宋体" w:cs="宋体" w:eastAsia="宋体" w:hint="default"/>
          <w:spacing w:val="-4"/>
        </w:rPr>
        <w:t>3</w:t>
      </w:r>
      <w:r>
        <w:rPr>
          <w:spacing w:val="-4"/>
        </w:rPr>
        <w:t>）不属于指定</w:t>
      </w:r>
      <w:r>
        <w:rPr>
          <w:spacing w:val="-44"/>
        </w:rPr>
        <w:t> </w:t>
      </w:r>
      <w:r>
        <w:rPr>
          <w:spacing w:val="-44"/>
        </w:rPr>
      </w:r>
      <w:r>
        <w:rPr>
          <w:spacing w:val="-2"/>
        </w:rPr>
        <w:t>为以公允价值计量且其变动计入当期损益的金融负债的财务担保合同，或没有指定为以公允价值计量且其变动计入当期损益</w:t>
      </w:r>
      <w:r>
        <w:rPr>
          <w:spacing w:val="-64"/>
        </w:rPr>
        <w:t> </w:t>
      </w:r>
      <w:r>
        <w:rPr>
          <w:spacing w:val="-64"/>
        </w:rPr>
      </w:r>
      <w:r>
        <w:rPr/>
        <w:t>并将以低于市场利率贷款的贷款承诺，在初始确认后按照下列两项金额之中的较高者进行后续计量：</w:t>
      </w:r>
      <w:r>
        <w:rPr>
          <w:rFonts w:ascii="宋体" w:hAnsi="宋体" w:cs="宋体" w:eastAsia="宋体" w:hint="default"/>
        </w:rPr>
        <w:t>1</w:t>
      </w:r>
      <w:r>
        <w:rPr/>
        <w:t>）按照《企业会计准</w:t>
      </w:r>
      <w:r>
        <w:rPr>
          <w:spacing w:val="-81"/>
        </w:rPr>
        <w:t> </w:t>
      </w:r>
      <w:r>
        <w:rPr>
          <w:spacing w:val="-81"/>
        </w:rPr>
      </w:r>
      <w:r>
        <w:rPr/>
        <w:t>则第</w:t>
      </w:r>
      <w:r>
        <w:rPr>
          <w:rFonts w:ascii="宋体" w:hAnsi="宋体" w:cs="宋体" w:eastAsia="宋体" w:hint="default"/>
        </w:rPr>
        <w:t>13</w:t>
      </w:r>
      <w:r>
        <w:rPr/>
        <w:t>号——或有事项》确定的金额；</w:t>
      </w:r>
      <w:r>
        <w:rPr>
          <w:rFonts w:ascii="宋体" w:hAnsi="宋体" w:cs="宋体" w:eastAsia="宋体" w:hint="default"/>
        </w:rPr>
        <w:t>2</w:t>
      </w:r>
      <w:r>
        <w:rPr/>
        <w:t>）初始确认金额扣除按照《企业会计准则第</w:t>
      </w:r>
      <w:r>
        <w:rPr>
          <w:rFonts w:ascii="宋体" w:hAnsi="宋体" w:cs="宋体" w:eastAsia="宋体" w:hint="default"/>
        </w:rPr>
        <w:t>14</w:t>
      </w:r>
      <w:r>
        <w:rPr/>
        <w:t>号——收入》的原则确定的累积摊销</w:t>
      </w:r>
      <w:r>
        <w:rPr>
          <w:spacing w:val="-83"/>
        </w:rPr>
        <w:t> </w:t>
      </w:r>
      <w:r>
        <w:rPr>
          <w:spacing w:val="-83"/>
        </w:rPr>
      </w:r>
      <w:r>
        <w:rPr/>
        <w:t>额后的余额。</w:t>
      </w:r>
    </w:p>
    <w:p>
      <w:pPr>
        <w:spacing w:after="0" w:line="316" w:lineRule="auto"/>
        <w:jc w:val="both"/>
        <w:sectPr>
          <w:pgSz w:w="11910" w:h="16840"/>
          <w:pgMar w:header="91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132" w:firstLine="420"/>
        <w:jc w:val="both"/>
      </w:pPr>
      <w:r>
        <w:rPr/>
        <w:t>公司因持有意图或能力发生改变，使某项投资不再适合划分为持有至到期投资的，将其重分类为可供出售金融资产， </w:t>
      </w:r>
      <w:r>
        <w:rPr>
          <w:spacing w:val="-2"/>
        </w:rPr>
        <w:t>并以公允价值进行后续计量。重分类日，该投资的账面价值与公允价值之间的差额计入所有者权益，在该可供出售金融资产</w:t>
      </w:r>
      <w:r>
        <w:rPr>
          <w:spacing w:val="-66"/>
        </w:rPr>
        <w:t> </w:t>
      </w:r>
      <w:r>
        <w:rPr>
          <w:spacing w:val="-66"/>
        </w:rPr>
      </w:r>
      <w:r>
        <w:rPr/>
        <w:t>发生减值或终止确认时转出，计入当期损益。</w:t>
      </w:r>
    </w:p>
    <w:p>
      <w:pPr>
        <w:pStyle w:val="BodyText"/>
        <w:spacing w:line="468" w:lineRule="exact" w:before="10"/>
        <w:ind w:left="1554" w:right="988"/>
        <w:jc w:val="left"/>
      </w:pPr>
      <w:r>
        <w:rPr>
          <w:rFonts w:ascii="宋体" w:hAnsi="宋体" w:cs="宋体" w:eastAsia="宋体" w:hint="default"/>
        </w:rPr>
        <w:t>3. </w:t>
      </w:r>
      <w:r>
        <w:rPr/>
        <w:t>金融负债终止确认条件 金融负债的现时义务全部或部分已经解除的，则终止确认该金融负债或其一部分；公司若与债权人签定协议，以承担</w:t>
      </w:r>
    </w:p>
    <w:p>
      <w:pPr>
        <w:pStyle w:val="BodyText"/>
        <w:spacing w:line="316" w:lineRule="auto" w:before="8"/>
        <w:ind w:right="988"/>
        <w:jc w:val="left"/>
      </w:pPr>
      <w:r>
        <w:rPr>
          <w:spacing w:val="-4"/>
        </w:rPr>
        <w:t>新的金融负债方式替换现有金融负债，且新的金融负债与现有金融负债的合同条款实质上不同的，则终止确认现有金融负债，</w:t>
      </w:r>
      <w:r>
        <w:rPr>
          <w:spacing w:val="-44"/>
        </w:rPr>
        <w:t> </w:t>
      </w:r>
      <w:r>
        <w:rPr>
          <w:spacing w:val="-44"/>
        </w:rPr>
      </w:r>
      <w:r>
        <w:rPr/>
        <w:t>并同时确认新的金融负债。</w:t>
      </w:r>
    </w:p>
    <w:p>
      <w:pPr>
        <w:spacing w:line="240" w:lineRule="auto" w:before="5"/>
        <w:rPr>
          <w:rFonts w:ascii="宋体" w:hAnsi="宋体" w:cs="宋体" w:eastAsia="宋体" w:hint="default"/>
          <w:sz w:val="13"/>
          <w:szCs w:val="13"/>
        </w:rPr>
      </w:pPr>
    </w:p>
    <w:p>
      <w:pPr>
        <w:pStyle w:val="BodyText"/>
        <w:spacing w:line="316" w:lineRule="auto"/>
        <w:ind w:right="988" w:firstLine="420"/>
        <w:jc w:val="left"/>
      </w:pPr>
      <w:r>
        <w:rPr/>
        <w:t>对现有金融负债全部或部分合同条款作出实质性修改的，则终止确认现有金融负债或其一部分，同时将修改条款后的 金融负债确认为一项新的金融负债。</w:t>
      </w:r>
    </w:p>
    <w:p>
      <w:pPr>
        <w:spacing w:line="240" w:lineRule="auto" w:before="5"/>
        <w:rPr>
          <w:rFonts w:ascii="宋体" w:hAnsi="宋体" w:cs="宋体" w:eastAsia="宋体" w:hint="default"/>
          <w:sz w:val="13"/>
          <w:szCs w:val="13"/>
        </w:rPr>
      </w:pPr>
    </w:p>
    <w:p>
      <w:pPr>
        <w:pStyle w:val="BodyText"/>
        <w:spacing w:line="316" w:lineRule="auto"/>
        <w:ind w:right="988" w:firstLine="420"/>
        <w:jc w:val="left"/>
      </w:pPr>
      <w:r>
        <w:rPr/>
        <w:t>金融负债全部或部分终止确认时，终止确认的金融负债账面价值与支付对价（包括转出的非现金资产或承担的新金融 负债）之间的差额，计入当期损益。</w:t>
      </w:r>
    </w:p>
    <w:p>
      <w:pPr>
        <w:spacing w:line="240" w:lineRule="auto" w:before="5"/>
        <w:rPr>
          <w:rFonts w:ascii="宋体" w:hAnsi="宋体" w:cs="宋体" w:eastAsia="宋体" w:hint="default"/>
          <w:sz w:val="13"/>
          <w:szCs w:val="13"/>
        </w:rPr>
      </w:pPr>
    </w:p>
    <w:p>
      <w:pPr>
        <w:pStyle w:val="BodyText"/>
        <w:spacing w:line="316" w:lineRule="auto"/>
        <w:ind w:right="1032" w:firstLine="420"/>
        <w:jc w:val="left"/>
      </w:pPr>
      <w:r>
        <w:rPr/>
        <w:t>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BodyText"/>
        <w:spacing w:line="468" w:lineRule="exact" w:before="10"/>
        <w:ind w:left="1554" w:right="988"/>
        <w:jc w:val="left"/>
      </w:pPr>
      <w:r>
        <w:rPr>
          <w:rFonts w:ascii="宋体" w:hAnsi="宋体" w:cs="宋体" w:eastAsia="宋体" w:hint="default"/>
        </w:rPr>
        <w:t>4. </w:t>
      </w:r>
      <w:r>
        <w:rPr/>
        <w:t>金融资产、金融负债的公允价值的确定 存在活跃市场的金融资产或金融负债，以活跃市场的报价确定其公允价值；不存在活跃市场的金融资产或金融负债，</w:t>
      </w:r>
    </w:p>
    <w:p>
      <w:pPr>
        <w:pStyle w:val="BodyText"/>
        <w:spacing w:line="477" w:lineRule="auto" w:before="8"/>
        <w:ind w:left="1554" w:right="8232" w:hanging="420"/>
        <w:jc w:val="left"/>
      </w:pPr>
      <w:r>
        <w:rPr/>
        <w:t>采用估值技术确定其公允价值。 </w:t>
      </w:r>
      <w:r>
        <w:rPr>
          <w:rFonts w:ascii="宋体" w:hAnsi="宋体" w:cs="宋体" w:eastAsia="宋体" w:hint="default"/>
        </w:rPr>
        <w:t>5. </w:t>
      </w:r>
      <w:r>
        <w:rPr/>
        <w:t>金融资产减值核算方法</w:t>
      </w:r>
    </w:p>
    <w:p>
      <w:pPr>
        <w:pStyle w:val="BodyText"/>
        <w:spacing w:line="316" w:lineRule="auto" w:before="54"/>
        <w:ind w:right="988" w:firstLine="420"/>
        <w:jc w:val="left"/>
      </w:pPr>
      <w:r>
        <w:rPr/>
        <w:t>资产负债表日对以公允价值计量且其变动计入当期损益的金融资产以外的金融资产的账面价值进行检查，如有客观证 据表明该金融资产发生减值的，计提减值准备。金融资产发生减值的客观证据，包括以下各项：</w:t>
      </w:r>
    </w:p>
    <w:p>
      <w:pPr>
        <w:spacing w:line="240" w:lineRule="auto" w:before="5"/>
        <w:rPr>
          <w:rFonts w:ascii="宋体" w:hAnsi="宋体" w:cs="宋体" w:eastAsia="宋体" w:hint="default"/>
          <w:sz w:val="13"/>
          <w:szCs w:val="13"/>
        </w:rPr>
      </w:pPr>
    </w:p>
    <w:p>
      <w:pPr>
        <w:pStyle w:val="BodyText"/>
        <w:spacing w:line="477" w:lineRule="auto"/>
        <w:ind w:left="1553" w:right="4123"/>
        <w:jc w:val="left"/>
      </w:pPr>
      <w:r>
        <w:rPr>
          <w:rFonts w:ascii="宋体" w:hAnsi="宋体" w:cs="宋体" w:eastAsia="宋体" w:hint="default"/>
        </w:rPr>
        <w:t>A</w:t>
      </w:r>
      <w:r>
        <w:rPr/>
        <w:t>、发行方或债务人发生严重财务困难； </w:t>
      </w:r>
      <w:r>
        <w:rPr>
          <w:rFonts w:ascii="宋体" w:hAnsi="宋体" w:cs="宋体" w:eastAsia="宋体" w:hint="default"/>
        </w:rPr>
        <w:t>B</w:t>
      </w:r>
      <w:r>
        <w:rPr/>
        <w:t>、债务人违反了合同条款，如偿付利息或本金发生违约或逾期等； </w:t>
      </w:r>
      <w:r>
        <w:rPr>
          <w:rFonts w:ascii="宋体" w:hAnsi="宋体" w:cs="宋体" w:eastAsia="宋体" w:hint="default"/>
        </w:rPr>
        <w:t>C</w:t>
      </w:r>
      <w:r>
        <w:rPr/>
        <w:t>、本公司出于经济或法律等方面因素的考虑，对发生困难的债务人作出让步； </w:t>
      </w:r>
      <w:r>
        <w:rPr>
          <w:rFonts w:ascii="宋体" w:hAnsi="宋体" w:cs="宋体" w:eastAsia="宋体" w:hint="default"/>
        </w:rPr>
        <w:t>D</w:t>
      </w:r>
      <w:r>
        <w:rPr/>
        <w:t>、债务人很可能倒闭或进行其他财务重组； </w:t>
      </w:r>
      <w:r>
        <w:rPr>
          <w:rFonts w:ascii="宋体" w:hAnsi="宋体" w:cs="宋体" w:eastAsia="宋体" w:hint="default"/>
        </w:rPr>
        <w:t>E</w:t>
      </w:r>
      <w:r>
        <w:rPr/>
        <w:t>、因发行方发生重大财务困难，该金融资产无法在活跃市场继续交易；</w:t>
      </w:r>
    </w:p>
    <w:p>
      <w:pPr>
        <w:pStyle w:val="BodyText"/>
        <w:spacing w:line="477" w:lineRule="auto" w:before="54"/>
        <w:ind w:left="1553" w:right="1783"/>
        <w:jc w:val="left"/>
      </w:pPr>
      <w:r>
        <w:rPr>
          <w:rFonts w:ascii="宋体" w:hAnsi="宋体" w:cs="宋体" w:eastAsia="宋体" w:hint="default"/>
        </w:rPr>
        <w:t>F</w:t>
      </w:r>
      <w:r>
        <w:rPr/>
        <w:t>、债务人经营所处的技术、市场、经济和法律环境等发生重大不利变化，使本公司可能无法收回投资成本； </w:t>
      </w:r>
      <w:r>
        <w:rPr>
          <w:rFonts w:ascii="宋体" w:hAnsi="宋体" w:cs="宋体" w:eastAsia="宋体" w:hint="default"/>
        </w:rPr>
        <w:t>G</w:t>
      </w:r>
      <w:r>
        <w:rPr/>
        <w:t>、权益工具投资的公允价值发生严重或非暂时性下跌；</w:t>
      </w:r>
    </w:p>
    <w:p>
      <w:pPr>
        <w:pStyle w:val="BodyText"/>
        <w:spacing w:line="477" w:lineRule="auto" w:before="54"/>
        <w:ind w:left="1553" w:right="4303"/>
        <w:jc w:val="left"/>
      </w:pPr>
      <w:r>
        <w:rPr>
          <w:rFonts w:ascii="宋体" w:hAnsi="宋体" w:cs="宋体" w:eastAsia="宋体" w:hint="default"/>
        </w:rPr>
        <w:t>H</w:t>
      </w:r>
      <w:r>
        <w:rPr/>
        <w:t>、其他表明金融资产发生减值的客观证据。 以公允价值计量且其变动计入当期损益的金融资产不需要进行减值测试。 </w:t>
      </w:r>
      <w:r>
        <w:rPr>
          <w:rFonts w:ascii="宋体" w:hAnsi="宋体" w:cs="宋体" w:eastAsia="宋体" w:hint="default"/>
        </w:rPr>
        <w:t>6</w:t>
      </w:r>
      <w:r>
        <w:rPr/>
        <w:t>．金融资产减值损失的计量 </w:t>
      </w:r>
      <w:r>
        <w:rPr>
          <w:rFonts w:ascii="宋体" w:hAnsi="宋体" w:cs="宋体" w:eastAsia="宋体" w:hint="default"/>
        </w:rPr>
        <w:t>A</w:t>
      </w:r>
      <w:r>
        <w:rPr/>
        <w:t>、以公允价值计量且其变动计入当期损益的金融资产不需要进行减值测试；</w:t>
      </w:r>
    </w:p>
    <w:p>
      <w:pPr>
        <w:pStyle w:val="BodyText"/>
        <w:spacing w:line="477" w:lineRule="auto" w:before="54"/>
        <w:ind w:left="1553" w:right="1119"/>
        <w:jc w:val="left"/>
      </w:pPr>
      <w:r>
        <w:rPr>
          <w:rFonts w:ascii="宋体" w:hAnsi="宋体" w:cs="宋体" w:eastAsia="宋体" w:hint="default"/>
        </w:rPr>
        <w:t>B</w:t>
      </w:r>
      <w:r>
        <w:rPr/>
        <w:t>、持有至到期投资的减值损失的计量：按预计未来现金流量低于期末账面价值的差额计提减值准备； </w:t>
      </w:r>
      <w:r>
        <w:rPr>
          <w:rFonts w:ascii="宋体" w:hAnsi="宋体" w:cs="宋体" w:eastAsia="宋体" w:hint="default"/>
        </w:rPr>
        <w:t>C</w:t>
      </w:r>
      <w:r>
        <w:rPr/>
        <w:t>、可供出售的金融资产减值的计量：若该项金融资产公允价值发生较大幅度下降</w:t>
      </w:r>
      <w:r>
        <w:rPr>
          <w:rFonts w:ascii="宋体" w:hAnsi="宋体" w:cs="宋体" w:eastAsia="宋体" w:hint="default"/>
        </w:rPr>
        <w:t>,</w:t>
      </w:r>
      <w:r>
        <w:rPr>
          <w:rFonts w:ascii="宋体" w:hAnsi="宋体" w:cs="宋体" w:eastAsia="宋体" w:hint="default"/>
          <w:spacing w:val="34"/>
        </w:rPr>
        <w:t> </w:t>
      </w:r>
      <w:r>
        <w:rPr/>
        <w:t>超过其持有成本的</w:t>
      </w:r>
      <w:r>
        <w:rPr>
          <w:rFonts w:ascii="宋体" w:hAnsi="宋体" w:cs="宋体" w:eastAsia="宋体" w:hint="default"/>
        </w:rPr>
        <w:t>50%</w:t>
      </w:r>
      <w:r>
        <w:rPr/>
        <w:t>，并且时间</w:t>
      </w:r>
    </w:p>
    <w:p>
      <w:pPr>
        <w:spacing w:after="0" w:line="477" w:lineRule="auto"/>
        <w:jc w:val="left"/>
        <w:sectPr>
          <w:pgSz w:w="11910" w:h="16840"/>
          <w:pgMar w:header="91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133" w:right="1130"/>
        <w:jc w:val="both"/>
      </w:pPr>
      <w:r>
        <w:rPr>
          <w:spacing w:val="-2"/>
        </w:rPr>
        <w:t>持续在</w:t>
      </w:r>
      <w:r>
        <w:rPr>
          <w:rFonts w:ascii="宋体" w:hAnsi="宋体" w:cs="宋体" w:eastAsia="宋体" w:hint="default"/>
          <w:spacing w:val="-2"/>
        </w:rPr>
        <w:t>12</w:t>
      </w:r>
      <w:r>
        <w:rPr>
          <w:spacing w:val="-2"/>
        </w:rPr>
        <w:t>个月以上，预期这种下降趋势属于非暂时性的，则按其公允价值低于其账面价值的差额</w:t>
      </w:r>
      <w:r>
        <w:rPr>
          <w:rFonts w:ascii="宋体" w:hAnsi="宋体" w:cs="宋体" w:eastAsia="宋体" w:hint="default"/>
          <w:spacing w:val="-2"/>
        </w:rPr>
        <w:t>,</w:t>
      </w:r>
      <w:r>
        <w:rPr>
          <w:spacing w:val="-2"/>
        </w:rPr>
        <w:t>确认减值损失</w:t>
      </w:r>
      <w:r>
        <w:rPr>
          <w:rFonts w:ascii="宋体" w:hAnsi="宋体" w:cs="宋体" w:eastAsia="宋体" w:hint="default"/>
          <w:spacing w:val="-2"/>
        </w:rPr>
        <w:t>,</w:t>
      </w:r>
      <w:r>
        <w:rPr>
          <w:spacing w:val="-2"/>
        </w:rPr>
        <w:t>计提减值准</w:t>
      </w:r>
      <w:r>
        <w:rPr>
          <w:spacing w:val="-60"/>
        </w:rPr>
        <w:t> </w:t>
      </w:r>
      <w:r>
        <w:rPr/>
        <w:t>备。在确认减值损失时，将原直接计入所有者权益的公允价值下降形成的累计损失一并转出，计入减值损失。</w:t>
      </w:r>
    </w:p>
    <w:p>
      <w:pPr>
        <w:pStyle w:val="BodyText"/>
        <w:spacing w:line="468" w:lineRule="exact" w:before="10"/>
        <w:ind w:left="1553" w:right="988"/>
        <w:jc w:val="left"/>
      </w:pPr>
      <w:r>
        <w:rPr>
          <w:rFonts w:ascii="宋体" w:hAnsi="宋体" w:cs="宋体" w:eastAsia="宋体" w:hint="default"/>
        </w:rPr>
        <w:t>7. </w:t>
      </w:r>
      <w:r>
        <w:rPr/>
        <w:t>金融资产转移的确认依据和计量方法 本公司已将金融资产所有权上几乎所有的风险和报酬转移给了转入方的，终止确认该金融资产；保留了金融资产所有</w:t>
      </w:r>
    </w:p>
    <w:p>
      <w:pPr>
        <w:pStyle w:val="BodyText"/>
        <w:spacing w:line="316" w:lineRule="auto" w:before="8"/>
        <w:ind w:left="1133" w:right="1041"/>
        <w:jc w:val="both"/>
      </w:pPr>
      <w:r>
        <w:rPr>
          <w:spacing w:val="-2"/>
        </w:rPr>
        <w:t>权上几乎所有的风险和报酬的，继续确认所转移的金融资产，并将收到的对价确认为一项金融负债。本公司既没有转移也没</w:t>
      </w:r>
      <w:r>
        <w:rPr>
          <w:spacing w:val="-65"/>
        </w:rPr>
        <w:t> </w:t>
      </w:r>
      <w:r>
        <w:rPr>
          <w:spacing w:val="-65"/>
        </w:rPr>
      </w:r>
      <w:r>
        <w:rPr>
          <w:spacing w:val="-3"/>
        </w:rPr>
        <w:t>有保留金融资产所有权上几乎所有的风险和报酬的，分别下列情况处理：（</w:t>
      </w:r>
      <w:r>
        <w:rPr>
          <w:rFonts w:ascii="宋体" w:hAnsi="宋体" w:cs="宋体" w:eastAsia="宋体" w:hint="default"/>
          <w:spacing w:val="-3"/>
        </w:rPr>
        <w:t>1</w:t>
      </w:r>
      <w:r>
        <w:rPr>
          <w:spacing w:val="-3"/>
        </w:rPr>
        <w:t>）</w:t>
      </w:r>
      <w:r>
        <w:rPr/>
        <w:t> 放弃了对该金融资产控制的，终止确认该金</w:t>
      </w:r>
      <w:r>
        <w:rPr>
          <w:spacing w:val="-67"/>
        </w:rPr>
        <w:t> </w:t>
      </w:r>
      <w:r>
        <w:rPr>
          <w:spacing w:val="-67"/>
        </w:rPr>
      </w:r>
      <w:r>
        <w:rPr>
          <w:spacing w:val="-16"/>
        </w:rPr>
        <w:t>融资产；（</w:t>
      </w:r>
      <w:r>
        <w:rPr>
          <w:rFonts w:ascii="宋体" w:hAnsi="宋体" w:cs="宋体" w:eastAsia="宋体" w:hint="default"/>
          <w:spacing w:val="-16"/>
        </w:rPr>
        <w:t>2</w:t>
      </w:r>
      <w:r>
        <w:rPr>
          <w:spacing w:val="-16"/>
        </w:rPr>
        <w:t>）</w:t>
      </w:r>
      <w:r>
        <w:rPr>
          <w:spacing w:val="-14"/>
        </w:rPr>
        <w:t> </w:t>
      </w:r>
      <w:r>
        <w:rPr>
          <w:spacing w:val="-1"/>
        </w:rPr>
        <w:t>未放弃对该金融资产控制的，按照继续涉入所转移金融资产的程度确认有关金融资产，并相应确认有关负债。</w:t>
      </w:r>
    </w:p>
    <w:p>
      <w:pPr>
        <w:spacing w:line="240" w:lineRule="auto" w:before="5"/>
        <w:rPr>
          <w:rFonts w:ascii="宋体" w:hAnsi="宋体" w:cs="宋体" w:eastAsia="宋体" w:hint="default"/>
          <w:sz w:val="13"/>
          <w:szCs w:val="13"/>
        </w:rPr>
      </w:pPr>
    </w:p>
    <w:p>
      <w:pPr>
        <w:pStyle w:val="BodyText"/>
        <w:spacing w:line="316" w:lineRule="auto"/>
        <w:ind w:left="1133" w:right="1030" w:firstLine="420"/>
        <w:jc w:val="left"/>
      </w:pPr>
      <w:r>
        <w:rPr>
          <w:spacing w:val="-5"/>
        </w:rPr>
        <w:t>金融资产整体转移满足终止确认条件的，将下列两项金额的差额计入当期损益：（</w:t>
      </w:r>
      <w:r>
        <w:rPr>
          <w:rFonts w:ascii="宋体" w:hAnsi="宋体" w:cs="宋体" w:eastAsia="宋体" w:hint="default"/>
          <w:spacing w:val="-5"/>
        </w:rPr>
        <w:t>1</w:t>
      </w:r>
      <w:r>
        <w:rPr>
          <w:spacing w:val="-5"/>
        </w:rPr>
        <w:t>）</w:t>
      </w:r>
      <w:r>
        <w:rPr>
          <w:spacing w:val="-9"/>
        </w:rPr>
        <w:t> </w:t>
      </w:r>
      <w:r>
        <w:rPr>
          <w:spacing w:val="-8"/>
        </w:rPr>
        <w:t>所转移金融资产的账面价值；（</w:t>
      </w:r>
      <w:r>
        <w:rPr>
          <w:rFonts w:ascii="宋体" w:hAnsi="宋体" w:cs="宋体" w:eastAsia="宋体" w:hint="default"/>
          <w:spacing w:val="-8"/>
        </w:rPr>
        <w:t>2</w:t>
      </w:r>
      <w:r>
        <w:rPr>
          <w:spacing w:val="-8"/>
        </w:rPr>
        <w:t>）</w:t>
      </w:r>
      <w:r>
        <w:rPr/>
        <w:t> </w:t>
      </w:r>
      <w:r>
        <w:rPr>
          <w:spacing w:val="-2"/>
        </w:rPr>
        <w:t>因转移而收到的对价，与原直接计入其他综合收益的公允价值变动累计额之和。金融资产部分转移满足终止确认条件的，将</w:t>
      </w:r>
      <w:r>
        <w:rPr>
          <w:spacing w:val="-66"/>
        </w:rPr>
        <w:t> </w:t>
      </w:r>
      <w:r>
        <w:rPr>
          <w:spacing w:val="-66"/>
        </w:rPr>
      </w:r>
      <w:r>
        <w:rPr>
          <w:spacing w:val="-2"/>
        </w:rPr>
        <w:t>所转移金融资产整体的账面价值，在终止确认部分和未终止确认部分之间，按照各自的相对公允价值进行分摊，并将下列两</w:t>
      </w:r>
      <w:r>
        <w:rPr>
          <w:spacing w:val="-66"/>
        </w:rPr>
        <w:t> </w:t>
      </w:r>
      <w:r>
        <w:rPr>
          <w:spacing w:val="-66"/>
        </w:rPr>
      </w:r>
      <w:r>
        <w:rPr>
          <w:spacing w:val="-7"/>
        </w:rPr>
        <w:t>项金额的差额计入当期损益：（</w:t>
      </w:r>
      <w:r>
        <w:rPr>
          <w:rFonts w:ascii="宋体" w:hAnsi="宋体" w:cs="宋体" w:eastAsia="宋体" w:hint="default"/>
          <w:spacing w:val="-7"/>
        </w:rPr>
        <w:t>1</w:t>
      </w:r>
      <w:r>
        <w:rPr>
          <w:spacing w:val="-7"/>
        </w:rPr>
        <w:t>）</w:t>
      </w:r>
      <w:r>
        <w:rPr>
          <w:spacing w:val="-9"/>
        </w:rPr>
        <w:t> </w:t>
      </w:r>
      <w:r>
        <w:rPr>
          <w:spacing w:val="-8"/>
        </w:rPr>
        <w:t>终止确认部分的账面价值；（</w:t>
      </w:r>
      <w:r>
        <w:rPr>
          <w:rFonts w:ascii="宋体" w:hAnsi="宋体" w:cs="宋体" w:eastAsia="宋体" w:hint="default"/>
          <w:spacing w:val="-8"/>
        </w:rPr>
        <w:t>2</w:t>
      </w:r>
      <w:r>
        <w:rPr>
          <w:spacing w:val="-8"/>
        </w:rPr>
        <w:t>）</w:t>
      </w:r>
      <w:r>
        <w:rPr>
          <w:spacing w:val="-9"/>
        </w:rPr>
        <w:t> </w:t>
      </w:r>
      <w:r>
        <w:rPr>
          <w:spacing w:val="-1"/>
        </w:rPr>
        <w:t>终止确认部分的对价，与原直接计入其他综合收益的公</w:t>
      </w:r>
      <w:r>
        <w:rPr>
          <w:spacing w:val="-80"/>
        </w:rPr>
        <w:t> </w:t>
      </w:r>
      <w:r>
        <w:rPr>
          <w:spacing w:val="-80"/>
        </w:rPr>
      </w:r>
      <w:r>
        <w:rPr/>
        <w:t>允价值变动累计额中对应终止确认部分的金额之和。</w:t>
      </w:r>
    </w:p>
    <w:p>
      <w:pPr>
        <w:pStyle w:val="BodyText"/>
        <w:spacing w:line="468" w:lineRule="exact" w:before="10"/>
        <w:ind w:left="1553" w:right="988"/>
        <w:jc w:val="left"/>
      </w:pPr>
      <w:r>
        <w:rPr/>
        <w:t>金融资产转移不满足终止确认条件的，继续确认该金融资产，将所收到的对价确认为一项金融负债。 对于采用继续涉入方式的金融资产转移，企业应当按照继续涉入所转移金融资产的程度确认一项金融资产，同时确认</w:t>
      </w:r>
    </w:p>
    <w:p>
      <w:pPr>
        <w:pStyle w:val="BodyText"/>
        <w:spacing w:line="258" w:lineRule="exact"/>
        <w:ind w:right="0"/>
        <w:jc w:val="both"/>
        <w:rPr>
          <w:sz w:val="21"/>
          <w:szCs w:val="21"/>
        </w:rPr>
      </w:pPr>
      <w:r>
        <w:rPr/>
        <w:t>一项金融负债</w:t>
      </w:r>
      <w:r>
        <w:rPr>
          <w:sz w:val="21"/>
          <w:szCs w:val="21"/>
        </w:rPr>
        <w:t>。</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11、应收款项" w:id="181"/>
      <w:bookmarkEnd w:id="181"/>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单项金额重大并单独计提坏账准备的应收款项" w:id="182"/>
      <w:bookmarkEnd w:id="18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万元人民币的应收账款认定为单</w:t>
            </w:r>
          </w:p>
          <w:p>
            <w:pPr>
              <w:pStyle w:val="TableParagraph"/>
              <w:spacing w:line="302" w:lineRule="auto" w:before="63"/>
              <w:ind w:left="103" w:right="100"/>
              <w:jc w:val="left"/>
              <w:rPr>
                <w:rFonts w:ascii="宋体" w:hAnsi="宋体" w:cs="宋体" w:eastAsia="宋体" w:hint="default"/>
                <w:sz w:val="18"/>
                <w:szCs w:val="18"/>
              </w:rPr>
            </w:pPr>
            <w:r>
              <w:rPr>
                <w:rFonts w:ascii="宋体" w:hAnsi="宋体" w:cs="宋体" w:eastAsia="宋体" w:hint="default"/>
                <w:sz w:val="18"/>
                <w:szCs w:val="18"/>
              </w:rPr>
              <w:t>项金额重大的应收账款，公司将单项金额超过</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万元人民 币的其他应收款认定为单项金额重大的其他应收款。</w:t>
            </w:r>
          </w:p>
        </w:tc>
      </w:tr>
      <w:tr>
        <w:trPr>
          <w:trHeight w:val="289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8"/>
              <w:jc w:val="both"/>
              <w:rPr>
                <w:rFonts w:ascii="宋体" w:hAnsi="宋体" w:cs="宋体" w:eastAsia="宋体" w:hint="default"/>
                <w:sz w:val="18"/>
                <w:szCs w:val="18"/>
              </w:rPr>
            </w:pPr>
            <w:r>
              <w:rPr>
                <w:rFonts w:ascii="宋体" w:hAnsi="宋体" w:cs="宋体" w:eastAsia="宋体" w:hint="default"/>
                <w:sz w:val="18"/>
                <w:szCs w:val="18"/>
              </w:rPr>
              <w:t>年末对单项金额重大的应收款项单独进行减值测试，如有 客观证据表明其已发生减值，根据其预计未来现金流量现 值低于其账面价值的差额，单独进行减值测试，确认减值 损失，计入当期损益。对单项测试未减值单项金额重大的 的应收款项，会同对单项金额非重大的应收款项，按类似 的信用风险特征划分为若干组合，根据以前年度与之相同 或相类似的、具有类似信用风险特征的应收款项组合的实 际损失率为基础，结合现时情况确定本年度各项组合计提 坏账准备的比例。</w:t>
            </w:r>
          </w:p>
        </w:tc>
      </w:tr>
    </w:tbl>
    <w:p>
      <w:pPr>
        <w:spacing w:line="240" w:lineRule="auto" w:before="2"/>
        <w:rPr>
          <w:rFonts w:ascii="宋体" w:hAnsi="宋体" w:cs="宋体" w:eastAsia="宋体" w:hint="default"/>
          <w:b/>
          <w:bCs/>
          <w:sz w:val="19"/>
          <w:szCs w:val="19"/>
        </w:rPr>
      </w:pPr>
    </w:p>
    <w:p>
      <w:pPr>
        <w:pStyle w:val="Heading3"/>
        <w:spacing w:line="240" w:lineRule="auto" w:before="35"/>
        <w:ind w:right="988"/>
        <w:jc w:val="left"/>
        <w:rPr>
          <w:b w:val="0"/>
          <w:bCs w:val="0"/>
        </w:rPr>
      </w:pPr>
      <w:bookmarkStart w:name="（2）按信用风险特征组合计提坏账准备的应收款项" w:id="183"/>
      <w:bookmarkEnd w:id="18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应收保理款组合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988"/>
        <w:jc w:val="left"/>
      </w:pPr>
      <w:r>
        <w:rPr/>
        <w:t>组合中，采用账龄分析法计提坏账准备的：</w:t>
      </w:r>
    </w:p>
    <w:p>
      <w:pPr>
        <w:pStyle w:val="BodyText"/>
        <w:spacing w:line="240" w:lineRule="auto" w:before="117"/>
        <w:ind w:right="988"/>
        <w:jc w:val="left"/>
      </w:pPr>
      <w:r>
        <w:rPr/>
        <w:t>√ 适用 □ 不适用</w:t>
      </w:r>
    </w:p>
    <w:p>
      <w:pPr>
        <w:spacing w:after="0" w:line="240" w:lineRule="auto"/>
        <w:jc w:val="left"/>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988"/>
        <w:jc w:val="left"/>
      </w:pPr>
      <w:r>
        <w:rPr/>
        <w:t>组合中，采用余额百分比法计提坏账准备的：</w:t>
      </w:r>
    </w:p>
    <w:p>
      <w:pPr>
        <w:pStyle w:val="BodyText"/>
        <w:spacing w:line="357" w:lineRule="auto" w:before="117"/>
        <w:ind w:right="7512"/>
        <w:jc w:val="left"/>
      </w:pPr>
      <w:r>
        <w:rPr/>
        <w:t>□ 适用 √ 不适用 组合中，采用其他方法计提坏账准备的：</w:t>
      </w:r>
    </w:p>
    <w:p>
      <w:pPr>
        <w:pStyle w:val="BodyText"/>
        <w:spacing w:line="240" w:lineRule="auto" w:before="29"/>
        <w:ind w:right="988"/>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988"/>
        <w:jc w:val="left"/>
        <w:rPr>
          <w:b w:val="0"/>
          <w:bCs w:val="0"/>
        </w:rPr>
      </w:pPr>
      <w:bookmarkStart w:name="（3）单项金额不重大但单独计提坏账准备的应收款项" w:id="184"/>
      <w:bookmarkEnd w:id="18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公司将单项金额小于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万元人民币的应收账款认定为单</w:t>
            </w:r>
          </w:p>
          <w:p>
            <w:pPr>
              <w:pStyle w:val="TableParagraph"/>
              <w:spacing w:line="302" w:lineRule="auto" w:before="61"/>
              <w:ind w:left="103" w:right="100"/>
              <w:jc w:val="left"/>
              <w:rPr>
                <w:rFonts w:ascii="宋体" w:hAnsi="宋体" w:cs="宋体" w:eastAsia="宋体" w:hint="default"/>
                <w:sz w:val="18"/>
                <w:szCs w:val="18"/>
              </w:rPr>
            </w:pPr>
            <w:r>
              <w:rPr>
                <w:rFonts w:ascii="宋体" w:hAnsi="宋体" w:cs="宋体" w:eastAsia="宋体" w:hint="default"/>
                <w:sz w:val="18"/>
                <w:szCs w:val="18"/>
              </w:rPr>
              <w:t>项金额不重大的应收账款，将单项金额小于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万元人民币 的其他应收款认定为单项金额不重大的其他应收款。</w:t>
            </w:r>
          </w:p>
        </w:tc>
      </w:tr>
      <w:tr>
        <w:trPr>
          <w:trHeight w:val="22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8"/>
              <w:jc w:val="both"/>
              <w:rPr>
                <w:rFonts w:ascii="宋体" w:hAnsi="宋体" w:cs="宋体" w:eastAsia="宋体" w:hint="default"/>
                <w:sz w:val="18"/>
                <w:szCs w:val="18"/>
              </w:rPr>
            </w:pPr>
            <w:r>
              <w:rPr>
                <w:rFonts w:ascii="宋体" w:hAnsi="宋体" w:cs="宋体" w:eastAsia="宋体" w:hint="default"/>
                <w:sz w:val="18"/>
                <w:szCs w:val="18"/>
              </w:rPr>
              <w:t>年末如有客观证据表明其已发生减值，根据其预计未来现 金流量现值低于其账面价值的差额，单独进行减值测试， 确认减值损失，计入当期损益。对其他的不重大的应收款 项，按类似的信用风险特征划分为若干组合，根据以前年 度与之相同或相类似的、具有类似信用风险特征的应收款 项组合的实际损失率为基础，结合现时情况确定本年度各 项组合计提坏账准备的比例。</w:t>
            </w:r>
          </w:p>
        </w:tc>
      </w:tr>
    </w:tbl>
    <w:p>
      <w:pPr>
        <w:spacing w:line="240" w:lineRule="auto" w:before="2"/>
        <w:rPr>
          <w:rFonts w:ascii="宋体" w:hAnsi="宋体" w:cs="宋体" w:eastAsia="宋体" w:hint="default"/>
          <w:b/>
          <w:bCs/>
          <w:sz w:val="19"/>
          <w:szCs w:val="19"/>
        </w:rPr>
      </w:pPr>
    </w:p>
    <w:p>
      <w:pPr>
        <w:pStyle w:val="Heading3"/>
        <w:spacing w:line="240" w:lineRule="auto" w:before="35"/>
        <w:ind w:right="988"/>
        <w:jc w:val="left"/>
        <w:rPr>
          <w:b w:val="0"/>
          <w:bCs w:val="0"/>
        </w:rPr>
      </w:pPr>
      <w:bookmarkStart w:name="12、存货" w:id="185"/>
      <w:bookmarkEnd w:id="185"/>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240" w:lineRule="auto" w:before="28"/>
        <w:ind w:left="1554" w:right="988"/>
        <w:jc w:val="left"/>
      </w:pPr>
      <w:r>
        <w:rPr>
          <w:rFonts w:ascii="宋体" w:hAnsi="宋体" w:cs="宋体" w:eastAsia="宋体" w:hint="default"/>
        </w:rPr>
        <w:t>1. </w:t>
      </w:r>
      <w:r>
        <w:rPr/>
        <w:t>存货的分类</w:t>
      </w:r>
    </w:p>
    <w:p>
      <w:pPr>
        <w:spacing w:line="240" w:lineRule="auto" w:before="10"/>
        <w:rPr>
          <w:rFonts w:ascii="宋体" w:hAnsi="宋体" w:cs="宋体" w:eastAsia="宋体" w:hint="default"/>
          <w:sz w:val="17"/>
          <w:szCs w:val="17"/>
        </w:rPr>
      </w:pPr>
    </w:p>
    <w:p>
      <w:pPr>
        <w:pStyle w:val="BodyText"/>
        <w:spacing w:line="316" w:lineRule="auto"/>
        <w:ind w:left="1133" w:right="988" w:firstLine="420"/>
        <w:jc w:val="left"/>
      </w:pPr>
      <w:r>
        <w:rPr/>
        <w:t>存货包括在日常活动中持有以备出售的产成品或商品、处在生产过程中的在产品、在生产过程或提供劳务过程中耗用 的材料和物料等。</w:t>
      </w:r>
    </w:p>
    <w:p>
      <w:pPr>
        <w:pStyle w:val="BodyText"/>
        <w:spacing w:line="468" w:lineRule="exact" w:before="10"/>
        <w:ind w:left="1554" w:right="988"/>
        <w:jc w:val="left"/>
      </w:pPr>
      <w:r>
        <w:rPr>
          <w:rFonts w:ascii="宋体" w:hAnsi="宋体" w:cs="宋体" w:eastAsia="宋体" w:hint="default"/>
        </w:rPr>
        <w:t>2. </w:t>
      </w:r>
      <w:r>
        <w:rPr/>
        <w:t>取得和发出的计价方法 存货在取得时按实际成本计量，存货成本包括采购成本、加工成本和其他成本；发出存货的实际成本采用加权平均法</w:t>
      </w:r>
    </w:p>
    <w:p>
      <w:pPr>
        <w:pStyle w:val="BodyText"/>
        <w:spacing w:line="240" w:lineRule="auto" w:before="8"/>
        <w:ind w:right="988"/>
        <w:jc w:val="left"/>
      </w:pPr>
      <w:r>
        <w:rPr/>
        <w:t>计量。</w:t>
      </w:r>
    </w:p>
    <w:p>
      <w:pPr>
        <w:pStyle w:val="BodyText"/>
        <w:spacing w:line="470" w:lineRule="atLeast"/>
        <w:ind w:left="1554" w:right="988"/>
        <w:jc w:val="left"/>
      </w:pPr>
      <w:r>
        <w:rPr>
          <w:rFonts w:ascii="宋体" w:hAnsi="宋体" w:cs="宋体" w:eastAsia="宋体" w:hint="default"/>
        </w:rPr>
        <w:t>3. </w:t>
      </w:r>
      <w:r>
        <w:rPr/>
        <w:t>周转材料的摊销方法 周转材料指能够多次使用、但不符合固定资产定义的低值易耗品、包装物和其他材料。周转材料采用一次摊销法进行</w:t>
      </w:r>
    </w:p>
    <w:p>
      <w:pPr>
        <w:pStyle w:val="BodyText"/>
        <w:spacing w:line="477" w:lineRule="auto" w:before="77"/>
        <w:ind w:left="1554" w:right="7332" w:hanging="420"/>
        <w:jc w:val="left"/>
      </w:pPr>
      <w:r>
        <w:rPr/>
        <w:t>摊销，计入相关资产的成本或者当期损益。 存货的盘存制度</w:t>
      </w:r>
    </w:p>
    <w:p>
      <w:pPr>
        <w:pStyle w:val="BodyText"/>
        <w:spacing w:line="240" w:lineRule="auto" w:before="29"/>
        <w:ind w:left="1554" w:right="988"/>
        <w:jc w:val="left"/>
        <w:rPr>
          <w:sz w:val="21"/>
          <w:szCs w:val="21"/>
        </w:rPr>
      </w:pPr>
      <w:r>
        <w:rPr/>
        <w:t>采用永续盘存制</w:t>
      </w:r>
      <w:r>
        <w:rPr>
          <w:sz w:val="21"/>
          <w:szCs w:val="21"/>
        </w:rPr>
        <w:t>。</w:t>
      </w:r>
    </w:p>
    <w:p>
      <w:pPr>
        <w:spacing w:after="0" w:line="240" w:lineRule="auto"/>
        <w:jc w:val="left"/>
        <w:rPr>
          <w:sz w:val="21"/>
          <w:szCs w:val="21"/>
        </w:rPr>
        <w:sectPr>
          <w:pgSz w:w="11910" w:h="16840"/>
          <w:pgMar w:header="91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left="1554" w:right="988"/>
        <w:jc w:val="left"/>
      </w:pPr>
      <w:r>
        <w:rPr>
          <w:rFonts w:ascii="宋体" w:hAnsi="宋体" w:cs="宋体" w:eastAsia="宋体" w:hint="default"/>
        </w:rPr>
        <w:t>5. </w:t>
      </w:r>
      <w:r>
        <w:rPr/>
        <w:t>存货可变现净值的确定依据及存货跌价准备的计提方法</w:t>
      </w:r>
    </w:p>
    <w:p>
      <w:pPr>
        <w:pStyle w:val="BodyText"/>
        <w:spacing w:line="460" w:lineRule="atLeast" w:before="8"/>
        <w:ind w:left="1553" w:right="988"/>
        <w:jc w:val="left"/>
      </w:pPr>
      <w:r>
        <w:rPr/>
        <w:t>年末对存货进行全面清查后，按存货的成本与可变现净值孰低提取或调整存货跌价准备。 产成品、库存商品和用于出售的材料等直接用于出售的商品存货，在正常生产经营过程中，以该存货的估计售价减去</w:t>
      </w:r>
    </w:p>
    <w:p>
      <w:pPr>
        <w:pStyle w:val="BodyText"/>
        <w:spacing w:line="316" w:lineRule="auto" w:before="77"/>
        <w:ind w:left="1133" w:right="1131"/>
        <w:jc w:val="both"/>
      </w:pPr>
      <w:r>
        <w:rPr>
          <w:spacing w:val="-2"/>
        </w:rPr>
        <w:t>估计的销售费用和相关税费后的金额，确定其可变现净值；需要经过加工的材料存货，在正常生产经营过程中，以所生产的</w:t>
      </w:r>
      <w:r>
        <w:rPr>
          <w:spacing w:val="-66"/>
        </w:rPr>
        <w:t> </w:t>
      </w:r>
      <w:r>
        <w:rPr>
          <w:spacing w:val="-66"/>
        </w:rPr>
      </w:r>
      <w:r>
        <w:rPr>
          <w:spacing w:val="-2"/>
        </w:rPr>
        <w:t>产成品的估计售价减去至完工时估计将要发生的成本、估计的销售费用和相关税费后的金额，确定其可变现净值；为执行销</w:t>
      </w:r>
      <w:r>
        <w:rPr>
          <w:spacing w:val="-66"/>
        </w:rPr>
        <w:t> </w:t>
      </w:r>
      <w:r>
        <w:rPr>
          <w:spacing w:val="-66"/>
        </w:rPr>
      </w:r>
      <w:r>
        <w:rPr>
          <w:spacing w:val="-2"/>
        </w:rPr>
        <w:t>售合同或者劳务合同而持有的存货，其可变现净值以合同价格为基础计算，若持有存货的数量多于销售合同订购数量的，超</w:t>
      </w:r>
      <w:r>
        <w:rPr>
          <w:spacing w:val="-66"/>
        </w:rPr>
        <w:t> </w:t>
      </w:r>
      <w:r>
        <w:rPr>
          <w:spacing w:val="-66"/>
        </w:rPr>
      </w:r>
      <w:r>
        <w:rPr/>
        <w:t>出部分的存货的可变现净值以一般销售价格为基础计算。</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年末按照单个存货项目计提存货跌价准备；但对于数量繁多、单价较低的存货，按照存货类别计提存货跌价准备；与 </w:t>
      </w:r>
      <w:r>
        <w:rPr>
          <w:spacing w:val="-2"/>
        </w:rPr>
        <w:t>在同一地区生产和销售的产品系列相关、具有相同或类似最终用途或目的，且难以与其他项目分开计量的存货，则合并计提</w:t>
      </w:r>
      <w:r>
        <w:rPr>
          <w:spacing w:val="-66"/>
        </w:rPr>
        <w:t> </w:t>
      </w:r>
      <w:r>
        <w:rPr>
          <w:spacing w:val="-66"/>
        </w:rPr>
      </w:r>
      <w:r>
        <w:rPr/>
        <w:t>存货跌价准备。</w:t>
      </w:r>
    </w:p>
    <w:p>
      <w:pPr>
        <w:spacing w:line="240" w:lineRule="auto" w:before="5"/>
        <w:rPr>
          <w:rFonts w:ascii="宋体" w:hAnsi="宋体" w:cs="宋体" w:eastAsia="宋体" w:hint="default"/>
          <w:sz w:val="13"/>
          <w:szCs w:val="13"/>
        </w:rPr>
      </w:pPr>
    </w:p>
    <w:p>
      <w:pPr>
        <w:pStyle w:val="BodyText"/>
        <w:spacing w:line="292" w:lineRule="auto"/>
        <w:ind w:right="1133" w:firstLine="420"/>
        <w:jc w:val="both"/>
        <w:rPr>
          <w:sz w:val="21"/>
          <w:szCs w:val="21"/>
        </w:rPr>
      </w:pPr>
      <w:r>
        <w:rPr/>
        <w:t>以前减记存货价值的影响因素已经消失的，减记的金额予以恢复，并在原已计提的存货跌价准备金额内转回，转回的 金额计入当期损益</w:t>
      </w:r>
      <w:r>
        <w:rPr>
          <w:sz w:val="21"/>
          <w:szCs w:val="21"/>
        </w:rPr>
        <w:t>。</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13、持有待售资产" w:id="186"/>
      <w:bookmarkEnd w:id="186"/>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20"/>
        <w:jc w:val="both"/>
      </w:pPr>
      <w:r>
        <w:rPr/>
        <w:t>本集团将同时满足下列条件的企业组成部分（或非流动资产）划分为持有待售：</w:t>
      </w:r>
      <w:r>
        <w:rPr>
          <w:rFonts w:ascii="宋体" w:hAnsi="宋体" w:cs="宋体" w:eastAsia="宋体" w:hint="default"/>
        </w:rPr>
        <w:t>(1)</w:t>
      </w:r>
      <w:r>
        <w:rPr>
          <w:rFonts w:ascii="宋体" w:hAnsi="宋体" w:cs="宋体" w:eastAsia="宋体" w:hint="default"/>
          <w:spacing w:val="31"/>
        </w:rPr>
        <w:t> </w:t>
      </w:r>
      <w:r>
        <w:rPr/>
        <w:t>根据类似交易中出售此类资产或 </w:t>
      </w:r>
      <w:r>
        <w:rPr>
          <w:spacing w:val="-6"/>
        </w:rPr>
        <w:t>处置组的惯例，在当前状况下即可立即出售；</w:t>
      </w:r>
      <w:r>
        <w:rPr>
          <w:rFonts w:ascii="宋体" w:hAnsi="宋体" w:cs="宋体" w:eastAsia="宋体" w:hint="default"/>
          <w:spacing w:val="-6"/>
        </w:rPr>
        <w:t>(2)</w:t>
      </w:r>
      <w:r>
        <w:rPr>
          <w:rFonts w:ascii="宋体" w:hAnsi="宋体" w:cs="宋体" w:eastAsia="宋体" w:hint="default"/>
          <w:spacing w:val="33"/>
        </w:rPr>
        <w:t> </w:t>
      </w:r>
      <w:r>
        <w:rPr>
          <w:spacing w:val="-5"/>
        </w:rPr>
        <w:t>出售极可能发生，已经就一项出售计划作出决议且获得确定的购买承诺（确</w:t>
      </w:r>
      <w:r>
        <w:rPr>
          <w:spacing w:val="-86"/>
        </w:rPr>
        <w:t> </w:t>
      </w:r>
      <w:r>
        <w:rPr>
          <w:spacing w:val="-86"/>
        </w:rPr>
      </w:r>
      <w:r>
        <w:rPr>
          <w:spacing w:val="-2"/>
        </w:rPr>
        <w:t>定的购买承诺，是指企业与其他方签订的具有法律约束力的购买协议，该协议包含交易价格、时间和足够严厉的违约惩罚等</w:t>
      </w:r>
      <w:r>
        <w:rPr>
          <w:spacing w:val="-65"/>
        </w:rPr>
        <w:t> </w:t>
      </w:r>
      <w:r>
        <w:rPr>
          <w:spacing w:val="-65"/>
        </w:rPr>
      </w:r>
      <w:r>
        <w:rPr>
          <w:spacing w:val="-5"/>
        </w:rPr>
        <w:t>重要条款，使协议出现重大调整或者撤销的可能性极小。），预计出售将在一年内完成。已经获得按照有关规定需得到相关权</w:t>
      </w:r>
      <w:r>
        <w:rPr>
          <w:spacing w:val="-79"/>
        </w:rPr>
        <w:t> </w:t>
      </w:r>
      <w:r>
        <w:rPr>
          <w:spacing w:val="-79"/>
        </w:rPr>
      </w:r>
      <w:r>
        <w:rPr/>
        <w:t>力机构或者监管部门的批准。</w:t>
      </w:r>
    </w:p>
    <w:p>
      <w:pPr>
        <w:spacing w:line="240" w:lineRule="auto" w:before="5"/>
        <w:rPr>
          <w:rFonts w:ascii="宋体" w:hAnsi="宋体" w:cs="宋体" w:eastAsia="宋体" w:hint="default"/>
          <w:sz w:val="13"/>
          <w:szCs w:val="13"/>
        </w:rPr>
      </w:pPr>
    </w:p>
    <w:p>
      <w:pPr>
        <w:pStyle w:val="BodyText"/>
        <w:spacing w:line="316" w:lineRule="auto"/>
        <w:ind w:right="1131" w:firstLine="420"/>
        <w:jc w:val="both"/>
      </w:pPr>
      <w:r>
        <w:rPr/>
        <w:t>本集团将持有待售的预计净残值调整为反映其公允价值减去出售费用后的净额（但不得超过该项持有待售的原账面价 </w:t>
      </w:r>
      <w:r>
        <w:rPr>
          <w:spacing w:val="-2"/>
        </w:rPr>
        <w:t>值），原账面价值高于调整后预计净残值的差额，作为资产减值损失计入当期损益，同时计提持有待售资产减值准备。对于</w:t>
      </w:r>
      <w:r>
        <w:rPr>
          <w:spacing w:val="-65"/>
        </w:rPr>
        <w:t> </w:t>
      </w:r>
      <w:r>
        <w:rPr>
          <w:spacing w:val="-65"/>
        </w:rPr>
      </w:r>
      <w:r>
        <w:rPr>
          <w:spacing w:val="-2"/>
        </w:rPr>
        <w:t>持有待售的处置组确认的资产减值损失金额，应当先抵减处置组中商誉的账面价值，再根据处置组中适用本准则计量规定的</w:t>
      </w:r>
      <w:r>
        <w:rPr>
          <w:spacing w:val="-64"/>
        </w:rPr>
        <w:t> </w:t>
      </w:r>
      <w:r>
        <w:rPr>
          <w:spacing w:val="-64"/>
        </w:rPr>
      </w:r>
      <w:r>
        <w:rPr/>
        <w:t>各项非流动资产账面价值所占比重，按比例抵减其账面价值。</w:t>
      </w:r>
    </w:p>
    <w:p>
      <w:pPr>
        <w:spacing w:line="240" w:lineRule="auto" w:before="5"/>
        <w:rPr>
          <w:rFonts w:ascii="宋体" w:hAnsi="宋体" w:cs="宋体" w:eastAsia="宋体" w:hint="default"/>
          <w:sz w:val="13"/>
          <w:szCs w:val="13"/>
        </w:rPr>
      </w:pPr>
    </w:p>
    <w:p>
      <w:pPr>
        <w:pStyle w:val="BodyText"/>
        <w:spacing w:line="316" w:lineRule="auto"/>
        <w:ind w:right="988" w:firstLine="420"/>
        <w:jc w:val="left"/>
      </w:pPr>
      <w:r>
        <w:rPr/>
        <w:t>后续资产负债表日持有待售的非流动资产公允价值减去出售费用后的净额增加的，以前减记的金额应当予以恢复，并 </w:t>
      </w:r>
      <w:r>
        <w:rPr>
          <w:spacing w:val="-2"/>
        </w:rPr>
        <w:t>在划分为持有待售类别后确认的资产减值损失金额内转回，转回金额计入当期损益。划分为持有待售类别前确认的资产减值</w:t>
      </w:r>
      <w:r>
        <w:rPr>
          <w:spacing w:val="-64"/>
        </w:rPr>
        <w:t> </w:t>
      </w:r>
      <w:r>
        <w:rPr>
          <w:spacing w:val="-64"/>
        </w:rPr>
      </w:r>
      <w:r>
        <w:rPr>
          <w:spacing w:val="-4"/>
        </w:rPr>
        <w:t>损失不得转回。后续资产负债表日持有待售的处置组公允价值减去出售费用后的净额增加的，以前减记的金额应当予以恢复，</w:t>
      </w:r>
      <w:r>
        <w:rPr>
          <w:spacing w:val="-44"/>
        </w:rPr>
        <w:t> </w:t>
      </w:r>
      <w:r>
        <w:rPr>
          <w:spacing w:val="-44"/>
        </w:rPr>
      </w:r>
      <w:r>
        <w:rPr>
          <w:spacing w:val="-2"/>
        </w:rPr>
        <w:t>并在划分为持有待售类别后适用本准则计量规定的非流动资产确认的资产减值损失金额内转回，转回金额计入当期损益。已</w:t>
      </w:r>
      <w:r>
        <w:rPr>
          <w:spacing w:val="-64"/>
        </w:rPr>
        <w:t> </w:t>
      </w:r>
      <w:r>
        <w:rPr>
          <w:spacing w:val="-64"/>
        </w:rPr>
      </w:r>
      <w:r>
        <w:rPr>
          <w:spacing w:val="-2"/>
        </w:rPr>
        <w:t>抵减的商誉账面价值，以及适用本准则计量规定的非流动资产在划分为持有待售类别前确认的资产减值损失不得转回。持有</w:t>
      </w:r>
      <w:r>
        <w:rPr>
          <w:spacing w:val="-64"/>
        </w:rPr>
        <w:t> </w:t>
      </w:r>
      <w:r>
        <w:rPr>
          <w:spacing w:val="-64"/>
        </w:rPr>
      </w:r>
      <w:r>
        <w:rPr/>
        <w:t>待售的处置组确认的资产减值损失后续转回金额， 应当根据处置组中除商誉外适用本准则计量规定的各项非流动资产账面</w:t>
      </w:r>
      <w:r>
        <w:rPr>
          <w:spacing w:val="-82"/>
        </w:rPr>
        <w:t> </w:t>
      </w:r>
      <w:r>
        <w:rPr>
          <w:spacing w:val="-82"/>
        </w:rPr>
      </w:r>
      <w:r>
        <w:rPr/>
        <w:t>价值所占比重，按比例增加其账面价值。</w:t>
      </w:r>
    </w:p>
    <w:p>
      <w:pPr>
        <w:spacing w:line="240" w:lineRule="auto" w:before="5"/>
        <w:rPr>
          <w:rFonts w:ascii="宋体" w:hAnsi="宋体" w:cs="宋体" w:eastAsia="宋体" w:hint="default"/>
          <w:sz w:val="13"/>
          <w:szCs w:val="13"/>
        </w:rPr>
      </w:pPr>
    </w:p>
    <w:p>
      <w:pPr>
        <w:pStyle w:val="BodyText"/>
        <w:spacing w:line="316" w:lineRule="auto"/>
        <w:ind w:right="1032" w:firstLine="420"/>
        <w:jc w:val="left"/>
      </w:pPr>
      <w:r>
        <w:rPr/>
        <w:t>企业因出售对子公司的投资等原因导致其丧失对子公司控制权的，无论出售后企业是否保留部分权益性投资，应当在 拟出售的对子公司投资满足持有待售类别划分条件时，在母公司个别财务报表中将对子公司投资整体划分为持有待售类别， 在合并财务报表中将子公司所有资产和负债划分为持有待售类别。</w:t>
      </w:r>
    </w:p>
    <w:p>
      <w:pPr>
        <w:spacing w:line="240" w:lineRule="auto" w:before="7"/>
        <w:rPr>
          <w:rFonts w:ascii="宋体" w:hAnsi="宋体" w:cs="宋体" w:eastAsia="宋体" w:hint="default"/>
          <w:sz w:val="22"/>
          <w:szCs w:val="22"/>
        </w:rPr>
      </w:pPr>
    </w:p>
    <w:p>
      <w:pPr>
        <w:pStyle w:val="Heading3"/>
        <w:spacing w:line="240" w:lineRule="auto"/>
        <w:ind w:left="1133" w:right="0"/>
        <w:jc w:val="both"/>
        <w:rPr>
          <w:b w:val="0"/>
          <w:bCs w:val="0"/>
        </w:rPr>
      </w:pPr>
      <w:bookmarkStart w:name="14、长期股权投资" w:id="187"/>
      <w:bookmarkEnd w:id="18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54" w:right="988"/>
        <w:jc w:val="left"/>
      </w:pPr>
      <w:r>
        <w:rPr>
          <w:rFonts w:ascii="宋体" w:hAnsi="宋体" w:cs="宋体" w:eastAsia="宋体" w:hint="default"/>
        </w:rPr>
        <w:t>1. </w:t>
      </w:r>
      <w:r>
        <w:rPr/>
        <w:t>投资成本的确定</w:t>
      </w:r>
    </w:p>
    <w:p>
      <w:pPr>
        <w:spacing w:line="240" w:lineRule="auto" w:before="10"/>
        <w:rPr>
          <w:rFonts w:ascii="宋体" w:hAnsi="宋体" w:cs="宋体" w:eastAsia="宋体" w:hint="default"/>
          <w:sz w:val="17"/>
          <w:szCs w:val="17"/>
        </w:rPr>
      </w:pPr>
    </w:p>
    <w:p>
      <w:pPr>
        <w:pStyle w:val="BodyText"/>
        <w:spacing w:line="316" w:lineRule="auto"/>
        <w:ind w:right="1130" w:firstLine="420"/>
        <w:jc w:val="both"/>
      </w:pPr>
      <w:r>
        <w:rPr/>
        <w:t>（</w:t>
      </w:r>
      <w:r>
        <w:rPr>
          <w:rFonts w:ascii="宋体" w:hAnsi="宋体" w:cs="宋体" w:eastAsia="宋体" w:hint="default"/>
        </w:rPr>
        <w:t>1</w:t>
      </w:r>
      <w:r>
        <w:rPr/>
        <w:t>）</w:t>
      </w:r>
      <w:r>
        <w:rPr>
          <w:spacing w:val="30"/>
        </w:rPr>
        <w:t> </w:t>
      </w:r>
      <w:r>
        <w:rPr/>
        <w:t>同一控制下的企业合并形成的，合并方以支付现金、转让非现金资产、承担债务或发行权益性证券作为合并对</w:t>
      </w:r>
      <w:r>
        <w:rPr/>
        <w:t> </w:t>
      </w:r>
      <w:r>
        <w:rPr>
          <w:spacing w:val="-2"/>
        </w:rPr>
        <w:t>价的，在合并日按照被合并方所有者权益在最终控制方合并财务报表中的账面价值的份额作为其初始投资成本。长期股权投</w:t>
      </w:r>
      <w:r>
        <w:rPr>
          <w:spacing w:val="-64"/>
        </w:rPr>
        <w:t> </w:t>
      </w:r>
      <w:r>
        <w:rPr>
          <w:spacing w:val="-64"/>
        </w:rPr>
      </w:r>
      <w:r>
        <w:rPr>
          <w:spacing w:val="-2"/>
        </w:rPr>
        <w:t>资初始投资成本与支付的合并对价的账面价值或发行股份的面值总额之间的差额调整资本公积</w:t>
      </w:r>
      <w:r>
        <w:rPr>
          <w:rFonts w:ascii="宋体" w:hAnsi="宋体" w:cs="宋体" w:eastAsia="宋体" w:hint="default"/>
          <w:spacing w:val="-2"/>
        </w:rPr>
        <w:t>(</w:t>
      </w:r>
      <w:r>
        <w:rPr>
          <w:spacing w:val="-2"/>
        </w:rPr>
        <w:t>资本溢价或股本溢价</w:t>
      </w:r>
      <w:r>
        <w:rPr>
          <w:rFonts w:ascii="宋体" w:hAnsi="宋体" w:cs="宋体" w:eastAsia="宋体" w:hint="default"/>
          <w:spacing w:val="-2"/>
        </w:rPr>
        <w:t>)</w:t>
      </w:r>
      <w:r>
        <w:rPr>
          <w:spacing w:val="-2"/>
        </w:rPr>
        <w:t>；资本</w:t>
      </w:r>
    </w:p>
    <w:p>
      <w:pPr>
        <w:spacing w:after="0" w:line="316" w:lineRule="auto"/>
        <w:jc w:val="both"/>
        <w:sectPr>
          <w:pgSz w:w="11910" w:h="16840"/>
          <w:pgMar w:header="91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both"/>
      </w:pPr>
      <w:r>
        <w:rPr/>
        <w:t>公积不足冲减的，调整留存收益。</w:t>
      </w:r>
    </w:p>
    <w:p>
      <w:pPr>
        <w:spacing w:line="240" w:lineRule="auto" w:before="10"/>
        <w:rPr>
          <w:rFonts w:ascii="宋体" w:hAnsi="宋体" w:cs="宋体" w:eastAsia="宋体" w:hint="default"/>
          <w:sz w:val="17"/>
          <w:szCs w:val="17"/>
        </w:rPr>
      </w:pPr>
    </w:p>
    <w:p>
      <w:pPr>
        <w:pStyle w:val="BodyText"/>
        <w:spacing w:line="316" w:lineRule="auto"/>
        <w:ind w:right="1032" w:firstLine="420"/>
        <w:jc w:val="left"/>
      </w:pPr>
      <w:r>
        <w:rPr/>
        <w:t>分步实现同一控制下企业合并的，应当以持股比例计算的合并日应享有被合并方账面所有者权益份额作为该项投资的 初始投资成本。初始投资成本与其原长期股权投资账面价值加上合并日取得进一步股份新支付对价的账面价值之和的差额， </w:t>
      </w:r>
      <w:r>
        <w:rPr>
          <w:spacing w:val="-3"/>
        </w:rPr>
        <w:t>调整资本公积（资本溢价或股本溢价），资本公积不足冲减的，冲减留存收益。</w:t>
      </w:r>
    </w:p>
    <w:p>
      <w:pPr>
        <w:spacing w:line="240" w:lineRule="auto" w:before="5"/>
        <w:rPr>
          <w:rFonts w:ascii="宋体" w:hAnsi="宋体" w:cs="宋体" w:eastAsia="宋体" w:hint="default"/>
          <w:sz w:val="13"/>
          <w:szCs w:val="13"/>
        </w:rPr>
      </w:pPr>
    </w:p>
    <w:p>
      <w:pPr>
        <w:pStyle w:val="BodyText"/>
        <w:spacing w:line="240" w:lineRule="auto"/>
        <w:ind w:left="1554" w:right="988"/>
        <w:jc w:val="left"/>
      </w:pPr>
      <w:r>
        <w:rPr/>
        <w:t>（</w:t>
      </w:r>
      <w:r>
        <w:rPr>
          <w:rFonts w:ascii="宋体" w:hAnsi="宋体" w:cs="宋体" w:eastAsia="宋体" w:hint="default"/>
        </w:rPr>
        <w:t>2</w:t>
      </w:r>
      <w:r>
        <w:rPr/>
        <w:t>） 非同一控制下的企业合并形成的，在购买日按照支付的合并对价的公允价值作为其初始投资成本。</w:t>
      </w:r>
    </w:p>
    <w:p>
      <w:pPr>
        <w:spacing w:line="240" w:lineRule="auto" w:before="10"/>
        <w:rPr>
          <w:rFonts w:ascii="宋体" w:hAnsi="宋体" w:cs="宋体" w:eastAsia="宋体" w:hint="default"/>
          <w:sz w:val="17"/>
          <w:szCs w:val="17"/>
        </w:rPr>
      </w:pPr>
    </w:p>
    <w:p>
      <w:pPr>
        <w:pStyle w:val="BodyText"/>
        <w:spacing w:line="316" w:lineRule="auto"/>
        <w:ind w:right="1132" w:firstLine="420"/>
        <w:jc w:val="both"/>
      </w:pPr>
      <w:r>
        <w:rPr/>
        <w:t>（</w:t>
      </w:r>
      <w:r>
        <w:rPr>
          <w:rFonts w:ascii="宋体" w:hAnsi="宋体" w:cs="宋体" w:eastAsia="宋体" w:hint="default"/>
        </w:rPr>
        <w:t>3</w:t>
      </w:r>
      <w:r>
        <w:rPr/>
        <w:t>）</w:t>
      </w:r>
      <w:r>
        <w:rPr>
          <w:spacing w:val="30"/>
        </w:rPr>
        <w:t> </w:t>
      </w:r>
      <w:r>
        <w:rPr/>
        <w:t>除企业合并形成以外的：以支付现金取得的，按照实际支付的购买价款作为其初始投资成本；以发行权益性证</w:t>
      </w:r>
      <w:r>
        <w:rPr/>
        <w:t> </w:t>
      </w:r>
      <w:r>
        <w:rPr>
          <w:spacing w:val="-2"/>
        </w:rPr>
        <w:t>券取得的，按照发行权益性证券的公允价值作为其初始投资成本；投资者投入的，按照投资合同或协议约定的价值作为其初</w:t>
      </w:r>
      <w:r>
        <w:rPr>
          <w:spacing w:val="-66"/>
        </w:rPr>
        <w:t> </w:t>
      </w:r>
      <w:r>
        <w:rPr>
          <w:spacing w:val="-66"/>
        </w:rPr>
      </w:r>
      <w:r>
        <w:rPr>
          <w:spacing w:val="-4"/>
        </w:rPr>
        <w:t>始投资成本（合同或协议约定价值不公允的除外）。</w:t>
      </w:r>
    </w:p>
    <w:p>
      <w:pPr>
        <w:pStyle w:val="BodyText"/>
        <w:spacing w:line="468" w:lineRule="exact" w:before="10"/>
        <w:ind w:left="1554" w:right="1114"/>
        <w:jc w:val="left"/>
      </w:pPr>
      <w:r>
        <w:rPr>
          <w:rFonts w:ascii="宋体" w:hAnsi="宋体" w:cs="宋体" w:eastAsia="宋体" w:hint="default"/>
        </w:rPr>
        <w:t>2. </w:t>
      </w:r>
      <w:r>
        <w:rPr/>
        <w:t>后续计量及损益确认方法 </w:t>
      </w:r>
      <w:r>
        <w:rPr>
          <w:spacing w:val="-1"/>
        </w:rPr>
        <w:t>本公司能够对被投资单位实施控制的长期股权投资</w:t>
      </w:r>
      <w:r>
        <w:rPr>
          <w:rFonts w:ascii="宋体" w:hAnsi="宋体" w:cs="宋体" w:eastAsia="宋体" w:hint="default"/>
          <w:spacing w:val="-1"/>
        </w:rPr>
        <w:t>,</w:t>
      </w:r>
      <w:r>
        <w:rPr>
          <w:spacing w:val="-1"/>
        </w:rPr>
        <w:t>在本公司个别财务报表中采用成本法核算；对具有共同控制或重大</w:t>
      </w:r>
    </w:p>
    <w:p>
      <w:pPr>
        <w:pStyle w:val="BodyText"/>
        <w:spacing w:line="240" w:lineRule="auto" w:before="8"/>
        <w:ind w:right="0"/>
        <w:jc w:val="both"/>
      </w:pPr>
      <w:r>
        <w:rPr/>
        <w:t>影响的长期股权投资，采用权益法核算。</w:t>
      </w:r>
    </w:p>
    <w:p>
      <w:pPr>
        <w:spacing w:line="240" w:lineRule="auto" w:before="10"/>
        <w:rPr>
          <w:rFonts w:ascii="宋体" w:hAnsi="宋体" w:cs="宋体" w:eastAsia="宋体" w:hint="default"/>
          <w:sz w:val="17"/>
          <w:szCs w:val="17"/>
        </w:rPr>
      </w:pPr>
    </w:p>
    <w:p>
      <w:pPr>
        <w:pStyle w:val="BodyText"/>
        <w:spacing w:line="316" w:lineRule="auto"/>
        <w:ind w:right="1130" w:firstLine="420"/>
        <w:jc w:val="both"/>
      </w:pPr>
      <w:r>
        <w:rPr/>
        <w:t>采用成本法时</w:t>
      </w:r>
      <w:r>
        <w:rPr>
          <w:rFonts w:ascii="宋体" w:hAnsi="宋体" w:cs="宋体" w:eastAsia="宋体" w:hint="default"/>
        </w:rPr>
        <w:t>,</w:t>
      </w:r>
      <w:r>
        <w:rPr/>
        <w:t>长期股权投资按初始投资成本计价</w:t>
      </w:r>
      <w:r>
        <w:rPr>
          <w:rFonts w:ascii="宋体" w:hAnsi="宋体" w:cs="宋体" w:eastAsia="宋体" w:hint="default"/>
        </w:rPr>
        <w:t>,</w:t>
      </w:r>
      <w:r>
        <w:rPr/>
        <w:t>除取得投资时实际支付的价款或对价中包含的已宣告但尚未发放的 现金股利或利润外</w:t>
      </w:r>
      <w:r>
        <w:rPr>
          <w:rFonts w:ascii="宋体" w:hAnsi="宋体" w:cs="宋体" w:eastAsia="宋体" w:hint="default"/>
        </w:rPr>
        <w:t>,</w:t>
      </w:r>
      <w:r>
        <w:rPr/>
        <w:t>按享有被投资单位宣告分派的现金股利或利润</w:t>
      </w:r>
      <w:r>
        <w:rPr>
          <w:rFonts w:ascii="宋体" w:hAnsi="宋体" w:cs="宋体" w:eastAsia="宋体" w:hint="default"/>
        </w:rPr>
        <w:t>,</w:t>
      </w:r>
      <w:r>
        <w:rPr/>
        <w:t>确认为当期投资收益</w:t>
      </w:r>
      <w:r>
        <w:rPr>
          <w:rFonts w:ascii="宋体" w:hAnsi="宋体" w:cs="宋体" w:eastAsia="宋体" w:hint="default"/>
        </w:rPr>
        <w:t>,</w:t>
      </w:r>
      <w:r>
        <w:rPr/>
        <w:t>并同时根据有关资产减值政策考虑</w:t>
      </w:r>
      <w:r>
        <w:rPr>
          <w:spacing w:val="-83"/>
        </w:rPr>
        <w:t> </w:t>
      </w:r>
      <w:r>
        <w:rPr>
          <w:spacing w:val="-83"/>
        </w:rPr>
      </w:r>
      <w:r>
        <w:rPr/>
        <w:t>长期投资是否减值。</w:t>
      </w:r>
    </w:p>
    <w:p>
      <w:pPr>
        <w:spacing w:line="240" w:lineRule="auto" w:before="5"/>
        <w:rPr>
          <w:rFonts w:ascii="宋体" w:hAnsi="宋体" w:cs="宋体" w:eastAsia="宋体" w:hint="default"/>
          <w:sz w:val="13"/>
          <w:szCs w:val="13"/>
        </w:rPr>
      </w:pPr>
    </w:p>
    <w:p>
      <w:pPr>
        <w:pStyle w:val="BodyText"/>
        <w:spacing w:line="316" w:lineRule="auto"/>
        <w:ind w:left="1133" w:right="1129" w:firstLine="420"/>
        <w:jc w:val="both"/>
      </w:pPr>
      <w:r>
        <w:rPr/>
        <w:t>采用权益法时</w:t>
      </w:r>
      <w:r>
        <w:rPr>
          <w:rFonts w:ascii="宋体" w:hAnsi="宋体" w:cs="宋体" w:eastAsia="宋体" w:hint="default"/>
        </w:rPr>
        <w:t>,</w:t>
      </w:r>
      <w:r>
        <w:rPr/>
        <w:t>长期股权投资的初始投资成本大于投资时应享有被投资单位可辨认净资产公允价值份额的</w:t>
      </w:r>
      <w:r>
        <w:rPr>
          <w:rFonts w:ascii="宋体" w:hAnsi="宋体" w:cs="宋体" w:eastAsia="宋体" w:hint="default"/>
        </w:rPr>
        <w:t>,</w:t>
      </w:r>
      <w:r>
        <w:rPr/>
        <w:t>归入长期股 权投资的初始投资成本；长期股权投资的初始投资成本小于投资时应享有被投资单位可辨认净资产公允价值份额的</w:t>
      </w:r>
      <w:r>
        <w:rPr>
          <w:rFonts w:ascii="宋体" w:hAnsi="宋体" w:cs="宋体" w:eastAsia="宋体" w:hint="default"/>
        </w:rPr>
        <w:t>,</w:t>
      </w:r>
      <w:r>
        <w:rPr/>
        <w:t>其差额</w:t>
      </w:r>
      <w:r>
        <w:rPr>
          <w:spacing w:val="-84"/>
        </w:rPr>
        <w:t> </w:t>
      </w:r>
      <w:r>
        <w:rPr>
          <w:spacing w:val="-84"/>
        </w:rPr>
      </w:r>
      <w:r>
        <w:rPr/>
        <w:t>计入当期损益</w:t>
      </w:r>
      <w:r>
        <w:rPr>
          <w:rFonts w:ascii="宋体" w:hAnsi="宋体" w:cs="宋体" w:eastAsia="宋体" w:hint="default"/>
        </w:rPr>
        <w:t>,</w:t>
      </w:r>
      <w:r>
        <w:rPr/>
        <w:t>同时调整长期股权投资的成本。</w:t>
      </w:r>
    </w:p>
    <w:p>
      <w:pPr>
        <w:spacing w:line="240" w:lineRule="auto" w:before="5"/>
        <w:rPr>
          <w:rFonts w:ascii="宋体" w:hAnsi="宋体" w:cs="宋体" w:eastAsia="宋体" w:hint="default"/>
          <w:sz w:val="13"/>
          <w:szCs w:val="13"/>
        </w:rPr>
      </w:pPr>
    </w:p>
    <w:p>
      <w:pPr>
        <w:pStyle w:val="BodyText"/>
        <w:spacing w:line="316" w:lineRule="auto"/>
        <w:ind w:left="1133" w:right="1130" w:firstLine="420"/>
        <w:jc w:val="both"/>
      </w:pPr>
      <w:r>
        <w:rPr>
          <w:spacing w:val="2"/>
        </w:rPr>
        <w:t>采用权益法时</w:t>
      </w:r>
      <w:r>
        <w:rPr>
          <w:rFonts w:ascii="宋体" w:hAnsi="宋体" w:cs="宋体" w:eastAsia="宋体" w:hint="default"/>
          <w:spacing w:val="2"/>
        </w:rPr>
        <w:t>,</w:t>
      </w:r>
      <w:r>
        <w:rPr>
          <w:spacing w:val="2"/>
        </w:rPr>
        <w:t>取得长期股权投资后</w:t>
      </w:r>
      <w:r>
        <w:rPr>
          <w:rFonts w:ascii="宋体" w:hAnsi="宋体" w:cs="宋体" w:eastAsia="宋体" w:hint="default"/>
          <w:spacing w:val="2"/>
        </w:rPr>
        <w:t>,</w:t>
      </w:r>
      <w:r>
        <w:rPr>
          <w:spacing w:val="2"/>
        </w:rPr>
        <w:t>按照应享有或应分担的被投资单位实现的净损益的份额</w:t>
      </w:r>
      <w:r>
        <w:rPr>
          <w:rFonts w:ascii="宋体" w:hAnsi="宋体" w:cs="宋体" w:eastAsia="宋体" w:hint="default"/>
          <w:spacing w:val="2"/>
        </w:rPr>
        <w:t>,</w:t>
      </w:r>
      <w:r>
        <w:rPr>
          <w:spacing w:val="2"/>
        </w:rPr>
        <w:t>确认投资损益并调整长</w:t>
      </w:r>
      <w:r>
        <w:rPr/>
        <w:t> 期股权投资的账面价值。在确认应享有被投资单位净损益的份额时</w:t>
      </w:r>
      <w:r>
        <w:rPr>
          <w:rFonts w:ascii="宋体" w:hAnsi="宋体" w:cs="宋体" w:eastAsia="宋体" w:hint="default"/>
        </w:rPr>
        <w:t>,</w:t>
      </w:r>
      <w:r>
        <w:rPr/>
        <w:t>以取得投资时被投资单位各项可辨认资产等的公允价值</w:t>
      </w:r>
      <w:r>
        <w:rPr>
          <w:spacing w:val="-82"/>
        </w:rPr>
        <w:t> </w:t>
      </w:r>
      <w:r>
        <w:rPr>
          <w:spacing w:val="-82"/>
        </w:rPr>
      </w:r>
      <w:r>
        <w:rPr/>
        <w:t>为基础</w:t>
      </w:r>
      <w:r>
        <w:rPr>
          <w:rFonts w:ascii="宋体" w:hAnsi="宋体" w:cs="宋体" w:eastAsia="宋体" w:hint="default"/>
        </w:rPr>
        <w:t>,</w:t>
      </w:r>
      <w:r>
        <w:rPr/>
        <w:t>按照本公司的会计政策及会计期间</w:t>
      </w:r>
      <w:r>
        <w:rPr>
          <w:rFonts w:ascii="宋体" w:hAnsi="宋体" w:cs="宋体" w:eastAsia="宋体" w:hint="default"/>
        </w:rPr>
        <w:t>,</w:t>
      </w:r>
      <w:r>
        <w:rPr/>
        <w:t>并抵销与联营企业及合营企业之间发生的内部交易损益按照持股比例计算归属</w:t>
      </w:r>
      <w:r>
        <w:rPr>
          <w:spacing w:val="-7"/>
        </w:rPr>
        <w:t> </w:t>
      </w:r>
      <w:r>
        <w:rPr>
          <w:spacing w:val="-7"/>
        </w:rPr>
      </w:r>
      <w:r>
        <w:rPr>
          <w:spacing w:val="-2"/>
        </w:rPr>
        <w:t>于投资企业的部分</w:t>
      </w:r>
      <w:r>
        <w:rPr>
          <w:rFonts w:ascii="宋体" w:hAnsi="宋体" w:cs="宋体" w:eastAsia="宋体" w:hint="default"/>
          <w:spacing w:val="-2"/>
        </w:rPr>
        <w:t>(</w:t>
      </w:r>
      <w:r>
        <w:rPr>
          <w:spacing w:val="-2"/>
        </w:rPr>
        <w:t>但内部交易损失属于资产减值损失的</w:t>
      </w:r>
      <w:r>
        <w:rPr>
          <w:rFonts w:ascii="宋体" w:hAnsi="宋体" w:cs="宋体" w:eastAsia="宋体" w:hint="default"/>
          <w:spacing w:val="-2"/>
        </w:rPr>
        <w:t>,</w:t>
      </w:r>
      <w:r>
        <w:rPr>
          <w:spacing w:val="-2"/>
        </w:rPr>
        <w:t>应全额确认</w:t>
      </w:r>
      <w:r>
        <w:rPr>
          <w:rFonts w:ascii="宋体" w:hAnsi="宋体" w:cs="宋体" w:eastAsia="宋体" w:hint="default"/>
          <w:spacing w:val="-2"/>
        </w:rPr>
        <w:t>),</w:t>
      </w:r>
      <w:r>
        <w:rPr>
          <w:spacing w:val="-2"/>
        </w:rPr>
        <w:t>对被投资单位的净利润进行调整后确认。按照被投资</w:t>
      </w:r>
      <w:r>
        <w:rPr>
          <w:spacing w:val="-60"/>
        </w:rPr>
        <w:t> </w:t>
      </w:r>
      <w:r>
        <w:rPr>
          <w:spacing w:val="-60"/>
        </w:rPr>
      </w:r>
      <w:r>
        <w:rPr/>
        <w:t>单位宣告分派的利润或现金股利计算应分得的部分</w:t>
      </w:r>
      <w:r>
        <w:rPr>
          <w:rFonts w:ascii="宋体" w:hAnsi="宋体" w:cs="宋体" w:eastAsia="宋体" w:hint="default"/>
        </w:rPr>
        <w:t>,</w:t>
      </w:r>
      <w:r>
        <w:rPr/>
        <w:t>相应减少长期股权投资的账面价值。本公司确认被投资单位发生的净亏</w:t>
      </w:r>
      <w:r>
        <w:rPr>
          <w:spacing w:val="-82"/>
        </w:rPr>
        <w:t> </w:t>
      </w:r>
      <w:r>
        <w:rPr>
          <w:spacing w:val="-82"/>
        </w:rPr>
      </w:r>
      <w:r>
        <w:rPr/>
        <w:t>损</w:t>
      </w:r>
      <w:r>
        <w:rPr>
          <w:rFonts w:ascii="宋体" w:hAnsi="宋体" w:cs="宋体" w:eastAsia="宋体" w:hint="default"/>
        </w:rPr>
        <w:t>,</w:t>
      </w:r>
      <w:r>
        <w:rPr/>
        <w:t>以长期股权投资的账面价值以及其他实质上构成对被投资单位净投资的长期权益减记至零为限</w:t>
      </w:r>
      <w:r>
        <w:rPr>
          <w:rFonts w:ascii="宋体" w:hAnsi="宋体" w:cs="宋体" w:eastAsia="宋体" w:hint="default"/>
        </w:rPr>
        <w:t>,</w:t>
      </w:r>
      <w:r>
        <w:rPr/>
        <w:t>本公司负有承担额外损</w:t>
      </w:r>
      <w:r>
        <w:rPr>
          <w:spacing w:val="-1"/>
        </w:rPr>
        <w:t> </w:t>
      </w:r>
      <w:r>
        <w:rPr>
          <w:spacing w:val="-1"/>
        </w:rPr>
      </w:r>
      <w:r>
        <w:rPr/>
        <w:t>失义务的除外。对于被投资单位除净损益以外所有者权益的其他变动</w:t>
      </w:r>
      <w:r>
        <w:rPr>
          <w:rFonts w:ascii="宋体" w:hAnsi="宋体" w:cs="宋体" w:eastAsia="宋体" w:hint="default"/>
        </w:rPr>
        <w:t>,</w:t>
      </w:r>
      <w:r>
        <w:rPr/>
        <w:t>调整长期股权投资的账面价值并计入所有者权益。</w:t>
      </w:r>
    </w:p>
    <w:p>
      <w:pPr>
        <w:pStyle w:val="BodyText"/>
        <w:spacing w:line="468" w:lineRule="exact" w:before="10"/>
        <w:ind w:left="1554" w:right="988"/>
        <w:jc w:val="left"/>
      </w:pPr>
      <w:r>
        <w:rPr>
          <w:rFonts w:ascii="宋体" w:hAnsi="宋体" w:cs="宋体" w:eastAsia="宋体" w:hint="default"/>
        </w:rPr>
        <w:t>3. </w:t>
      </w:r>
      <w:r>
        <w:rPr/>
        <w:t>确定对被投资单位具有控制、重大影响的依据 控制，是指拥有对被投资方的权力，通过参与被投资方的相关活动而享有可变回报，并且有能力运用对被投资方的权</w:t>
      </w:r>
    </w:p>
    <w:p>
      <w:pPr>
        <w:pStyle w:val="BodyText"/>
        <w:spacing w:line="316" w:lineRule="auto" w:before="8"/>
        <w:ind w:right="1132"/>
        <w:jc w:val="both"/>
      </w:pPr>
      <w:r>
        <w:rPr>
          <w:spacing w:val="-2"/>
        </w:rPr>
        <w:t>力影响回报金额；重大影响，是指投资方对被投资单位的财务和经营政策有参与决策的权力，但并不能够控制或者与其他方</w:t>
      </w:r>
      <w:r>
        <w:rPr>
          <w:spacing w:val="-66"/>
        </w:rPr>
        <w:t> </w:t>
      </w:r>
      <w:r>
        <w:rPr>
          <w:spacing w:val="-66"/>
        </w:rPr>
      </w:r>
      <w:r>
        <w:rPr/>
        <w:t>一起共同控制这些政策的制定。</w:t>
      </w:r>
    </w:p>
    <w:p>
      <w:pPr>
        <w:spacing w:line="240" w:lineRule="auto" w:before="5"/>
        <w:rPr>
          <w:rFonts w:ascii="宋体" w:hAnsi="宋体" w:cs="宋体" w:eastAsia="宋体" w:hint="default"/>
          <w:sz w:val="13"/>
          <w:szCs w:val="13"/>
        </w:rPr>
      </w:pPr>
    </w:p>
    <w:p>
      <w:pPr>
        <w:pStyle w:val="BodyText"/>
        <w:spacing w:line="240" w:lineRule="auto"/>
        <w:ind w:left="1554" w:right="988"/>
        <w:jc w:val="left"/>
      </w:pPr>
      <w:r>
        <w:rPr>
          <w:rFonts w:ascii="宋体" w:hAnsi="宋体" w:cs="宋体" w:eastAsia="宋体" w:hint="default"/>
        </w:rPr>
        <w:t>4. </w:t>
      </w:r>
      <w:r>
        <w:rPr/>
        <w:t>长期股权投资的处置</w:t>
      </w:r>
    </w:p>
    <w:p>
      <w:pPr>
        <w:pStyle w:val="BodyText"/>
        <w:spacing w:line="460" w:lineRule="atLeast" w:before="8"/>
        <w:ind w:left="1554" w:right="988"/>
        <w:jc w:val="left"/>
      </w:pPr>
      <w:r>
        <w:rPr>
          <w:rFonts w:ascii="宋体" w:hAnsi="宋体" w:cs="宋体" w:eastAsia="宋体" w:hint="default"/>
        </w:rPr>
        <w:t>4.1</w:t>
      </w:r>
      <w:r>
        <w:rPr/>
        <w:t>部分处置对子公司的长期股权投资，但不丧失控制权的情形 部分处置对子公司的长期股权投资，但不丧失控制权时，应当将处置价款与处置投资对应的账面价值的差额确认为当</w:t>
      </w:r>
    </w:p>
    <w:p>
      <w:pPr>
        <w:pStyle w:val="BodyText"/>
        <w:spacing w:line="240" w:lineRule="auto" w:before="76"/>
        <w:ind w:right="0"/>
        <w:jc w:val="both"/>
      </w:pPr>
      <w:r>
        <w:rPr/>
        <w:t>期投资收益。</w:t>
      </w:r>
    </w:p>
    <w:p>
      <w:pPr>
        <w:pStyle w:val="BodyText"/>
        <w:spacing w:line="468" w:lineRule="exact" w:before="68"/>
        <w:ind w:left="1554" w:right="988"/>
        <w:jc w:val="left"/>
      </w:pPr>
      <w:r>
        <w:rPr>
          <w:rFonts w:ascii="宋体" w:hAnsi="宋体" w:cs="宋体" w:eastAsia="宋体" w:hint="default"/>
        </w:rPr>
        <w:t>4.2 </w:t>
      </w:r>
      <w:r>
        <w:rPr/>
        <w:t>部分处置股权投资或其他原因丧失了对子公司控制权的情形 部分处置股权投资或其他原因丧失了对子公司控制权的，对于处置的股权，应结转与所售股权相对应的长期股权投资</w:t>
      </w:r>
    </w:p>
    <w:p>
      <w:pPr>
        <w:pStyle w:val="BodyText"/>
        <w:spacing w:line="316" w:lineRule="auto" w:before="8"/>
        <w:ind w:right="1131"/>
        <w:jc w:val="both"/>
      </w:pPr>
      <w:r>
        <w:rPr>
          <w:spacing w:val="-2"/>
        </w:rPr>
        <w:t>的账面价值，出售所得价款与处置长期股权投资账面价值之间差额，确认为投资收益（损失）；同时，对于剩余股权，应当</w:t>
      </w:r>
      <w:r>
        <w:rPr>
          <w:spacing w:val="-65"/>
        </w:rPr>
        <w:t> </w:t>
      </w:r>
      <w:r>
        <w:rPr>
          <w:spacing w:val="-65"/>
        </w:rPr>
      </w:r>
      <w:r>
        <w:rPr>
          <w:spacing w:val="-2"/>
        </w:rPr>
        <w:t>按其账面价值确认为长期股权投资或其它相关金融资产。处置后的剩余股权能够对子公司实施共同控制或重大影响的，应按</w:t>
      </w:r>
      <w:r>
        <w:rPr>
          <w:spacing w:val="-64"/>
        </w:rPr>
        <w:t> </w:t>
      </w:r>
      <w:r>
        <w:rPr>
          <w:spacing w:val="-64"/>
        </w:rPr>
      </w:r>
      <w:r>
        <w:rPr/>
        <w:t>有关成本法转为权益法的相关规定进行会计处理。</w:t>
      </w:r>
    </w:p>
    <w:p>
      <w:pPr>
        <w:spacing w:after="0" w:line="316" w:lineRule="auto"/>
        <w:jc w:val="both"/>
        <w:sectPr>
          <w:pgSz w:w="11910" w:h="16840"/>
          <w:pgMar w:header="91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left="1554" w:right="988"/>
        <w:jc w:val="left"/>
      </w:pPr>
      <w:r>
        <w:rPr>
          <w:rFonts w:ascii="宋体" w:hAnsi="宋体" w:cs="宋体" w:eastAsia="宋体" w:hint="default"/>
        </w:rPr>
        <w:t>5. </w:t>
      </w:r>
      <w:r>
        <w:rPr/>
        <w:t>减值测试方法及减值准备计提方法</w:t>
      </w:r>
    </w:p>
    <w:p>
      <w:pPr>
        <w:spacing w:line="240" w:lineRule="auto" w:before="10"/>
        <w:rPr>
          <w:rFonts w:ascii="宋体" w:hAnsi="宋体" w:cs="宋体" w:eastAsia="宋体" w:hint="default"/>
          <w:sz w:val="17"/>
          <w:szCs w:val="17"/>
        </w:rPr>
      </w:pPr>
    </w:p>
    <w:p>
      <w:pPr>
        <w:pStyle w:val="BodyText"/>
        <w:spacing w:line="292" w:lineRule="auto"/>
        <w:ind w:left="1133" w:right="988" w:firstLine="420"/>
        <w:jc w:val="left"/>
        <w:rPr>
          <w:sz w:val="21"/>
          <w:szCs w:val="21"/>
        </w:rPr>
      </w:pPr>
      <w:r>
        <w:rPr/>
        <w:t>对子公司、联营企业及合营企业的投资，在资产负债表日有客观证据表明其发生减值的，按照账面价值与可收回金额 的差额计提相应的减值准备</w:t>
      </w:r>
      <w:r>
        <w:rPr>
          <w:sz w:val="21"/>
          <w:szCs w:val="21"/>
        </w:rPr>
        <w:t>。</w:t>
      </w:r>
    </w:p>
    <w:p>
      <w:pPr>
        <w:spacing w:line="240" w:lineRule="auto" w:before="5"/>
        <w:rPr>
          <w:rFonts w:ascii="宋体" w:hAnsi="宋体" w:cs="宋体" w:eastAsia="宋体" w:hint="default"/>
          <w:sz w:val="22"/>
          <w:szCs w:val="22"/>
        </w:rPr>
      </w:pPr>
    </w:p>
    <w:p>
      <w:pPr>
        <w:pStyle w:val="Heading3"/>
        <w:spacing w:line="240" w:lineRule="auto"/>
        <w:ind w:right="988"/>
        <w:jc w:val="left"/>
        <w:rPr>
          <w:b w:val="0"/>
          <w:bCs w:val="0"/>
        </w:rPr>
      </w:pPr>
      <w:bookmarkStart w:name="15、投资性房地产" w:id="188"/>
      <w:bookmarkEnd w:id="18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pStyle w:val="BodyText"/>
        <w:spacing w:line="240" w:lineRule="auto" w:before="25"/>
        <w:ind w:left="1554" w:right="988"/>
        <w:jc w:val="left"/>
      </w:pPr>
      <w:r>
        <w:rPr>
          <w:rFonts w:ascii="宋体" w:hAnsi="宋体" w:cs="宋体" w:eastAsia="宋体" w:hint="default"/>
        </w:rPr>
        <w:t>1. </w:t>
      </w:r>
      <w:r>
        <w:rPr/>
        <w:t>投资性房地产包括已出租的土地使用权、持有并准备增值后转让的土地使用权和已出租的建筑物。</w:t>
      </w:r>
    </w:p>
    <w:p>
      <w:pPr>
        <w:spacing w:line="240" w:lineRule="auto" w:before="10"/>
        <w:rPr>
          <w:rFonts w:ascii="宋体" w:hAnsi="宋体" w:cs="宋体" w:eastAsia="宋体" w:hint="default"/>
          <w:sz w:val="17"/>
          <w:szCs w:val="17"/>
        </w:rPr>
      </w:pPr>
    </w:p>
    <w:p>
      <w:pPr>
        <w:pStyle w:val="BodyText"/>
        <w:spacing w:line="240" w:lineRule="auto"/>
        <w:ind w:left="1554" w:right="988"/>
        <w:jc w:val="left"/>
      </w:pPr>
      <w:r>
        <w:rPr>
          <w:rFonts w:ascii="宋体" w:hAnsi="宋体" w:cs="宋体" w:eastAsia="宋体" w:hint="default"/>
        </w:rPr>
        <w:t>2. </w:t>
      </w:r>
      <w:r>
        <w:rPr/>
        <w:t>公司取得的投资性房地产按照成本进行初始计量。</w:t>
      </w:r>
    </w:p>
    <w:p>
      <w:pPr>
        <w:spacing w:line="240" w:lineRule="auto" w:before="10"/>
        <w:rPr>
          <w:rFonts w:ascii="宋体" w:hAnsi="宋体" w:cs="宋体" w:eastAsia="宋体" w:hint="default"/>
          <w:sz w:val="17"/>
          <w:szCs w:val="17"/>
        </w:rPr>
      </w:pPr>
    </w:p>
    <w:p>
      <w:pPr>
        <w:pStyle w:val="BodyText"/>
        <w:spacing w:line="240" w:lineRule="auto"/>
        <w:ind w:left="1554" w:right="988"/>
        <w:jc w:val="left"/>
      </w:pPr>
      <w:r>
        <w:rPr/>
        <w:t>（</w:t>
      </w:r>
      <w:r>
        <w:rPr>
          <w:rFonts w:ascii="宋体" w:hAnsi="宋体" w:cs="宋体" w:eastAsia="宋体" w:hint="default"/>
        </w:rPr>
        <w:t>1</w:t>
      </w:r>
      <w:r>
        <w:rPr/>
        <w:t>）外购投资性房地产的成本，包括购买价款、相关税费和可直接归属于该资产的相关支出。</w:t>
      </w:r>
    </w:p>
    <w:p>
      <w:pPr>
        <w:spacing w:line="240" w:lineRule="auto" w:before="10"/>
        <w:rPr>
          <w:rFonts w:ascii="宋体" w:hAnsi="宋体" w:cs="宋体" w:eastAsia="宋体" w:hint="default"/>
          <w:sz w:val="17"/>
          <w:szCs w:val="17"/>
        </w:rPr>
      </w:pPr>
    </w:p>
    <w:p>
      <w:pPr>
        <w:pStyle w:val="BodyText"/>
        <w:spacing w:line="240" w:lineRule="auto"/>
        <w:ind w:left="1553" w:right="988"/>
        <w:jc w:val="left"/>
      </w:pPr>
      <w:r>
        <w:rPr/>
        <w:t>（</w:t>
      </w:r>
      <w:r>
        <w:rPr>
          <w:rFonts w:ascii="宋体" w:hAnsi="宋体" w:cs="宋体" w:eastAsia="宋体" w:hint="default"/>
        </w:rPr>
        <w:t>2</w:t>
      </w:r>
      <w:r>
        <w:rPr/>
        <w:t>）自行建造投资性房地产的成本，由建造该项资产达到预定可使用状态前所发生的必要支出构成。</w:t>
      </w:r>
    </w:p>
    <w:p>
      <w:pPr>
        <w:spacing w:line="240" w:lineRule="auto" w:before="10"/>
        <w:rPr>
          <w:rFonts w:ascii="宋体" w:hAnsi="宋体" w:cs="宋体" w:eastAsia="宋体" w:hint="default"/>
          <w:sz w:val="17"/>
          <w:szCs w:val="17"/>
        </w:rPr>
      </w:pPr>
    </w:p>
    <w:p>
      <w:pPr>
        <w:pStyle w:val="BodyText"/>
        <w:tabs>
          <w:tab w:pos="3654" w:val="left" w:leader="none"/>
        </w:tabs>
        <w:spacing w:line="477" w:lineRule="auto"/>
        <w:ind w:left="1553" w:right="4050"/>
        <w:jc w:val="left"/>
      </w:pPr>
      <w:r>
        <w:rPr/>
        <w:t>（</w:t>
      </w:r>
      <w:r>
        <w:rPr>
          <w:rFonts w:ascii="宋体" w:hAnsi="宋体" w:cs="宋体" w:eastAsia="宋体" w:hint="default"/>
        </w:rPr>
        <w:t>3</w:t>
      </w:r>
      <w:r>
        <w:rPr/>
        <w:t>）以其他方式取得的投资性房地产的成本，按照相关会计准则的规定确认。 </w:t>
      </w:r>
      <w:r>
        <w:rPr>
          <w:rFonts w:ascii="宋体" w:hAnsi="宋体" w:cs="宋体" w:eastAsia="宋体" w:hint="default"/>
        </w:rPr>
        <w:t>3. </w:t>
      </w:r>
      <w:r>
        <w:rPr/>
        <w:t>公司在资产负债表日采用成本模式对投资性房地产进行后续计量。 本公司对投资性房地产在使用寿命内扣除预计净残值后按年限平均法计提折旧。 使用寿命</w:t>
      </w:r>
      <w:r>
        <w:rPr>
          <w:spacing w:val="30"/>
        </w:rPr>
        <w:t> </w:t>
      </w:r>
      <w:r>
        <w:rPr/>
        <w:t>残值率（</w:t>
      </w:r>
      <w:r>
        <w:rPr>
          <w:rFonts w:ascii="宋体" w:hAnsi="宋体" w:cs="宋体" w:eastAsia="宋体" w:hint="default"/>
        </w:rPr>
        <w:t>%</w:t>
      </w:r>
      <w:r>
        <w:rPr/>
        <w:t>）</w:t>
        <w:tab/>
        <w:t>折旧率（</w:t>
      </w:r>
      <w:r>
        <w:rPr>
          <w:rFonts w:ascii="宋体" w:hAnsi="宋体" w:cs="宋体" w:eastAsia="宋体" w:hint="default"/>
        </w:rPr>
        <w:t>%</w:t>
      </w:r>
      <w:r>
        <w:rPr/>
        <w:t>）</w:t>
      </w:r>
    </w:p>
    <w:p>
      <w:pPr>
        <w:pStyle w:val="BodyText"/>
        <w:tabs>
          <w:tab w:pos="2814" w:val="left" w:leader="none"/>
        </w:tabs>
        <w:spacing w:line="240" w:lineRule="auto" w:before="54"/>
        <w:ind w:left="1553" w:right="988"/>
        <w:jc w:val="left"/>
        <w:rPr>
          <w:rFonts w:ascii="宋体" w:hAnsi="宋体" w:cs="宋体" w:eastAsia="宋体" w:hint="default"/>
        </w:rPr>
      </w:pPr>
      <w:r>
        <w:rPr>
          <w:rFonts w:ascii="宋体" w:hAnsi="宋体" w:cs="宋体" w:eastAsia="宋体" w:hint="default"/>
        </w:rPr>
        <w:t>20-45 </w:t>
      </w:r>
      <w:r>
        <w:rPr/>
        <w:t>年</w:t>
      </w:r>
      <w:r>
        <w:rPr>
          <w:spacing w:val="29"/>
        </w:rPr>
        <w:t> </w:t>
      </w:r>
      <w:r>
        <w:rPr>
          <w:rFonts w:ascii="宋体" w:hAnsi="宋体" w:cs="宋体" w:eastAsia="宋体" w:hint="default"/>
        </w:rPr>
        <w:t>5</w:t>
        <w:tab/>
        <w:t>2.11-4.75</w:t>
      </w:r>
    </w:p>
    <w:p>
      <w:pPr>
        <w:pStyle w:val="BodyText"/>
        <w:spacing w:line="460" w:lineRule="atLeast" w:before="8"/>
        <w:ind w:left="1553" w:right="988"/>
        <w:jc w:val="left"/>
      </w:pPr>
      <w:r>
        <w:rPr>
          <w:spacing w:val="-3"/>
        </w:rPr>
        <w:t>投资性房地产的减值按照“三、（十九）非金融长期资产减值”的核算方法所述的规定处理。</w:t>
      </w:r>
      <w:r>
        <w:rPr>
          <w:spacing w:val="-57"/>
        </w:rPr>
        <w:t> </w:t>
      </w:r>
      <w:r>
        <w:rPr>
          <w:spacing w:val="-57"/>
        </w:rPr>
      </w:r>
      <w:r>
        <w:rPr>
          <w:spacing w:val="-2"/>
        </w:rPr>
        <w:t>当投资性房地产被处置，或者永久退出使用且预计不能从其处置中取得未来经济利益时，终止确认该项投资性房地产。</w:t>
      </w:r>
    </w:p>
    <w:p>
      <w:pPr>
        <w:pStyle w:val="BodyText"/>
        <w:spacing w:line="292" w:lineRule="auto" w:before="76"/>
        <w:ind w:left="1133" w:right="988"/>
        <w:jc w:val="left"/>
        <w:rPr>
          <w:sz w:val="21"/>
          <w:szCs w:val="21"/>
        </w:rPr>
      </w:pPr>
      <w:r>
        <w:rPr>
          <w:spacing w:val="-2"/>
        </w:rPr>
        <w:t>公司出售、转让、报废投资性房地产或者发生投资性房地产毁损，将处置收入扣除其账面价值和相关税费后的金额计入当期</w:t>
      </w:r>
      <w:r>
        <w:rPr>
          <w:spacing w:val="-66"/>
        </w:rPr>
        <w:t> </w:t>
      </w:r>
      <w:r>
        <w:rPr>
          <w:spacing w:val="-66"/>
        </w:rPr>
      </w:r>
      <w:r>
        <w:rPr/>
        <w:t>损益</w:t>
      </w:r>
      <w:r>
        <w:rPr>
          <w:sz w:val="21"/>
          <w:szCs w:val="21"/>
        </w:rPr>
        <w:t>。</w:t>
      </w:r>
    </w:p>
    <w:p>
      <w:pPr>
        <w:spacing w:line="240" w:lineRule="auto" w:before="4"/>
        <w:rPr>
          <w:rFonts w:ascii="宋体" w:hAnsi="宋体" w:cs="宋体" w:eastAsia="宋体" w:hint="default"/>
          <w:sz w:val="22"/>
          <w:szCs w:val="22"/>
        </w:rPr>
      </w:pPr>
    </w:p>
    <w:p>
      <w:pPr>
        <w:pStyle w:val="Heading3"/>
        <w:spacing w:line="240" w:lineRule="auto"/>
        <w:ind w:right="988"/>
        <w:jc w:val="left"/>
        <w:rPr>
          <w:b w:val="0"/>
          <w:bCs w:val="0"/>
        </w:rPr>
      </w:pPr>
      <w:bookmarkStart w:name="16、固定资产" w:id="189"/>
      <w:bookmarkEnd w:id="18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8"/>
        <w:jc w:val="left"/>
        <w:rPr>
          <w:b w:val="0"/>
          <w:bCs w:val="0"/>
        </w:rPr>
      </w:pPr>
      <w:bookmarkStart w:name="（1）确认条件" w:id="190"/>
      <w:bookmarkEnd w:id="19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292" w:lineRule="auto"/>
        <w:ind w:left="1133" w:right="1123" w:firstLine="360"/>
        <w:jc w:val="left"/>
        <w:rPr>
          <w:sz w:val="21"/>
          <w:szCs w:val="21"/>
        </w:rPr>
      </w:pPr>
      <w:r>
        <w:rPr>
          <w:spacing w:val="-5"/>
        </w:rPr>
        <w:t>固定资产在同时满足下列条件时予以确认：（</w:t>
      </w:r>
      <w:r>
        <w:rPr>
          <w:rFonts w:ascii="宋体" w:hAnsi="宋体" w:cs="宋体" w:eastAsia="宋体" w:hint="default"/>
          <w:spacing w:val="-5"/>
        </w:rPr>
        <w:t>1</w:t>
      </w:r>
      <w:r>
        <w:rPr>
          <w:spacing w:val="-5"/>
        </w:rPr>
        <w:t>）与该固定资产有关的经济利益很可能流入企业；（</w:t>
      </w:r>
      <w:r>
        <w:rPr>
          <w:rFonts w:ascii="宋体" w:hAnsi="宋体" w:cs="宋体" w:eastAsia="宋体" w:hint="default"/>
          <w:spacing w:val="-5"/>
        </w:rPr>
        <w:t>2</w:t>
      </w:r>
      <w:r>
        <w:rPr>
          <w:spacing w:val="-5"/>
        </w:rPr>
        <w:t>）该固定资产的成本</w:t>
      </w:r>
      <w:r>
        <w:rPr/>
        <w:t> 能够可靠地计量</w:t>
      </w:r>
      <w:r>
        <w:rPr>
          <w:sz w:val="21"/>
          <w:szCs w:val="21"/>
        </w:rPr>
        <w:t>。</w:t>
      </w:r>
    </w:p>
    <w:p>
      <w:pPr>
        <w:spacing w:line="240" w:lineRule="auto" w:before="4"/>
        <w:rPr>
          <w:rFonts w:ascii="宋体" w:hAnsi="宋体" w:cs="宋体" w:eastAsia="宋体" w:hint="default"/>
          <w:sz w:val="22"/>
          <w:szCs w:val="22"/>
        </w:rPr>
      </w:pPr>
    </w:p>
    <w:p>
      <w:pPr>
        <w:pStyle w:val="Heading3"/>
        <w:spacing w:line="240" w:lineRule="auto"/>
        <w:ind w:right="988"/>
        <w:jc w:val="left"/>
        <w:rPr>
          <w:b w:val="0"/>
          <w:bCs w:val="0"/>
        </w:rPr>
      </w:pPr>
      <w:bookmarkStart w:name="（2）折旧办法" w:id="191"/>
      <w:bookmarkEnd w:id="191"/>
      <w:r>
        <w:rPr>
          <w:b w:val="0"/>
          <w:bCs w:val="0"/>
        </w:rPr>
      </w:r>
      <w:r>
        <w:rPr/>
        <w:t>（</w:t>
      </w:r>
      <w:r>
        <w:rPr>
          <w:rFonts w:ascii="Times New Roman" w:hAnsi="Times New Roman" w:cs="Times New Roman" w:eastAsia="Times New Roman" w:hint="default"/>
        </w:rPr>
        <w:t>2</w:t>
      </w:r>
      <w:r>
        <w:rPr/>
        <w:t>）折旧办法</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2.11-4.75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31.67</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3）融资租入固定资产的认定依据、计价和折旧方法" w:id="192"/>
      <w:bookmarkEnd w:id="19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jc w:val="both"/>
      </w:pPr>
      <w:r>
        <w:rPr>
          <w:spacing w:val="-2"/>
        </w:rPr>
        <w:t>融资租赁的固定资产在租赁期开始日，按租赁开始日租赁资产的公允价值与最低租赁付款额现值两者中较低者作为租入资产</w:t>
      </w:r>
      <w:r>
        <w:rPr>
          <w:spacing w:val="-64"/>
        </w:rPr>
        <w:t> </w:t>
      </w:r>
      <w:r>
        <w:rPr>
          <w:spacing w:val="-64"/>
        </w:rPr>
      </w:r>
      <w:r>
        <w:rPr>
          <w:spacing w:val="-2"/>
        </w:rPr>
        <w:t>的入账价值，将最低租赁付款款额作为长期应付款的入帐价值，其差额作为未确认融资费用，在租赁期内各个期间按实际利</w:t>
      </w:r>
      <w:r>
        <w:rPr>
          <w:spacing w:val="-66"/>
        </w:rPr>
        <w:t> </w:t>
      </w:r>
      <w:r>
        <w:rPr>
          <w:spacing w:val="-66"/>
        </w:rPr>
      </w:r>
      <w:r>
        <w:rPr/>
        <w:t>率法进行分摊。</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17、在建工程" w:id="193"/>
      <w:bookmarkEnd w:id="19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16" w:lineRule="auto" w:before="25"/>
        <w:ind w:right="1131" w:firstLine="420"/>
        <w:jc w:val="both"/>
      </w:pPr>
      <w:r>
        <w:rPr/>
        <w:t>本公司在建工程以实际发生金额核算，并于达到预定可使用状态时转作固定资产。在建设期或安装期间为该工程所发 </w:t>
      </w:r>
      <w:r>
        <w:rPr>
          <w:spacing w:val="-2"/>
        </w:rPr>
        <w:t>生的借款利息支出、汇兑损益计入该工程成本。已交付使用的在建工程不能按时办理竣工决算的，暂估转入固定资产，待正</w:t>
      </w:r>
      <w:r>
        <w:rPr>
          <w:spacing w:val="-66"/>
        </w:rPr>
        <w:t> </w:t>
      </w:r>
      <w:r>
        <w:rPr>
          <w:spacing w:val="-66"/>
        </w:rPr>
      </w:r>
      <w:r>
        <w:rPr/>
        <w:t>式办理竣工决算后，再按照实际成本调整原来的暂估价值，但不调整原已计提的折旧。</w:t>
      </w:r>
    </w:p>
    <w:p>
      <w:pPr>
        <w:pStyle w:val="BodyText"/>
        <w:spacing w:line="240" w:lineRule="auto" w:before="149"/>
        <w:ind w:left="1553" w:right="988"/>
        <w:jc w:val="left"/>
        <w:rPr>
          <w:sz w:val="21"/>
          <w:szCs w:val="21"/>
        </w:rPr>
      </w:pPr>
      <w:r>
        <w:rPr/>
        <w:t>在建工程的减值按照“三</w:t>
      </w:r>
      <w:r>
        <w:rPr>
          <w:spacing w:val="-90"/>
        </w:rPr>
        <w:t>、</w:t>
      </w:r>
      <w:r>
        <w:rPr/>
        <w:t>（十九）非金融长期资产减值”的”的核算方法所述的规定处理</w:t>
      </w:r>
      <w:r>
        <w:rPr>
          <w:sz w:val="21"/>
          <w:szCs w:val="21"/>
        </w:rPr>
        <w:t>。</w:t>
      </w:r>
    </w:p>
    <w:p>
      <w:pPr>
        <w:spacing w:line="240" w:lineRule="auto" w:before="11"/>
        <w:rPr>
          <w:rFonts w:ascii="宋体" w:hAnsi="宋体" w:cs="宋体" w:eastAsia="宋体" w:hint="default"/>
          <w:sz w:val="25"/>
          <w:szCs w:val="25"/>
        </w:rPr>
      </w:pPr>
    </w:p>
    <w:p>
      <w:pPr>
        <w:pStyle w:val="Heading3"/>
        <w:spacing w:line="240" w:lineRule="auto"/>
        <w:ind w:left="1133" w:right="988"/>
        <w:jc w:val="left"/>
        <w:rPr>
          <w:b w:val="0"/>
          <w:bCs w:val="0"/>
        </w:rPr>
      </w:pPr>
      <w:bookmarkStart w:name="18、借款费用" w:id="194"/>
      <w:bookmarkEnd w:id="194"/>
      <w:r>
        <w:rPr>
          <w:b w:val="0"/>
          <w:bCs w:val="0"/>
        </w:rPr>
      </w:r>
      <w:r>
        <w:rPr>
          <w:rFonts w:ascii="Times New Roman" w:hAnsi="Times New Roman" w:cs="Times New Roman" w:eastAsia="Times New Roman" w:hint="default"/>
        </w:rPr>
        <w:t>18</w:t>
      </w:r>
      <w:r>
        <w:rPr/>
        <w:t>、借款费用</w:t>
      </w:r>
      <w:r>
        <w:rPr>
          <w:b w:val="0"/>
          <w:bCs w:val="0"/>
        </w:rPr>
      </w:r>
    </w:p>
    <w:p>
      <w:pPr>
        <w:pStyle w:val="BodyText"/>
        <w:spacing w:line="470" w:lineRule="atLeast" w:before="112"/>
        <w:ind w:left="1554" w:right="988"/>
        <w:jc w:val="left"/>
      </w:pPr>
      <w:r>
        <w:rPr>
          <w:rFonts w:ascii="宋体" w:hAnsi="宋体" w:cs="宋体" w:eastAsia="宋体" w:hint="default"/>
        </w:rPr>
        <w:t>1. </w:t>
      </w:r>
      <w:r>
        <w:rPr/>
        <w:t>借款费用资本化的确认原则 公司发生的借款费用，可直接归属于符合资本化条件的资产的购建或者生产的，予以资本化，计入相关资产成本；其</w:t>
      </w:r>
    </w:p>
    <w:p>
      <w:pPr>
        <w:pStyle w:val="BodyText"/>
        <w:spacing w:line="240" w:lineRule="auto" w:before="76"/>
        <w:ind w:right="988"/>
        <w:jc w:val="left"/>
      </w:pPr>
      <w:r>
        <w:rPr/>
        <w:t>他借款费用，在发生时根据其发生额确认为费用，计入当期损益。</w:t>
      </w:r>
    </w:p>
    <w:p>
      <w:pPr>
        <w:spacing w:line="240" w:lineRule="auto" w:before="10"/>
        <w:rPr>
          <w:rFonts w:ascii="宋体" w:hAnsi="宋体" w:cs="宋体" w:eastAsia="宋体" w:hint="default"/>
          <w:sz w:val="17"/>
          <w:szCs w:val="17"/>
        </w:rPr>
      </w:pPr>
    </w:p>
    <w:p>
      <w:pPr>
        <w:pStyle w:val="BodyText"/>
        <w:spacing w:line="316" w:lineRule="auto"/>
        <w:ind w:right="1133" w:firstLine="420"/>
        <w:jc w:val="both"/>
      </w:pPr>
      <w:r>
        <w:rPr/>
        <w:t>符合资本化条件的资产，是指需要经过相当长时间的购建或者生产活动才能达到预定可使用或者可销售状态的固定资 产、投资性房地产和存货等资产。</w:t>
      </w:r>
    </w:p>
    <w:p>
      <w:pPr>
        <w:pStyle w:val="BodyText"/>
        <w:spacing w:line="468" w:lineRule="exact" w:before="10"/>
        <w:ind w:left="1554" w:right="1114"/>
        <w:jc w:val="left"/>
      </w:pPr>
      <w:r>
        <w:rPr/>
        <w:t>借款费用同时满足下列条件时开始资本化： </w:t>
      </w:r>
      <w:r>
        <w:rPr>
          <w:rFonts w:ascii="宋体" w:hAnsi="宋体" w:cs="宋体" w:eastAsia="宋体" w:hint="default"/>
          <w:spacing w:val="-1"/>
        </w:rPr>
        <w:t>1</w:t>
      </w:r>
      <w:r>
        <w:rPr>
          <w:spacing w:val="-1"/>
        </w:rPr>
        <w:t>）资产支出已经发生，资产支出包括为购建或者生产符合资本化条件的资产而以支付现金、转移非现金资产或者承担</w:t>
      </w:r>
    </w:p>
    <w:p>
      <w:pPr>
        <w:pStyle w:val="BodyText"/>
        <w:spacing w:line="477" w:lineRule="auto" w:before="8"/>
        <w:ind w:left="1554" w:right="8442" w:hanging="420"/>
        <w:jc w:val="left"/>
      </w:pPr>
      <w:r>
        <w:rPr/>
        <w:t>带息债务形式发生的支出； </w:t>
      </w:r>
      <w:r>
        <w:rPr>
          <w:rFonts w:ascii="宋体" w:hAnsi="宋体" w:cs="宋体" w:eastAsia="宋体" w:hint="default"/>
        </w:rPr>
        <w:t>2</w:t>
      </w:r>
      <w:r>
        <w:rPr/>
        <w:t>）借款费用已经发生；</w:t>
      </w:r>
    </w:p>
    <w:p>
      <w:pPr>
        <w:pStyle w:val="BodyText"/>
        <w:spacing w:line="477" w:lineRule="auto" w:before="54"/>
        <w:ind w:left="1553" w:right="988"/>
        <w:jc w:val="left"/>
      </w:pPr>
      <w:r>
        <w:rPr>
          <w:rFonts w:ascii="宋体" w:hAnsi="宋体" w:cs="宋体" w:eastAsia="宋体" w:hint="default"/>
        </w:rPr>
        <w:t>3</w:t>
      </w:r>
      <w:r>
        <w:rPr/>
        <w:t>）为使资产达到预定可使用或者可销售状态所必要的购建或者生产活动已经开始。 </w:t>
      </w:r>
      <w:r>
        <w:rPr>
          <w:spacing w:val="-3"/>
        </w:rPr>
        <w:t>当符合资本化条件的资产在购建或者生产过程中发生非正常中断、且中断时间连续超过</w:t>
      </w:r>
      <w:r>
        <w:rPr>
          <w:rFonts w:ascii="宋体" w:hAnsi="宋体" w:cs="宋体" w:eastAsia="宋体" w:hint="default"/>
          <w:spacing w:val="-3"/>
        </w:rPr>
        <w:t>3</w:t>
      </w:r>
      <w:r>
        <w:rPr>
          <w:spacing w:val="-3"/>
        </w:rPr>
        <w:t>个月的，借款费用暂停资本化。</w:t>
      </w:r>
      <w:r>
        <w:rPr>
          <w:spacing w:val="-72"/>
        </w:rPr>
        <w:t> </w:t>
      </w:r>
      <w:r>
        <w:rPr>
          <w:spacing w:val="-72"/>
        </w:rPr>
      </w:r>
      <w:r>
        <w:rPr/>
        <w:t>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rFonts w:ascii="宋体" w:hAnsi="宋体" w:cs="宋体" w:eastAsia="宋体" w:hint="default"/>
        </w:rPr>
        <w:t>2</w:t>
      </w:r>
      <w:r>
        <w:rPr/>
        <w:t>．借款费用资本化期间 资本化期间，指从借款费用开始资本化时点到停止资本化时点的期间，借款费用暂停资本化的期间不包括在内。 </w:t>
      </w:r>
      <w:r>
        <w:rPr>
          <w:rFonts w:ascii="宋体" w:hAnsi="宋体" w:cs="宋体" w:eastAsia="宋体" w:hint="default"/>
        </w:rPr>
        <w:t>3</w:t>
      </w:r>
      <w:r>
        <w:rPr/>
        <w:t>．借款费用资本化金额</w:t>
      </w:r>
    </w:p>
    <w:p>
      <w:pPr>
        <w:pStyle w:val="BodyText"/>
        <w:spacing w:line="240" w:lineRule="auto" w:before="54"/>
        <w:ind w:left="1554" w:right="988"/>
        <w:jc w:val="left"/>
      </w:pPr>
      <w:r>
        <w:rPr/>
        <w:t>借款费用资本化金额的计算方法</w:t>
      </w:r>
    </w:p>
    <w:p>
      <w:pPr>
        <w:spacing w:after="0" w:line="240" w:lineRule="auto"/>
        <w:jc w:val="left"/>
        <w:sectPr>
          <w:pgSz w:w="11910" w:h="16840"/>
          <w:pgMar w:header="91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133" w:right="1130" w:firstLine="420"/>
        <w:jc w:val="both"/>
      </w:pPr>
      <w:r>
        <w:rPr>
          <w:spacing w:val="-1"/>
        </w:rPr>
        <w:t>（</w:t>
      </w:r>
      <w:r>
        <w:rPr>
          <w:rFonts w:ascii="宋体" w:hAnsi="宋体" w:cs="宋体" w:eastAsia="宋体" w:hint="default"/>
          <w:spacing w:val="-1"/>
        </w:rPr>
        <w:t>1</w:t>
      </w:r>
      <w:r>
        <w:rPr>
          <w:spacing w:val="-1"/>
        </w:rPr>
        <w:t>）借款利息的资本化金额：为购建或者生产符合资本化条件的资产而借入专门借款的，每一会计期间的利息资本化</w:t>
      </w:r>
      <w:r>
        <w:rPr/>
        <w:t> </w:t>
      </w:r>
      <w:r>
        <w:rPr>
          <w:spacing w:val="-2"/>
        </w:rPr>
        <w:t>金额，不超过专门借款当期实际发生的利息费用，减去将尚未动用的借款资金存入银行取得的利息收入或进行暂时性投资取</w:t>
      </w:r>
      <w:r>
        <w:rPr>
          <w:spacing w:val="-64"/>
        </w:rPr>
        <w:t> </w:t>
      </w:r>
      <w:r>
        <w:rPr>
          <w:spacing w:val="-64"/>
        </w:rPr>
      </w:r>
      <w:r>
        <w:rPr/>
        <w:t>得的投资收益后的金额。</w:t>
      </w:r>
    </w:p>
    <w:p>
      <w:pPr>
        <w:spacing w:line="240" w:lineRule="auto" w:before="5"/>
        <w:rPr>
          <w:rFonts w:ascii="宋体" w:hAnsi="宋体" w:cs="宋体" w:eastAsia="宋体" w:hint="default"/>
          <w:sz w:val="13"/>
          <w:szCs w:val="13"/>
        </w:rPr>
      </w:pPr>
    </w:p>
    <w:p>
      <w:pPr>
        <w:pStyle w:val="BodyText"/>
        <w:spacing w:line="319" w:lineRule="auto"/>
        <w:ind w:right="1130" w:firstLine="420"/>
        <w:jc w:val="both"/>
      </w:pPr>
      <w:r>
        <w:rPr/>
        <w:t>为购建或者生产开发符合资本化条件的资产而占用了一般借款的，根据累计资产支出超过专门借款部分的资产支出加 </w:t>
      </w:r>
      <w:r>
        <w:rPr>
          <w:spacing w:val="-2"/>
        </w:rPr>
        <w:t>权平均数乘以所占用一般借款的资本化率，计算确定一般借款应予资本化的利息金额。资本化率根据一般借款加权平均利率</w:t>
      </w:r>
      <w:r>
        <w:rPr>
          <w:spacing w:val="-63"/>
        </w:rPr>
        <w:t> </w:t>
      </w:r>
      <w:r>
        <w:rPr>
          <w:spacing w:val="-63"/>
        </w:rPr>
      </w:r>
      <w:r>
        <w:rPr/>
        <w:t>计算确定。每一会计期间的利息资本化金额，不超过当期相关借款实际发生的利息金额。</w:t>
      </w:r>
    </w:p>
    <w:p>
      <w:pPr>
        <w:spacing w:line="240" w:lineRule="auto" w:before="3"/>
        <w:rPr>
          <w:rFonts w:ascii="宋体" w:hAnsi="宋体" w:cs="宋体" w:eastAsia="宋体" w:hint="default"/>
          <w:sz w:val="13"/>
          <w:szCs w:val="13"/>
        </w:rPr>
      </w:pPr>
    </w:p>
    <w:p>
      <w:pPr>
        <w:pStyle w:val="BodyText"/>
        <w:spacing w:line="240" w:lineRule="auto"/>
        <w:ind w:left="1553" w:right="988"/>
        <w:jc w:val="left"/>
      </w:pPr>
      <w:r>
        <w:rPr/>
        <w:t>借款存在折价或溢价的，按照实际利率法确定每一会计期间应摊销的折价或者溢价金额，调整每期利息金额。</w:t>
      </w:r>
    </w:p>
    <w:p>
      <w:pPr>
        <w:spacing w:line="240" w:lineRule="auto" w:before="10"/>
        <w:rPr>
          <w:rFonts w:ascii="宋体" w:hAnsi="宋体" w:cs="宋体" w:eastAsia="宋体" w:hint="default"/>
          <w:sz w:val="17"/>
          <w:szCs w:val="17"/>
        </w:rPr>
      </w:pPr>
    </w:p>
    <w:p>
      <w:pPr>
        <w:pStyle w:val="BodyText"/>
        <w:spacing w:line="316" w:lineRule="auto"/>
        <w:ind w:left="1133" w:right="1130" w:firstLine="420"/>
        <w:jc w:val="both"/>
      </w:pPr>
      <w:r>
        <w:rPr>
          <w:spacing w:val="-1"/>
        </w:rPr>
        <w:t>（</w:t>
      </w:r>
      <w:r>
        <w:rPr>
          <w:rFonts w:ascii="宋体" w:hAnsi="宋体" w:cs="宋体" w:eastAsia="宋体" w:hint="default"/>
          <w:spacing w:val="-1"/>
        </w:rPr>
        <w:t>2</w:t>
      </w:r>
      <w:r>
        <w:rPr>
          <w:spacing w:val="-1"/>
        </w:rPr>
        <w:t>）辅助费用：专门借款发生的辅助费用，在所购建或者生产的符合资本化条件的资产达到预定可使用或者可销售状</w:t>
      </w:r>
      <w:r>
        <w:rPr/>
        <w:t> </w:t>
      </w:r>
      <w:r>
        <w:rPr>
          <w:spacing w:val="-2"/>
        </w:rPr>
        <w:t>态之前发生的，应当在发生时根据其发生额予以资本化，计入符合资本化条件的资产成本；在所购建或者生产的符合资本化</w:t>
      </w:r>
      <w:r>
        <w:rPr>
          <w:spacing w:val="-66"/>
        </w:rPr>
        <w:t> </w:t>
      </w:r>
      <w:r>
        <w:rPr>
          <w:spacing w:val="-66"/>
        </w:rPr>
      </w:r>
      <w:r>
        <w:rPr/>
        <w:t>条件的资产达到预定可使用或者可销售状态之后发生的，在发生时根据其发生额确认为费用，计入当期损益。</w:t>
      </w:r>
    </w:p>
    <w:p>
      <w:pPr>
        <w:spacing w:line="240" w:lineRule="auto" w:before="5"/>
        <w:rPr>
          <w:rFonts w:ascii="宋体" w:hAnsi="宋体" w:cs="宋体" w:eastAsia="宋体" w:hint="default"/>
          <w:sz w:val="13"/>
          <w:szCs w:val="13"/>
        </w:rPr>
      </w:pPr>
    </w:p>
    <w:p>
      <w:pPr>
        <w:pStyle w:val="BodyText"/>
        <w:spacing w:line="240" w:lineRule="auto"/>
        <w:ind w:left="1553" w:right="988"/>
        <w:jc w:val="left"/>
      </w:pPr>
      <w:r>
        <w:rPr/>
        <w:t>一般借款发生的辅助费用，在发生时根据其发生额确认为费用，计入当期损益。</w:t>
      </w:r>
    </w:p>
    <w:p>
      <w:pPr>
        <w:spacing w:line="240" w:lineRule="auto" w:before="10"/>
        <w:rPr>
          <w:rFonts w:ascii="宋体" w:hAnsi="宋体" w:cs="宋体" w:eastAsia="宋体" w:hint="default"/>
          <w:sz w:val="17"/>
          <w:szCs w:val="17"/>
        </w:rPr>
      </w:pPr>
    </w:p>
    <w:p>
      <w:pPr>
        <w:pStyle w:val="BodyText"/>
        <w:spacing w:line="292" w:lineRule="auto"/>
        <w:ind w:left="1133" w:right="1042" w:firstLine="420"/>
        <w:jc w:val="both"/>
        <w:rPr>
          <w:sz w:val="21"/>
          <w:szCs w:val="21"/>
        </w:rPr>
      </w:pPr>
      <w:r>
        <w:rPr>
          <w:spacing w:val="-3"/>
        </w:rPr>
        <w:t>（</w:t>
      </w:r>
      <w:r>
        <w:rPr>
          <w:rFonts w:ascii="宋体" w:hAnsi="宋体" w:cs="宋体" w:eastAsia="宋体" w:hint="default"/>
          <w:spacing w:val="-3"/>
        </w:rPr>
        <w:t>3</w:t>
      </w:r>
      <w:r>
        <w:rPr>
          <w:spacing w:val="-3"/>
        </w:rPr>
        <w:t>）外币专门借款汇兑差额资本化金额的确定：在资本化期间内，外币专门借款本金及利息的汇兑差额，予以资本化，</w:t>
      </w:r>
      <w:r>
        <w:rPr/>
        <w:t> 除此之外的其他外币借款本金及利息所产生的汇兑差额在发生时根据其发生额确认为费用，计入当期损益</w:t>
      </w:r>
      <w:r>
        <w:rPr>
          <w:sz w:val="21"/>
          <w:szCs w:val="21"/>
        </w:rPr>
        <w:t>。</w:t>
      </w:r>
    </w:p>
    <w:p>
      <w:pPr>
        <w:spacing w:line="240" w:lineRule="auto" w:before="4"/>
        <w:rPr>
          <w:rFonts w:ascii="宋体" w:hAnsi="宋体" w:cs="宋体" w:eastAsia="宋体" w:hint="default"/>
          <w:sz w:val="22"/>
          <w:szCs w:val="22"/>
        </w:rPr>
      </w:pPr>
    </w:p>
    <w:p>
      <w:pPr>
        <w:pStyle w:val="Heading3"/>
        <w:spacing w:line="240" w:lineRule="auto"/>
        <w:ind w:left="1133" w:right="988"/>
        <w:jc w:val="left"/>
        <w:rPr>
          <w:b w:val="0"/>
          <w:bCs w:val="0"/>
        </w:rPr>
      </w:pPr>
      <w:bookmarkStart w:name="19、生物资产" w:id="195"/>
      <w:bookmarkEnd w:id="195"/>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8"/>
        <w:jc w:val="left"/>
        <w:rPr>
          <w:b w:val="0"/>
          <w:bCs w:val="0"/>
        </w:rPr>
      </w:pPr>
      <w:bookmarkStart w:name="20、油气资产" w:id="196"/>
      <w:bookmarkEnd w:id="196"/>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8"/>
        <w:jc w:val="left"/>
        <w:rPr>
          <w:b w:val="0"/>
          <w:bCs w:val="0"/>
        </w:rPr>
      </w:pPr>
      <w:bookmarkStart w:name="21、无形资产" w:id="197"/>
      <w:bookmarkEnd w:id="197"/>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8"/>
        <w:jc w:val="left"/>
        <w:rPr>
          <w:b w:val="0"/>
          <w:bCs w:val="0"/>
        </w:rPr>
      </w:pPr>
      <w:bookmarkStart w:name="（1）计价方法、使用寿命、减值测试" w:id="198"/>
      <w:bookmarkEnd w:id="19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16" w:lineRule="auto" w:before="25"/>
        <w:ind w:right="988" w:firstLine="420"/>
        <w:jc w:val="left"/>
      </w:pPr>
      <w:r>
        <w:rPr/>
        <w:t>本公司的无形资产是指企业拥有或控制的没有实物形态的可辨认非货币性资产。包括专利权、非专利技术、商标权、 著作权、土地使用权、特许权等。</w:t>
      </w:r>
    </w:p>
    <w:p>
      <w:pPr>
        <w:spacing w:line="240" w:lineRule="auto" w:before="5"/>
        <w:rPr>
          <w:rFonts w:ascii="宋体" w:hAnsi="宋体" w:cs="宋体" w:eastAsia="宋体" w:hint="default"/>
          <w:sz w:val="13"/>
          <w:szCs w:val="13"/>
        </w:rPr>
      </w:pPr>
    </w:p>
    <w:p>
      <w:pPr>
        <w:pStyle w:val="BodyText"/>
        <w:spacing w:line="316" w:lineRule="auto"/>
        <w:ind w:right="1131" w:firstLine="420"/>
        <w:jc w:val="both"/>
      </w:pPr>
      <w:r>
        <w:rPr/>
        <w:t>公司于取得无形资产时分析判断其使用寿命，将其分为使用寿命有限的无形资产和使用寿命不确定的无形资产。使用 </w:t>
      </w:r>
      <w:r>
        <w:rPr>
          <w:spacing w:val="-2"/>
        </w:rPr>
        <w:t>寿命有限的无形资产，其应摊销金额在使用寿命内按直线法摊销，计入当期损益，本公司至少于每年年度终了，对使用寿命</w:t>
      </w:r>
      <w:r>
        <w:rPr>
          <w:spacing w:val="-66"/>
        </w:rPr>
        <w:t> </w:t>
      </w:r>
      <w:r>
        <w:rPr>
          <w:spacing w:val="-66"/>
        </w:rPr>
      </w:r>
      <w:r>
        <w:rPr>
          <w:spacing w:val="-2"/>
        </w:rPr>
        <w:t>有限的无形资产的使用寿命及摊销方法进行复核，必要时进行调整。经复核本年末无形资产的使用寿命及摊销方法与以前估</w:t>
      </w:r>
      <w:r>
        <w:rPr>
          <w:spacing w:val="-64"/>
        </w:rPr>
        <w:t> </w:t>
      </w:r>
      <w:r>
        <w:rPr>
          <w:spacing w:val="-64"/>
        </w:rPr>
      </w:r>
      <w:r>
        <w:rPr>
          <w:spacing w:val="-2"/>
        </w:rPr>
        <w:t>计未有不同。无法预见无形资产为公司带来经济利益期限的，视为使用寿命不确定的无形资产。每年末，对使用寿命不确定</w:t>
      </w:r>
      <w:r>
        <w:rPr>
          <w:spacing w:val="-66"/>
        </w:rPr>
        <w:t> </w:t>
      </w:r>
      <w:r>
        <w:rPr>
          <w:spacing w:val="-66"/>
        </w:rPr>
      </w:r>
      <w:r>
        <w:rPr/>
        <w:t>的无形资产的使用寿命进行复核。本年公司无使用寿命不确定的无形资产。</w:t>
      </w:r>
    </w:p>
    <w:p>
      <w:pPr>
        <w:spacing w:line="240" w:lineRule="auto" w:before="5"/>
        <w:rPr>
          <w:rFonts w:ascii="宋体" w:hAnsi="宋体" w:cs="宋体" w:eastAsia="宋体" w:hint="default"/>
          <w:sz w:val="13"/>
          <w:szCs w:val="13"/>
        </w:rPr>
      </w:pPr>
    </w:p>
    <w:p>
      <w:pPr>
        <w:pStyle w:val="BodyText"/>
        <w:spacing w:line="292" w:lineRule="auto"/>
        <w:ind w:left="1133" w:right="988" w:firstLine="420"/>
        <w:jc w:val="left"/>
        <w:rPr>
          <w:sz w:val="21"/>
          <w:szCs w:val="21"/>
        </w:rPr>
      </w:pPr>
      <w:r>
        <w:rPr/>
        <w:t>公司无形项目的支出，除符合无形资产的确认条件构成无形资产成本的部分或非同一控制下企业合并中取得的、不能 单独确认为无形资产、构成购买日确认的商誉的部分外，均应于发生时计入当期损益</w:t>
      </w:r>
      <w:r>
        <w:rPr>
          <w:sz w:val="21"/>
          <w:szCs w:val="21"/>
        </w:rPr>
        <w:t>。</w:t>
      </w:r>
    </w:p>
    <w:p>
      <w:pPr>
        <w:spacing w:line="240" w:lineRule="auto" w:before="4"/>
        <w:rPr>
          <w:rFonts w:ascii="宋体" w:hAnsi="宋体" w:cs="宋体" w:eastAsia="宋体" w:hint="default"/>
          <w:sz w:val="22"/>
          <w:szCs w:val="22"/>
        </w:rPr>
      </w:pPr>
    </w:p>
    <w:p>
      <w:pPr>
        <w:pStyle w:val="Heading3"/>
        <w:spacing w:line="240" w:lineRule="auto"/>
        <w:ind w:left="1133" w:right="988"/>
        <w:jc w:val="left"/>
        <w:rPr>
          <w:b w:val="0"/>
          <w:bCs w:val="0"/>
        </w:rPr>
      </w:pPr>
      <w:bookmarkStart w:name="（2）内部研究开发支出会计政策" w:id="199"/>
      <w:bookmarkEnd w:id="199"/>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3" w:right="988" w:firstLine="420"/>
        <w:jc w:val="left"/>
      </w:pPr>
      <w:r>
        <w:rPr/>
        <w:t>内部研究开发项目研究阶段的支出，于发生时计入当期损益。内部研究开发项目开发阶段的支出，同时满足下列条件 </w:t>
      </w:r>
      <w:r>
        <w:rPr>
          <w:spacing w:val="-5"/>
        </w:rPr>
        <w:t>的，确认为无形资产：（</w:t>
      </w:r>
      <w:r>
        <w:rPr>
          <w:rFonts w:ascii="宋体" w:hAnsi="宋体" w:cs="宋体" w:eastAsia="宋体" w:hint="default"/>
          <w:spacing w:val="-5"/>
        </w:rPr>
        <w:t>1</w:t>
      </w:r>
      <w:r>
        <w:rPr>
          <w:spacing w:val="-5"/>
        </w:rPr>
        <w:t>）完成该无形资产以使其能够使用或出售在技术上具有可行性；（</w:t>
      </w:r>
      <w:r>
        <w:rPr>
          <w:rFonts w:ascii="宋体" w:hAnsi="宋体" w:cs="宋体" w:eastAsia="宋体" w:hint="default"/>
          <w:spacing w:val="-5"/>
        </w:rPr>
        <w:t>2</w:t>
      </w:r>
      <w:r>
        <w:rPr>
          <w:spacing w:val="-5"/>
        </w:rPr>
        <w:t>）具有完成该无形资产并使用或</w:t>
      </w:r>
      <w:r>
        <w:rPr>
          <w:spacing w:val="-73"/>
        </w:rPr>
        <w:t> </w:t>
      </w:r>
      <w:r>
        <w:rPr>
          <w:spacing w:val="-73"/>
        </w:rPr>
      </w:r>
      <w:r>
        <w:rPr>
          <w:spacing w:val="-4"/>
        </w:rPr>
        <w:t>出售的意图；（</w:t>
      </w:r>
      <w:r>
        <w:rPr>
          <w:rFonts w:ascii="宋体" w:hAnsi="宋体" w:cs="宋体" w:eastAsia="宋体" w:hint="default"/>
          <w:spacing w:val="-4"/>
        </w:rPr>
        <w:t>3</w:t>
      </w:r>
      <w:r>
        <w:rPr>
          <w:spacing w:val="-4"/>
        </w:rPr>
        <w:t>）无形资产产生经济利益的方式，包括能够证明运用该无形资产生产的产品存在市场或无形资产自身存在市</w:t>
      </w:r>
      <w:r>
        <w:rPr>
          <w:spacing w:val="-44"/>
        </w:rPr>
        <w:t> </w:t>
      </w:r>
      <w:r>
        <w:rPr>
          <w:spacing w:val="-44"/>
        </w:rPr>
      </w:r>
      <w:r>
        <w:rPr>
          <w:spacing w:val="-5"/>
        </w:rPr>
        <w:t>场，无形资产将在内部使用的，能证明其有用性；（</w:t>
      </w:r>
      <w:r>
        <w:rPr>
          <w:rFonts w:ascii="宋体" w:hAnsi="宋体" w:cs="宋体" w:eastAsia="宋体" w:hint="default"/>
          <w:spacing w:val="-5"/>
        </w:rPr>
        <w:t>4</w:t>
      </w:r>
      <w:r>
        <w:rPr>
          <w:spacing w:val="-5"/>
        </w:rPr>
        <w:t>）有足够的技术、财务资源和其他资源支持，以完成该无形资产的开发，</w:t>
      </w:r>
      <w:r>
        <w:rPr>
          <w:spacing w:val="-74"/>
        </w:rPr>
        <w:t> </w:t>
      </w:r>
      <w:r>
        <w:rPr>
          <w:spacing w:val="-74"/>
        </w:rPr>
      </w:r>
      <w:r>
        <w:rPr>
          <w:spacing w:val="-3"/>
        </w:rPr>
        <w:t>并有能力使用或出售该无形资产；（</w:t>
      </w:r>
      <w:r>
        <w:rPr>
          <w:rFonts w:ascii="宋体" w:hAnsi="宋体" w:cs="宋体" w:eastAsia="宋体" w:hint="default"/>
          <w:spacing w:val="-3"/>
        </w:rPr>
        <w:t>5</w:t>
      </w:r>
      <w:r>
        <w:rPr>
          <w:spacing w:val="-3"/>
        </w:rPr>
        <w:t>）归属于该无形资产开发阶段的支出能够可靠地计量。</w:t>
      </w:r>
    </w:p>
    <w:p>
      <w:pPr>
        <w:spacing w:after="0" w:line="319" w:lineRule="auto"/>
        <w:jc w:val="left"/>
        <w:sectPr>
          <w:pgSz w:w="11910" w:h="16840"/>
          <w:pgMar w:header="91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133" w:firstLine="420"/>
        <w:jc w:val="both"/>
      </w:pPr>
      <w:r>
        <w:rPr/>
        <w:t>公司在每年年度终了，对使用寿命有限的无形资产的使用寿命及摊销方法进行复核。无形资产的预计使用寿命及摊销 方法与以前估计不同的，根据该项无形资产的预期消耗方式修改摊销期限和摊销方法。</w:t>
      </w:r>
    </w:p>
    <w:p>
      <w:pPr>
        <w:spacing w:line="240" w:lineRule="auto" w:before="5"/>
        <w:rPr>
          <w:rFonts w:ascii="宋体" w:hAnsi="宋体" w:cs="宋体" w:eastAsia="宋体" w:hint="default"/>
          <w:sz w:val="13"/>
          <w:szCs w:val="13"/>
        </w:rPr>
      </w:pPr>
    </w:p>
    <w:p>
      <w:pPr>
        <w:pStyle w:val="BodyText"/>
        <w:spacing w:line="451" w:lineRule="auto"/>
        <w:ind w:left="1553" w:right="988"/>
        <w:jc w:val="left"/>
        <w:rPr>
          <w:sz w:val="21"/>
          <w:szCs w:val="21"/>
        </w:rPr>
      </w:pPr>
      <w:r>
        <w:rPr>
          <w:spacing w:val="-3"/>
        </w:rPr>
        <w:t>无形资产的减值按照“三、（十九）非金融长期资产减值”的核算方法所述的规定处理。</w:t>
      </w:r>
      <w:r>
        <w:rPr>
          <w:spacing w:val="-63"/>
        </w:rPr>
        <w:t> </w:t>
      </w:r>
      <w:r>
        <w:rPr>
          <w:spacing w:val="-63"/>
        </w:rPr>
      </w:r>
      <w:r>
        <w:rPr/>
        <w:t>当无形资产预期不能为本公司带来经济利益时，将该无形资产的账面价值予以转销</w:t>
      </w:r>
      <w:r>
        <w:rPr>
          <w:sz w:val="21"/>
          <w:szCs w:val="21"/>
        </w:rPr>
        <w:t>。</w:t>
      </w:r>
    </w:p>
    <w:p>
      <w:pPr>
        <w:pStyle w:val="Heading3"/>
        <w:spacing w:line="240" w:lineRule="auto" w:before="153"/>
        <w:ind w:left="1133" w:right="988"/>
        <w:jc w:val="left"/>
        <w:rPr>
          <w:b w:val="0"/>
          <w:bCs w:val="0"/>
        </w:rPr>
      </w:pPr>
      <w:bookmarkStart w:name="22、长期资产减值" w:id="200"/>
      <w:bookmarkEnd w:id="200"/>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420"/>
        <w:jc w:val="both"/>
      </w:pPr>
      <w:r>
        <w:rPr>
          <w:rFonts w:ascii="宋体" w:hAnsi="宋体" w:cs="宋体" w:eastAsia="宋体" w:hint="default"/>
        </w:rPr>
        <w:t>1.</w:t>
      </w:r>
      <w:r>
        <w:rPr>
          <w:rFonts w:ascii="宋体" w:hAnsi="宋体" w:cs="宋体" w:eastAsia="宋体" w:hint="default"/>
          <w:spacing w:val="-51"/>
        </w:rPr>
        <w:t> </w:t>
      </w:r>
      <w:r>
        <w:rPr/>
        <w:t>资产减值，是指资产的可收回金额低于其账面价值。资产，包括单项资产和资产组。资产组是指企业可以认定的最 小资产组合，其产生的现金流入应当基本上独立于其他资产或者资产组产生的现金流入。</w:t>
      </w:r>
    </w:p>
    <w:p>
      <w:pPr>
        <w:spacing w:line="240" w:lineRule="auto" w:before="5"/>
        <w:rPr>
          <w:rFonts w:ascii="宋体" w:hAnsi="宋体" w:cs="宋体" w:eastAsia="宋体" w:hint="default"/>
          <w:sz w:val="13"/>
          <w:szCs w:val="13"/>
        </w:rPr>
      </w:pPr>
    </w:p>
    <w:p>
      <w:pPr>
        <w:pStyle w:val="BodyText"/>
        <w:spacing w:line="477" w:lineRule="auto"/>
        <w:ind w:left="1554" w:right="6732"/>
        <w:jc w:val="left"/>
      </w:pPr>
      <w:r>
        <w:rPr>
          <w:rFonts w:ascii="宋体" w:hAnsi="宋体" w:cs="宋体" w:eastAsia="宋体" w:hint="default"/>
        </w:rPr>
        <w:t>2. </w:t>
      </w:r>
      <w:r>
        <w:rPr/>
        <w:t>可能发生减值资产的认定 存在下列迹象的，表明资产可能发生了减值：</w:t>
      </w:r>
    </w:p>
    <w:p>
      <w:pPr>
        <w:pStyle w:val="BodyText"/>
        <w:spacing w:line="240" w:lineRule="auto" w:before="54"/>
        <w:ind w:left="1554" w:right="988"/>
        <w:jc w:val="left"/>
      </w:pPr>
      <w:r>
        <w:rPr/>
        <w:t>（</w:t>
      </w:r>
      <w:r>
        <w:rPr>
          <w:rFonts w:ascii="宋体" w:hAnsi="宋体" w:cs="宋体" w:eastAsia="宋体" w:hint="default"/>
        </w:rPr>
        <w:t>1</w:t>
      </w:r>
      <w:r>
        <w:rPr/>
        <w:t>）资产的市价当期大幅度下跌，其跌幅明显高于因时间的推移或者正常使用而预计的下跌。</w:t>
      </w:r>
    </w:p>
    <w:p>
      <w:pPr>
        <w:spacing w:line="240" w:lineRule="auto" w:before="10"/>
        <w:rPr>
          <w:rFonts w:ascii="宋体" w:hAnsi="宋体" w:cs="宋体" w:eastAsia="宋体" w:hint="default"/>
          <w:sz w:val="17"/>
          <w:szCs w:val="17"/>
        </w:rPr>
      </w:pPr>
    </w:p>
    <w:p>
      <w:pPr>
        <w:pStyle w:val="BodyText"/>
        <w:spacing w:line="316" w:lineRule="auto"/>
        <w:ind w:left="1133" w:right="1130" w:firstLine="420"/>
        <w:jc w:val="both"/>
      </w:pPr>
      <w:r>
        <w:rPr>
          <w:spacing w:val="-1"/>
        </w:rPr>
        <w:t>（</w:t>
      </w:r>
      <w:r>
        <w:rPr>
          <w:rFonts w:ascii="宋体" w:hAnsi="宋体" w:cs="宋体" w:eastAsia="宋体" w:hint="default"/>
          <w:spacing w:val="-1"/>
        </w:rPr>
        <w:t>2</w:t>
      </w:r>
      <w:r>
        <w:rPr>
          <w:spacing w:val="-1"/>
        </w:rPr>
        <w:t>）企业经营所处的经济、技术或法律等环境以及资产所处的市场在当期或将在近期发生重大变化，从而对企业产生</w:t>
      </w:r>
      <w:r>
        <w:rPr/>
        <w:t> 不利影响。</w:t>
      </w:r>
    </w:p>
    <w:p>
      <w:pPr>
        <w:spacing w:line="240" w:lineRule="auto" w:before="5"/>
        <w:rPr>
          <w:rFonts w:ascii="宋体" w:hAnsi="宋体" w:cs="宋体" w:eastAsia="宋体" w:hint="default"/>
          <w:sz w:val="13"/>
          <w:szCs w:val="13"/>
        </w:rPr>
      </w:pPr>
    </w:p>
    <w:p>
      <w:pPr>
        <w:pStyle w:val="BodyText"/>
        <w:spacing w:line="316" w:lineRule="auto"/>
        <w:ind w:left="1133" w:right="1130" w:firstLine="420"/>
        <w:jc w:val="both"/>
      </w:pPr>
      <w:r>
        <w:rPr>
          <w:spacing w:val="-1"/>
        </w:rPr>
        <w:t>（</w:t>
      </w:r>
      <w:r>
        <w:rPr>
          <w:rFonts w:ascii="宋体" w:hAnsi="宋体" w:cs="宋体" w:eastAsia="宋体" w:hint="default"/>
          <w:spacing w:val="-1"/>
        </w:rPr>
        <w:t>3</w:t>
      </w:r>
      <w:r>
        <w:rPr>
          <w:spacing w:val="-1"/>
        </w:rPr>
        <w:t>）市场利率或者其他市场投资回报率在当期已经提高，从而影响企业计算资产预计未来现金流量现值的折现率，导</w:t>
      </w:r>
      <w:r>
        <w:rPr/>
        <w:t> 致资产可收回金额大幅度降低。</w:t>
      </w:r>
    </w:p>
    <w:p>
      <w:pPr>
        <w:spacing w:line="240" w:lineRule="auto" w:before="5"/>
        <w:rPr>
          <w:rFonts w:ascii="宋体" w:hAnsi="宋体" w:cs="宋体" w:eastAsia="宋体" w:hint="default"/>
          <w:sz w:val="13"/>
          <w:szCs w:val="13"/>
        </w:rPr>
      </w:pPr>
    </w:p>
    <w:p>
      <w:pPr>
        <w:pStyle w:val="BodyText"/>
        <w:spacing w:line="240" w:lineRule="auto"/>
        <w:ind w:left="1554" w:right="988"/>
        <w:jc w:val="left"/>
      </w:pPr>
      <w:r>
        <w:rPr/>
        <w:t>（</w:t>
      </w:r>
      <w:r>
        <w:rPr>
          <w:rFonts w:ascii="宋体" w:hAnsi="宋体" w:cs="宋体" w:eastAsia="宋体" w:hint="default"/>
        </w:rPr>
        <w:t>4</w:t>
      </w:r>
      <w:r>
        <w:rPr/>
        <w:t>）有证据表明资产已经陈旧过时或其实体已经损坏。</w:t>
      </w:r>
    </w:p>
    <w:p>
      <w:pPr>
        <w:spacing w:line="240" w:lineRule="auto" w:before="10"/>
        <w:rPr>
          <w:rFonts w:ascii="宋体" w:hAnsi="宋体" w:cs="宋体" w:eastAsia="宋体" w:hint="default"/>
          <w:sz w:val="17"/>
          <w:szCs w:val="17"/>
        </w:rPr>
      </w:pPr>
    </w:p>
    <w:p>
      <w:pPr>
        <w:pStyle w:val="BodyText"/>
        <w:spacing w:line="240" w:lineRule="auto"/>
        <w:ind w:left="1554" w:right="988"/>
        <w:jc w:val="left"/>
      </w:pPr>
      <w:r>
        <w:rPr/>
        <w:t>（</w:t>
      </w:r>
      <w:r>
        <w:rPr>
          <w:rFonts w:ascii="宋体" w:hAnsi="宋体" w:cs="宋体" w:eastAsia="宋体" w:hint="default"/>
        </w:rPr>
        <w:t>5</w:t>
      </w:r>
      <w:r>
        <w:rPr/>
        <w:t>）资产已经或者将被闲置、终止使用或者计划提前处置。</w:t>
      </w:r>
    </w:p>
    <w:p>
      <w:pPr>
        <w:spacing w:line="240" w:lineRule="auto" w:before="10"/>
        <w:rPr>
          <w:rFonts w:ascii="宋体" w:hAnsi="宋体" w:cs="宋体" w:eastAsia="宋体" w:hint="default"/>
          <w:sz w:val="17"/>
          <w:szCs w:val="17"/>
        </w:rPr>
      </w:pPr>
    </w:p>
    <w:p>
      <w:pPr>
        <w:pStyle w:val="BodyText"/>
        <w:spacing w:line="316" w:lineRule="auto"/>
        <w:ind w:left="1133" w:right="1132" w:firstLine="420"/>
        <w:jc w:val="both"/>
      </w:pPr>
      <w:r>
        <w:rPr>
          <w:spacing w:val="-2"/>
        </w:rPr>
        <w:t>（</w:t>
      </w:r>
      <w:r>
        <w:rPr>
          <w:rFonts w:ascii="宋体" w:hAnsi="宋体" w:cs="宋体" w:eastAsia="宋体" w:hint="default"/>
          <w:spacing w:val="-2"/>
        </w:rPr>
        <w:t>6</w:t>
      </w:r>
      <w:r>
        <w:rPr>
          <w:spacing w:val="-2"/>
        </w:rPr>
        <w:t>）企业内部报告的证据表明资产的经济绩效已经低于或者将低于预期，如资产所创造的净现金流量或者实现的营业</w:t>
      </w:r>
      <w:r>
        <w:rPr/>
        <w:t> 利润（或者亏损）远远低于（或者高于）预计金额等。</w:t>
      </w:r>
    </w:p>
    <w:p>
      <w:pPr>
        <w:spacing w:line="240" w:lineRule="auto" w:before="5"/>
        <w:rPr>
          <w:rFonts w:ascii="宋体" w:hAnsi="宋体" w:cs="宋体" w:eastAsia="宋体" w:hint="default"/>
          <w:sz w:val="13"/>
          <w:szCs w:val="13"/>
        </w:rPr>
      </w:pPr>
    </w:p>
    <w:p>
      <w:pPr>
        <w:pStyle w:val="BodyText"/>
        <w:spacing w:line="477" w:lineRule="auto"/>
        <w:ind w:left="1554" w:right="6642"/>
        <w:jc w:val="left"/>
      </w:pPr>
      <w:r>
        <w:rPr/>
        <w:t>（</w:t>
      </w:r>
      <w:r>
        <w:rPr>
          <w:rFonts w:ascii="宋体" w:hAnsi="宋体" w:cs="宋体" w:eastAsia="宋体" w:hint="default"/>
        </w:rPr>
        <w:t>7</w:t>
      </w:r>
      <w:r>
        <w:rPr/>
        <w:t>）其他表明资产可能已经发生减值的迹象。 </w:t>
      </w:r>
      <w:r>
        <w:rPr>
          <w:rFonts w:ascii="宋体" w:hAnsi="宋体" w:cs="宋体" w:eastAsia="宋体" w:hint="default"/>
        </w:rPr>
        <w:t>3. </w:t>
      </w:r>
      <w:r>
        <w:rPr/>
        <w:t>资产可收回金额的计量</w:t>
      </w:r>
    </w:p>
    <w:p>
      <w:pPr>
        <w:pStyle w:val="BodyText"/>
        <w:spacing w:line="316" w:lineRule="auto" w:before="54"/>
        <w:ind w:left="1133" w:right="1132" w:firstLine="420"/>
        <w:jc w:val="both"/>
      </w:pPr>
      <w:r>
        <w:rPr>
          <w:spacing w:val="-2"/>
        </w:rPr>
        <w:t>（</w:t>
      </w:r>
      <w:r>
        <w:rPr>
          <w:rFonts w:ascii="宋体" w:hAnsi="宋体" w:cs="宋体" w:eastAsia="宋体" w:hint="default"/>
          <w:spacing w:val="-2"/>
        </w:rPr>
        <w:t>1</w:t>
      </w:r>
      <w:r>
        <w:rPr>
          <w:spacing w:val="-2"/>
        </w:rPr>
        <w:t>）可收回金额根据资产的公允价值减去处置费用后的净额与资产预计未来现金流量的现值两者之间较高者确定。处</w:t>
      </w:r>
      <w:r>
        <w:rPr/>
        <w:t> 置费用包括与资产处置有关的法律费用、相关税费、搬运费以及为使资产达到可销售状态所发生的直接费用等。</w:t>
      </w:r>
    </w:p>
    <w:p>
      <w:pPr>
        <w:spacing w:line="240" w:lineRule="auto" w:before="5"/>
        <w:rPr>
          <w:rFonts w:ascii="宋体" w:hAnsi="宋体" w:cs="宋体" w:eastAsia="宋体" w:hint="default"/>
          <w:sz w:val="13"/>
          <w:szCs w:val="13"/>
        </w:rPr>
      </w:pPr>
    </w:p>
    <w:p>
      <w:pPr>
        <w:pStyle w:val="BodyText"/>
        <w:spacing w:line="316" w:lineRule="auto"/>
        <w:ind w:left="1133" w:right="1131" w:firstLine="420"/>
        <w:jc w:val="both"/>
      </w:pPr>
      <w:r>
        <w:rPr>
          <w:spacing w:val="-2"/>
        </w:rPr>
        <w:t>（</w:t>
      </w:r>
      <w:r>
        <w:rPr>
          <w:rFonts w:ascii="宋体" w:hAnsi="宋体" w:cs="宋体" w:eastAsia="宋体" w:hint="default"/>
          <w:spacing w:val="-2"/>
        </w:rPr>
        <w:t>2</w:t>
      </w:r>
      <w:r>
        <w:rPr>
          <w:spacing w:val="-2"/>
        </w:rPr>
        <w:t>）资产的公允价值减去处置费用后的净额，是根据公平交易中销售协议价格减去直接归属于该资产处置费用的金额</w:t>
      </w:r>
      <w:r>
        <w:rPr/>
        <w:t> </w:t>
      </w:r>
      <w:r>
        <w:rPr>
          <w:spacing w:val="-2"/>
        </w:rPr>
        <w:t>确定；不存在销售协议但存在活跃市场的，按照资产的市场价格减去处置费用后的金额确定，资产的市场价格通常根据资产</w:t>
      </w:r>
      <w:r>
        <w:rPr>
          <w:spacing w:val="-66"/>
        </w:rPr>
        <w:t> </w:t>
      </w:r>
      <w:r>
        <w:rPr>
          <w:spacing w:val="-66"/>
        </w:rPr>
      </w:r>
      <w:r>
        <w:rPr>
          <w:spacing w:val="-2"/>
        </w:rPr>
        <w:t>的买方出价确定；在不存在销售协议和资产活跃市场的情况下，以可获取的最佳信息为基础，估计资产的公允价值减去处置</w:t>
      </w:r>
      <w:r>
        <w:rPr>
          <w:spacing w:val="-66"/>
        </w:rPr>
        <w:t> </w:t>
      </w:r>
      <w:r>
        <w:rPr>
          <w:spacing w:val="-66"/>
        </w:rPr>
      </w:r>
      <w:r>
        <w:rPr>
          <w:spacing w:val="-2"/>
        </w:rPr>
        <w:t>费用后的净额，参考同行业类似资产的最近交易价格或者结果进行估计；按照上述规定仍然无法可靠估计资产的公允价值减</w:t>
      </w:r>
      <w:r>
        <w:rPr>
          <w:spacing w:val="-64"/>
        </w:rPr>
        <w:t> </w:t>
      </w:r>
      <w:r>
        <w:rPr>
          <w:spacing w:val="-64"/>
        </w:rPr>
      </w:r>
      <w:r>
        <w:rPr/>
        <w:t>去处置费用后的净额的，以该资产预计未来现金流量的现值作为其可收回金额。</w:t>
      </w:r>
    </w:p>
    <w:p>
      <w:pPr>
        <w:spacing w:line="240" w:lineRule="auto" w:before="5"/>
        <w:rPr>
          <w:rFonts w:ascii="宋体" w:hAnsi="宋体" w:cs="宋体" w:eastAsia="宋体" w:hint="default"/>
          <w:sz w:val="13"/>
          <w:szCs w:val="13"/>
        </w:rPr>
      </w:pPr>
    </w:p>
    <w:p>
      <w:pPr>
        <w:pStyle w:val="BodyText"/>
        <w:spacing w:line="477" w:lineRule="auto"/>
        <w:ind w:left="1553" w:right="6643"/>
        <w:jc w:val="left"/>
      </w:pPr>
      <w:r>
        <w:rPr/>
        <w:t>（</w:t>
      </w:r>
      <w:r>
        <w:rPr>
          <w:rFonts w:ascii="宋体" w:hAnsi="宋体" w:cs="宋体" w:eastAsia="宋体" w:hint="default"/>
        </w:rPr>
        <w:t>3</w:t>
      </w:r>
      <w:r>
        <w:rPr/>
        <w:t>）预计的资产未来现金流量包括： </w:t>
      </w:r>
      <w:r>
        <w:rPr>
          <w:rFonts w:ascii="宋体" w:hAnsi="宋体" w:cs="宋体" w:eastAsia="宋体" w:hint="default"/>
        </w:rPr>
        <w:t>1</w:t>
      </w:r>
      <w:r>
        <w:rPr/>
        <w:t>）资产持续使用过程中预计产生的现金流入；</w:t>
      </w:r>
    </w:p>
    <w:p>
      <w:pPr>
        <w:pStyle w:val="BodyText"/>
        <w:spacing w:line="319" w:lineRule="auto" w:before="54"/>
        <w:ind w:right="1132" w:firstLine="420"/>
        <w:jc w:val="both"/>
      </w:pPr>
      <w:r>
        <w:rPr>
          <w:rFonts w:ascii="宋体" w:hAnsi="宋体" w:cs="宋体" w:eastAsia="宋体" w:hint="default"/>
          <w:spacing w:val="-2"/>
        </w:rPr>
        <w:t>2</w:t>
      </w:r>
      <w:r>
        <w:rPr>
          <w:spacing w:val="-2"/>
        </w:rPr>
        <w:t>）为实现资产持续使用过程中产生的现金流入所必需的预计现金流出（包括为使资产达到预定可使用状态所发生的现</w:t>
      </w:r>
      <w:r>
        <w:rPr/>
        <w:t> </w:t>
      </w:r>
      <w:r>
        <w:rPr>
          <w:spacing w:val="-3"/>
        </w:rPr>
        <w:t>金流出）。该现金流出是可直接归属于或者可通过合理而一致的基础分配到资产中的现金流出；</w:t>
      </w:r>
    </w:p>
    <w:p>
      <w:pPr>
        <w:spacing w:line="240" w:lineRule="auto" w:before="3"/>
        <w:rPr>
          <w:rFonts w:ascii="宋体" w:hAnsi="宋体" w:cs="宋体" w:eastAsia="宋体" w:hint="default"/>
          <w:sz w:val="13"/>
          <w:szCs w:val="13"/>
        </w:rPr>
      </w:pPr>
    </w:p>
    <w:p>
      <w:pPr>
        <w:pStyle w:val="BodyText"/>
        <w:spacing w:line="316" w:lineRule="auto"/>
        <w:ind w:left="1133" w:right="1132" w:firstLine="420"/>
        <w:jc w:val="both"/>
      </w:pPr>
      <w:r>
        <w:rPr>
          <w:rFonts w:ascii="宋体" w:hAnsi="宋体" w:cs="宋体" w:eastAsia="宋体" w:hint="default"/>
          <w:spacing w:val="-2"/>
        </w:rPr>
        <w:t>3</w:t>
      </w:r>
      <w:r>
        <w:rPr>
          <w:spacing w:val="-2"/>
        </w:rPr>
        <w:t>）资产使用寿命结束时，处置资产所收到或支付的净现金流量。该现金流量是在公平交易中，熟悉情况的交易双方自</w:t>
      </w:r>
      <w:r>
        <w:rPr/>
        <w:t> 愿进行交易时，企业预期可从资产的处置中获取或者支付的、减去预计处置费用后的金额。</w:t>
      </w:r>
    </w:p>
    <w:p>
      <w:pPr>
        <w:spacing w:after="0" w:line="316" w:lineRule="auto"/>
        <w:jc w:val="both"/>
        <w:sectPr>
          <w:pgSz w:w="11910" w:h="16840"/>
          <w:pgMar w:header="91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left="1554" w:right="988"/>
        <w:jc w:val="left"/>
      </w:pPr>
      <w:r>
        <w:rPr>
          <w:rFonts w:ascii="宋体" w:hAnsi="宋体" w:cs="宋体" w:eastAsia="宋体" w:hint="default"/>
        </w:rPr>
        <w:t>4. </w:t>
      </w:r>
      <w:r>
        <w:rPr/>
        <w:t>资产减值损失的确定</w:t>
      </w:r>
    </w:p>
    <w:p>
      <w:pPr>
        <w:spacing w:line="240" w:lineRule="auto" w:before="10"/>
        <w:rPr>
          <w:rFonts w:ascii="宋体" w:hAnsi="宋体" w:cs="宋体" w:eastAsia="宋体" w:hint="default"/>
          <w:sz w:val="17"/>
          <w:szCs w:val="17"/>
        </w:rPr>
      </w:pPr>
    </w:p>
    <w:p>
      <w:pPr>
        <w:pStyle w:val="BodyText"/>
        <w:spacing w:line="316" w:lineRule="auto"/>
        <w:ind w:left="1133" w:right="1132" w:firstLine="420"/>
        <w:jc w:val="both"/>
      </w:pPr>
      <w:r>
        <w:rPr>
          <w:spacing w:val="-2"/>
        </w:rPr>
        <w:t>（</w:t>
      </w:r>
      <w:r>
        <w:rPr>
          <w:rFonts w:ascii="宋体" w:hAnsi="宋体" w:cs="宋体" w:eastAsia="宋体" w:hint="default"/>
          <w:spacing w:val="-2"/>
        </w:rPr>
        <w:t>1</w:t>
      </w:r>
      <w:r>
        <w:rPr>
          <w:spacing w:val="-2"/>
        </w:rPr>
        <w:t>）可收回金额的计量结果表明，资产的可收回金额低于其账面价值的，将资产的账面价值减记至可收回金额，减记</w:t>
      </w:r>
      <w:r>
        <w:rPr/>
        <w:t> 的金额确认为资产减值损失，计入当期损益，同时计提相应的资产减值准备。</w:t>
      </w:r>
    </w:p>
    <w:p>
      <w:pPr>
        <w:spacing w:line="240" w:lineRule="auto" w:before="5"/>
        <w:rPr>
          <w:rFonts w:ascii="宋体" w:hAnsi="宋体" w:cs="宋体" w:eastAsia="宋体" w:hint="default"/>
          <w:sz w:val="13"/>
          <w:szCs w:val="13"/>
        </w:rPr>
      </w:pPr>
    </w:p>
    <w:p>
      <w:pPr>
        <w:pStyle w:val="BodyText"/>
        <w:spacing w:line="316" w:lineRule="auto"/>
        <w:ind w:left="1133" w:right="1132" w:firstLine="420"/>
        <w:jc w:val="both"/>
      </w:pPr>
      <w:r>
        <w:rPr>
          <w:spacing w:val="-2"/>
        </w:rPr>
        <w:t>（</w:t>
      </w:r>
      <w:r>
        <w:rPr>
          <w:rFonts w:ascii="宋体" w:hAnsi="宋体" w:cs="宋体" w:eastAsia="宋体" w:hint="default"/>
          <w:spacing w:val="-2"/>
        </w:rPr>
        <w:t>2</w:t>
      </w:r>
      <w:r>
        <w:rPr>
          <w:spacing w:val="-2"/>
        </w:rPr>
        <w:t>）资产减值损失确认后，减值资产的折旧或者摊销费用在未来期间作相应调整，以使该资产在剩余使用寿命内，系</w:t>
      </w:r>
      <w:r>
        <w:rPr/>
        <w:t> </w:t>
      </w:r>
      <w:r>
        <w:rPr>
          <w:spacing w:val="-4"/>
        </w:rPr>
        <w:t>统地分摊调整后的资产账面价值（扣除预计净残值）。</w:t>
      </w:r>
    </w:p>
    <w:p>
      <w:pPr>
        <w:spacing w:line="240" w:lineRule="auto" w:before="5"/>
        <w:rPr>
          <w:rFonts w:ascii="宋体" w:hAnsi="宋体" w:cs="宋体" w:eastAsia="宋体" w:hint="default"/>
          <w:sz w:val="13"/>
          <w:szCs w:val="13"/>
        </w:rPr>
      </w:pPr>
    </w:p>
    <w:p>
      <w:pPr>
        <w:pStyle w:val="BodyText"/>
        <w:spacing w:line="240" w:lineRule="auto"/>
        <w:ind w:left="1554" w:right="988"/>
        <w:jc w:val="left"/>
      </w:pPr>
      <w:r>
        <w:rPr>
          <w:rFonts w:ascii="宋体" w:hAnsi="宋体" w:cs="宋体" w:eastAsia="宋体" w:hint="default"/>
        </w:rPr>
        <w:t>5. </w:t>
      </w:r>
      <w:r>
        <w:rPr/>
        <w:t>资产组的认定及减值处理</w:t>
      </w:r>
    </w:p>
    <w:p>
      <w:pPr>
        <w:spacing w:line="240" w:lineRule="auto" w:before="10"/>
        <w:rPr>
          <w:rFonts w:ascii="宋体" w:hAnsi="宋体" w:cs="宋体" w:eastAsia="宋体" w:hint="default"/>
          <w:sz w:val="17"/>
          <w:szCs w:val="17"/>
        </w:rPr>
      </w:pPr>
    </w:p>
    <w:p>
      <w:pPr>
        <w:pStyle w:val="BodyText"/>
        <w:spacing w:line="316" w:lineRule="auto"/>
        <w:ind w:left="1133" w:right="1130" w:firstLine="420"/>
        <w:jc w:val="both"/>
      </w:pPr>
      <w:r>
        <w:rPr>
          <w:spacing w:val="-1"/>
        </w:rPr>
        <w:t>（</w:t>
      </w:r>
      <w:r>
        <w:rPr>
          <w:rFonts w:ascii="宋体" w:hAnsi="宋体" w:cs="宋体" w:eastAsia="宋体" w:hint="default"/>
          <w:spacing w:val="-1"/>
        </w:rPr>
        <w:t>1</w:t>
      </w:r>
      <w:r>
        <w:rPr>
          <w:spacing w:val="-1"/>
        </w:rPr>
        <w:t>）有迹象表明一项资产可能发生减值的，本公司以单项资产为基础估计其可收回金额。难以对单项资产的可收回金</w:t>
      </w:r>
      <w:r>
        <w:rPr/>
        <w:t> 额进行估计的，按照该资产所属的资产组为基础确定资产组的可收回金额。</w:t>
      </w:r>
    </w:p>
    <w:p>
      <w:pPr>
        <w:spacing w:line="240" w:lineRule="auto" w:before="5"/>
        <w:rPr>
          <w:rFonts w:ascii="宋体" w:hAnsi="宋体" w:cs="宋体" w:eastAsia="宋体" w:hint="default"/>
          <w:sz w:val="13"/>
          <w:szCs w:val="13"/>
        </w:rPr>
      </w:pPr>
    </w:p>
    <w:p>
      <w:pPr>
        <w:pStyle w:val="BodyText"/>
        <w:spacing w:line="316" w:lineRule="auto"/>
        <w:ind w:left="1133" w:right="1131" w:firstLine="420"/>
        <w:jc w:val="both"/>
      </w:pPr>
      <w:r>
        <w:rPr/>
        <w:t>资产组的认定，以资产组产生的主要现金流入是否独立于其他资产或者资产组的现金流入为依据。同时，在认定资产 </w:t>
      </w:r>
      <w:r>
        <w:rPr>
          <w:spacing w:val="-2"/>
        </w:rPr>
        <w:t>组时，考虑公司管理层管理生产经营活动的方式（如是按照生产线、业务种类还是按照地区或者区域等）和对资产的持续使</w:t>
      </w:r>
      <w:r>
        <w:rPr>
          <w:spacing w:val="-66"/>
        </w:rPr>
        <w:t> </w:t>
      </w:r>
      <w:r>
        <w:rPr>
          <w:spacing w:val="-66"/>
        </w:rPr>
      </w:r>
      <w:r>
        <w:rPr/>
        <w:t>用或者处置的决策方式等。</w:t>
      </w:r>
    </w:p>
    <w:p>
      <w:pPr>
        <w:spacing w:line="240" w:lineRule="auto" w:before="5"/>
        <w:rPr>
          <w:rFonts w:ascii="宋体" w:hAnsi="宋体" w:cs="宋体" w:eastAsia="宋体" w:hint="default"/>
          <w:sz w:val="13"/>
          <w:szCs w:val="13"/>
        </w:rPr>
      </w:pPr>
    </w:p>
    <w:p>
      <w:pPr>
        <w:pStyle w:val="BodyText"/>
        <w:spacing w:line="316" w:lineRule="auto"/>
        <w:ind w:left="1133" w:right="1132" w:firstLine="420"/>
        <w:jc w:val="both"/>
      </w:pPr>
      <w:r>
        <w:rPr/>
        <w:t>几项资产的组合生产的产品（或者其他产出）存在活跃市场的，即使部分或者所有这些产品（或者其他产出）均供内 </w:t>
      </w:r>
      <w:r>
        <w:rPr>
          <w:spacing w:val="-2"/>
        </w:rPr>
        <w:t>部使用，也在符合前款规定的情况下，将这几项资产的组合认定为一个资产组。如果该资产组的现金流入受内部转移价格的</w:t>
      </w:r>
      <w:r>
        <w:rPr>
          <w:spacing w:val="-66"/>
        </w:rPr>
        <w:t> </w:t>
      </w:r>
      <w:r>
        <w:rPr>
          <w:spacing w:val="-66"/>
        </w:rPr>
      </w:r>
      <w:r>
        <w:rPr/>
        <w:t>影响，按照其管理层在公平交易中对未来价格的最佳估计数来确定资产组的未来现金流量。</w:t>
      </w:r>
    </w:p>
    <w:p>
      <w:pPr>
        <w:spacing w:line="240" w:lineRule="auto" w:before="5"/>
        <w:rPr>
          <w:rFonts w:ascii="宋体" w:hAnsi="宋体" w:cs="宋体" w:eastAsia="宋体" w:hint="default"/>
          <w:sz w:val="13"/>
          <w:szCs w:val="13"/>
        </w:rPr>
      </w:pPr>
    </w:p>
    <w:p>
      <w:pPr>
        <w:pStyle w:val="BodyText"/>
        <w:spacing w:line="316" w:lineRule="auto"/>
        <w:ind w:left="1133" w:right="1131" w:firstLine="420"/>
        <w:jc w:val="both"/>
      </w:pPr>
      <w:r>
        <w:rPr>
          <w:spacing w:val="-1"/>
        </w:rPr>
        <w:t>（</w:t>
      </w:r>
      <w:r>
        <w:rPr>
          <w:rFonts w:ascii="宋体" w:hAnsi="宋体" w:cs="宋体" w:eastAsia="宋体" w:hint="default"/>
          <w:spacing w:val="-1"/>
        </w:rPr>
        <w:t>2</w:t>
      </w:r>
      <w:r>
        <w:rPr>
          <w:spacing w:val="-1"/>
        </w:rPr>
        <w:t>）资产组的可收回金额按照该资产组的公允价值减去处置费用后的净额与其预计未来现金流量的现值两者之间较高</w:t>
      </w:r>
      <w:r>
        <w:rPr/>
        <w:t> 者确定。</w:t>
      </w:r>
    </w:p>
    <w:p>
      <w:pPr>
        <w:spacing w:line="240" w:lineRule="auto" w:before="5"/>
        <w:rPr>
          <w:rFonts w:ascii="宋体" w:hAnsi="宋体" w:cs="宋体" w:eastAsia="宋体" w:hint="default"/>
          <w:sz w:val="13"/>
          <w:szCs w:val="13"/>
        </w:rPr>
      </w:pPr>
    </w:p>
    <w:p>
      <w:pPr>
        <w:pStyle w:val="BodyText"/>
        <w:spacing w:line="319" w:lineRule="auto"/>
        <w:ind w:right="1032" w:firstLine="420"/>
        <w:jc w:val="left"/>
      </w:pPr>
      <w:r>
        <w:rPr>
          <w:spacing w:val="-3"/>
        </w:rPr>
        <w:t>资产组在处置时如要求购买者承担一项负债（如环境恢复负债等）、该负债金额已经确认并计入相关资产账面价值，而</w:t>
      </w:r>
      <w:r>
        <w:rPr/>
        <w:t> 且只能取得包括上述资产和负债在内的单一公允价值减去处置费用后的净额的，为了比较资产组的账面价值和可收回金额， 在确定资产组的账面价值及其未来现金流量的现值时，将已确认的负债金额从中扣除。</w:t>
      </w:r>
    </w:p>
    <w:p>
      <w:pPr>
        <w:spacing w:line="240" w:lineRule="auto" w:before="3"/>
        <w:rPr>
          <w:rFonts w:ascii="宋体" w:hAnsi="宋体" w:cs="宋体" w:eastAsia="宋体" w:hint="default"/>
          <w:sz w:val="13"/>
          <w:szCs w:val="13"/>
        </w:rPr>
      </w:pPr>
    </w:p>
    <w:p>
      <w:pPr>
        <w:pStyle w:val="BodyText"/>
        <w:spacing w:line="316" w:lineRule="auto"/>
        <w:ind w:left="1133" w:right="1133" w:firstLine="420"/>
        <w:jc w:val="both"/>
      </w:pPr>
      <w:r>
        <w:rPr/>
        <w:t>资产组组合，是指由若干个资产组组成的最小资产组组合，包括资产组或者资产组组合，以及按合理方法分摊的总部 资产部分。</w:t>
      </w:r>
    </w:p>
    <w:p>
      <w:pPr>
        <w:spacing w:line="240" w:lineRule="auto" w:before="5"/>
        <w:rPr>
          <w:rFonts w:ascii="宋体" w:hAnsi="宋体" w:cs="宋体" w:eastAsia="宋体" w:hint="default"/>
          <w:sz w:val="13"/>
          <w:szCs w:val="13"/>
        </w:rPr>
      </w:pPr>
    </w:p>
    <w:p>
      <w:pPr>
        <w:pStyle w:val="BodyText"/>
        <w:spacing w:line="316" w:lineRule="auto"/>
        <w:ind w:right="1133" w:firstLine="420"/>
        <w:jc w:val="both"/>
      </w:pPr>
      <w:r>
        <w:rPr/>
        <w:t>对某一资产组作减值测试时，首先应当认定所有与该资产组相关的总部资产。然后，根据相关总部资产能否按照合理 和一致的基础分摊至该资产组分别处理。</w:t>
      </w:r>
    </w:p>
    <w:p>
      <w:pPr>
        <w:spacing w:line="240" w:lineRule="auto" w:before="5"/>
        <w:rPr>
          <w:rFonts w:ascii="宋体" w:hAnsi="宋体" w:cs="宋体" w:eastAsia="宋体" w:hint="default"/>
          <w:sz w:val="13"/>
          <w:szCs w:val="13"/>
        </w:rPr>
      </w:pPr>
    </w:p>
    <w:p>
      <w:pPr>
        <w:pStyle w:val="BodyText"/>
        <w:spacing w:line="316" w:lineRule="auto"/>
        <w:ind w:right="1131" w:firstLine="420"/>
        <w:jc w:val="both"/>
      </w:pPr>
      <w:r>
        <w:rPr/>
        <w:t>对于相关总部资产能够按照合理和一致的基础分摊至该资产组的部分，公司将该部分总部资产的账面价值分摊至该资 </w:t>
      </w:r>
      <w:r>
        <w:rPr>
          <w:spacing w:val="-2"/>
        </w:rPr>
        <w:t>产组，再据以比较该资产组的账面价值（包括已分摊的总部资产的账面价值部分）和可收回金额，资产组或者资产组组合的</w:t>
      </w:r>
      <w:r>
        <w:rPr>
          <w:spacing w:val="-66"/>
        </w:rPr>
        <w:t> </w:t>
      </w:r>
      <w:r>
        <w:rPr>
          <w:spacing w:val="-66"/>
        </w:rPr>
      </w:r>
      <w:r>
        <w:rPr>
          <w:spacing w:val="-2"/>
        </w:rPr>
        <w:t>可收回金额低于其账面价值的（总部资产和商誉分摊至某资产组或者资产组组合的，该资产组或者资产组组合的账面价值包</w:t>
      </w:r>
      <w:r>
        <w:rPr>
          <w:spacing w:val="-64"/>
        </w:rPr>
        <w:t> </w:t>
      </w:r>
      <w:r>
        <w:rPr>
          <w:spacing w:val="-64"/>
        </w:rPr>
      </w:r>
      <w:r>
        <w:rPr>
          <w:spacing w:val="-2"/>
        </w:rPr>
        <w:t>括相关总部资产和商誉的分摊额），确认相应的减值损失，减值损失的金额应当先抵减分摊至资产组或者资产组组合中商誉</w:t>
      </w:r>
      <w:r>
        <w:rPr>
          <w:spacing w:val="-65"/>
        </w:rPr>
        <w:t> </w:t>
      </w:r>
      <w:r>
        <w:rPr>
          <w:spacing w:val="-65"/>
        </w:rPr>
      </w:r>
      <w:r>
        <w:rPr>
          <w:spacing w:val="-2"/>
        </w:rPr>
        <w:t>的账面价值，再根据资产组或者资产组组合中除商誉之外的其他各项资产的账面价值所占比重，按比例抵减其他各项资产的</w:t>
      </w:r>
      <w:r>
        <w:rPr>
          <w:spacing w:val="-64"/>
        </w:rPr>
        <w:t> </w:t>
      </w:r>
      <w:r>
        <w:rPr>
          <w:spacing w:val="-64"/>
        </w:rPr>
      </w:r>
      <w:r>
        <w:rPr/>
        <w:t>账面价值。</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t>以上资产账面价值的抵减，作为单项资产（包括商誉）的减值损失处理，计入当期损益。抵减后的各资产的账面价值 </w:t>
      </w:r>
      <w:r>
        <w:rPr>
          <w:spacing w:val="-2"/>
        </w:rPr>
        <w:t>不得低于以下三者之中最高者：该资产的公允减值减去处置费用后的净额（如可确定的）、该资产预计未来现金流量的现值</w:t>
      </w:r>
    </w:p>
    <w:p>
      <w:pPr>
        <w:pStyle w:val="BodyText"/>
        <w:spacing w:line="316" w:lineRule="auto" w:before="19"/>
        <w:ind w:right="988"/>
        <w:jc w:val="left"/>
      </w:pPr>
      <w:r>
        <w:rPr>
          <w:spacing w:val="-2"/>
        </w:rPr>
        <w:t>（如可确定的）和零。因此而导致的未能分摊的减值损失金额，按照相关资产组或者资产组组合中其他各项资产的账面价值</w:t>
      </w:r>
      <w:r>
        <w:rPr>
          <w:spacing w:val="-66"/>
        </w:rPr>
        <w:t> </w:t>
      </w:r>
      <w:r>
        <w:rPr>
          <w:spacing w:val="-66"/>
        </w:rPr>
      </w:r>
      <w:r>
        <w:rPr/>
        <w:t>所占比重进行分摊。</w:t>
      </w:r>
    </w:p>
    <w:p>
      <w:pPr>
        <w:spacing w:line="240" w:lineRule="auto" w:before="5"/>
        <w:rPr>
          <w:rFonts w:ascii="宋体" w:hAnsi="宋体" w:cs="宋体" w:eastAsia="宋体" w:hint="default"/>
          <w:sz w:val="13"/>
          <w:szCs w:val="13"/>
        </w:rPr>
      </w:pPr>
    </w:p>
    <w:p>
      <w:pPr>
        <w:pStyle w:val="BodyText"/>
        <w:spacing w:line="240" w:lineRule="auto"/>
        <w:ind w:left="1553" w:right="988"/>
        <w:jc w:val="left"/>
      </w:pPr>
      <w:r>
        <w:rPr>
          <w:rFonts w:ascii="宋体" w:hAnsi="宋体" w:cs="宋体" w:eastAsia="宋体" w:hint="default"/>
        </w:rPr>
        <w:t>6. </w:t>
      </w:r>
      <w:r>
        <w:rPr/>
        <w:t>商誉减值的处理</w:t>
      </w:r>
    </w:p>
    <w:p>
      <w:pPr>
        <w:spacing w:line="240" w:lineRule="auto" w:before="10"/>
        <w:rPr>
          <w:rFonts w:ascii="宋体" w:hAnsi="宋体" w:cs="宋体" w:eastAsia="宋体" w:hint="default"/>
          <w:sz w:val="17"/>
          <w:szCs w:val="17"/>
        </w:rPr>
      </w:pPr>
    </w:p>
    <w:p>
      <w:pPr>
        <w:pStyle w:val="BodyText"/>
        <w:spacing w:line="240" w:lineRule="auto"/>
        <w:ind w:left="1554" w:right="988"/>
        <w:jc w:val="left"/>
      </w:pPr>
      <w:r>
        <w:rPr/>
        <w:t>（</w:t>
      </w:r>
      <w:r>
        <w:rPr>
          <w:rFonts w:ascii="宋体" w:hAnsi="宋体" w:cs="宋体" w:eastAsia="宋体" w:hint="default"/>
        </w:rPr>
        <w:t>1</w:t>
      </w:r>
      <w:r>
        <w:rPr/>
        <w:t>）企业合并所形成的商誉，在每年年度终了进行减值测试，结合与其相关的资产组或者资产组组合进行减值测试。</w:t>
      </w:r>
    </w:p>
    <w:p>
      <w:pPr>
        <w:spacing w:line="240" w:lineRule="auto" w:before="10"/>
        <w:rPr>
          <w:rFonts w:ascii="宋体" w:hAnsi="宋体" w:cs="宋体" w:eastAsia="宋体" w:hint="default"/>
          <w:sz w:val="17"/>
          <w:szCs w:val="17"/>
        </w:rPr>
      </w:pPr>
    </w:p>
    <w:p>
      <w:pPr>
        <w:pStyle w:val="BodyText"/>
        <w:spacing w:line="316" w:lineRule="auto"/>
        <w:ind w:left="1133" w:right="1132" w:firstLine="420"/>
        <w:jc w:val="both"/>
      </w:pPr>
      <w:r>
        <w:rPr>
          <w:spacing w:val="-2"/>
        </w:rPr>
        <w:t>（</w:t>
      </w:r>
      <w:r>
        <w:rPr>
          <w:rFonts w:ascii="宋体" w:hAnsi="宋体" w:cs="宋体" w:eastAsia="宋体" w:hint="default"/>
          <w:spacing w:val="-2"/>
        </w:rPr>
        <w:t>2</w:t>
      </w:r>
      <w:r>
        <w:rPr>
          <w:spacing w:val="-2"/>
        </w:rPr>
        <w:t>）公司进行减值测试，对于因企业合并形成的商誉的账面价值，自购买日起按合理的方法分摊至相关的资产组；难</w:t>
      </w:r>
      <w:r>
        <w:rPr/>
        <w:t> 以分摊至相关的资产组的，将其分摊至相关的资产组组合。</w:t>
      </w:r>
    </w:p>
    <w:p>
      <w:pPr>
        <w:spacing w:after="0" w:line="316" w:lineRule="auto"/>
        <w:jc w:val="both"/>
        <w:sectPr>
          <w:pgSz w:w="11910" w:h="16840"/>
          <w:pgMar w:header="91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130" w:firstLine="420"/>
        <w:jc w:val="both"/>
      </w:pPr>
      <w:r>
        <w:rPr/>
        <w:t>在将商誉的账面价值分摊至相关的资产组或者资产组组合时，按照各资产组或者资产组组合的公允价值占相关资产组 </w:t>
      </w:r>
      <w:r>
        <w:rPr>
          <w:spacing w:val="-2"/>
        </w:rPr>
        <w:t>或者资产组组合公允价值总额的比例进行分摊。公允价值难以可靠计量的，按照各资产组或者资产组组合的账面价值占相关</w:t>
      </w:r>
      <w:r>
        <w:rPr>
          <w:spacing w:val="-64"/>
        </w:rPr>
        <w:t> </w:t>
      </w:r>
      <w:r>
        <w:rPr>
          <w:spacing w:val="-64"/>
        </w:rPr>
      </w:r>
      <w:r>
        <w:rPr/>
        <w:t>资产组或者资产组组合账面价值总额的比例进行分摊。</w:t>
      </w:r>
    </w:p>
    <w:p>
      <w:pPr>
        <w:spacing w:line="240" w:lineRule="auto" w:before="5"/>
        <w:rPr>
          <w:rFonts w:ascii="宋体" w:hAnsi="宋体" w:cs="宋体" w:eastAsia="宋体" w:hint="default"/>
          <w:sz w:val="13"/>
          <w:szCs w:val="13"/>
        </w:rPr>
      </w:pPr>
    </w:p>
    <w:p>
      <w:pPr>
        <w:pStyle w:val="BodyText"/>
        <w:spacing w:line="319" w:lineRule="auto"/>
        <w:ind w:right="1133" w:firstLine="420"/>
        <w:jc w:val="both"/>
      </w:pPr>
      <w:r>
        <w:rPr/>
        <w:t>因重组等原因改变了其报告结构，从而影响到已分摊商誉的一个或者若干个资产组或者资产组组合构成的，按照与本 条前款规定相似的分摊方法，将商誉重新分摊至受影响的资产组或者资产组组合。</w:t>
      </w:r>
    </w:p>
    <w:p>
      <w:pPr>
        <w:spacing w:line="240" w:lineRule="auto" w:before="3"/>
        <w:rPr>
          <w:rFonts w:ascii="宋体" w:hAnsi="宋体" w:cs="宋体" w:eastAsia="宋体" w:hint="default"/>
          <w:sz w:val="13"/>
          <w:szCs w:val="13"/>
        </w:rPr>
      </w:pPr>
    </w:p>
    <w:p>
      <w:pPr>
        <w:pStyle w:val="BodyText"/>
        <w:spacing w:line="316" w:lineRule="auto"/>
        <w:ind w:left="1133" w:right="1131" w:firstLine="420"/>
        <w:jc w:val="both"/>
      </w:pPr>
      <w:r>
        <w:rPr>
          <w:spacing w:val="-2"/>
        </w:rPr>
        <w:t>（</w:t>
      </w:r>
      <w:r>
        <w:rPr>
          <w:rFonts w:ascii="宋体" w:hAnsi="宋体" w:cs="宋体" w:eastAsia="宋体" w:hint="default"/>
          <w:spacing w:val="-2"/>
        </w:rPr>
        <w:t>3</w:t>
      </w:r>
      <w:r>
        <w:rPr>
          <w:spacing w:val="-2"/>
        </w:rPr>
        <w:t>）在对包含商誉的相关资产组或者资产组组合进行减值测试时，如与商誉相关的资产组或者资产组组合存在减值迹</w:t>
      </w:r>
      <w:r>
        <w:rPr/>
        <w:t> </w:t>
      </w:r>
      <w:r>
        <w:rPr>
          <w:spacing w:val="-2"/>
        </w:rPr>
        <w:t>象的，首先对不包含商誉的资产组或者资产组组合进行减值测试，计算可收回金额，并与相关账面价值相比较，确认相应的</w:t>
      </w:r>
      <w:r>
        <w:rPr>
          <w:spacing w:val="-66"/>
        </w:rPr>
        <w:t> </w:t>
      </w:r>
      <w:r>
        <w:rPr>
          <w:spacing w:val="-66"/>
        </w:rPr>
      </w:r>
      <w:r>
        <w:rPr>
          <w:spacing w:val="-2"/>
        </w:rPr>
        <w:t>减值损失。再对包含商誉的资产组或者资产组组合进行减值测试，比较这些相关资产组或者资产组组合的账面价值（包括所</w:t>
      </w:r>
      <w:r>
        <w:rPr>
          <w:spacing w:val="-66"/>
        </w:rPr>
        <w:t> </w:t>
      </w:r>
      <w:r>
        <w:rPr>
          <w:spacing w:val="-66"/>
        </w:rPr>
      </w:r>
      <w:r>
        <w:rPr>
          <w:spacing w:val="-2"/>
        </w:rPr>
        <w:t>分摊的商誉的账面价值部分）与其可收回金额，如相关资产组或者资产组组合的可收回金额低于其账面价值的，按照上述资</w:t>
      </w:r>
      <w:r>
        <w:rPr>
          <w:spacing w:val="-66"/>
        </w:rPr>
        <w:t> </w:t>
      </w:r>
      <w:r>
        <w:rPr>
          <w:spacing w:val="-66"/>
        </w:rPr>
      </w:r>
      <w:r>
        <w:rPr/>
        <w:t>产减值准备核算方法的规定处理，确认减值损失。</w:t>
      </w:r>
    </w:p>
    <w:p>
      <w:pPr>
        <w:pStyle w:val="BodyText"/>
        <w:spacing w:line="468" w:lineRule="exact" w:before="10"/>
        <w:ind w:left="1554" w:right="988"/>
        <w:jc w:val="left"/>
      </w:pPr>
      <w:r>
        <w:rPr>
          <w:rFonts w:ascii="宋体" w:hAnsi="宋体" w:cs="宋体" w:eastAsia="宋体" w:hint="default"/>
        </w:rPr>
        <w:t>7. </w:t>
      </w:r>
      <w:r>
        <w:rPr/>
        <w:t>资产减值的对象 </w:t>
      </w:r>
      <w:r>
        <w:rPr>
          <w:spacing w:val="-3"/>
        </w:rPr>
        <w:t>资产减值对象主要包括以下资产：（</w:t>
      </w:r>
      <w:r>
        <w:rPr>
          <w:rFonts w:ascii="宋体" w:hAnsi="宋体" w:cs="宋体" w:eastAsia="宋体" w:hint="default"/>
          <w:spacing w:val="-3"/>
        </w:rPr>
        <w:t>1</w:t>
      </w:r>
      <w:r>
        <w:rPr>
          <w:spacing w:val="-3"/>
        </w:rPr>
        <w:t>）对子公司、联营企业和合营企业的长期股权投资；（</w:t>
      </w:r>
      <w:r>
        <w:rPr>
          <w:rFonts w:ascii="宋体" w:hAnsi="宋体" w:cs="宋体" w:eastAsia="宋体" w:hint="default"/>
          <w:spacing w:val="-3"/>
        </w:rPr>
        <w:t>2</w:t>
      </w:r>
      <w:r>
        <w:rPr>
          <w:spacing w:val="-3"/>
        </w:rPr>
        <w:t>）采用成本模式进行后续</w:t>
      </w:r>
    </w:p>
    <w:p>
      <w:pPr>
        <w:pStyle w:val="BodyText"/>
        <w:spacing w:line="240" w:lineRule="auto" w:before="8"/>
        <w:ind w:left="1133" w:right="0"/>
        <w:jc w:val="both"/>
      </w:pPr>
      <w:r>
        <w:rPr/>
        <w:t>计量的投资性房地产</w:t>
      </w:r>
      <w:r>
        <w:rPr>
          <w:spacing w:val="-90"/>
        </w:rPr>
        <w:t>；</w:t>
      </w:r>
      <w:r>
        <w:rPr/>
        <w:t>（</w:t>
      </w:r>
      <w:r>
        <w:rPr>
          <w:rFonts w:ascii="宋体" w:hAnsi="宋体" w:cs="宋体" w:eastAsia="宋体" w:hint="default"/>
        </w:rPr>
        <w:t>3</w:t>
      </w:r>
      <w:r>
        <w:rPr/>
        <w:t>）固定资产</w:t>
      </w:r>
      <w:r>
        <w:rPr>
          <w:spacing w:val="-90"/>
        </w:rPr>
        <w:t>；</w:t>
      </w:r>
      <w:r>
        <w:rPr/>
        <w:t>（</w:t>
      </w:r>
      <w:r>
        <w:rPr>
          <w:rFonts w:ascii="宋体" w:hAnsi="宋体" w:cs="宋体" w:eastAsia="宋体" w:hint="default"/>
        </w:rPr>
        <w:t>4</w:t>
      </w:r>
      <w:r>
        <w:rPr/>
        <w:t>）在建工程</w:t>
      </w:r>
      <w:r>
        <w:rPr>
          <w:spacing w:val="-90"/>
        </w:rPr>
        <w:t>；</w:t>
      </w:r>
      <w:r>
        <w:rPr/>
        <w:t>（</w:t>
      </w:r>
      <w:r>
        <w:rPr>
          <w:rFonts w:ascii="宋体" w:hAnsi="宋体" w:cs="宋体" w:eastAsia="宋体" w:hint="default"/>
        </w:rPr>
        <w:t>5</w:t>
      </w:r>
      <w:r>
        <w:rPr/>
        <w:t>）无形资产</w:t>
      </w:r>
      <w:r>
        <w:rPr>
          <w:spacing w:val="-90"/>
        </w:rPr>
        <w:t>；</w:t>
      </w:r>
      <w:r>
        <w:rPr/>
        <w:t>（</w:t>
      </w:r>
      <w:r>
        <w:rPr>
          <w:rFonts w:ascii="宋体" w:hAnsi="宋体" w:cs="宋体" w:eastAsia="宋体" w:hint="default"/>
        </w:rPr>
        <w:t>6</w:t>
      </w:r>
      <w:r>
        <w:rPr/>
        <w:t>）商誉。</w:t>
      </w:r>
    </w:p>
    <w:p>
      <w:pPr>
        <w:spacing w:line="240" w:lineRule="auto" w:before="10"/>
        <w:rPr>
          <w:rFonts w:ascii="宋体" w:hAnsi="宋体" w:cs="宋体" w:eastAsia="宋体" w:hint="default"/>
          <w:sz w:val="17"/>
          <w:szCs w:val="17"/>
        </w:rPr>
      </w:pPr>
    </w:p>
    <w:p>
      <w:pPr>
        <w:pStyle w:val="BodyText"/>
        <w:spacing w:line="292" w:lineRule="auto"/>
        <w:ind w:left="1133" w:right="1133" w:firstLine="420"/>
        <w:jc w:val="both"/>
        <w:rPr>
          <w:sz w:val="21"/>
          <w:szCs w:val="21"/>
        </w:rPr>
      </w:pPr>
      <w:r>
        <w:rPr/>
        <w:t>资产减值损失一经确认，在以后会计期间不得转回，如遇到资产处置、出售、对外投资、以非货币性资产交换方式换 出、在债务重组中抵偿债务等情况，同时符合资产终止确认条件的，应将相关资产减值准备予以转销</w:t>
      </w:r>
      <w:r>
        <w:rPr>
          <w:sz w:val="21"/>
          <w:szCs w:val="21"/>
        </w:rPr>
        <w:t>。</w:t>
      </w:r>
    </w:p>
    <w:p>
      <w:pPr>
        <w:spacing w:line="240" w:lineRule="auto" w:before="4"/>
        <w:rPr>
          <w:rFonts w:ascii="宋体" w:hAnsi="宋体" w:cs="宋体" w:eastAsia="宋体" w:hint="default"/>
          <w:sz w:val="22"/>
          <w:szCs w:val="22"/>
        </w:rPr>
      </w:pPr>
    </w:p>
    <w:p>
      <w:pPr>
        <w:pStyle w:val="Heading3"/>
        <w:spacing w:line="240" w:lineRule="auto"/>
        <w:ind w:left="1133" w:right="0"/>
        <w:jc w:val="both"/>
        <w:rPr>
          <w:b w:val="0"/>
          <w:bCs w:val="0"/>
        </w:rPr>
      </w:pPr>
      <w:bookmarkStart w:name="23、长期待摊费用" w:id="201"/>
      <w:bookmarkEnd w:id="201"/>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left="1133" w:right="1131" w:firstLine="420"/>
        <w:jc w:val="both"/>
        <w:rPr>
          <w:sz w:val="21"/>
          <w:szCs w:val="21"/>
        </w:rPr>
      </w:pPr>
      <w:r>
        <w:rPr/>
        <w:t>本公司的长期待摊费用是指已经支出，但摊销期限在</w:t>
      </w:r>
      <w:r>
        <w:rPr>
          <w:rFonts w:ascii="宋体" w:hAnsi="宋体" w:cs="宋体" w:eastAsia="宋体" w:hint="default"/>
        </w:rPr>
        <w:t>1</w:t>
      </w:r>
      <w:r>
        <w:rPr/>
        <w:t>年以上（不含</w:t>
      </w:r>
      <w:r>
        <w:rPr>
          <w:rFonts w:ascii="宋体" w:hAnsi="宋体" w:cs="宋体" w:eastAsia="宋体" w:hint="default"/>
        </w:rPr>
        <w:t>1</w:t>
      </w:r>
      <w:r>
        <w:rPr/>
        <w:t>年）的各项费用，如以经营租赁方式租入的固定 </w:t>
      </w:r>
      <w:r>
        <w:rPr>
          <w:spacing w:val="-2"/>
        </w:rPr>
        <w:t>资产发生的改良支出等。长期待摊费用按实际发生额入账，在受益期或规定的期限内分期平均摊销。如果长期待摊的费用项</w:t>
      </w:r>
      <w:r>
        <w:rPr>
          <w:spacing w:val="-66"/>
        </w:rPr>
        <w:t> </w:t>
      </w:r>
      <w:r>
        <w:rPr>
          <w:spacing w:val="-66"/>
        </w:rPr>
      </w:r>
      <w:r>
        <w:rPr/>
        <w:t>目不能使以后会计期间受益则将尚未摊销的该项目的摊余价值全部转入当期损益</w:t>
      </w:r>
      <w:r>
        <w:rPr>
          <w:sz w:val="21"/>
          <w:szCs w:val="21"/>
        </w:rPr>
        <w:t>。</w:t>
      </w:r>
    </w:p>
    <w:p>
      <w:pPr>
        <w:spacing w:line="240" w:lineRule="auto" w:before="7"/>
        <w:rPr>
          <w:rFonts w:ascii="宋体" w:hAnsi="宋体" w:cs="宋体" w:eastAsia="宋体" w:hint="default"/>
          <w:sz w:val="21"/>
          <w:szCs w:val="21"/>
        </w:rPr>
      </w:pPr>
    </w:p>
    <w:p>
      <w:pPr>
        <w:pStyle w:val="Heading3"/>
        <w:spacing w:line="240" w:lineRule="auto"/>
        <w:ind w:left="1133" w:right="0"/>
        <w:jc w:val="both"/>
        <w:rPr>
          <w:b w:val="0"/>
          <w:bCs w:val="0"/>
        </w:rPr>
      </w:pPr>
      <w:bookmarkStart w:name="24、职工薪酬" w:id="202"/>
      <w:bookmarkEnd w:id="202"/>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短期薪酬的会计处理方法" w:id="203"/>
      <w:bookmarkEnd w:id="20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92" w:lineRule="auto"/>
        <w:ind w:right="1133" w:firstLine="420"/>
        <w:jc w:val="both"/>
        <w:rPr>
          <w:sz w:val="21"/>
          <w:szCs w:val="21"/>
        </w:rPr>
      </w:pPr>
      <w:r>
        <w:rPr/>
        <w:t>本公司在职工提供服务的会计期间，将实际发生的短期薪酬确认为负债，并计入当期损益或相关资产成本。其中，非 货币性福利按照公允价值计量</w:t>
      </w:r>
      <w:r>
        <w:rPr>
          <w:sz w:val="21"/>
          <w:szCs w:val="21"/>
        </w:rPr>
        <w:t>。</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2）离职后福利的会计处理方法" w:id="204"/>
      <w:bookmarkEnd w:id="20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3）辞退福利的会计处理方法" w:id="205"/>
      <w:bookmarkEnd w:id="20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131"/>
        <w:jc w:val="both"/>
        <w:rPr>
          <w:sz w:val="21"/>
          <w:szCs w:val="21"/>
        </w:rPr>
      </w:pPr>
      <w:r>
        <w:rPr>
          <w:spacing w:val="-2"/>
        </w:rPr>
        <w:t>本公司在职工劳动合同到期之前解除与职工的劳动关系、或者为鼓励职工自愿接受裁减而提出给予补偿，在本公司不能单方</w:t>
      </w:r>
      <w:r>
        <w:rPr>
          <w:spacing w:val="-64"/>
        </w:rPr>
        <w:t> </w:t>
      </w:r>
      <w:r>
        <w:rPr>
          <w:spacing w:val="-64"/>
        </w:rPr>
      </w:r>
      <w:r>
        <w:rPr>
          <w:spacing w:val="-2"/>
        </w:rPr>
        <w:t>面撤回解除劳动关系计划或裁减建议时和确认与涉及支付辞退福利的重组相关的成本费用时两者孰早日，确认因解除与职工</w:t>
      </w:r>
      <w:r>
        <w:rPr>
          <w:spacing w:val="-64"/>
        </w:rPr>
        <w:t> </w:t>
      </w:r>
      <w:r>
        <w:rPr>
          <w:spacing w:val="-64"/>
        </w:rPr>
      </w:r>
      <w:r>
        <w:rPr/>
        <w:t>的劳动关系给予补偿而产生的负债，同时计入当期损益</w:t>
      </w:r>
      <w:r>
        <w:rPr>
          <w:sz w:val="21"/>
          <w:szCs w:val="21"/>
        </w:rPr>
        <w:t>。</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bookmarkStart w:name="（4）其他长期职工福利的会计处理方法" w:id="206"/>
      <w:bookmarkEnd w:id="20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50" w:firstLine="420"/>
        <w:jc w:val="both"/>
      </w:pPr>
      <w:r>
        <w:rPr/>
        <w:t>本公司职工参加了由当地劳动和社会保障部门组织实施的社会基本养老保险。本公司以当地规定的社会基本养老保险 </w:t>
      </w:r>
      <w:r>
        <w:rPr>
          <w:spacing w:val="-2"/>
        </w:rPr>
        <w:t>缴纳基数和比例，按月向当地社会基本养老保险经办机构缴纳养老保险费。职工退休后，当地劳动及社会保障部门有责任向</w:t>
      </w:r>
      <w:r>
        <w:rPr>
          <w:spacing w:val="-66"/>
        </w:rPr>
        <w:t> </w:t>
      </w:r>
      <w:r>
        <w:rPr>
          <w:spacing w:val="-66"/>
        </w:rPr>
      </w:r>
      <w:r>
        <w:rPr/>
        <w:t>已退休员工支付社会基本养老金。本公司在职工提供服务的会计期间，将根据上述社保规定计算应缴纳的金额确认为负债，</w:t>
      </w:r>
    </w:p>
    <w:p>
      <w:pPr>
        <w:spacing w:after="0" w:line="316" w:lineRule="auto"/>
        <w:jc w:val="both"/>
        <w:sectPr>
          <w:pgSz w:w="11910" w:h="16840"/>
          <w:pgMar w:header="917" w:footer="1019" w:top="1100" w:bottom="1200" w:left="0" w:right="0"/>
        </w:sectPr>
      </w:pPr>
    </w:p>
    <w:p>
      <w:pPr>
        <w:spacing w:line="240" w:lineRule="auto" w:before="8"/>
        <w:rPr>
          <w:rFonts w:ascii="宋体" w:hAnsi="宋体" w:cs="宋体" w:eastAsia="宋体" w:hint="default"/>
          <w:sz w:val="21"/>
          <w:szCs w:val="21"/>
        </w:rPr>
      </w:pPr>
    </w:p>
    <w:p>
      <w:pPr>
        <w:pStyle w:val="BodyText"/>
        <w:spacing w:line="240" w:lineRule="auto" w:before="35"/>
        <w:ind w:right="988"/>
        <w:jc w:val="left"/>
        <w:rPr>
          <w:sz w:val="21"/>
          <w:szCs w:val="21"/>
        </w:rPr>
      </w:pPr>
      <w:r>
        <w:rPr/>
        <w:t>并计入当期损益或相关资产成本</w:t>
      </w:r>
      <w:r>
        <w:rPr>
          <w:sz w:val="21"/>
          <w:szCs w:val="21"/>
        </w:rPr>
        <w:t>。</w:t>
      </w:r>
    </w:p>
    <w:p>
      <w:pPr>
        <w:spacing w:line="240" w:lineRule="auto" w:before="11"/>
        <w:rPr>
          <w:rFonts w:ascii="宋体" w:hAnsi="宋体" w:cs="宋体" w:eastAsia="宋体" w:hint="default"/>
          <w:sz w:val="25"/>
          <w:szCs w:val="25"/>
        </w:rPr>
      </w:pPr>
    </w:p>
    <w:p>
      <w:pPr>
        <w:pStyle w:val="Heading3"/>
        <w:spacing w:line="240" w:lineRule="auto"/>
        <w:ind w:left="1133" w:right="988"/>
        <w:jc w:val="left"/>
        <w:rPr>
          <w:b w:val="0"/>
          <w:bCs w:val="0"/>
        </w:rPr>
      </w:pPr>
      <w:bookmarkStart w:name="25、预计负债" w:id="207"/>
      <w:bookmarkEnd w:id="207"/>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8" w:firstLine="420"/>
        <w:jc w:val="both"/>
      </w:pPr>
      <w:r>
        <w:rPr/>
        <w:t>如果与或有事项相关的义务是本公司承担的现时义务，且该义务的履行很可能会导致经济利益流出本公司，以及有关 </w:t>
      </w:r>
      <w:r>
        <w:rPr>
          <w:spacing w:val="-2"/>
        </w:rPr>
        <w:t>金额能够可靠地计量，则本公司会确认预计负债。对于货币时间价值影响重大的，预计负债以预计未来现金流量折现后的金</w:t>
      </w:r>
      <w:r>
        <w:rPr>
          <w:spacing w:val="-66"/>
        </w:rPr>
        <w:t> </w:t>
      </w:r>
      <w:r>
        <w:rPr>
          <w:spacing w:val="-66"/>
        </w:rPr>
      </w:r>
      <w:r>
        <w:rPr/>
        <w:t>额确定。</w:t>
      </w:r>
    </w:p>
    <w:p>
      <w:pPr>
        <w:spacing w:line="240" w:lineRule="auto" w:before="5"/>
        <w:rPr>
          <w:rFonts w:ascii="宋体" w:hAnsi="宋体" w:cs="宋体" w:eastAsia="宋体" w:hint="default"/>
          <w:sz w:val="13"/>
          <w:szCs w:val="13"/>
        </w:rPr>
      </w:pPr>
    </w:p>
    <w:p>
      <w:pPr>
        <w:pStyle w:val="BodyText"/>
        <w:spacing w:line="304" w:lineRule="auto"/>
        <w:ind w:right="1132" w:firstLine="420"/>
        <w:jc w:val="both"/>
        <w:rPr>
          <w:sz w:val="21"/>
          <w:szCs w:val="21"/>
        </w:rPr>
      </w:pPr>
      <w:r>
        <w:rPr/>
        <w:t>对过去的交易或者事项形成的潜在义务，其存在须通过未来不确定事项的发生或不发生予以证实；或过去的交易或者 </w:t>
      </w:r>
      <w:r>
        <w:rPr>
          <w:spacing w:val="-2"/>
        </w:rPr>
        <w:t>事项形成的现时义务，履行该义务不是很可能导致经济利益流出本公司或该义务的金额不能可靠计量，则本公司会将该潜在</w:t>
      </w:r>
      <w:r>
        <w:rPr>
          <w:spacing w:val="-64"/>
        </w:rPr>
        <w:t> </w:t>
      </w:r>
      <w:r>
        <w:rPr>
          <w:spacing w:val="-64"/>
        </w:rPr>
      </w:r>
      <w:r>
        <w:rPr/>
        <w:t>义务或现时义务披露为或有负债</w:t>
      </w:r>
      <w:r>
        <w:rPr>
          <w:sz w:val="21"/>
          <w:szCs w:val="21"/>
        </w:rPr>
        <w:t>。</w:t>
      </w:r>
    </w:p>
    <w:p>
      <w:pPr>
        <w:spacing w:line="240" w:lineRule="auto" w:before="7"/>
        <w:rPr>
          <w:rFonts w:ascii="宋体" w:hAnsi="宋体" w:cs="宋体" w:eastAsia="宋体" w:hint="default"/>
          <w:sz w:val="21"/>
          <w:szCs w:val="21"/>
        </w:rPr>
      </w:pPr>
    </w:p>
    <w:p>
      <w:pPr>
        <w:pStyle w:val="Heading3"/>
        <w:spacing w:line="240" w:lineRule="auto"/>
        <w:ind w:left="1133" w:right="988"/>
        <w:jc w:val="left"/>
        <w:rPr>
          <w:b w:val="0"/>
          <w:bCs w:val="0"/>
        </w:rPr>
      </w:pPr>
      <w:bookmarkStart w:name="26、股份支付" w:id="208"/>
      <w:bookmarkEnd w:id="208"/>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988"/>
        <w:jc w:val="left"/>
      </w:pPr>
      <w:r>
        <w:rPr>
          <w:spacing w:val="-2"/>
        </w:rPr>
        <w:t>股份支付，是指为获取职工和其他方提供服务而授予权益工具或者承担以权益工具为基础确定的负债的交易。股份支付分为</w:t>
      </w:r>
      <w:r>
        <w:rPr>
          <w:spacing w:val="-64"/>
        </w:rPr>
        <w:t> </w:t>
      </w:r>
      <w:r>
        <w:rPr>
          <w:spacing w:val="-64"/>
        </w:rPr>
      </w:r>
      <w:r>
        <w:rPr/>
        <w:t>以权益结算的股份支付和以现金结算的股份支付。 </w:t>
      </w:r>
      <w:r>
        <w:rPr>
          <w:spacing w:val="-2"/>
        </w:rPr>
        <w:t>以权益结算的股份支付换取职工提供服务的，以授予职工权益工具的公允价值计量。以现金结算的股份支付，按照公司承担</w:t>
      </w:r>
      <w:r>
        <w:rPr>
          <w:spacing w:val="-66"/>
        </w:rPr>
        <w:t> </w:t>
      </w:r>
      <w:r>
        <w:rPr>
          <w:spacing w:val="-66"/>
        </w:rPr>
      </w:r>
      <w:r>
        <w:rPr/>
        <w:t>的以股份或其他权益工具为基础计算确定的负债的公允价值计量。 </w:t>
      </w:r>
      <w:r>
        <w:rPr>
          <w:spacing w:val="-2"/>
        </w:rPr>
        <w:t>授予后立即可行权的换取职工服务或其他方类似服务的以权益结算的股份支付，在授予日按权益工具的公允价值计入相关成</w:t>
      </w:r>
      <w:r>
        <w:rPr>
          <w:spacing w:val="-64"/>
        </w:rPr>
        <w:t> </w:t>
      </w:r>
      <w:r>
        <w:rPr>
          <w:spacing w:val="-64"/>
        </w:rPr>
      </w:r>
      <w:r>
        <w:rPr>
          <w:spacing w:val="-2"/>
        </w:rPr>
        <w:t>本或费用，相应增加资本公积。完成等待期内的服务或达到规定业绩条件才可行权的换取职工服务或其他方类似服务的以权</w:t>
      </w:r>
      <w:r>
        <w:rPr>
          <w:spacing w:val="-64"/>
        </w:rPr>
        <w:t> </w:t>
      </w:r>
      <w:r>
        <w:rPr>
          <w:spacing w:val="-64"/>
        </w:rPr>
      </w:r>
      <w:r>
        <w:rPr>
          <w:spacing w:val="-2"/>
        </w:rPr>
        <w:t>益结算的股份支付，在等待期内的每个资产负债表日，以对可行权权益工具数量的最佳估计为基础，按照权益工具授予日的</w:t>
      </w:r>
      <w:r>
        <w:rPr>
          <w:spacing w:val="-65"/>
        </w:rPr>
        <w:t> </w:t>
      </w:r>
      <w:r>
        <w:rPr>
          <w:spacing w:val="-65"/>
        </w:rPr>
      </w:r>
      <w:r>
        <w:rPr/>
        <w:t>公允价值，将当期取得的服务计入相关成本或费用和资本公积。 </w:t>
      </w:r>
      <w:r>
        <w:rPr>
          <w:spacing w:val="-2"/>
        </w:rPr>
        <w:t>授予后立即可行权的以现金结算的股份支付，在授予日以公司承担负债的公允价值计入相关成本或费用，相应增加负债。完</w:t>
      </w:r>
      <w:r>
        <w:rPr>
          <w:spacing w:val="-66"/>
        </w:rPr>
        <w:t> </w:t>
      </w:r>
      <w:r>
        <w:rPr>
          <w:spacing w:val="-66"/>
        </w:rPr>
      </w:r>
      <w:r>
        <w:rPr>
          <w:spacing w:val="-2"/>
        </w:rPr>
        <w:t>成等待期内的服务或达到规定业绩条件以后才可行权的以现金结算的股份支付，在等待期内的每个资产负债表日，以对可行</w:t>
      </w:r>
      <w:r>
        <w:rPr>
          <w:spacing w:val="-64"/>
        </w:rPr>
        <w:t> </w:t>
      </w:r>
      <w:r>
        <w:rPr>
          <w:spacing w:val="-64"/>
        </w:rPr>
      </w:r>
      <w:r>
        <w:rPr/>
        <w:t>权情况的最佳估计为基础，按照公司承担负债的公允价值金额，将当期取得的服务计入成本或费用和相应的负债。</w:t>
      </w:r>
    </w:p>
    <w:p>
      <w:pPr>
        <w:spacing w:line="240" w:lineRule="auto" w:before="7"/>
        <w:rPr>
          <w:rFonts w:ascii="宋体" w:hAnsi="宋体" w:cs="宋体" w:eastAsia="宋体" w:hint="default"/>
          <w:sz w:val="22"/>
          <w:szCs w:val="22"/>
        </w:rPr>
      </w:pPr>
    </w:p>
    <w:p>
      <w:pPr>
        <w:pStyle w:val="Heading3"/>
        <w:spacing w:line="240" w:lineRule="auto"/>
        <w:ind w:left="1133" w:right="988"/>
        <w:jc w:val="left"/>
        <w:rPr>
          <w:b w:val="0"/>
          <w:bCs w:val="0"/>
        </w:rPr>
      </w:pPr>
      <w:bookmarkStart w:name="27、优先股、永续债等其他金融工具" w:id="209"/>
      <w:bookmarkEnd w:id="209"/>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88"/>
        <w:jc w:val="left"/>
        <w:rPr>
          <w:b w:val="0"/>
          <w:bCs w:val="0"/>
        </w:rPr>
      </w:pPr>
      <w:bookmarkStart w:name="28、收入" w:id="210"/>
      <w:bookmarkEnd w:id="210"/>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240" w:lineRule="auto" w:before="25"/>
        <w:ind w:left="1554" w:right="988"/>
        <w:jc w:val="left"/>
      </w:pPr>
      <w:r>
        <w:rPr>
          <w:rFonts w:ascii="宋体" w:hAnsi="宋体" w:cs="宋体" w:eastAsia="宋体" w:hint="default"/>
        </w:rPr>
        <w:t>1</w:t>
      </w:r>
      <w:r>
        <w:rPr/>
        <w:t>．收入确认的一般原则</w:t>
      </w:r>
    </w:p>
    <w:p>
      <w:pPr>
        <w:spacing w:line="240" w:lineRule="auto" w:before="10"/>
        <w:rPr>
          <w:rFonts w:ascii="宋体" w:hAnsi="宋体" w:cs="宋体" w:eastAsia="宋体" w:hint="default"/>
          <w:sz w:val="17"/>
          <w:szCs w:val="17"/>
        </w:rPr>
      </w:pPr>
    </w:p>
    <w:p>
      <w:pPr>
        <w:pStyle w:val="BodyText"/>
        <w:spacing w:line="477" w:lineRule="auto"/>
        <w:ind w:left="1554" w:right="6192"/>
        <w:jc w:val="left"/>
      </w:pPr>
      <w:r>
        <w:rPr/>
        <w:t>（</w:t>
      </w:r>
      <w:r>
        <w:rPr>
          <w:rFonts w:ascii="宋体" w:hAnsi="宋体" w:cs="宋体" w:eastAsia="宋体" w:hint="default"/>
        </w:rPr>
        <w:t>1</w:t>
      </w:r>
      <w:r>
        <w:rPr/>
        <w:t>）销售商品收入的确认条件 已将商品所有权上的主要风险和报酬转移给购货方；</w:t>
      </w:r>
    </w:p>
    <w:p>
      <w:pPr>
        <w:pStyle w:val="BodyText"/>
        <w:spacing w:line="477" w:lineRule="auto" w:before="54"/>
        <w:ind w:left="1553" w:right="3133"/>
        <w:jc w:val="left"/>
      </w:pPr>
      <w:r>
        <w:rPr/>
        <w:t>企业既没有保留通常与所有权相联系的继续管理权，也没有对已出售的商品实施有效控制； 收入的金额能够可靠地计量；</w:t>
      </w:r>
    </w:p>
    <w:p>
      <w:pPr>
        <w:pStyle w:val="BodyText"/>
        <w:spacing w:line="477" w:lineRule="auto" w:before="54"/>
        <w:ind w:left="1553" w:right="6553"/>
        <w:jc w:val="left"/>
      </w:pPr>
      <w:r>
        <w:rPr/>
        <w:t>与交易相关的经济利益很可能流入企业； 相关的已发生或将发生的成本能够可靠地计量。</w:t>
      </w:r>
    </w:p>
    <w:p>
      <w:pPr>
        <w:pStyle w:val="BodyText"/>
        <w:spacing w:line="477" w:lineRule="auto" w:before="54"/>
        <w:ind w:left="1553" w:right="2593"/>
        <w:jc w:val="left"/>
      </w:pPr>
      <w:r>
        <w:rPr/>
        <w:t>（</w:t>
      </w:r>
      <w:r>
        <w:rPr>
          <w:rFonts w:ascii="宋体" w:hAnsi="宋体" w:cs="宋体" w:eastAsia="宋体" w:hint="default"/>
        </w:rPr>
        <w:t>2</w:t>
      </w:r>
      <w:r>
        <w:rPr/>
        <w:t>）提供劳务收入的确认和计量方法 在资产负债表日提供劳务交易的结果能够可靠估计的，应当采用完工百分比法确认提供劳务收入。</w:t>
      </w:r>
    </w:p>
    <w:p>
      <w:pPr>
        <w:spacing w:after="0" w:line="477" w:lineRule="auto"/>
        <w:jc w:val="left"/>
        <w:sectPr>
          <w:pgSz w:w="11910" w:h="16840"/>
          <w:pgMar w:header="91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988" w:firstLine="420"/>
        <w:jc w:val="left"/>
      </w:pPr>
      <w:r>
        <w:rPr>
          <w:spacing w:val="-2"/>
        </w:rPr>
        <w:t>在资产负债表日提供劳务交易结果不能够可靠估计的，应当分别下列情况处理：己发生的劳务成本预计能够得到补偿，</w:t>
      </w:r>
      <w:r>
        <w:rPr/>
        <w:t> </w:t>
      </w:r>
      <w:r>
        <w:rPr>
          <w:spacing w:val="-2"/>
        </w:rPr>
        <w:t>应按己经发生的劳务成本金额确认收入，并按相同金额结转成本；己发生的劳务成本预计不能够得到补偿的，应当将己经发</w:t>
      </w:r>
      <w:r>
        <w:rPr>
          <w:spacing w:val="-66"/>
        </w:rPr>
        <w:t> </w:t>
      </w:r>
      <w:r>
        <w:rPr>
          <w:spacing w:val="-66"/>
        </w:rPr>
      </w:r>
      <w:r>
        <w:rPr/>
        <w:t>生的劳务成本计入当期损益，不确认提供劳务收入。</w:t>
      </w:r>
    </w:p>
    <w:p>
      <w:pPr>
        <w:spacing w:line="240" w:lineRule="auto" w:before="5"/>
        <w:rPr>
          <w:rFonts w:ascii="宋体" w:hAnsi="宋体" w:cs="宋体" w:eastAsia="宋体" w:hint="default"/>
          <w:sz w:val="13"/>
          <w:szCs w:val="13"/>
        </w:rPr>
      </w:pPr>
    </w:p>
    <w:p>
      <w:pPr>
        <w:pStyle w:val="BodyText"/>
        <w:spacing w:line="477" w:lineRule="auto"/>
        <w:ind w:left="1554" w:right="7002"/>
        <w:jc w:val="left"/>
      </w:pPr>
      <w:r>
        <w:rPr>
          <w:rFonts w:ascii="宋体" w:hAnsi="宋体" w:cs="宋体" w:eastAsia="宋体" w:hint="default"/>
        </w:rPr>
        <w:t>(3)</w:t>
      </w:r>
      <w:r>
        <w:rPr/>
        <w:t>让渡资产使用权收入的确认和计量方法 相关的经济利益很可能流入公司； 收入的金额能够可靠地计量。</w:t>
      </w:r>
    </w:p>
    <w:p>
      <w:pPr>
        <w:pStyle w:val="BodyText"/>
        <w:spacing w:line="240" w:lineRule="auto" w:before="54"/>
        <w:ind w:left="1554" w:right="988"/>
        <w:jc w:val="left"/>
      </w:pPr>
      <w:r>
        <w:rPr>
          <w:rFonts w:ascii="宋体" w:hAnsi="宋体" w:cs="宋体" w:eastAsia="宋体" w:hint="default"/>
        </w:rPr>
        <w:t>2. </w:t>
      </w:r>
      <w:r>
        <w:rPr/>
        <w:t>收入确认的具体方法</w:t>
      </w:r>
    </w:p>
    <w:p>
      <w:pPr>
        <w:pStyle w:val="BodyText"/>
        <w:spacing w:line="460" w:lineRule="atLeast" w:before="8"/>
        <w:ind w:left="1553" w:right="1153"/>
        <w:jc w:val="left"/>
      </w:pPr>
      <w:r>
        <w:rPr/>
        <w:t>（</w:t>
      </w:r>
      <w:r>
        <w:rPr>
          <w:rFonts w:ascii="宋体" w:hAnsi="宋体" w:cs="宋体" w:eastAsia="宋体" w:hint="default"/>
        </w:rPr>
        <w:t>1</w:t>
      </w:r>
      <w:r>
        <w:rPr/>
        <w:t>）定制软件销售收入确认和计量方法 定制软件是指根据与客户签订的技术开发、技术转让合同，对用户的业务进行充分实地调查，并根据用户的实际需求</w:t>
      </w:r>
    </w:p>
    <w:p>
      <w:pPr>
        <w:pStyle w:val="BodyText"/>
        <w:spacing w:line="316" w:lineRule="auto" w:before="76"/>
        <w:ind w:left="1133" w:right="1133"/>
        <w:jc w:val="both"/>
      </w:pPr>
      <w:r>
        <w:rPr>
          <w:spacing w:val="-2"/>
        </w:rPr>
        <w:t>进行专门的软件设计与开发，由此开发出来的软件不具有通用性。定制软件项目按合同约定在项目实施完成，并经对方验收</w:t>
      </w:r>
      <w:r>
        <w:rPr>
          <w:spacing w:val="-66"/>
        </w:rPr>
        <w:t> </w:t>
      </w:r>
      <w:r>
        <w:rPr>
          <w:spacing w:val="-66"/>
        </w:rPr>
      </w:r>
      <w:r>
        <w:rPr/>
        <w:t>合格后确认收入。</w:t>
      </w:r>
    </w:p>
    <w:p>
      <w:pPr>
        <w:pStyle w:val="BodyText"/>
        <w:spacing w:line="468" w:lineRule="exact" w:before="10"/>
        <w:ind w:left="1553" w:right="1153"/>
        <w:jc w:val="left"/>
      </w:pPr>
      <w:r>
        <w:rPr/>
        <w:t>（</w:t>
      </w:r>
      <w:r>
        <w:rPr>
          <w:rFonts w:ascii="宋体" w:hAnsi="宋体" w:cs="宋体" w:eastAsia="宋体" w:hint="default"/>
        </w:rPr>
        <w:t>2</w:t>
      </w:r>
      <w:r>
        <w:rPr/>
        <w:t>）技术服务收入确认和计量方法 技术服务收入，主要是指按合同要求向客户提供咨询、实施和产品售后服务的业务。合同约定服务期限的，按合同约</w:t>
      </w:r>
    </w:p>
    <w:p>
      <w:pPr>
        <w:pStyle w:val="BodyText"/>
        <w:spacing w:line="316" w:lineRule="auto" w:before="8"/>
        <w:ind w:left="1133" w:right="1132"/>
        <w:jc w:val="both"/>
      </w:pPr>
      <w:r>
        <w:rPr>
          <w:spacing w:val="-2"/>
        </w:rPr>
        <w:t>定的服务期限分期确认收入。合同约定按照实际提供服务的工作量与客户结算的，按照合同约定的标准与向客户实际提供的</w:t>
      </w:r>
      <w:r>
        <w:rPr>
          <w:spacing w:val="-64"/>
        </w:rPr>
        <w:t> </w:t>
      </w:r>
      <w:r>
        <w:rPr>
          <w:spacing w:val="-64"/>
        </w:rPr>
      </w:r>
      <w:r>
        <w:rPr/>
        <w:t>工作量确认收入。</w:t>
      </w:r>
    </w:p>
    <w:p>
      <w:pPr>
        <w:spacing w:line="240" w:lineRule="auto" w:before="5"/>
        <w:rPr>
          <w:rFonts w:ascii="宋体" w:hAnsi="宋体" w:cs="宋体" w:eastAsia="宋体" w:hint="default"/>
          <w:sz w:val="13"/>
          <w:szCs w:val="13"/>
        </w:rPr>
      </w:pPr>
    </w:p>
    <w:p>
      <w:pPr>
        <w:pStyle w:val="BodyText"/>
        <w:spacing w:line="477" w:lineRule="auto"/>
        <w:ind w:left="1553" w:right="4033"/>
        <w:jc w:val="left"/>
      </w:pPr>
      <w:r>
        <w:rPr/>
        <w:t>（</w:t>
      </w:r>
      <w:r>
        <w:rPr>
          <w:rFonts w:ascii="宋体" w:hAnsi="宋体" w:cs="宋体" w:eastAsia="宋体" w:hint="default"/>
        </w:rPr>
        <w:t>3</w:t>
      </w:r>
      <w:r>
        <w:rPr/>
        <w:t>）租赁业务收入确认和计量方法 经营租出资产收到的租金按直线法将租金在租赁期内各个期间确认为当期损益。</w:t>
      </w:r>
    </w:p>
    <w:p>
      <w:pPr>
        <w:pStyle w:val="BodyText"/>
        <w:spacing w:line="451" w:lineRule="auto" w:before="54"/>
        <w:ind w:left="1553" w:right="2203"/>
        <w:jc w:val="left"/>
        <w:rPr>
          <w:sz w:val="21"/>
          <w:szCs w:val="21"/>
        </w:rPr>
      </w:pPr>
      <w:r>
        <w:rPr/>
        <w:t>（</w:t>
      </w:r>
      <w:r>
        <w:rPr>
          <w:rFonts w:ascii="宋体" w:hAnsi="宋体" w:cs="宋体" w:eastAsia="宋体" w:hint="default"/>
        </w:rPr>
        <w:t>4</w:t>
      </w:r>
      <w:r>
        <w:rPr/>
        <w:t>）供应链业务收入确认和计量方法 公司供应链业务不承担产品质量、价格变动等风险，按净额法于提供供应链管理服务完成时确认收入</w:t>
      </w:r>
      <w:r>
        <w:rPr>
          <w:sz w:val="21"/>
          <w:szCs w:val="21"/>
        </w:rPr>
        <w:t>。</w:t>
      </w:r>
    </w:p>
    <w:p>
      <w:pPr>
        <w:pStyle w:val="Heading3"/>
        <w:spacing w:line="240" w:lineRule="auto" w:before="153"/>
        <w:ind w:left="1133" w:right="0"/>
        <w:jc w:val="both"/>
        <w:rPr>
          <w:b w:val="0"/>
          <w:bCs w:val="0"/>
        </w:rPr>
      </w:pPr>
      <w:bookmarkStart w:name="29、政府补助" w:id="211"/>
      <w:bookmarkEnd w:id="211"/>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与资产相关的政府补助判断依据及会计处理方法" w:id="212"/>
      <w:bookmarkEnd w:id="212"/>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292" w:lineRule="auto"/>
        <w:ind w:right="988" w:firstLine="420"/>
        <w:jc w:val="left"/>
        <w:rPr>
          <w:sz w:val="21"/>
          <w:szCs w:val="21"/>
        </w:rPr>
      </w:pPr>
      <w:r>
        <w:rPr/>
        <w:t>与资产相关的政府补助，确认为递延收益，在相关资产使用寿命内按照合理、系统的方法分期计入损益。相关资产在 使用寿命结束前被出售、转让、报废或发生毁损的，将尚未分配的相关递延收益余额转入资产处置当期的损益</w:t>
      </w:r>
      <w:r>
        <w:rPr>
          <w:sz w:val="21"/>
          <w:szCs w:val="21"/>
        </w:rPr>
        <w:t>。</w:t>
      </w:r>
    </w:p>
    <w:p>
      <w:pPr>
        <w:spacing w:line="240" w:lineRule="auto" w:before="4"/>
        <w:rPr>
          <w:rFonts w:ascii="宋体" w:hAnsi="宋体" w:cs="宋体" w:eastAsia="宋体" w:hint="default"/>
          <w:sz w:val="22"/>
          <w:szCs w:val="22"/>
        </w:rPr>
      </w:pPr>
    </w:p>
    <w:p>
      <w:pPr>
        <w:pStyle w:val="Heading3"/>
        <w:spacing w:line="240" w:lineRule="auto"/>
        <w:ind w:left="1133" w:right="0"/>
        <w:jc w:val="both"/>
        <w:rPr>
          <w:b w:val="0"/>
          <w:bCs w:val="0"/>
        </w:rPr>
      </w:pPr>
      <w:bookmarkStart w:name="（2）与收益相关的政府补助判断依据及会计处理方法" w:id="213"/>
      <w:bookmarkEnd w:id="213"/>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292" w:lineRule="auto"/>
        <w:ind w:right="988" w:firstLine="420"/>
        <w:jc w:val="left"/>
        <w:rPr>
          <w:sz w:val="21"/>
          <w:szCs w:val="21"/>
        </w:rPr>
      </w:pPr>
      <w:r>
        <w:rPr/>
        <w:t>与收益相关的政府补助，用于补偿以后期间的相关费用或损失的，确认为递延收益，在确认相关费用的期间，计入当 期损益；用于补偿已发生的相关费用或损失的，直接计入当期损益</w:t>
      </w:r>
      <w:r>
        <w:rPr>
          <w:sz w:val="21"/>
          <w:szCs w:val="21"/>
        </w:rPr>
        <w:t>。</w:t>
      </w:r>
    </w:p>
    <w:p>
      <w:pPr>
        <w:spacing w:line="240" w:lineRule="auto" w:before="4"/>
        <w:rPr>
          <w:rFonts w:ascii="宋体" w:hAnsi="宋体" w:cs="宋体" w:eastAsia="宋体" w:hint="default"/>
          <w:sz w:val="22"/>
          <w:szCs w:val="22"/>
        </w:rPr>
      </w:pPr>
    </w:p>
    <w:p>
      <w:pPr>
        <w:pStyle w:val="Heading3"/>
        <w:spacing w:line="240" w:lineRule="auto"/>
        <w:ind w:left="1133" w:right="0"/>
        <w:jc w:val="both"/>
        <w:rPr>
          <w:b w:val="0"/>
          <w:bCs w:val="0"/>
        </w:rPr>
      </w:pPr>
      <w:bookmarkStart w:name="30、递延所得税资产/递延所得税负债" w:id="214"/>
      <w:bookmarkEnd w:id="214"/>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131"/>
        <w:jc w:val="both"/>
        <w:rPr>
          <w:sz w:val="21"/>
          <w:szCs w:val="21"/>
        </w:rPr>
      </w:pPr>
      <w:r>
        <w:rPr>
          <w:spacing w:val="-2"/>
        </w:rPr>
        <w:t>递延所得税资产与递延所得税负债分别根据可抵扣暂时性差异和应纳税暂时性差异确定。暂时性差异是指资产或负债的账面</w:t>
      </w:r>
      <w:r>
        <w:rPr>
          <w:spacing w:val="-64"/>
        </w:rPr>
        <w:t> </w:t>
      </w:r>
      <w:r>
        <w:rPr>
          <w:spacing w:val="-64"/>
        </w:rPr>
      </w:r>
      <w:r>
        <w:rPr>
          <w:spacing w:val="-2"/>
        </w:rPr>
        <w:t>价值与其计税基础之间的差额，包括能够结转以后年度的可抵扣亏损和税款抵减。递延所得税资产的确认以很可能取得用来</w:t>
      </w:r>
      <w:r>
        <w:rPr>
          <w:spacing w:val="-64"/>
        </w:rPr>
        <w:t> </w:t>
      </w:r>
      <w:r>
        <w:rPr>
          <w:spacing w:val="-64"/>
        </w:rPr>
      </w:r>
      <w:r>
        <w:rPr/>
        <w:t>抵扣可抵扣暂时性差异的应纳税所得额为限</w:t>
      </w:r>
      <w:r>
        <w:rPr>
          <w:sz w:val="21"/>
          <w:szCs w:val="21"/>
        </w:rPr>
        <w:t>。</w:t>
      </w:r>
    </w:p>
    <w:p>
      <w:pPr>
        <w:spacing w:after="0" w:line="304" w:lineRule="auto"/>
        <w:jc w:val="both"/>
        <w:rPr>
          <w:sz w:val="21"/>
          <w:szCs w:val="21"/>
        </w:rPr>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both"/>
        <w:rPr>
          <w:b w:val="0"/>
          <w:bCs w:val="0"/>
        </w:rPr>
      </w:pPr>
      <w:bookmarkStart w:name="31、租赁" w:id="215"/>
      <w:bookmarkEnd w:id="215"/>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经营租赁的会计处理方法" w:id="216"/>
      <w:bookmarkEnd w:id="21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pStyle w:val="BodyText"/>
        <w:spacing w:line="460" w:lineRule="atLeast" w:before="122"/>
        <w:ind w:left="1914" w:right="988"/>
        <w:jc w:val="left"/>
      </w:pPr>
      <w:r>
        <w:rPr/>
        <w:t>经营租赁租入资产 经营租赁租入资产的租金费用在租赁期内按直线法确认为相关资产成本或费用。或有租金在实际发生时计入当期</w:t>
      </w:r>
    </w:p>
    <w:p>
      <w:pPr>
        <w:pStyle w:val="BodyText"/>
        <w:spacing w:line="240" w:lineRule="auto" w:before="76"/>
        <w:ind w:left="1494" w:right="988"/>
        <w:jc w:val="left"/>
      </w:pPr>
      <w:r>
        <w:rPr/>
        <w:t>损益。</w:t>
      </w:r>
    </w:p>
    <w:p>
      <w:pPr>
        <w:pStyle w:val="BodyText"/>
        <w:spacing w:line="460" w:lineRule="atLeast" w:before="8"/>
        <w:ind w:left="1553" w:right="1118" w:firstLine="360"/>
        <w:jc w:val="left"/>
      </w:pPr>
      <w:r>
        <w:rPr/>
        <w:t>经营租赁租入资产的改良支出计入长期待摊费用，在预计使用年限和租赁期限孰短内进行摊销。 经营租赁租出资产 </w:t>
      </w:r>
      <w:r>
        <w:rPr>
          <w:spacing w:val="-3"/>
        </w:rPr>
        <w:t>经营租赁租出的除投资性房地产外的固定资产按附注三、</w:t>
      </w:r>
      <w:r>
        <w:rPr>
          <w:rFonts w:ascii="宋体" w:hAnsi="宋体" w:cs="宋体" w:eastAsia="宋体" w:hint="default"/>
          <w:spacing w:val="-3"/>
        </w:rPr>
        <w:t>14</w:t>
      </w:r>
      <w:r>
        <w:rPr>
          <w:spacing w:val="-3"/>
        </w:rPr>
        <w:t>所述的折旧政策计提折旧，按附注三、（十九）所述的会计</w:t>
      </w:r>
    </w:p>
    <w:p>
      <w:pPr>
        <w:pStyle w:val="BodyText"/>
        <w:spacing w:line="304" w:lineRule="auto" w:before="76"/>
        <w:ind w:left="1133" w:right="1131"/>
        <w:jc w:val="both"/>
        <w:rPr>
          <w:sz w:val="21"/>
          <w:szCs w:val="21"/>
        </w:rPr>
      </w:pPr>
      <w:r>
        <w:rPr>
          <w:spacing w:val="-2"/>
        </w:rPr>
        <w:t>政策计提减值准备。经营租赁租出资产所产生的租金收入在租赁期内按直线法确认为收入。经营租赁租出资产发生的初始直</w:t>
      </w:r>
      <w:r>
        <w:rPr>
          <w:spacing w:val="-64"/>
        </w:rPr>
        <w:t> </w:t>
      </w:r>
      <w:r>
        <w:rPr>
          <w:spacing w:val="-64"/>
        </w:rPr>
      </w:r>
      <w:r>
        <w:rPr>
          <w:spacing w:val="-2"/>
        </w:rPr>
        <w:t>接费用，金额较大时应当资本化，在整个租赁期内按照与确认租金收入相同的基础分期计入当期损益；金额较小时，直接计</w:t>
      </w:r>
      <w:r>
        <w:rPr>
          <w:spacing w:val="-66"/>
        </w:rPr>
        <w:t> </w:t>
      </w:r>
      <w:r>
        <w:rPr>
          <w:spacing w:val="-66"/>
        </w:rPr>
      </w:r>
      <w:r>
        <w:rPr/>
        <w:t>入当期损益。或有租金在实际发生时计入当期损益</w:t>
      </w:r>
      <w:r>
        <w:rPr>
          <w:sz w:val="21"/>
          <w:szCs w:val="21"/>
        </w:rPr>
        <w:t>。</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bookmarkStart w:name="（2）融资租赁的会计处理方法" w:id="217"/>
      <w:bookmarkEnd w:id="21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pStyle w:val="BodyText"/>
        <w:spacing w:line="460" w:lineRule="atLeast" w:before="122"/>
        <w:ind w:left="1914" w:right="988"/>
        <w:jc w:val="left"/>
      </w:pPr>
      <w:r>
        <w:rPr/>
        <w:t>融资租赁租入资产 本公司融资租入资产按租赁开始日租赁资产公允价值与最低租赁付款额现值两者中较低者作为租入资产的入账价</w:t>
      </w:r>
    </w:p>
    <w:p>
      <w:pPr>
        <w:pStyle w:val="BodyText"/>
        <w:spacing w:line="319" w:lineRule="auto" w:before="76"/>
        <w:ind w:left="1493" w:right="1130"/>
        <w:jc w:val="both"/>
      </w:pPr>
      <w:r>
        <w:rPr>
          <w:spacing w:val="-2"/>
        </w:rPr>
        <w:t>值，将最低租赁付款额作为长期应付款的入账价值，其差额作为未确认融资费用。本公司将因融资租赁发生的初始直接</w:t>
      </w:r>
      <w:r>
        <w:rPr>
          <w:spacing w:val="-70"/>
        </w:rPr>
        <w:t> </w:t>
      </w:r>
      <w:r>
        <w:rPr>
          <w:spacing w:val="-70"/>
        </w:rPr>
      </w:r>
      <w:r>
        <w:rPr>
          <w:spacing w:val="-2"/>
        </w:rPr>
        <w:t>费用计入租入资产价值。融资租赁租入资产按附注三、</w:t>
      </w:r>
      <w:r>
        <w:rPr>
          <w:rFonts w:ascii="宋体" w:hAnsi="宋体" w:cs="宋体" w:eastAsia="宋体" w:hint="default"/>
          <w:spacing w:val="-2"/>
        </w:rPr>
        <w:t>14</w:t>
      </w:r>
      <w:r>
        <w:rPr>
          <w:spacing w:val="-2"/>
        </w:rPr>
        <w:t>所述的折旧政策计提折旧，按三、</w:t>
      </w:r>
      <w:r>
        <w:rPr>
          <w:rFonts w:ascii="宋体" w:hAnsi="宋体" w:cs="宋体" w:eastAsia="宋体" w:hint="default"/>
          <w:spacing w:val="-2"/>
        </w:rPr>
        <w:t>18</w:t>
      </w:r>
      <w:r>
        <w:rPr>
          <w:spacing w:val="-2"/>
        </w:rPr>
        <w:t>所述的会计政策计提减值</w:t>
      </w:r>
      <w:r>
        <w:rPr>
          <w:spacing w:val="-65"/>
        </w:rPr>
        <w:t> </w:t>
      </w:r>
      <w:r>
        <w:rPr/>
        <w:t>准备。</w:t>
      </w:r>
    </w:p>
    <w:p>
      <w:pPr>
        <w:spacing w:line="240" w:lineRule="auto" w:before="3"/>
        <w:rPr>
          <w:rFonts w:ascii="宋体" w:hAnsi="宋体" w:cs="宋体" w:eastAsia="宋体" w:hint="default"/>
          <w:sz w:val="13"/>
          <w:szCs w:val="13"/>
        </w:rPr>
      </w:pPr>
    </w:p>
    <w:p>
      <w:pPr>
        <w:pStyle w:val="BodyText"/>
        <w:spacing w:line="316" w:lineRule="auto"/>
        <w:ind w:left="1493" w:right="988" w:firstLine="420"/>
        <w:jc w:val="left"/>
      </w:pPr>
      <w:r>
        <w:rPr/>
        <w:t>对能够合理确定租赁期届满时取得租入资产所有权的，租入资产在使用寿命内计提折旧。否则，租赁资产在租赁 期与租赁资产使用寿命两者中较短的期间内计提折旧。</w:t>
      </w:r>
    </w:p>
    <w:p>
      <w:pPr>
        <w:spacing w:line="240" w:lineRule="auto" w:before="5"/>
        <w:rPr>
          <w:rFonts w:ascii="宋体" w:hAnsi="宋体" w:cs="宋体" w:eastAsia="宋体" w:hint="default"/>
          <w:sz w:val="13"/>
          <w:szCs w:val="13"/>
        </w:rPr>
      </w:pPr>
    </w:p>
    <w:p>
      <w:pPr>
        <w:pStyle w:val="BodyText"/>
        <w:spacing w:line="316" w:lineRule="auto"/>
        <w:ind w:left="1494" w:right="988" w:firstLine="420"/>
        <w:jc w:val="left"/>
      </w:pPr>
      <w:r>
        <w:rPr>
          <w:spacing w:val="2"/>
        </w:rPr>
        <w:t>本公司对未确认融资费用采用实际利率法在租赁期内各个期间进行分摊，并按照借款费用的原则处理</w:t>
      </w:r>
      <w:r>
        <w:rPr>
          <w:rFonts w:ascii="宋体" w:hAnsi="宋体" w:cs="宋体" w:eastAsia="宋体" w:hint="default"/>
          <w:spacing w:val="2"/>
        </w:rPr>
        <w:t>(</w:t>
      </w:r>
      <w:r>
        <w:rPr>
          <w:spacing w:val="2"/>
        </w:rPr>
        <w:t>参见附注</w:t>
      </w:r>
      <w:r>
        <w:rPr/>
        <w:t> </w:t>
      </w:r>
      <w:r>
        <w:rPr>
          <w:spacing w:val="-12"/>
        </w:rPr>
        <w:t>三、（十七）</w:t>
      </w:r>
      <w:r>
        <w:rPr>
          <w:rFonts w:ascii="宋体" w:hAnsi="宋体" w:cs="宋体" w:eastAsia="宋体" w:hint="default"/>
          <w:spacing w:val="-12"/>
        </w:rPr>
        <w:t>)</w:t>
      </w:r>
      <w:r>
        <w:rPr>
          <w:spacing w:val="-12"/>
        </w:rPr>
        <w:t>。</w:t>
      </w:r>
    </w:p>
    <w:p>
      <w:pPr>
        <w:spacing w:line="240" w:lineRule="auto" w:before="5"/>
        <w:rPr>
          <w:rFonts w:ascii="宋体" w:hAnsi="宋体" w:cs="宋体" w:eastAsia="宋体" w:hint="default"/>
          <w:sz w:val="13"/>
          <w:szCs w:val="13"/>
        </w:rPr>
      </w:pPr>
    </w:p>
    <w:p>
      <w:pPr>
        <w:pStyle w:val="BodyText"/>
        <w:spacing w:line="316" w:lineRule="auto"/>
        <w:ind w:left="1494" w:right="988" w:firstLine="420"/>
        <w:jc w:val="left"/>
      </w:pPr>
      <w:r>
        <w:rPr/>
        <w:t>资产负债表日，本公司将与融资租赁相关的长期应付款减去未确认融资费用的差额，分别以长期负债和一年内到 期的长期负债列示。</w:t>
      </w:r>
    </w:p>
    <w:p>
      <w:pPr>
        <w:spacing w:line="240" w:lineRule="auto" w:before="5"/>
        <w:rPr>
          <w:rFonts w:ascii="宋体" w:hAnsi="宋体" w:cs="宋体" w:eastAsia="宋体" w:hint="default"/>
          <w:sz w:val="13"/>
          <w:szCs w:val="13"/>
        </w:rPr>
      </w:pPr>
    </w:p>
    <w:p>
      <w:pPr>
        <w:pStyle w:val="BodyText"/>
        <w:spacing w:line="477" w:lineRule="auto"/>
        <w:ind w:left="1554" w:right="6912" w:firstLine="360"/>
        <w:jc w:val="left"/>
      </w:pPr>
      <w:r>
        <w:rPr/>
        <w:t>或有租金在实际发生时计入当期损益。 融资租赁租出资产</w:t>
      </w:r>
    </w:p>
    <w:p>
      <w:pPr>
        <w:pStyle w:val="BodyText"/>
        <w:spacing w:line="292" w:lineRule="auto" w:before="54"/>
        <w:ind w:right="988" w:firstLine="420"/>
        <w:jc w:val="left"/>
        <w:rPr>
          <w:sz w:val="21"/>
          <w:szCs w:val="21"/>
        </w:rPr>
      </w:pPr>
      <w:r>
        <w:rPr/>
        <w:t>本公司将租赁开始日最低租赁收款额与初始直接费用之和作为应收融资租赁款的入账价值，同时记录未担保余值；将 最低租赁收款额、初始直接费用及未担保余值之和与其现值之和的差额确认为未实现融资收益</w:t>
      </w:r>
      <w:r>
        <w:rPr>
          <w:sz w:val="21"/>
          <w:szCs w:val="21"/>
        </w:rPr>
        <w:t>。</w:t>
      </w:r>
    </w:p>
    <w:p>
      <w:pPr>
        <w:pStyle w:val="BodyText"/>
        <w:spacing w:line="316" w:lineRule="auto" w:before="172"/>
        <w:ind w:left="1133" w:right="988" w:firstLine="420"/>
        <w:jc w:val="left"/>
      </w:pPr>
      <w:r>
        <w:rPr/>
        <w:t>本公司采用实际利率法在租赁期内各个期间分配未实现融资收益。资产负债表日，本公司将应收融资租赁款减去未实 现融资收益的差额，分别列入资产负债表中长期应收款以及一年内到期的非流动资产。</w:t>
      </w:r>
    </w:p>
    <w:p>
      <w:pPr>
        <w:pStyle w:val="BodyText"/>
        <w:spacing w:line="468" w:lineRule="exact" w:before="10"/>
        <w:ind w:left="1553" w:right="1133"/>
        <w:jc w:val="both"/>
      </w:pPr>
      <w:r>
        <w:rPr/>
        <w:t>本公司对应收融资租赁款计提减值按照“三、</w:t>
      </w:r>
      <w:r>
        <w:rPr>
          <w:rFonts w:ascii="宋体" w:hAnsi="宋体" w:cs="宋体" w:eastAsia="宋体" w:hint="default"/>
        </w:rPr>
        <w:t>10</w:t>
      </w:r>
      <w:r>
        <w:rPr/>
        <w:t>应收款项及坏账准备的核算”所述的政策处理。 本公司至少于每年年度终了对未担保余值进行复核，未担保余值的预计可收回金额低于其账面价值时，确认资产减值</w:t>
      </w:r>
    </w:p>
    <w:p>
      <w:pPr>
        <w:pStyle w:val="BodyText"/>
        <w:spacing w:line="292" w:lineRule="auto" w:before="8"/>
        <w:ind w:left="1133" w:right="1133"/>
        <w:jc w:val="both"/>
        <w:rPr>
          <w:sz w:val="21"/>
          <w:szCs w:val="21"/>
        </w:rPr>
      </w:pPr>
      <w:r>
        <w:rPr>
          <w:spacing w:val="-2"/>
        </w:rPr>
        <w:t>损失。如果有迹象表明以前年度据以计提减值的因素发生变化，使得未担保余值的可收回金额大于其账面价值，其差额在以</w:t>
      </w:r>
      <w:r>
        <w:rPr>
          <w:spacing w:val="-66"/>
        </w:rPr>
        <w:t> </w:t>
      </w:r>
      <w:r>
        <w:rPr>
          <w:spacing w:val="-66"/>
        </w:rPr>
      </w:r>
      <w:r>
        <w:rPr/>
        <w:t>前年度已确认的资产减值损失金额内转回，转回的资产减值损失计入当期损益</w:t>
      </w:r>
      <w:r>
        <w:rPr>
          <w:sz w:val="21"/>
          <w:szCs w:val="21"/>
        </w:rPr>
        <w:t>。</w:t>
      </w:r>
    </w:p>
    <w:p>
      <w:pPr>
        <w:spacing w:after="0" w:line="292" w:lineRule="auto"/>
        <w:jc w:val="both"/>
        <w:rPr>
          <w:sz w:val="21"/>
          <w:szCs w:val="21"/>
        </w:rPr>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988"/>
        <w:jc w:val="left"/>
        <w:rPr>
          <w:b w:val="0"/>
          <w:bCs w:val="0"/>
        </w:rPr>
      </w:pPr>
      <w:bookmarkStart w:name="32、其他重要的会计政策和会计估计" w:id="218"/>
      <w:bookmarkEnd w:id="218"/>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988"/>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8"/>
        <w:jc w:val="left"/>
        <w:rPr>
          <w:b w:val="0"/>
          <w:bCs w:val="0"/>
        </w:rPr>
      </w:pPr>
      <w:bookmarkStart w:name="33、重要会计政策和会计估计变更" w:id="219"/>
      <w:bookmarkEnd w:id="219"/>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88"/>
        <w:jc w:val="left"/>
        <w:rPr>
          <w:b w:val="0"/>
          <w:bCs w:val="0"/>
        </w:rPr>
      </w:pPr>
      <w:bookmarkStart w:name="（1）重要会计政策变更" w:id="220"/>
      <w:bookmarkEnd w:id="22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2652"/>
        <w:jc w:val="left"/>
      </w:pPr>
      <w:r>
        <w:rPr/>
        <w:t>√ 适用 □ 不适用 详见第五节重要事项第六点“董事会关于报告期会计政策、会计估计变更或重大会计差错更正的说明”</w:t>
      </w:r>
    </w:p>
    <w:p>
      <w:pPr>
        <w:spacing w:line="240" w:lineRule="auto" w:before="11"/>
        <w:rPr>
          <w:rFonts w:ascii="宋体" w:hAnsi="宋体" w:cs="宋体" w:eastAsia="宋体" w:hint="default"/>
          <w:sz w:val="19"/>
          <w:szCs w:val="19"/>
        </w:rPr>
      </w:pPr>
    </w:p>
    <w:p>
      <w:pPr>
        <w:pStyle w:val="Heading3"/>
        <w:spacing w:line="240" w:lineRule="auto"/>
        <w:ind w:left="1133" w:right="988"/>
        <w:jc w:val="left"/>
        <w:rPr>
          <w:b w:val="0"/>
          <w:bCs w:val="0"/>
        </w:rPr>
      </w:pPr>
      <w:bookmarkStart w:name="（2）重要会计估计变更" w:id="221"/>
      <w:bookmarkEnd w:id="22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3" w:right="2653"/>
        <w:jc w:val="left"/>
      </w:pPr>
      <w:r>
        <w:rPr/>
        <w:t>√ 适用 □ 不适用 详见第五节重要事项第六点“董事会关于报告期会计政策、会计估计变更或重大会计差错更正的说明”</w:t>
      </w:r>
    </w:p>
    <w:p>
      <w:pPr>
        <w:spacing w:line="240" w:lineRule="auto" w:before="13"/>
        <w:rPr>
          <w:rFonts w:ascii="宋体" w:hAnsi="宋体" w:cs="宋体" w:eastAsia="宋体" w:hint="default"/>
          <w:sz w:val="19"/>
          <w:szCs w:val="19"/>
        </w:rPr>
      </w:pPr>
    </w:p>
    <w:p>
      <w:pPr>
        <w:pStyle w:val="Heading3"/>
        <w:spacing w:line="240" w:lineRule="auto"/>
        <w:ind w:left="1133" w:right="988"/>
        <w:jc w:val="left"/>
        <w:rPr>
          <w:b w:val="0"/>
          <w:bCs w:val="0"/>
        </w:rPr>
      </w:pPr>
      <w:bookmarkStart w:name="34、其他" w:id="222"/>
      <w:bookmarkEnd w:id="222"/>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8"/>
        <w:jc w:val="left"/>
      </w:pPr>
      <w:r>
        <w:rPr/>
        <w:t>无</w:t>
      </w:r>
    </w:p>
    <w:p>
      <w:pPr>
        <w:spacing w:line="240" w:lineRule="auto" w:before="2"/>
        <w:rPr>
          <w:rFonts w:ascii="宋体" w:hAnsi="宋体" w:cs="宋体" w:eastAsia="宋体" w:hint="default"/>
          <w:sz w:val="25"/>
          <w:szCs w:val="25"/>
        </w:rPr>
      </w:pPr>
    </w:p>
    <w:p>
      <w:pPr>
        <w:pStyle w:val="Heading2"/>
        <w:spacing w:line="240" w:lineRule="auto"/>
        <w:ind w:right="988"/>
        <w:jc w:val="left"/>
        <w:rPr>
          <w:b w:val="0"/>
          <w:bCs w:val="0"/>
        </w:rPr>
      </w:pPr>
      <w:bookmarkStart w:name="六、税项" w:id="223"/>
      <w:bookmarkEnd w:id="223"/>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8"/>
        <w:jc w:val="left"/>
        <w:rPr>
          <w:b w:val="0"/>
          <w:bCs w:val="0"/>
        </w:rPr>
      </w:pPr>
      <w:bookmarkStart w:name="1、主要税种及税率" w:id="224"/>
      <w:bookmarkEnd w:id="22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软件产品销售收入、其他收入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房产余值或租金收入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从价计征的，按房产原值一次减除</w:t>
            </w:r>
          </w:p>
          <w:p>
            <w:pPr>
              <w:pStyle w:val="TableParagraph"/>
              <w:spacing w:line="302" w:lineRule="auto" w:before="75"/>
              <w:ind w:left="103"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10-30%</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 的，按租金收入的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988"/>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上海赢量金融服务有限公司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链石（苏州）信息科技有限公司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链石（上海）信息科技有限公司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上海蒲园供应链管理有限公司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988"/>
        <w:jc w:val="left"/>
        <w:rPr>
          <w:b w:val="0"/>
          <w:bCs w:val="0"/>
        </w:rPr>
      </w:pPr>
      <w:bookmarkStart w:name="2、税收优惠" w:id="225"/>
      <w:bookmarkEnd w:id="225"/>
      <w:r>
        <w:rPr>
          <w:b w:val="0"/>
          <w:bCs w:val="0"/>
        </w:rPr>
      </w:r>
      <w:r>
        <w:rPr>
          <w:rFonts w:ascii="Times New Roman" w:hAnsi="Times New Roman" w:cs="Times New Roman" w:eastAsia="Times New Roman" w:hint="default"/>
        </w:rPr>
        <w:t>2</w:t>
      </w:r>
      <w:r>
        <w:rPr/>
        <w:t>、税收优惠</w:t>
      </w:r>
      <w:r>
        <w:rPr>
          <w:b w:val="0"/>
          <w:bCs w:val="0"/>
        </w:rPr>
      </w:r>
    </w:p>
    <w:p>
      <w:pPr>
        <w:pStyle w:val="BodyText"/>
        <w:spacing w:line="460" w:lineRule="atLeast" w:before="122"/>
        <w:ind w:left="1553" w:right="988"/>
        <w:jc w:val="left"/>
      </w:pPr>
      <w:r>
        <w:rPr>
          <w:rFonts w:ascii="宋体" w:hAnsi="宋体" w:cs="宋体" w:eastAsia="宋体" w:hint="default"/>
        </w:rPr>
        <w:t>1. </w:t>
      </w:r>
      <w:r>
        <w:rPr/>
        <w:t>增值税 公司是经国家税务局认定的增值税一般纳税人，根据国务院《关于印发鼓励软件企业和集成电路产业发展若干政策的</w:t>
      </w:r>
    </w:p>
    <w:p>
      <w:pPr>
        <w:pStyle w:val="BodyText"/>
        <w:spacing w:line="316" w:lineRule="auto" w:before="77"/>
        <w:ind w:left="0" w:right="1129"/>
        <w:jc w:val="right"/>
      </w:pPr>
      <w:r>
        <w:rPr>
          <w:spacing w:val="-2"/>
        </w:rPr>
        <w:t>通知》（国发</w:t>
      </w:r>
      <w:r>
        <w:rPr>
          <w:rFonts w:ascii="宋体" w:hAnsi="宋体" w:cs="宋体" w:eastAsia="宋体" w:hint="default"/>
          <w:spacing w:val="-2"/>
        </w:rPr>
        <w:t>[2000]18</w:t>
      </w:r>
      <w:r>
        <w:rPr>
          <w:spacing w:val="-2"/>
        </w:rPr>
        <w:t>号）和财政部、国家税务总局、海关总署《关于鼓励软件产业和集成电路产业发展有关税收问题的通</w:t>
      </w:r>
      <w:r>
        <w:rPr>
          <w:spacing w:val="-67"/>
        </w:rPr>
        <w:t> </w:t>
      </w:r>
      <w:r>
        <w:rPr>
          <w:spacing w:val="-67"/>
        </w:rPr>
      </w:r>
      <w:r>
        <w:rPr>
          <w:spacing w:val="-3"/>
        </w:rPr>
        <w:t>知》（财税</w:t>
      </w:r>
      <w:r>
        <w:rPr>
          <w:rFonts w:ascii="宋体" w:hAnsi="宋体" w:cs="宋体" w:eastAsia="宋体" w:hint="default"/>
          <w:spacing w:val="-3"/>
        </w:rPr>
        <w:t>[2000]25</w:t>
      </w:r>
      <w:r>
        <w:rPr>
          <w:spacing w:val="-3"/>
        </w:rPr>
        <w:t>号）文以及国务院印发的《进一步鼓励软件产业和集成电路产业发展若干政策的通知》（国发〔</w:t>
      </w:r>
      <w:r>
        <w:rPr>
          <w:rFonts w:ascii="宋体" w:hAnsi="宋体" w:cs="宋体" w:eastAsia="宋体" w:hint="default"/>
          <w:spacing w:val="-3"/>
        </w:rPr>
        <w:t>2011</w:t>
      </w:r>
      <w:r>
        <w:rPr>
          <w:spacing w:val="-3"/>
        </w:rPr>
        <w:t>〕</w:t>
      </w:r>
      <w:r>
        <w:rPr>
          <w:rFonts w:ascii="宋体" w:hAnsi="宋体" w:cs="宋体" w:eastAsia="宋体" w:hint="default"/>
          <w:spacing w:val="-3"/>
        </w:rPr>
        <w:t>4</w:t>
      </w:r>
      <w:r>
        <w:rPr>
          <w:rFonts w:ascii="宋体" w:hAnsi="宋体" w:cs="宋体" w:eastAsia="宋体" w:hint="default"/>
          <w:spacing w:val="-88"/>
        </w:rPr>
        <w:t> </w:t>
      </w:r>
      <w:r>
        <w:rPr>
          <w:spacing w:val="-3"/>
        </w:rPr>
        <w:t>号文）、财政部、国家税务总局印发《关于软件产品增值税政策的通知》（财税</w:t>
      </w:r>
      <w:r>
        <w:rPr>
          <w:rFonts w:ascii="宋体" w:hAnsi="宋体" w:cs="宋体" w:eastAsia="宋体" w:hint="default"/>
          <w:spacing w:val="-3"/>
        </w:rPr>
        <w:t>[2011]100</w:t>
      </w:r>
      <w:r>
        <w:rPr>
          <w:spacing w:val="-3"/>
        </w:rPr>
        <w:t>号文）的规定，对增值税一般纳税</w:t>
      </w:r>
      <w:r>
        <w:rPr/>
        <w:t> 人销售其自行开发生产的软件产品按</w:t>
      </w:r>
      <w:r>
        <w:rPr>
          <w:rFonts w:ascii="宋体" w:hAnsi="宋体" w:cs="宋体" w:eastAsia="宋体" w:hint="default"/>
        </w:rPr>
        <w:t>17%</w:t>
      </w:r>
      <w:r>
        <w:rPr/>
        <w:t>的法定税率征收增值税后，对其增值税实际税负超过</w:t>
      </w:r>
      <w:r>
        <w:rPr>
          <w:rFonts w:ascii="宋体" w:hAnsi="宋体" w:cs="宋体" w:eastAsia="宋体" w:hint="default"/>
        </w:rPr>
        <w:t>3%</w:t>
      </w:r>
      <w:r>
        <w:rPr/>
        <w:t>的部分实行即征即退政策。</w:t>
      </w:r>
    </w:p>
    <w:p>
      <w:pPr>
        <w:spacing w:line="240" w:lineRule="auto" w:before="5"/>
        <w:rPr>
          <w:rFonts w:ascii="宋体" w:hAnsi="宋体" w:cs="宋体" w:eastAsia="宋体" w:hint="default"/>
          <w:sz w:val="13"/>
          <w:szCs w:val="13"/>
        </w:rPr>
      </w:pPr>
    </w:p>
    <w:p>
      <w:pPr>
        <w:pStyle w:val="BodyText"/>
        <w:spacing w:line="316" w:lineRule="auto"/>
        <w:ind w:left="1133" w:right="1033" w:firstLine="420"/>
        <w:jc w:val="left"/>
      </w:pPr>
      <w:r>
        <w:rPr>
          <w:rFonts w:ascii="宋体" w:hAnsi="宋体" w:cs="宋体" w:eastAsia="宋体" w:hint="default"/>
          <w:spacing w:val="-3"/>
        </w:rPr>
        <w:t>2011</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16</w:t>
      </w:r>
      <w:r>
        <w:rPr>
          <w:spacing w:val="-3"/>
        </w:rPr>
        <w:t>日，国务院批准财政部、国家税务总局联合印发《营业税改征增值税试点方案》；</w:t>
      </w:r>
      <w:r>
        <w:rPr>
          <w:rFonts w:ascii="宋体" w:hAnsi="宋体" w:cs="宋体" w:eastAsia="宋体" w:hint="default"/>
          <w:spacing w:val="-3"/>
        </w:rPr>
        <w:t>2011</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16</w:t>
      </w:r>
      <w:r>
        <w:rPr>
          <w:spacing w:val="-3"/>
        </w:rPr>
        <w:t>日，财政</w:t>
      </w:r>
      <w:r>
        <w:rPr/>
        <w:t> </w:t>
      </w:r>
      <w:r>
        <w:rPr>
          <w:spacing w:val="-3"/>
        </w:rPr>
        <w:t>部、国家税务总局发财税</w:t>
      </w:r>
      <w:r>
        <w:rPr>
          <w:rFonts w:ascii="宋体" w:hAnsi="宋体" w:cs="宋体" w:eastAsia="宋体" w:hint="default"/>
          <w:spacing w:val="-3"/>
        </w:rPr>
        <w:t>[2011]111</w:t>
      </w:r>
      <w:r>
        <w:rPr>
          <w:spacing w:val="-3"/>
        </w:rPr>
        <w:t>号《关于在上海市开展交通运输业和部分现代服务业营业税改征增值税试点的通知》，上</w:t>
      </w:r>
      <w:r>
        <w:rPr>
          <w:spacing w:val="-87"/>
        </w:rPr>
        <w:t> </w:t>
      </w:r>
      <w:r>
        <w:rPr>
          <w:spacing w:val="-87"/>
        </w:rPr>
      </w:r>
      <w:r>
        <w:rPr/>
        <w:t>海市自</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w:t>
      </w:r>
      <w:r>
        <w:rPr/>
        <w:t>日起完成新旧税制转换，按照此规定，本公司上海分公司服务费收入按</w:t>
      </w:r>
      <w:r>
        <w:rPr>
          <w:rFonts w:ascii="宋体" w:hAnsi="宋体" w:cs="宋体" w:eastAsia="宋体" w:hint="default"/>
        </w:rPr>
        <w:t>3%</w:t>
      </w:r>
      <w:r>
        <w:rPr/>
        <w:t>计缴增值税，不再缴纳营业税， </w:t>
      </w:r>
      <w:r>
        <w:rPr>
          <w:spacing w:val="-8"/>
        </w:rPr>
        <w:t>子公司上海赢量按照金融服务费收入按</w:t>
      </w:r>
      <w:r>
        <w:rPr>
          <w:rFonts w:ascii="宋体" w:hAnsi="宋体" w:cs="宋体" w:eastAsia="宋体" w:hint="default"/>
          <w:spacing w:val="-8"/>
        </w:rPr>
        <w:t>6%</w:t>
      </w:r>
      <w:r>
        <w:rPr>
          <w:spacing w:val="-8"/>
        </w:rPr>
        <w:t>计缴增值税，不再缴纳营业税；</w:t>
      </w:r>
      <w:r>
        <w:rPr>
          <w:rFonts w:ascii="宋体" w:hAnsi="宋体" w:cs="宋体" w:eastAsia="宋体" w:hint="default"/>
          <w:spacing w:val="-8"/>
        </w:rPr>
        <w:t>2012</w:t>
      </w:r>
      <w:r>
        <w:rPr>
          <w:spacing w:val="-8"/>
        </w:rPr>
        <w:t>年</w:t>
      </w:r>
      <w:r>
        <w:rPr>
          <w:rFonts w:ascii="宋体" w:hAnsi="宋体" w:cs="宋体" w:eastAsia="宋体" w:hint="default"/>
          <w:spacing w:val="-8"/>
        </w:rPr>
        <w:t>7</w:t>
      </w:r>
      <w:r>
        <w:rPr>
          <w:spacing w:val="-8"/>
        </w:rPr>
        <w:t>月</w:t>
      </w:r>
      <w:r>
        <w:rPr>
          <w:rFonts w:ascii="宋体" w:hAnsi="宋体" w:cs="宋体" w:eastAsia="宋体" w:hint="default"/>
          <w:spacing w:val="-8"/>
        </w:rPr>
        <w:t>31</w:t>
      </w:r>
      <w:r>
        <w:rPr>
          <w:spacing w:val="-8"/>
        </w:rPr>
        <w:t>日，财政部、国家税务总局发财税〔</w:t>
      </w:r>
      <w:r>
        <w:rPr>
          <w:rFonts w:ascii="宋体" w:hAnsi="宋体" w:cs="宋体" w:eastAsia="宋体" w:hint="default"/>
          <w:spacing w:val="-8"/>
        </w:rPr>
        <w:t>2012</w:t>
      </w:r>
      <w:r>
        <w:rPr>
          <w:spacing w:val="-8"/>
        </w:rPr>
        <w:t>〕</w:t>
      </w:r>
      <w:r>
        <w:rPr>
          <w:spacing w:val="-30"/>
        </w:rPr>
        <w:t> </w:t>
      </w:r>
      <w:r>
        <w:rPr>
          <w:rFonts w:ascii="宋体" w:hAnsi="宋体" w:cs="宋体" w:eastAsia="宋体" w:hint="default"/>
          <w:spacing w:val="-3"/>
        </w:rPr>
        <w:t>71</w:t>
      </w:r>
      <w:r>
        <w:rPr>
          <w:spacing w:val="-3"/>
        </w:rPr>
        <w:t>号《关于在北京等</w:t>
      </w:r>
      <w:r>
        <w:rPr>
          <w:rFonts w:ascii="宋体" w:hAnsi="宋体" w:cs="宋体" w:eastAsia="宋体" w:hint="default"/>
          <w:spacing w:val="-3"/>
        </w:rPr>
        <w:t>8</w:t>
      </w:r>
      <w:r>
        <w:rPr>
          <w:spacing w:val="-3"/>
        </w:rPr>
        <w:t>省市开展交通运输业和部分现代服务业营业税改征增值税试点的通知》，北京市自</w:t>
      </w:r>
      <w:r>
        <w:rPr>
          <w:rFonts w:ascii="宋体" w:hAnsi="宋体" w:cs="宋体" w:eastAsia="宋体" w:hint="default"/>
          <w:spacing w:val="-3"/>
        </w:rPr>
        <w:t>2012</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1</w:t>
      </w:r>
      <w:r>
        <w:rPr>
          <w:spacing w:val="-3"/>
        </w:rPr>
        <w:t>日起完成</w:t>
      </w:r>
      <w:r>
        <w:rPr>
          <w:spacing w:val="-85"/>
        </w:rPr>
        <w:t> </w:t>
      </w:r>
      <w:r>
        <w:rPr/>
        <w:t>新旧税制转换，按照此规定，本公司北京分公司服务费收入按</w:t>
      </w:r>
      <w:r>
        <w:rPr>
          <w:rFonts w:ascii="宋体" w:hAnsi="宋体" w:cs="宋体" w:eastAsia="宋体" w:hint="default"/>
        </w:rPr>
        <w:t>3%</w:t>
      </w:r>
      <w:r>
        <w:rPr/>
        <w:t>计缴增值税，不再缴纳营业税；深圳市自</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1</w:t>
      </w:r>
      <w:r>
        <w:rPr/>
        <w:t>日起</w:t>
      </w:r>
      <w:r>
        <w:rPr>
          <w:spacing w:val="-85"/>
        </w:rPr>
        <w:t> </w:t>
      </w:r>
      <w:r>
        <w:rPr>
          <w:spacing w:val="-2"/>
        </w:rPr>
        <w:t>完成新旧税制转换，按照此规定，本公司服务费收入和开发费收入按</w:t>
      </w:r>
      <w:r>
        <w:rPr>
          <w:rFonts w:ascii="宋体" w:hAnsi="宋体" w:cs="宋体" w:eastAsia="宋体" w:hint="default"/>
          <w:spacing w:val="-2"/>
        </w:rPr>
        <w:t>6%</w:t>
      </w:r>
      <w:r>
        <w:rPr>
          <w:spacing w:val="-2"/>
        </w:rPr>
        <w:t>计缴增值税。新旧税制转换前享受营业税免税优惠的</w:t>
      </w:r>
      <w:r>
        <w:rPr>
          <w:spacing w:val="-64"/>
        </w:rPr>
        <w:t> </w:t>
      </w:r>
      <w:r>
        <w:rPr>
          <w:spacing w:val="-64"/>
        </w:rPr>
      </w:r>
      <w:r>
        <w:rPr/>
        <w:t>定制软件开发费收入在完成税制转换后享受继续增值税免税优惠。</w:t>
      </w:r>
    </w:p>
    <w:p>
      <w:pPr>
        <w:spacing w:line="240" w:lineRule="auto" w:before="5"/>
        <w:rPr>
          <w:rFonts w:ascii="宋体" w:hAnsi="宋体" w:cs="宋体" w:eastAsia="宋体" w:hint="default"/>
          <w:sz w:val="13"/>
          <w:szCs w:val="13"/>
        </w:rPr>
      </w:pPr>
    </w:p>
    <w:p>
      <w:pPr>
        <w:pStyle w:val="BodyText"/>
        <w:spacing w:line="240" w:lineRule="auto"/>
        <w:ind w:left="1554" w:right="988"/>
        <w:jc w:val="left"/>
      </w:pPr>
      <w:r>
        <w:rPr>
          <w:rFonts w:ascii="宋体" w:hAnsi="宋体" w:cs="宋体" w:eastAsia="宋体" w:hint="default"/>
        </w:rPr>
        <w:t>2. </w:t>
      </w:r>
      <w:r>
        <w:rPr/>
        <w:t>企业所得税</w:t>
      </w:r>
    </w:p>
    <w:p>
      <w:pPr>
        <w:spacing w:line="240" w:lineRule="auto" w:before="10"/>
        <w:rPr>
          <w:rFonts w:ascii="宋体" w:hAnsi="宋体" w:cs="宋体" w:eastAsia="宋体" w:hint="default"/>
          <w:sz w:val="17"/>
          <w:szCs w:val="17"/>
        </w:rPr>
      </w:pPr>
    </w:p>
    <w:p>
      <w:pPr>
        <w:pStyle w:val="BodyText"/>
        <w:spacing w:line="319" w:lineRule="auto"/>
        <w:ind w:left="1133" w:right="1131" w:firstLine="420"/>
        <w:jc w:val="both"/>
      </w:pPr>
      <w:r>
        <w:rPr>
          <w:spacing w:val="2"/>
        </w:rPr>
        <w:t>（</w:t>
      </w:r>
      <w:r>
        <w:rPr>
          <w:rFonts w:ascii="宋体" w:hAnsi="宋体" w:cs="宋体" w:eastAsia="宋体" w:hint="default"/>
          <w:spacing w:val="2"/>
        </w:rPr>
        <w:t>1</w:t>
      </w:r>
      <w:r>
        <w:rPr>
          <w:spacing w:val="2"/>
        </w:rPr>
        <w:t>）根据财税〔</w:t>
      </w:r>
      <w:r>
        <w:rPr>
          <w:rFonts w:ascii="宋体" w:hAnsi="宋体" w:cs="宋体" w:eastAsia="宋体" w:hint="default"/>
          <w:spacing w:val="2"/>
        </w:rPr>
        <w:t>2016</w:t>
      </w:r>
      <w:r>
        <w:rPr>
          <w:spacing w:val="2"/>
        </w:rPr>
        <w:t>〕</w:t>
      </w:r>
      <w:r>
        <w:rPr>
          <w:rFonts w:ascii="宋体" w:hAnsi="宋体" w:cs="宋体" w:eastAsia="宋体" w:hint="default"/>
          <w:spacing w:val="2"/>
        </w:rPr>
        <w:t>49</w:t>
      </w:r>
      <w:r>
        <w:rPr>
          <w:spacing w:val="2"/>
        </w:rPr>
        <w:t>号《关于软件和集成电路产业企业所得税优惠政策有关问题的通知》通知，自</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rFonts w:ascii="宋体" w:hAnsi="宋体" w:cs="宋体" w:eastAsia="宋体" w:hint="default"/>
        </w:rPr>
        <w:t> </w:t>
      </w:r>
      <w:r>
        <w:rPr>
          <w:spacing w:val="-2"/>
        </w:rPr>
        <w:t>日起享受企业所得税优惠政策的软件和集成电路企业实行备案制，无需审批。本公司已按照该通知附件《享受企业所得税优</w:t>
      </w:r>
      <w:r>
        <w:rPr>
          <w:spacing w:val="-66"/>
        </w:rPr>
        <w:t> </w:t>
      </w:r>
      <w:r>
        <w:rPr>
          <w:spacing w:val="-66"/>
        </w:rPr>
      </w:r>
      <w:r>
        <w:rPr>
          <w:spacing w:val="-2"/>
        </w:rPr>
        <w:t>惠政策的软件和集成电路企业备案资料明细表》中对于软件企业的要求，将相关资料准备齐全。根据</w:t>
      </w:r>
      <w:r>
        <w:rPr>
          <w:rFonts w:ascii="宋体" w:hAnsi="宋体" w:cs="宋体" w:eastAsia="宋体" w:hint="default"/>
          <w:spacing w:val="-2"/>
        </w:rPr>
        <w:t>2016</w:t>
      </w:r>
      <w:r>
        <w:rPr>
          <w:spacing w:val="-2"/>
        </w:rPr>
        <w:t>年本公司国家规划</w:t>
      </w:r>
      <w:r>
        <w:rPr>
          <w:spacing w:val="-61"/>
        </w:rPr>
        <w:t> </w:t>
      </w:r>
      <w:r>
        <w:rPr>
          <w:spacing w:val="-2"/>
        </w:rPr>
        <w:t>布局内的重点软件企业的通过情况，</w:t>
      </w:r>
      <w:r>
        <w:rPr>
          <w:rFonts w:ascii="宋体" w:hAnsi="宋体" w:cs="宋体" w:eastAsia="宋体" w:hint="default"/>
          <w:spacing w:val="-2"/>
        </w:rPr>
        <w:t>2017</w:t>
      </w:r>
      <w:r>
        <w:rPr>
          <w:spacing w:val="-2"/>
        </w:rPr>
        <w:t>年公司各项经营指标及条件均达到了备案要求，通过国家规划布局内的重点软件企</w:t>
      </w:r>
      <w:r>
        <w:rPr>
          <w:spacing w:val="-60"/>
        </w:rPr>
        <w:t> </w:t>
      </w:r>
      <w:r>
        <w:rPr>
          <w:spacing w:val="-60"/>
        </w:rPr>
      </w:r>
      <w:r>
        <w:rPr/>
        <w:t>业备案通过的可能性很大，故</w:t>
      </w:r>
      <w:r>
        <w:rPr>
          <w:rFonts w:ascii="宋体" w:hAnsi="宋体" w:cs="宋体" w:eastAsia="宋体" w:hint="default"/>
        </w:rPr>
        <w:t>2017</w:t>
      </w:r>
      <w:r>
        <w:rPr/>
        <w:t>年度按照</w:t>
      </w:r>
      <w:r>
        <w:rPr>
          <w:rFonts w:ascii="宋体" w:hAnsi="宋体" w:cs="宋体" w:eastAsia="宋体" w:hint="default"/>
        </w:rPr>
        <w:t>10%</w:t>
      </w:r>
      <w:r>
        <w:rPr/>
        <w:t>的税率计缴企业所得税。</w:t>
      </w:r>
    </w:p>
    <w:p>
      <w:pPr>
        <w:spacing w:line="240" w:lineRule="auto" w:before="3"/>
        <w:rPr>
          <w:rFonts w:ascii="宋体" w:hAnsi="宋体" w:cs="宋体" w:eastAsia="宋体" w:hint="default"/>
          <w:sz w:val="13"/>
          <w:szCs w:val="13"/>
        </w:rPr>
      </w:pPr>
    </w:p>
    <w:p>
      <w:pPr>
        <w:pStyle w:val="BodyText"/>
        <w:spacing w:line="316" w:lineRule="auto"/>
        <w:ind w:left="1133" w:right="1131" w:firstLine="420"/>
        <w:jc w:val="both"/>
      </w:pPr>
      <w:r>
        <w:rPr>
          <w:spacing w:val="-2"/>
        </w:rPr>
        <w:t>（</w:t>
      </w:r>
      <w:r>
        <w:rPr>
          <w:rFonts w:ascii="宋体" w:hAnsi="宋体" w:cs="宋体" w:eastAsia="宋体" w:hint="default"/>
          <w:spacing w:val="-2"/>
        </w:rPr>
        <w:t>2</w:t>
      </w:r>
      <w:r>
        <w:rPr>
          <w:spacing w:val="-2"/>
        </w:rPr>
        <w:t>）子公司上海赢量</w:t>
      </w:r>
      <w:r>
        <w:rPr>
          <w:rFonts w:ascii="宋体" w:hAnsi="宋体" w:cs="宋体" w:eastAsia="宋体" w:hint="default"/>
          <w:spacing w:val="-2"/>
        </w:rPr>
        <w:t>2016</w:t>
      </w:r>
      <w:r>
        <w:rPr>
          <w:spacing w:val="-2"/>
        </w:rPr>
        <w:t>年被认定为高新技术企业，取得了上海市科学技术委员会、上海市财政局、上海市国家税务</w:t>
      </w:r>
      <w:r>
        <w:rPr/>
        <w:t> </w:t>
      </w:r>
      <w:r>
        <w:rPr>
          <w:spacing w:val="-4"/>
        </w:rPr>
        <w:t>局和上海市地方税务局联合颁发的《高新技术企业证书》（证书编号：</w:t>
      </w:r>
      <w:r>
        <w:rPr>
          <w:rFonts w:ascii="宋体" w:hAnsi="宋体" w:cs="宋体" w:eastAsia="宋体" w:hint="default"/>
          <w:spacing w:val="-4"/>
        </w:rPr>
        <w:t>GR201631001207</w:t>
      </w:r>
      <w:r>
        <w:rPr>
          <w:spacing w:val="-4"/>
        </w:rPr>
        <w:t>），发证日期为</w:t>
      </w:r>
      <w:r>
        <w:rPr>
          <w:rFonts w:ascii="宋体" w:hAnsi="宋体" w:cs="宋体" w:eastAsia="宋体" w:hint="default"/>
          <w:spacing w:val="-4"/>
        </w:rPr>
        <w:t>2016</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24</w:t>
      </w:r>
      <w:r>
        <w:rPr>
          <w:spacing w:val="-4"/>
        </w:rPr>
        <w:t>日，认定</w:t>
      </w:r>
      <w:r>
        <w:rPr/>
        <w:t> 有效期三年。</w:t>
      </w:r>
    </w:p>
    <w:p>
      <w:pPr>
        <w:pStyle w:val="BodyText"/>
        <w:spacing w:line="240" w:lineRule="auto" w:before="149"/>
        <w:ind w:left="1133" w:right="988"/>
        <w:jc w:val="left"/>
        <w:rPr>
          <w:sz w:val="21"/>
          <w:szCs w:val="21"/>
        </w:rPr>
      </w:pPr>
      <w:r>
        <w:rPr/>
        <w:t>公司</w:t>
      </w:r>
      <w:r>
        <w:rPr>
          <w:rFonts w:ascii="宋体" w:hAnsi="宋体" w:cs="宋体" w:eastAsia="宋体" w:hint="default"/>
        </w:rPr>
        <w:t>2017</w:t>
      </w:r>
      <w:r>
        <w:rPr/>
        <w:t>年度企业所得税税率为</w:t>
      </w:r>
      <w:r>
        <w:rPr>
          <w:rFonts w:ascii="宋体" w:hAnsi="宋体" w:cs="宋体" w:eastAsia="宋体" w:hint="default"/>
        </w:rPr>
        <w:t>15%</w:t>
      </w:r>
      <w:r>
        <w:rPr>
          <w:sz w:val="21"/>
          <w:szCs w:val="21"/>
        </w:rPr>
        <w:t>。</w:t>
      </w:r>
    </w:p>
    <w:p>
      <w:pPr>
        <w:spacing w:line="240" w:lineRule="auto" w:before="11"/>
        <w:rPr>
          <w:rFonts w:ascii="宋体" w:hAnsi="宋体" w:cs="宋体" w:eastAsia="宋体" w:hint="default"/>
          <w:sz w:val="25"/>
          <w:szCs w:val="25"/>
        </w:rPr>
      </w:pPr>
    </w:p>
    <w:p>
      <w:pPr>
        <w:pStyle w:val="Heading3"/>
        <w:spacing w:line="240" w:lineRule="auto"/>
        <w:ind w:left="1133" w:right="988"/>
        <w:jc w:val="left"/>
        <w:rPr>
          <w:b w:val="0"/>
          <w:bCs w:val="0"/>
        </w:rPr>
      </w:pPr>
      <w:bookmarkStart w:name="3、其他" w:id="226"/>
      <w:bookmarkEnd w:id="226"/>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988"/>
        <w:jc w:val="left"/>
      </w:pPr>
      <w:r>
        <w:rPr/>
        <w:t>无</w:t>
      </w:r>
    </w:p>
    <w:p>
      <w:pPr>
        <w:spacing w:line="240" w:lineRule="auto" w:before="2"/>
        <w:rPr>
          <w:rFonts w:ascii="宋体" w:hAnsi="宋体" w:cs="宋体" w:eastAsia="宋体" w:hint="default"/>
          <w:sz w:val="25"/>
          <w:szCs w:val="25"/>
        </w:rPr>
      </w:pPr>
    </w:p>
    <w:p>
      <w:pPr>
        <w:pStyle w:val="Heading2"/>
        <w:spacing w:line="240" w:lineRule="auto"/>
        <w:ind w:right="988"/>
        <w:jc w:val="left"/>
        <w:rPr>
          <w:b w:val="0"/>
          <w:bCs w:val="0"/>
        </w:rPr>
      </w:pPr>
      <w:bookmarkStart w:name="七、合并财务报表项目注释" w:id="227"/>
      <w:bookmarkEnd w:id="227"/>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88"/>
        <w:jc w:val="left"/>
        <w:rPr>
          <w:b w:val="0"/>
          <w:bCs w:val="0"/>
        </w:rPr>
      </w:pPr>
      <w:bookmarkStart w:name="1、货币资金" w:id="228"/>
      <w:bookmarkEnd w:id="22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22,304.20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40,599.30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786,927,720.35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1,082,568,275.58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30,000.05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2" w:right="0"/>
              <w:jc w:val="left"/>
              <w:rPr>
                <w:rFonts w:ascii="Times New Roman" w:hAnsi="Times New Roman" w:cs="Times New Roman" w:eastAsia="Times New Roman" w:hint="default"/>
                <w:sz w:val="18"/>
                <w:szCs w:val="18"/>
              </w:rPr>
            </w:pPr>
            <w:r>
              <w:rPr>
                <w:rFonts w:ascii="Times New Roman"/>
                <w:sz w:val="18"/>
              </w:rPr>
              <w:t>786,980,024.60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7" w:right="0"/>
              <w:jc w:val="left"/>
              <w:rPr>
                <w:rFonts w:ascii="Times New Roman" w:hAnsi="Times New Roman" w:cs="Times New Roman" w:eastAsia="Times New Roman" w:hint="default"/>
                <w:sz w:val="18"/>
                <w:szCs w:val="18"/>
              </w:rPr>
            </w:pPr>
            <w:r>
              <w:rPr>
                <w:rFonts w:ascii="Times New Roman"/>
                <w:sz w:val="18"/>
              </w:rPr>
              <w:t>1,082,608,874.88</w:t>
            </w:r>
          </w:p>
        </w:tc>
      </w:tr>
    </w:tbl>
    <w:p>
      <w:pPr>
        <w:pStyle w:val="BodyText"/>
        <w:spacing w:line="240" w:lineRule="auto" w:before="51"/>
        <w:ind w:right="988"/>
        <w:jc w:val="left"/>
      </w:pPr>
      <w:r>
        <w:rPr/>
        <w:t>其他说明</w:t>
      </w:r>
    </w:p>
    <w:p>
      <w:pPr>
        <w:pStyle w:val="BodyText"/>
        <w:spacing w:line="240" w:lineRule="auto" w:before="116"/>
        <w:ind w:left="1554" w:right="988"/>
        <w:jc w:val="left"/>
      </w:pPr>
      <w:r>
        <w:rPr/>
        <w:t>（</w:t>
      </w:r>
      <w:r>
        <w:rPr>
          <w:rFonts w:ascii="宋体" w:hAnsi="宋体" w:cs="宋体" w:eastAsia="宋体" w:hint="default"/>
        </w:rPr>
        <w:t>1</w:t>
      </w:r>
      <w:r>
        <w:rPr/>
        <w:t>）期末存在抵押、质押、冻结等对使用有限制款项</w:t>
      </w:r>
      <w:r>
        <w:rPr>
          <w:rFonts w:ascii="宋体" w:hAnsi="宋体" w:cs="宋体" w:eastAsia="宋体" w:hint="default"/>
        </w:rPr>
        <w:t>30,000.00</w:t>
      </w:r>
      <w:r>
        <w:rPr/>
        <w:t>元。</w:t>
      </w:r>
    </w:p>
    <w:p>
      <w:pPr>
        <w:spacing w:line="240" w:lineRule="auto" w:before="10"/>
        <w:rPr>
          <w:rFonts w:ascii="宋体" w:hAnsi="宋体" w:cs="宋体" w:eastAsia="宋体" w:hint="default"/>
          <w:sz w:val="17"/>
          <w:szCs w:val="17"/>
        </w:rPr>
      </w:pPr>
    </w:p>
    <w:p>
      <w:pPr>
        <w:pStyle w:val="BodyText"/>
        <w:spacing w:line="240" w:lineRule="auto"/>
        <w:ind w:left="1553" w:right="988"/>
        <w:jc w:val="left"/>
      </w:pPr>
      <w:r>
        <w:rPr/>
        <w:t>（</w:t>
      </w:r>
      <w:r>
        <w:rPr>
          <w:rFonts w:ascii="宋体" w:hAnsi="宋体" w:cs="宋体" w:eastAsia="宋体" w:hint="default"/>
        </w:rPr>
        <w:t>2</w:t>
      </w:r>
      <w:r>
        <w:rPr/>
        <w:t>）期末货币资金余额中无存放在境外的款项。</w:t>
      </w:r>
    </w:p>
    <w:p>
      <w:pPr>
        <w:spacing w:line="240" w:lineRule="auto" w:before="11"/>
        <w:rPr>
          <w:rFonts w:ascii="宋体" w:hAnsi="宋体" w:cs="宋体" w:eastAsia="宋体" w:hint="default"/>
          <w:sz w:val="15"/>
          <w:szCs w:val="15"/>
        </w:rPr>
      </w:pPr>
    </w:p>
    <w:p>
      <w:pPr>
        <w:pStyle w:val="BodyText"/>
        <w:spacing w:line="240" w:lineRule="auto"/>
        <w:ind w:left="1494" w:right="988"/>
        <w:jc w:val="left"/>
        <w:rPr>
          <w:sz w:val="21"/>
          <w:szCs w:val="21"/>
        </w:rPr>
      </w:pPr>
      <w:r>
        <w:rPr/>
        <w:t>（</w:t>
      </w:r>
      <w:r>
        <w:rPr>
          <w:rFonts w:ascii="宋体" w:hAnsi="宋体" w:cs="宋体" w:eastAsia="宋体" w:hint="default"/>
        </w:rPr>
        <w:t>3</w:t>
      </w:r>
      <w:r>
        <w:rPr/>
        <w:t>）期末货币资金余额中无存在潜在回收风险的款项</w:t>
      </w:r>
      <w:r>
        <w:rPr>
          <w:sz w:val="21"/>
          <w:szCs w:val="21"/>
        </w:rPr>
        <w:t>。</w:t>
      </w:r>
    </w:p>
    <w:p>
      <w:pPr>
        <w:spacing w:line="240" w:lineRule="auto" w:before="11"/>
        <w:rPr>
          <w:rFonts w:ascii="宋体" w:hAnsi="宋体" w:cs="宋体" w:eastAsia="宋体" w:hint="default"/>
          <w:sz w:val="25"/>
          <w:szCs w:val="25"/>
        </w:rPr>
      </w:pPr>
    </w:p>
    <w:p>
      <w:pPr>
        <w:pStyle w:val="Heading3"/>
        <w:spacing w:line="240" w:lineRule="auto"/>
        <w:ind w:right="988"/>
        <w:jc w:val="left"/>
        <w:rPr>
          <w:b w:val="0"/>
          <w:bCs w:val="0"/>
        </w:rPr>
      </w:pPr>
      <w:bookmarkStart w:name="2、以公允价值计量且其变动计入当期损益的金融资产" w:id="229"/>
      <w:bookmarkEnd w:id="229"/>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3、应收票据" w:id="230"/>
      <w:bookmarkEnd w:id="230"/>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8"/>
        <w:jc w:val="left"/>
        <w:rPr>
          <w:b w:val="0"/>
          <w:bCs w:val="0"/>
        </w:rPr>
      </w:pPr>
      <w:bookmarkStart w:name="（1）应收票据分类列示" w:id="231"/>
      <w:bookmarkEnd w:id="23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46,255,836.96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54,554,394.51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46,255,836.96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54,554,394.51</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2）期末公司已质押的应收票据" w:id="232"/>
      <w:bookmarkEnd w:id="232"/>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3）期末公司已背书或贴现且在资产负债表日尚未到期的应收票据" w:id="233"/>
      <w:bookmarkEnd w:id="233"/>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3"/>
        <w:spacing w:line="240" w:lineRule="auto" w:before="35"/>
        <w:ind w:right="988"/>
        <w:jc w:val="left"/>
        <w:rPr>
          <w:b w:val="0"/>
          <w:bCs w:val="0"/>
        </w:rPr>
      </w:pPr>
      <w:bookmarkStart w:name="（4）期末公司因出票人未履约而将其转应收账款的票据" w:id="234"/>
      <w:bookmarkEnd w:id="234"/>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357" w:lineRule="auto" w:before="51"/>
        <w:ind w:left="1133" w:right="10033"/>
        <w:jc w:val="left"/>
      </w:pPr>
      <w:r>
        <w:rPr/>
        <w:t>其他说明 无。</w:t>
      </w:r>
    </w:p>
    <w:p>
      <w:pPr>
        <w:spacing w:after="0" w:line="357" w:lineRule="auto"/>
        <w:jc w:val="left"/>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988"/>
        <w:jc w:val="left"/>
        <w:rPr>
          <w:b w:val="0"/>
          <w:bCs w:val="0"/>
        </w:rPr>
      </w:pPr>
      <w:bookmarkStart w:name="4、应收账款" w:id="235"/>
      <w:bookmarkEnd w:id="235"/>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8"/>
        <w:jc w:val="left"/>
        <w:rPr>
          <w:b w:val="0"/>
          <w:bCs w:val="0"/>
        </w:rPr>
      </w:pPr>
      <w:bookmarkStart w:name="（1）应收账款分类披露" w:id="236"/>
      <w:bookmarkEnd w:id="23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365,86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6,435.9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17,554,</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434.51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348,31</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2,001.4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192,8</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26,44</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9.46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14,013,</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050.44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178,813,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399.02</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365,86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6,435.9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17,554,</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434.51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348,31</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2,001.4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192,8</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26,44</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9.46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14,013,</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050.44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178,813,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399.02</w:t>
            </w:r>
          </w:p>
        </w:tc>
      </w:tr>
    </w:tbl>
    <w:p>
      <w:pPr>
        <w:spacing w:after="0" w:line="240" w:lineRule="auto"/>
        <w:jc w:val="center"/>
        <w:rPr>
          <w:rFonts w:ascii="Times New Roman" w:hAnsi="Times New Roman" w:cs="Times New Roman" w:eastAsia="Times New Roman" w:hint="default"/>
          <w:sz w:val="18"/>
          <w:szCs w:val="18"/>
        </w:rPr>
        <w:sectPr>
          <w:pgSz w:w="11910" w:h="16840"/>
          <w:pgMar w:header="917" w:footer="1019" w:top="1100" w:bottom="1200" w:left="0" w:right="0"/>
        </w:sectPr>
      </w:pPr>
    </w:p>
    <w:p>
      <w:pPr>
        <w:pStyle w:val="BodyText"/>
        <w:spacing w:line="240" w:lineRule="auto" w:before="51"/>
        <w:ind w:right="-20"/>
        <w:jc w:val="left"/>
      </w:pPr>
      <w:r>
        <w:rPr/>
        <w:t>期末单项金额重大并单项计提坏账准备的应收账款：</w:t>
      </w:r>
    </w:p>
    <w:p>
      <w:pPr>
        <w:pStyle w:val="BodyText"/>
        <w:spacing w:line="360" w:lineRule="auto" w:before="116"/>
        <w:ind w:right="160"/>
        <w:jc w:val="left"/>
      </w:pPr>
      <w:r>
        <w:rPr/>
        <w:t>□ 适用 √ 不适用 组合中，按账龄分析法计提坏账准备的应收账款：</w:t>
      </w:r>
    </w:p>
    <w:p>
      <w:pPr>
        <w:pStyle w:val="BodyText"/>
        <w:spacing w:line="240" w:lineRule="auto" w:before="26"/>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235,605,117.60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11,780,255.88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23,029,331.72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2,302,933.17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2,115,488.46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634,646.54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2,836,598.92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2,836,598.92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263,586,536.70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17,554,434.51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6.66%</w:t>
            </w:r>
          </w:p>
        </w:tc>
      </w:tr>
    </w:tbl>
    <w:p>
      <w:pPr>
        <w:pStyle w:val="BodyText"/>
        <w:spacing w:line="357" w:lineRule="auto" w:before="51"/>
        <w:ind w:right="8772"/>
        <w:jc w:val="left"/>
      </w:pPr>
      <w:r>
        <w:rPr/>
        <w:t>确定该组合依据的说明： 无</w:t>
      </w:r>
    </w:p>
    <w:p>
      <w:pPr>
        <w:pStyle w:val="BodyText"/>
        <w:spacing w:line="240" w:lineRule="auto" w:before="29"/>
        <w:ind w:right="988"/>
        <w:jc w:val="left"/>
      </w:pPr>
      <w:r>
        <w:rPr/>
        <w:t>组合中，采用余额百分比法计提坏账准备的应收账款：</w:t>
      </w:r>
    </w:p>
    <w:p>
      <w:pPr>
        <w:pStyle w:val="BodyText"/>
        <w:spacing w:line="360" w:lineRule="auto" w:before="116"/>
        <w:ind w:right="6792"/>
        <w:jc w:val="left"/>
      </w:pPr>
      <w:r>
        <w:rPr/>
        <w:t>□ 适用 √ 不适用 组合中，采用其他方法计提坏账准备的应收账款：</w:t>
      </w:r>
    </w:p>
    <w:p>
      <w:pPr>
        <w:spacing w:after="0" w:line="360" w:lineRule="auto"/>
        <w:jc w:val="left"/>
        <w:sectPr>
          <w:type w:val="continuous"/>
          <w:pgSz w:w="11910" w:h="16840"/>
          <w:pgMar w:top="1100" w:bottom="120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p>
      <w:pPr>
        <w:spacing w:line="2625" w:lineRule="exact"/>
        <w:ind w:left="1134" w:right="0" w:firstLine="0"/>
        <w:rPr>
          <w:rFonts w:ascii="宋体" w:hAnsi="宋体" w:cs="宋体" w:eastAsia="宋体" w:hint="default"/>
          <w:sz w:val="20"/>
          <w:szCs w:val="20"/>
        </w:rPr>
      </w:pPr>
      <w:r>
        <w:rPr>
          <w:rFonts w:ascii="宋体" w:hAnsi="宋体" w:cs="宋体" w:eastAsia="宋体" w:hint="default"/>
          <w:position w:val="-52"/>
          <w:sz w:val="20"/>
          <w:szCs w:val="20"/>
        </w:rPr>
        <w:drawing>
          <wp:inline distT="0" distB="0" distL="0" distR="0">
            <wp:extent cx="5856278" cy="1666875"/>
            <wp:effectExtent l="0" t="0" r="0" b="0"/>
            <wp:docPr id="5" name="image10.jpeg" descr=""/>
            <wp:cNvGraphicFramePr>
              <a:graphicFrameLocks noChangeAspect="1"/>
            </wp:cNvGraphicFramePr>
            <a:graphic>
              <a:graphicData uri="http://schemas.openxmlformats.org/drawingml/2006/picture">
                <pic:pic>
                  <pic:nvPicPr>
                    <pic:cNvPr id="6" name="image10.jpeg"/>
                    <pic:cNvPicPr/>
                  </pic:nvPicPr>
                  <pic:blipFill>
                    <a:blip r:embed="rId25" cstate="print"/>
                    <a:stretch>
                      <a:fillRect/>
                    </a:stretch>
                  </pic:blipFill>
                  <pic:spPr>
                    <a:xfrm>
                      <a:off x="0" y="0"/>
                      <a:ext cx="5856278" cy="1666875"/>
                    </a:xfrm>
                    <a:prstGeom prst="rect">
                      <a:avLst/>
                    </a:prstGeom>
                  </pic:spPr>
                </pic:pic>
              </a:graphicData>
            </a:graphic>
          </wp:inline>
        </w:drawing>
      </w:r>
      <w:r>
        <w:rPr>
          <w:rFonts w:ascii="宋体" w:hAnsi="宋体" w:cs="宋体" w:eastAsia="宋体" w:hint="default"/>
          <w:position w:val="-52"/>
          <w:sz w:val="20"/>
          <w:szCs w:val="20"/>
        </w:rPr>
      </w:r>
    </w:p>
    <w:p>
      <w:pPr>
        <w:spacing w:line="240" w:lineRule="auto" w:before="1"/>
        <w:rPr>
          <w:rFonts w:ascii="宋体" w:hAnsi="宋体" w:cs="宋体" w:eastAsia="宋体" w:hint="default"/>
          <w:sz w:val="26"/>
          <w:szCs w:val="26"/>
        </w:rPr>
      </w:pPr>
    </w:p>
    <w:p>
      <w:pPr>
        <w:pStyle w:val="Heading3"/>
        <w:spacing w:line="240" w:lineRule="auto" w:before="35"/>
        <w:ind w:left="1133" w:right="988"/>
        <w:jc w:val="left"/>
        <w:rPr>
          <w:b w:val="0"/>
          <w:bCs w:val="0"/>
        </w:rPr>
      </w:pPr>
      <w:bookmarkStart w:name="（2）本期计提、收回或转回的坏账准备情况" w:id="237"/>
      <w:bookmarkEnd w:id="23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224" w:right="988"/>
        <w:jc w:val="left"/>
      </w:pPr>
      <w:r>
        <w:rPr/>
        <w:t>本期计提坏账准备金额</w:t>
      </w:r>
      <w:r>
        <w:rPr>
          <w:spacing w:val="-47"/>
        </w:rPr>
        <w:t> </w:t>
      </w:r>
      <w:r>
        <w:rPr>
          <w:rFonts w:ascii="Times New Roman" w:hAnsi="Times New Roman" w:cs="Times New Roman" w:eastAsia="Times New Roman" w:hint="default"/>
        </w:rPr>
        <w:t>3,541,384.07</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left="1133" w:right="988"/>
        <w:jc w:val="left"/>
        <w:rPr>
          <w:b w:val="0"/>
          <w:bCs w:val="0"/>
        </w:rPr>
      </w:pPr>
      <w:bookmarkStart w:name="（3）本期实际核销的应收账款情况" w:id="238"/>
      <w:bookmarkEnd w:id="23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988"/>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1" w:right="161"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357" w:lineRule="auto" w:before="51"/>
        <w:ind w:right="9132"/>
        <w:jc w:val="left"/>
      </w:pPr>
      <w:r>
        <w:rPr/>
        <w:t>应收账款核销说明：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4）按欠款方归集的期末余额前五名的应收账款情况" w:id="239"/>
      <w:bookmarkEnd w:id="23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spacing w:line="240" w:lineRule="auto" w:before="6"/>
        <w:rPr>
          <w:rFonts w:ascii="宋体" w:hAnsi="宋体" w:cs="宋体" w:eastAsia="宋体" w:hint="default"/>
          <w:sz w:val="25"/>
          <w:szCs w:val="25"/>
        </w:rPr>
      </w:pPr>
    </w:p>
    <w:tbl>
      <w:tblPr>
        <w:tblW w:w="0" w:type="auto"/>
        <w:jc w:val="left"/>
        <w:tblInd w:w="1099" w:type="dxa"/>
        <w:tblLayout w:type="fixed"/>
        <w:tblCellMar>
          <w:top w:w="0" w:type="dxa"/>
          <w:left w:w="0" w:type="dxa"/>
          <w:bottom w:w="0" w:type="dxa"/>
          <w:right w:w="0" w:type="dxa"/>
        </w:tblCellMar>
        <w:tblLook w:val="01E0"/>
      </w:tblPr>
      <w:tblGrid>
        <w:gridCol w:w="2300"/>
        <w:gridCol w:w="1320"/>
        <w:gridCol w:w="1395"/>
        <w:gridCol w:w="2805"/>
        <w:gridCol w:w="1217"/>
      </w:tblGrid>
      <w:tr>
        <w:trPr>
          <w:trHeight w:val="371"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395" w:type="dxa"/>
            <w:tcBorders>
              <w:top w:val="nil" w:sz="6" w:space="0" w:color="auto"/>
              <w:left w:val="nil" w:sz="6" w:space="0" w:color="auto"/>
              <w:bottom w:val="nil" w:sz="6" w:space="0" w:color="auto"/>
              <w:right w:val="nil" w:sz="6" w:space="0" w:color="auto"/>
            </w:tcBorders>
          </w:tcPr>
          <w:p>
            <w:pPr>
              <w:pStyle w:val="TableParagraph"/>
              <w:tabs>
                <w:tab w:pos="975" w:val="left" w:leader="none"/>
              </w:tabs>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金额</w:t>
              <w:tab/>
              <w:t>账龄</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09" w:right="0"/>
              <w:jc w:val="left"/>
              <w:rPr>
                <w:rFonts w:ascii="宋体" w:hAnsi="宋体" w:cs="宋体" w:eastAsia="宋体" w:hint="default"/>
                <w:sz w:val="18"/>
                <w:szCs w:val="18"/>
              </w:rPr>
            </w:pPr>
            <w:r>
              <w:rPr>
                <w:rFonts w:ascii="宋体" w:hAnsi="宋体" w:cs="宋体" w:eastAsia="宋体" w:hint="default"/>
                <w:sz w:val="18"/>
                <w:szCs w:val="18"/>
              </w:rPr>
              <w:t>占应收账款总额比例（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江苏鸿轩生态农业有限公司</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5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34" w:right="0"/>
              <w:jc w:val="left"/>
              <w:rPr>
                <w:rFonts w:ascii="Times New Roman" w:hAnsi="Times New Roman" w:cs="Times New Roman" w:eastAsia="Times New Roman" w:hint="default"/>
                <w:sz w:val="18"/>
                <w:szCs w:val="18"/>
              </w:rPr>
            </w:pPr>
            <w:r>
              <w:rPr>
                <w:rFonts w:ascii="Times New Roman"/>
                <w:sz w:val="18"/>
              </w:rPr>
              <w:t>97,742,300.00</w:t>
            </w:r>
          </w:p>
        </w:tc>
        <w:tc>
          <w:tcPr>
            <w:tcW w:w="2805" w:type="dxa"/>
            <w:tcBorders>
              <w:top w:val="nil" w:sz="6" w:space="0" w:color="auto"/>
              <w:left w:val="nil" w:sz="6" w:space="0" w:color="auto"/>
              <w:bottom w:val="nil" w:sz="6" w:space="0" w:color="auto"/>
              <w:right w:val="nil" w:sz="6" w:space="0" w:color="auto"/>
            </w:tcBorders>
          </w:tcPr>
          <w:p>
            <w:pPr>
              <w:pStyle w:val="TableParagraph"/>
              <w:tabs>
                <w:tab w:pos="2025" w:val="right" w:leader="none"/>
              </w:tabs>
              <w:spacing w:line="240" w:lineRule="auto" w:before="26"/>
              <w:ind w:left="5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一年以内</w:t>
            </w:r>
            <w:r>
              <w:rPr>
                <w:rFonts w:ascii="Times New Roman" w:hAnsi="Times New Roman" w:cs="Times New Roman" w:eastAsia="Times New Roman" w:hint="default"/>
                <w:sz w:val="18"/>
                <w:szCs w:val="18"/>
              </w:rPr>
              <w:tab/>
              <w:t>26.72</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65" w:right="0"/>
              <w:jc w:val="left"/>
              <w:rPr>
                <w:rFonts w:ascii="Times New Roman" w:hAnsi="Times New Roman" w:cs="Times New Roman" w:eastAsia="Times New Roman" w:hint="default"/>
                <w:sz w:val="18"/>
                <w:szCs w:val="18"/>
              </w:rPr>
            </w:pPr>
            <w:r>
              <w:rPr>
                <w:rFonts w:ascii="Times New Roman"/>
                <w:sz w:val="18"/>
              </w:rPr>
              <w:t>4,887,115.00</w:t>
            </w:r>
          </w:p>
        </w:tc>
      </w:tr>
      <w:tr>
        <w:trPr>
          <w:trHeight w:val="352"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5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34" w:right="0"/>
              <w:jc w:val="left"/>
              <w:rPr>
                <w:rFonts w:ascii="Times New Roman" w:hAnsi="Times New Roman" w:cs="Times New Roman" w:eastAsia="Times New Roman" w:hint="default"/>
                <w:sz w:val="18"/>
                <w:szCs w:val="18"/>
              </w:rPr>
            </w:pPr>
            <w:r>
              <w:rPr>
                <w:rFonts w:ascii="Times New Roman"/>
                <w:sz w:val="18"/>
              </w:rPr>
              <w:t>17,095,450.00</w:t>
            </w:r>
          </w:p>
        </w:tc>
        <w:tc>
          <w:tcPr>
            <w:tcW w:w="2805" w:type="dxa"/>
            <w:tcBorders>
              <w:top w:val="nil" w:sz="6" w:space="0" w:color="auto"/>
              <w:left w:val="nil" w:sz="6" w:space="0" w:color="auto"/>
              <w:bottom w:val="nil" w:sz="6" w:space="0" w:color="auto"/>
              <w:right w:val="nil" w:sz="6" w:space="0" w:color="auto"/>
            </w:tcBorders>
          </w:tcPr>
          <w:p>
            <w:pPr>
              <w:pStyle w:val="TableParagraph"/>
              <w:tabs>
                <w:tab w:pos="2055" w:val="right" w:leader="none"/>
              </w:tabs>
              <w:spacing w:line="240" w:lineRule="auto" w:before="25"/>
              <w:ind w:left="5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ab/>
              <w:t>4.67</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65" w:right="0"/>
              <w:jc w:val="left"/>
              <w:rPr>
                <w:rFonts w:ascii="Times New Roman" w:hAnsi="Times New Roman" w:cs="Times New Roman" w:eastAsia="Times New Roman" w:hint="default"/>
                <w:sz w:val="18"/>
                <w:szCs w:val="18"/>
              </w:rPr>
            </w:pPr>
            <w:r>
              <w:rPr>
                <w:rFonts w:ascii="Times New Roman"/>
                <w:sz w:val="18"/>
              </w:rPr>
              <w:t>1,306,829.26</w:t>
            </w:r>
          </w:p>
        </w:tc>
      </w:tr>
      <w:tr>
        <w:trPr>
          <w:trHeight w:val="352"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中国光大银行股份有限公司</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5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95" w:right="0"/>
              <w:jc w:val="left"/>
              <w:rPr>
                <w:rFonts w:ascii="Times New Roman" w:hAnsi="Times New Roman" w:cs="Times New Roman" w:eastAsia="Times New Roman" w:hint="default"/>
                <w:sz w:val="18"/>
                <w:szCs w:val="18"/>
              </w:rPr>
            </w:pPr>
            <w:r>
              <w:rPr>
                <w:rFonts w:ascii="Times New Roman"/>
                <w:sz w:val="18"/>
              </w:rPr>
              <w:t>14,678,371.90</w:t>
            </w:r>
          </w:p>
        </w:tc>
        <w:tc>
          <w:tcPr>
            <w:tcW w:w="2805" w:type="dxa"/>
            <w:tcBorders>
              <w:top w:val="nil" w:sz="6" w:space="0" w:color="auto"/>
              <w:left w:val="nil" w:sz="6" w:space="0" w:color="auto"/>
              <w:bottom w:val="nil" w:sz="6" w:space="0" w:color="auto"/>
              <w:right w:val="nil" w:sz="6" w:space="0" w:color="auto"/>
            </w:tcBorders>
          </w:tcPr>
          <w:p>
            <w:pPr>
              <w:pStyle w:val="TableParagraph"/>
              <w:tabs>
                <w:tab w:pos="2055" w:val="right" w:leader="none"/>
              </w:tabs>
              <w:spacing w:line="240" w:lineRule="auto" w:before="25"/>
              <w:ind w:left="5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ab/>
              <w:t>4.01</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45" w:right="0"/>
              <w:jc w:val="left"/>
              <w:rPr>
                <w:rFonts w:ascii="Times New Roman" w:hAnsi="Times New Roman" w:cs="Times New Roman" w:eastAsia="Times New Roman" w:hint="default"/>
                <w:sz w:val="18"/>
                <w:szCs w:val="18"/>
              </w:rPr>
            </w:pPr>
            <w:r>
              <w:rPr>
                <w:rFonts w:ascii="Times New Roman"/>
                <w:sz w:val="18"/>
              </w:rPr>
              <w:t>734,882.69</w:t>
            </w:r>
          </w:p>
        </w:tc>
      </w:tr>
      <w:tr>
        <w:trPr>
          <w:trHeight w:val="352"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广发银行股份有限公司</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9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95" w:right="0"/>
              <w:jc w:val="left"/>
              <w:rPr>
                <w:rFonts w:ascii="Times New Roman" w:hAnsi="Times New Roman" w:cs="Times New Roman" w:eastAsia="Times New Roman" w:hint="default"/>
                <w:sz w:val="18"/>
                <w:szCs w:val="18"/>
              </w:rPr>
            </w:pPr>
            <w:r>
              <w:rPr>
                <w:rFonts w:ascii="Times New Roman"/>
                <w:sz w:val="18"/>
              </w:rPr>
              <w:t>13,628,375.73</w:t>
            </w:r>
          </w:p>
        </w:tc>
        <w:tc>
          <w:tcPr>
            <w:tcW w:w="2805" w:type="dxa"/>
            <w:tcBorders>
              <w:top w:val="nil" w:sz="6" w:space="0" w:color="auto"/>
              <w:left w:val="nil" w:sz="6" w:space="0" w:color="auto"/>
              <w:bottom w:val="nil" w:sz="6" w:space="0" w:color="auto"/>
              <w:right w:val="nil" w:sz="6" w:space="0" w:color="auto"/>
            </w:tcBorders>
          </w:tcPr>
          <w:p>
            <w:pPr>
              <w:pStyle w:val="TableParagraph"/>
              <w:tabs>
                <w:tab w:pos="2025" w:val="right" w:leader="none"/>
              </w:tabs>
              <w:spacing w:line="240" w:lineRule="auto" w:before="26"/>
              <w:ind w:left="5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ab/>
              <w:t>3.72</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96" w:right="0"/>
              <w:jc w:val="left"/>
              <w:rPr>
                <w:rFonts w:ascii="Times New Roman" w:hAnsi="Times New Roman" w:cs="Times New Roman" w:eastAsia="Times New Roman" w:hint="default"/>
                <w:sz w:val="18"/>
                <w:szCs w:val="18"/>
              </w:rPr>
            </w:pPr>
            <w:r>
              <w:rPr>
                <w:rFonts w:ascii="Times New Roman"/>
                <w:sz w:val="18"/>
              </w:rPr>
              <w:t>681,418.79</w:t>
            </w:r>
          </w:p>
        </w:tc>
      </w:tr>
      <w:tr>
        <w:trPr>
          <w:trHeight w:val="352"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5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95" w:right="0"/>
              <w:jc w:val="left"/>
              <w:rPr>
                <w:rFonts w:ascii="Times New Roman" w:hAnsi="Times New Roman" w:cs="Times New Roman" w:eastAsia="Times New Roman" w:hint="default"/>
                <w:sz w:val="18"/>
                <w:szCs w:val="18"/>
              </w:rPr>
            </w:pPr>
            <w:r>
              <w:rPr>
                <w:rFonts w:ascii="Times New Roman"/>
                <w:sz w:val="18"/>
              </w:rPr>
              <w:t>11,221,040.68</w:t>
            </w:r>
          </w:p>
        </w:tc>
        <w:tc>
          <w:tcPr>
            <w:tcW w:w="2805" w:type="dxa"/>
            <w:tcBorders>
              <w:top w:val="nil" w:sz="6" w:space="0" w:color="auto"/>
              <w:left w:val="nil" w:sz="6" w:space="0" w:color="auto"/>
              <w:bottom w:val="nil" w:sz="6" w:space="0" w:color="auto"/>
              <w:right w:val="nil" w:sz="6" w:space="0" w:color="auto"/>
            </w:tcBorders>
          </w:tcPr>
          <w:p>
            <w:pPr>
              <w:pStyle w:val="TableParagraph"/>
              <w:tabs>
                <w:tab w:pos="2025" w:val="right" w:leader="none"/>
              </w:tabs>
              <w:spacing w:line="240" w:lineRule="auto" w:before="25"/>
              <w:ind w:left="5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ab/>
              <w:t>3.07</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45" w:right="0"/>
              <w:jc w:val="left"/>
              <w:rPr>
                <w:rFonts w:ascii="Times New Roman" w:hAnsi="Times New Roman" w:cs="Times New Roman" w:eastAsia="Times New Roman" w:hint="default"/>
                <w:sz w:val="18"/>
                <w:szCs w:val="18"/>
              </w:rPr>
            </w:pPr>
            <w:r>
              <w:rPr>
                <w:rFonts w:ascii="Times New Roman"/>
                <w:sz w:val="18"/>
              </w:rPr>
              <w:t>561,052.03</w:t>
            </w:r>
          </w:p>
        </w:tc>
      </w:tr>
      <w:tr>
        <w:trPr>
          <w:trHeight w:val="371" w:hRule="exact"/>
        </w:trPr>
        <w:tc>
          <w:tcPr>
            <w:tcW w:w="2300"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34" w:right="0"/>
              <w:jc w:val="left"/>
              <w:rPr>
                <w:rFonts w:ascii="Times New Roman" w:hAnsi="Times New Roman" w:cs="Times New Roman" w:eastAsia="Times New Roman" w:hint="default"/>
                <w:sz w:val="18"/>
                <w:szCs w:val="18"/>
              </w:rPr>
            </w:pPr>
            <w:r>
              <w:rPr>
                <w:rFonts w:ascii="Times New Roman"/>
                <w:sz w:val="18"/>
              </w:rPr>
              <w:t>154,365,538.31</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649" w:right="0"/>
              <w:jc w:val="left"/>
              <w:rPr>
                <w:rFonts w:ascii="Times New Roman" w:hAnsi="Times New Roman" w:cs="Times New Roman" w:eastAsia="Times New Roman" w:hint="default"/>
                <w:sz w:val="18"/>
                <w:szCs w:val="18"/>
              </w:rPr>
            </w:pPr>
            <w:r>
              <w:rPr>
                <w:rFonts w:ascii="Times New Roman"/>
                <w:sz w:val="18"/>
              </w:rPr>
              <w:t>42.19</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36" w:right="0"/>
              <w:jc w:val="left"/>
              <w:rPr>
                <w:rFonts w:ascii="Times New Roman" w:hAnsi="Times New Roman" w:cs="Times New Roman" w:eastAsia="Times New Roman" w:hint="default"/>
                <w:sz w:val="18"/>
                <w:szCs w:val="18"/>
              </w:rPr>
            </w:pPr>
            <w:r>
              <w:rPr>
                <w:rFonts w:ascii="Times New Roman"/>
                <w:sz w:val="18"/>
              </w:rPr>
              <w:t>8,171,297.77</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988"/>
        <w:jc w:val="left"/>
        <w:rPr>
          <w:b w:val="0"/>
          <w:bCs w:val="0"/>
        </w:rPr>
      </w:pPr>
      <w:bookmarkStart w:name="（5）因金融资产转移而终止确认的应收账款" w:id="240"/>
      <w:bookmarkEnd w:id="24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314" w:right="988"/>
        <w:jc w:val="left"/>
      </w:pPr>
      <w:r>
        <w:rPr/>
        <w:t>无</w:t>
      </w:r>
    </w:p>
    <w:p>
      <w:pPr>
        <w:spacing w:line="240" w:lineRule="auto" w:before="10"/>
        <w:rPr>
          <w:rFonts w:ascii="宋体" w:hAnsi="宋体" w:cs="宋体" w:eastAsia="宋体" w:hint="default"/>
          <w:sz w:val="26"/>
          <w:szCs w:val="26"/>
        </w:rPr>
      </w:pPr>
    </w:p>
    <w:p>
      <w:pPr>
        <w:pStyle w:val="Heading3"/>
        <w:spacing w:line="240" w:lineRule="auto"/>
        <w:ind w:right="988"/>
        <w:jc w:val="left"/>
        <w:rPr>
          <w:b w:val="0"/>
          <w:bCs w:val="0"/>
        </w:rPr>
      </w:pPr>
      <w:bookmarkStart w:name="（6）转移应收账款且继续涉入形成的资产、负责金额" w:id="241"/>
      <w:bookmarkEnd w:id="241"/>
      <w:r>
        <w:rPr>
          <w:b w:val="0"/>
          <w:bCs w:val="0"/>
        </w:rPr>
      </w:r>
      <w:r>
        <w:rPr/>
        <w:t>（</w:t>
      </w:r>
      <w:r>
        <w:rPr>
          <w:rFonts w:ascii="Times New Roman" w:hAnsi="Times New Roman" w:cs="Times New Roman" w:eastAsia="Times New Roman" w:hint="default"/>
        </w:rPr>
        <w:t>6</w:t>
      </w:r>
      <w:r>
        <w:rPr/>
        <w:t>）转移应收账款且继续涉入形成的资产、负责金额</w:t>
      </w:r>
      <w:r>
        <w:rPr>
          <w:b w:val="0"/>
          <w:bCs w:val="0"/>
        </w:rPr>
      </w:r>
    </w:p>
    <w:p>
      <w:pPr>
        <w:spacing w:line="240" w:lineRule="auto" w:before="8"/>
        <w:rPr>
          <w:rFonts w:ascii="宋体" w:hAnsi="宋体" w:cs="宋体" w:eastAsia="宋体" w:hint="default"/>
          <w:b/>
          <w:bCs/>
          <w:sz w:val="24"/>
          <w:szCs w:val="24"/>
        </w:rPr>
      </w:pPr>
    </w:p>
    <w:p>
      <w:pPr>
        <w:pStyle w:val="Heading4"/>
        <w:spacing w:line="376" w:lineRule="auto" w:before="0"/>
        <w:ind w:right="2778" w:firstLine="0"/>
        <w:jc w:val="left"/>
      </w:pPr>
      <w:r>
        <w:rPr>
          <w:rFonts w:ascii="宋体" w:hAnsi="宋体" w:cs="宋体" w:eastAsia="宋体" w:hint="default"/>
        </w:rPr>
        <w:t>(1)</w:t>
      </w:r>
      <w:r>
        <w:rPr/>
        <w:t>期末应收账款余额中无持有本公司</w:t>
      </w:r>
      <w:r>
        <w:rPr>
          <w:spacing w:val="-55"/>
        </w:rPr>
        <w:t> </w:t>
      </w:r>
      <w:r>
        <w:rPr>
          <w:rFonts w:ascii="宋体" w:hAnsi="宋体" w:cs="宋体" w:eastAsia="宋体" w:hint="default"/>
        </w:rPr>
        <w:t>5%</w:t>
      </w:r>
      <w:r>
        <w:rPr/>
        <w:t>（含</w:t>
      </w:r>
      <w:r>
        <w:rPr>
          <w:spacing w:val="-55"/>
        </w:rPr>
        <w:t> </w:t>
      </w:r>
      <w:r>
        <w:rPr>
          <w:rFonts w:ascii="宋体" w:hAnsi="宋体" w:cs="宋体" w:eastAsia="宋体" w:hint="default"/>
        </w:rPr>
        <w:t>5%</w:t>
      </w:r>
      <w:r>
        <w:rPr/>
        <w:t>）以上表决权股份的股东单位的欠款。 </w:t>
      </w:r>
      <w:r>
        <w:rPr>
          <w:rFonts w:ascii="宋体" w:hAnsi="宋体" w:cs="宋体" w:eastAsia="宋体" w:hint="default"/>
        </w:rPr>
        <w:t>(2)</w:t>
      </w:r>
      <w:r>
        <w:rPr/>
        <w:t>期末应收账款余额中无应收关联方款项。</w:t>
      </w:r>
    </w:p>
    <w:p>
      <w:pPr>
        <w:spacing w:line="240" w:lineRule="auto" w:before="9"/>
        <w:rPr>
          <w:rFonts w:ascii="宋体" w:hAnsi="宋体" w:cs="宋体" w:eastAsia="宋体" w:hint="default"/>
          <w:sz w:val="16"/>
          <w:szCs w:val="16"/>
        </w:rPr>
      </w:pPr>
    </w:p>
    <w:p>
      <w:pPr>
        <w:pStyle w:val="Heading3"/>
        <w:spacing w:line="240" w:lineRule="auto"/>
        <w:ind w:left="1133" w:right="988"/>
        <w:jc w:val="left"/>
        <w:rPr>
          <w:b w:val="0"/>
          <w:bCs w:val="0"/>
        </w:rPr>
      </w:pPr>
      <w:bookmarkStart w:name="5、预付账款" w:id="242"/>
      <w:bookmarkEnd w:id="242"/>
      <w:r>
        <w:rPr>
          <w:b w:val="0"/>
          <w:bCs w:val="0"/>
        </w:rPr>
      </w:r>
      <w:r>
        <w:rPr>
          <w:rFonts w:ascii="Times New Roman" w:hAnsi="Times New Roman" w:cs="Times New Roman" w:eastAsia="Times New Roman" w:hint="default"/>
        </w:rPr>
        <w:t>5</w:t>
      </w:r>
      <w:r>
        <w:rPr/>
        <w:t>、预付账款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88"/>
        <w:jc w:val="left"/>
        <w:rPr>
          <w:b w:val="0"/>
          <w:bCs w:val="0"/>
        </w:rPr>
      </w:pPr>
      <w:bookmarkStart w:name="（1）预付账款按账龄列示" w:id="243"/>
      <w:bookmarkEnd w:id="243"/>
      <w:r>
        <w:rPr>
          <w:b w:val="0"/>
          <w:bCs w:val="0"/>
        </w:rPr>
      </w:r>
      <w:r>
        <w:rPr/>
        <w:t>（</w:t>
      </w:r>
      <w:r>
        <w:rPr>
          <w:rFonts w:ascii="Times New Roman" w:hAnsi="Times New Roman" w:cs="Times New Roman" w:eastAsia="Times New Roman" w:hint="default"/>
        </w:rPr>
        <w:t>1</w:t>
      </w:r>
      <w:r>
        <w:rPr/>
        <w:t>）预付账款按账龄列示</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1,808,070.90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3,306,407.43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98.94%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88,679.25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35,471.70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35,471.70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1,932,221.85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3,341,879.13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4"/>
        <w:rPr>
          <w:rFonts w:ascii="宋体" w:hAnsi="宋体" w:cs="宋体" w:eastAsia="宋体" w:hint="default"/>
          <w:sz w:val="21"/>
          <w:szCs w:val="21"/>
        </w:rPr>
      </w:pPr>
    </w:p>
    <w:p>
      <w:pPr>
        <w:pStyle w:val="Heading3"/>
        <w:spacing w:line="240" w:lineRule="auto"/>
        <w:ind w:right="988"/>
        <w:jc w:val="left"/>
        <w:rPr>
          <w:b w:val="0"/>
          <w:bCs w:val="0"/>
        </w:rPr>
      </w:pPr>
      <w:bookmarkStart w:name="（2） 按预付对象归集的期末余额前五名的预付款情况" w:id="244"/>
      <w:bookmarkEnd w:id="24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3"/>
          <w:szCs w:val="13"/>
        </w:rPr>
      </w:pPr>
    </w:p>
    <w:p>
      <w:pPr>
        <w:spacing w:line="2610" w:lineRule="exact"/>
        <w:ind w:left="1134" w:right="0" w:firstLine="0"/>
        <w:rPr>
          <w:rFonts w:ascii="宋体" w:hAnsi="宋体" w:cs="宋体" w:eastAsia="宋体" w:hint="default"/>
          <w:sz w:val="20"/>
          <w:szCs w:val="20"/>
        </w:rPr>
      </w:pPr>
      <w:r>
        <w:rPr>
          <w:rFonts w:ascii="宋体" w:hAnsi="宋体" w:cs="宋体" w:eastAsia="宋体" w:hint="default"/>
          <w:position w:val="-51"/>
          <w:sz w:val="20"/>
          <w:szCs w:val="20"/>
        </w:rPr>
        <w:drawing>
          <wp:inline distT="0" distB="0" distL="0" distR="0">
            <wp:extent cx="5601335" cy="1657350"/>
            <wp:effectExtent l="0" t="0" r="0" b="0"/>
            <wp:docPr id="7" name="image11.png" descr=""/>
            <wp:cNvGraphicFramePr>
              <a:graphicFrameLocks noChangeAspect="1"/>
            </wp:cNvGraphicFramePr>
            <a:graphic>
              <a:graphicData uri="http://schemas.openxmlformats.org/drawingml/2006/picture">
                <pic:pic>
                  <pic:nvPicPr>
                    <pic:cNvPr id="8" name="image11.png"/>
                    <pic:cNvPicPr/>
                  </pic:nvPicPr>
                  <pic:blipFill>
                    <a:blip r:embed="rId26" cstate="print"/>
                    <a:stretch>
                      <a:fillRect/>
                    </a:stretch>
                  </pic:blipFill>
                  <pic:spPr>
                    <a:xfrm>
                      <a:off x="0" y="0"/>
                      <a:ext cx="5601335" cy="1657350"/>
                    </a:xfrm>
                    <a:prstGeom prst="rect">
                      <a:avLst/>
                    </a:prstGeom>
                  </pic:spPr>
                </pic:pic>
              </a:graphicData>
            </a:graphic>
          </wp:inline>
        </w:drawing>
      </w:r>
      <w:r>
        <w:rPr>
          <w:rFonts w:ascii="宋体" w:hAnsi="宋体" w:cs="宋体" w:eastAsia="宋体" w:hint="default"/>
          <w:position w:val="-51"/>
          <w:sz w:val="20"/>
          <w:szCs w:val="20"/>
        </w:rPr>
      </w:r>
    </w:p>
    <w:p>
      <w:pPr>
        <w:spacing w:line="240" w:lineRule="auto" w:before="2"/>
        <w:rPr>
          <w:rFonts w:ascii="宋体" w:hAnsi="宋体" w:cs="宋体" w:eastAsia="宋体" w:hint="default"/>
          <w:b/>
          <w:bCs/>
          <w:sz w:val="8"/>
          <w:szCs w:val="8"/>
        </w:rPr>
      </w:pPr>
    </w:p>
    <w:p>
      <w:pPr>
        <w:pStyle w:val="BodyText"/>
        <w:spacing w:line="240" w:lineRule="auto" w:before="44"/>
        <w:ind w:left="1133" w:right="988"/>
        <w:jc w:val="left"/>
      </w:pPr>
      <w:r>
        <w:rPr/>
        <w:t>其他说明：</w:t>
      </w:r>
    </w:p>
    <w:p>
      <w:pPr>
        <w:pStyle w:val="Heading4"/>
        <w:spacing w:line="240" w:lineRule="auto" w:before="89"/>
        <w:ind w:right="988" w:firstLine="0"/>
        <w:jc w:val="left"/>
      </w:pPr>
      <w:r>
        <w:rPr/>
        <w:t>（</w:t>
      </w:r>
      <w:r>
        <w:rPr>
          <w:rFonts w:ascii="宋体" w:hAnsi="宋体" w:cs="宋体" w:eastAsia="宋体" w:hint="default"/>
        </w:rPr>
        <w:t>1</w:t>
      </w:r>
      <w:r>
        <w:rPr/>
        <w:t>）期末预付账款余额中无持有本公司</w:t>
      </w:r>
      <w:r>
        <w:rPr>
          <w:spacing w:val="-55"/>
        </w:rPr>
        <w:t> </w:t>
      </w:r>
      <w:r>
        <w:rPr>
          <w:rFonts w:ascii="宋体" w:hAnsi="宋体" w:cs="宋体" w:eastAsia="宋体" w:hint="default"/>
        </w:rPr>
        <w:t>5%</w:t>
      </w:r>
      <w:r>
        <w:rPr/>
        <w:t>（含</w:t>
      </w:r>
      <w:r>
        <w:rPr>
          <w:spacing w:val="-57"/>
        </w:rPr>
        <w:t> </w:t>
      </w:r>
      <w:r>
        <w:rPr>
          <w:rFonts w:ascii="宋体" w:hAnsi="宋体" w:cs="宋体" w:eastAsia="宋体" w:hint="default"/>
        </w:rPr>
        <w:t>5%</w:t>
      </w:r>
      <w:r>
        <w:rPr/>
        <w:t>）以上表决权股份的股东单位的欠款。</w:t>
      </w:r>
    </w:p>
    <w:p>
      <w:pPr>
        <w:pStyle w:val="Heading4"/>
        <w:spacing w:line="240" w:lineRule="auto" w:before="157"/>
        <w:ind w:left="1134" w:right="988" w:firstLine="0"/>
        <w:jc w:val="left"/>
      </w:pPr>
      <w:r>
        <w:rPr/>
        <w:t>（</w:t>
      </w:r>
      <w:r>
        <w:rPr>
          <w:rFonts w:ascii="宋体" w:hAnsi="宋体" w:cs="宋体" w:eastAsia="宋体" w:hint="default"/>
        </w:rPr>
        <w:t>2</w:t>
      </w:r>
      <w:r>
        <w:rPr/>
        <w:t>）期末预付账款余额中无预付其他关联方单位款项。</w:t>
      </w:r>
    </w:p>
    <w:p>
      <w:pPr>
        <w:spacing w:line="240" w:lineRule="auto" w:before="11"/>
        <w:rPr>
          <w:rFonts w:ascii="宋体" w:hAnsi="宋体" w:cs="宋体" w:eastAsia="宋体" w:hint="default"/>
          <w:sz w:val="25"/>
          <w:szCs w:val="25"/>
        </w:rPr>
      </w:pPr>
    </w:p>
    <w:p>
      <w:pPr>
        <w:pStyle w:val="Heading3"/>
        <w:spacing w:line="240" w:lineRule="auto"/>
        <w:ind w:left="1133" w:right="988"/>
        <w:jc w:val="left"/>
        <w:rPr>
          <w:b w:val="0"/>
          <w:bCs w:val="0"/>
        </w:rPr>
      </w:pPr>
      <w:bookmarkStart w:name="6、应收利息" w:id="245"/>
      <w:bookmarkEnd w:id="245"/>
      <w:r>
        <w:rPr>
          <w:b w:val="0"/>
          <w:bCs w:val="0"/>
        </w:rPr>
      </w:r>
      <w:r>
        <w:rPr>
          <w:rFonts w:ascii="Times New Roman" w:hAnsi="Times New Roman" w:cs="Times New Roman" w:eastAsia="Times New Roman" w:hint="default"/>
        </w:rPr>
        <w:t>6</w:t>
      </w:r>
      <w:r>
        <w:rPr/>
        <w:t>、应收利息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988"/>
        <w:jc w:val="left"/>
        <w:rPr>
          <w:b w:val="0"/>
          <w:bCs w:val="0"/>
        </w:rPr>
      </w:pPr>
      <w:bookmarkStart w:name="（1）应收利息分类" w:id="246"/>
      <w:bookmarkEnd w:id="246"/>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53,166.66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债券投资</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53,166.66</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Heading3"/>
        <w:spacing w:line="240" w:lineRule="auto" w:before="35"/>
        <w:ind w:right="988"/>
        <w:jc w:val="left"/>
        <w:rPr>
          <w:b w:val="0"/>
          <w:bCs w:val="0"/>
        </w:rPr>
      </w:pPr>
      <w:bookmarkStart w:name="（2）重要逾期利息" w:id="247"/>
      <w:bookmarkEnd w:id="247"/>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1" w:right="140"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357" w:lineRule="auto" w:before="51"/>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7、应收股利" w:id="248"/>
      <w:bookmarkEnd w:id="248"/>
      <w:r>
        <w:rPr>
          <w:b w:val="0"/>
          <w:bCs w:val="0"/>
        </w:rPr>
      </w:r>
      <w:r>
        <w:rPr>
          <w:rFonts w:ascii="Times New Roman" w:hAnsi="Times New Roman" w:cs="Times New Roman" w:eastAsia="Times New Roman" w:hint="default"/>
        </w:rPr>
        <w:t>7</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8"/>
        <w:jc w:val="left"/>
        <w:rPr>
          <w:b w:val="0"/>
          <w:bCs w:val="0"/>
        </w:rPr>
      </w:pPr>
      <w:bookmarkStart w:name="（1）应收股利" w:id="249"/>
      <w:bookmarkEnd w:id="249"/>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988"/>
        <w:jc w:val="left"/>
        <w:rPr>
          <w:b w:val="0"/>
          <w:bCs w:val="0"/>
        </w:rPr>
      </w:pPr>
      <w:bookmarkStart w:name="（2）重要的账龄超过1年的应收股利" w:id="250"/>
      <w:bookmarkEnd w:id="250"/>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1" w:right="140"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357" w:lineRule="auto" w:before="51"/>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8、其他应收款" w:id="251"/>
      <w:bookmarkEnd w:id="251"/>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8"/>
        <w:jc w:val="left"/>
        <w:rPr>
          <w:b w:val="0"/>
          <w:bCs w:val="0"/>
        </w:rPr>
      </w:pPr>
      <w:bookmarkStart w:name="（1）其他应收款分类披露" w:id="252"/>
      <w:bookmarkEnd w:id="25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97"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4" w:type="dxa"/>
            <w:vMerge/>
            <w:tcBorders>
              <w:left w:val="single" w:sz="4" w:space="0" w:color="000000"/>
              <w:right w:val="single" w:sz="4" w:space="0" w:color="000000"/>
            </w:tcBorders>
            <w:shd w:val="clear" w:color="auto" w:fill="D2D2D2"/>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3" w:right="259"/>
              <w:jc w:val="left"/>
              <w:rPr>
                <w:rFonts w:ascii="宋体" w:hAnsi="宋体" w:cs="宋体" w:eastAsia="宋体" w:hint="default"/>
                <w:sz w:val="18"/>
                <w:szCs w:val="18"/>
              </w:rPr>
            </w:pPr>
            <w:r>
              <w:rPr>
                <w:rFonts w:ascii="宋体" w:hAnsi="宋体" w:cs="宋体" w:eastAsia="宋体" w:hint="default"/>
                <w:sz w:val="18"/>
                <w:szCs w:val="18"/>
              </w:rPr>
              <w:t>按信用风险特征 组合计提坏账准</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6" w:right="0"/>
              <w:jc w:val="left"/>
              <w:rPr>
                <w:rFonts w:ascii="Times New Roman" w:hAnsi="Times New Roman" w:cs="Times New Roman" w:eastAsia="Times New Roman" w:hint="default"/>
                <w:sz w:val="18"/>
                <w:szCs w:val="18"/>
              </w:rPr>
            </w:pPr>
            <w:r>
              <w:rPr>
                <w:rFonts w:ascii="Times New Roman"/>
                <w:sz w:val="18"/>
              </w:rPr>
              <w:t>264,45</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1,689.7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1,476,6</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24.97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0.56%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1" w:right="0"/>
              <w:jc w:val="left"/>
              <w:rPr>
                <w:rFonts w:ascii="Times New Roman" w:hAnsi="Times New Roman" w:cs="Times New Roman" w:eastAsia="Times New Roman" w:hint="default"/>
                <w:sz w:val="18"/>
                <w:szCs w:val="18"/>
              </w:rPr>
            </w:pPr>
            <w:r>
              <w:rPr>
                <w:rFonts w:ascii="Times New Roman"/>
                <w:sz w:val="18"/>
              </w:rPr>
              <w:t>262,97</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5,064.7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6" w:right="0"/>
              <w:jc w:val="left"/>
              <w:rPr>
                <w:rFonts w:ascii="Times New Roman" w:hAnsi="Times New Roman" w:cs="Times New Roman" w:eastAsia="Times New Roman" w:hint="default"/>
                <w:sz w:val="18"/>
                <w:szCs w:val="18"/>
              </w:rPr>
            </w:pPr>
            <w:r>
              <w:rPr>
                <w:rFonts w:ascii="Times New Roman"/>
                <w:sz w:val="18"/>
              </w:rPr>
              <w:t>15,40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8,123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center"/>
              <w:rPr>
                <w:rFonts w:ascii="Times New Roman" w:hAnsi="Times New Roman" w:cs="Times New Roman" w:eastAsia="Times New Roman" w:hint="default"/>
                <w:sz w:val="18"/>
                <w:szCs w:val="18"/>
              </w:rPr>
            </w:pPr>
            <w:r>
              <w:rPr>
                <w:rFonts w:ascii="Times New Roman"/>
                <w:sz w:val="18"/>
              </w:rPr>
              <w:t>1,120,6</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84.46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7.27%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 w:right="0"/>
              <w:jc w:val="left"/>
              <w:rPr>
                <w:rFonts w:ascii="Times New Roman" w:hAnsi="Times New Roman" w:cs="Times New Roman" w:eastAsia="Times New Roman" w:hint="default"/>
                <w:sz w:val="18"/>
                <w:szCs w:val="18"/>
              </w:rPr>
            </w:pPr>
            <w:r>
              <w:rPr>
                <w:rFonts w:ascii="Times New Roman"/>
                <w:sz w:val="18"/>
              </w:rPr>
              <w:t>14,287,4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38.79</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备的其他应收款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2</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6" w:right="0"/>
              <w:jc w:val="left"/>
              <w:rPr>
                <w:rFonts w:ascii="Times New Roman" w:hAnsi="Times New Roman" w:cs="Times New Roman" w:eastAsia="Times New Roman" w:hint="default"/>
                <w:sz w:val="18"/>
                <w:szCs w:val="18"/>
              </w:rPr>
            </w:pPr>
            <w:r>
              <w:rPr>
                <w:rFonts w:ascii="Times New Roman"/>
                <w:sz w:val="18"/>
              </w:rPr>
              <w:t>.25</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264,45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1,689.7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1,476,6</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24.97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0.56%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262,97</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5,064.7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15,40</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8,123</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1,120,6</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84.46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7.27%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14,287,4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38.79</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0" w:right="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262,327,973.29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764,745.91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96,246.00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9,624.60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1,893,165.68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567,949.71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134,304.75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134,304.75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264,451,689.72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1,476,624.97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0.56%</w:t>
            </w:r>
          </w:p>
        </w:tc>
      </w:tr>
    </w:tbl>
    <w:p>
      <w:pPr>
        <w:pStyle w:val="BodyText"/>
        <w:spacing w:line="357" w:lineRule="auto" w:before="51"/>
        <w:ind w:right="8772"/>
        <w:jc w:val="left"/>
      </w:pPr>
      <w:r>
        <w:rPr/>
        <w:t>确定该组合依据的说明： 无。</w:t>
      </w:r>
    </w:p>
    <w:p>
      <w:pPr>
        <w:pStyle w:val="BodyText"/>
        <w:spacing w:line="240" w:lineRule="auto" w:before="29"/>
        <w:ind w:right="988"/>
        <w:jc w:val="left"/>
      </w:pPr>
      <w:r>
        <w:rPr/>
        <w:t>组合中，采用余额百分比法计提坏账准备的其他应收款：</w:t>
      </w:r>
    </w:p>
    <w:p>
      <w:pPr>
        <w:pStyle w:val="BodyText"/>
        <w:spacing w:line="357" w:lineRule="auto" w:before="117"/>
        <w:ind w:right="6612"/>
        <w:jc w:val="left"/>
      </w:pPr>
      <w:r>
        <w:rPr/>
        <w:t>□ 适用 √ 不适用 组合中，采用其他方法计提坏账准备的其他应收款：</w:t>
      </w:r>
    </w:p>
    <w:p>
      <w:pPr>
        <w:pStyle w:val="BodyText"/>
        <w:spacing w:line="240" w:lineRule="auto" w:before="28"/>
        <w:ind w:right="988"/>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88"/>
        <w:jc w:val="left"/>
        <w:rPr>
          <w:b w:val="0"/>
          <w:bCs w:val="0"/>
        </w:rPr>
      </w:pPr>
      <w:bookmarkStart w:name="（2）本期计提、收回或转回的坏账准备情况" w:id="253"/>
      <w:bookmarkEnd w:id="25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00" w:bottom="1200" w:left="0" w:right="0"/>
        </w:sectPr>
      </w:pPr>
    </w:p>
    <w:p>
      <w:pPr>
        <w:pStyle w:val="BodyText"/>
        <w:spacing w:line="340" w:lineRule="auto" w:before="44"/>
        <w:ind w:left="1133" w:right="-15"/>
        <w:jc w:val="left"/>
      </w:pPr>
      <w:r>
        <w:rPr/>
        <w:t>本期计提坏账准备金额</w:t>
      </w:r>
      <w:r>
        <w:rPr>
          <w:spacing w:val="-46"/>
        </w:rPr>
        <w:t> </w:t>
      </w:r>
      <w:r>
        <w:rPr>
          <w:rFonts w:ascii="Times New Roman" w:hAnsi="Times New Roman" w:cs="Times New Roman" w:eastAsia="Times New Roman" w:hint="default"/>
        </w:rPr>
        <w:t>945,940.51</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590,000.00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7795" w:space="1034"/>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上海网辉电子科技有限公司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590,000.00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还款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590,000.00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right="988"/>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8"/>
        <w:jc w:val="left"/>
        <w:rPr>
          <w:b w:val="0"/>
          <w:bCs w:val="0"/>
        </w:rPr>
      </w:pPr>
      <w:bookmarkStart w:name="（3）本期实际核销的其他应收款情况" w:id="254"/>
      <w:bookmarkEnd w:id="25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type w:val="continuous"/>
          <w:pgSz w:w="11910" w:h="16840"/>
          <w:pgMar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988"/>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0" w:right="162"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357" w:lineRule="auto" w:before="51"/>
        <w:ind w:right="8952"/>
        <w:jc w:val="left"/>
      </w:pPr>
      <w:r>
        <w:rPr/>
        <w:t>其他应收款核销说明：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4）其他应收款按款项性质分类情况" w:id="255"/>
      <w:bookmarkEnd w:id="25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供应链代垫款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252,074,546.26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135,078.67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70,682.55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4,335,280.43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3,092,352.43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代付社保、公积金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1,394,361.65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432,942.27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42,576.18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12,146.00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应收政府补助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6,465,846.53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264,451,689.72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15,408,123.25</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5）按欠款方归集的期末余额前五名的其他应收款情况" w:id="256"/>
      <w:bookmarkEnd w:id="25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2" w:right="16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0"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江苏鸿轩生态农 业有限公司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供应链代垫款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84,639,368.06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84,639.37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滑县永达饲料有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供应链代垫款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75,332,882.50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75,332.88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鹤壁市永达养殖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供应链代垫款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43,707,780.00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43,707.78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北京秋实农业股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供应链代垫款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32,942,149.80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32,942.15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滑县永达畜禽育 种有限公司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供应链代垫款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12,182,215.90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12,182.22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6" w:right="0"/>
              <w:jc w:val="left"/>
              <w:rPr>
                <w:rFonts w:ascii="Times New Roman" w:hAnsi="Times New Roman" w:cs="Times New Roman" w:eastAsia="Times New Roman" w:hint="default"/>
                <w:sz w:val="18"/>
                <w:szCs w:val="18"/>
              </w:rPr>
            </w:pPr>
            <w:r>
              <w:rPr>
                <w:rFonts w:ascii="Times New Roman"/>
                <w:sz w:val="18"/>
              </w:rPr>
              <w:t>248,804,396.26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94.08%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248,804.40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988"/>
        <w:jc w:val="left"/>
        <w:rPr>
          <w:b w:val="0"/>
          <w:bCs w:val="0"/>
        </w:rPr>
      </w:pPr>
      <w:bookmarkStart w:name="（6）涉及政府补助的应收款项" w:id="257"/>
      <w:bookmarkEnd w:id="257"/>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2" w:right="143" w:hanging="450"/>
              <w:jc w:val="left"/>
              <w:rPr>
                <w:rFonts w:ascii="宋体" w:hAnsi="宋体" w:cs="宋体" w:eastAsia="宋体" w:hint="default"/>
                <w:sz w:val="18"/>
                <w:szCs w:val="18"/>
              </w:rPr>
            </w:pPr>
            <w:r>
              <w:rPr>
                <w:rFonts w:ascii="宋体" w:hAnsi="宋体" w:cs="宋体" w:eastAsia="宋体" w:hint="default"/>
                <w:sz w:val="18"/>
                <w:szCs w:val="18"/>
              </w:rPr>
              <w:t>预计收取的时间、金 额及依据</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深圳市福田区国家税 务局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2,004,513.32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深国税福通</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[2017]235003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深圳市福田区国家税 务局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425,564.89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深国税福通</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[2017]234989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深圳市福田区国家税 务局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473,749.70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深国税福通</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[2017]234986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深圳市福田区国家税 务局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1,089,134.36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深国税福通</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[2018]29405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深圳市福田区国家税 务局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762,008.90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深国税福通</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[2018]29404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深圳市福田区国家税 务局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1,710,875.36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深国税福通</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[2018]29406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6,465,846.53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right="988"/>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8"/>
        <w:jc w:val="left"/>
        <w:rPr>
          <w:b w:val="0"/>
          <w:bCs w:val="0"/>
        </w:rPr>
      </w:pPr>
      <w:bookmarkStart w:name="（7）因金融资产转移而终止确认的其他应收款" w:id="258"/>
      <w:bookmarkEnd w:id="258"/>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8"/>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8"/>
        <w:jc w:val="left"/>
        <w:rPr>
          <w:b w:val="0"/>
          <w:bCs w:val="0"/>
        </w:rPr>
      </w:pPr>
      <w:bookmarkStart w:name="（8）转移其他应收款且继续涉入形成的资产、负债金额" w:id="259"/>
      <w:bookmarkEnd w:id="259"/>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2"/>
        <w:jc w:val="left"/>
      </w:pPr>
      <w:r>
        <w:rPr/>
        <w:t>无 其他说明：</w:t>
      </w:r>
    </w:p>
    <w:p>
      <w:pPr>
        <w:pStyle w:val="BodyText"/>
        <w:spacing w:line="240" w:lineRule="auto" w:before="26"/>
        <w:ind w:left="1554" w:right="988"/>
        <w:jc w:val="left"/>
      </w:pPr>
      <w:r>
        <w:rPr/>
        <w:t>（</w:t>
      </w:r>
      <w:r>
        <w:rPr>
          <w:rFonts w:ascii="宋体" w:hAnsi="宋体" w:cs="宋体" w:eastAsia="宋体" w:hint="default"/>
        </w:rPr>
        <w:t>1</w:t>
      </w:r>
      <w:r>
        <w:rPr/>
        <w:t>）其他应收款期末余额中无持有</w:t>
      </w:r>
      <w:r>
        <w:rPr>
          <w:rFonts w:ascii="宋体" w:hAnsi="宋体" w:cs="宋体" w:eastAsia="宋体" w:hint="default"/>
        </w:rPr>
        <w:t>5%</w:t>
      </w:r>
      <w:r>
        <w:rPr/>
        <w:t>（含</w:t>
      </w:r>
      <w:r>
        <w:rPr>
          <w:rFonts w:ascii="宋体" w:hAnsi="宋体" w:cs="宋体" w:eastAsia="宋体" w:hint="default"/>
        </w:rPr>
        <w:t>5%</w:t>
      </w:r>
      <w:r>
        <w:rPr/>
        <w:t>）以上的表决权股份的股东单位的欠款。</w:t>
      </w:r>
    </w:p>
    <w:p>
      <w:pPr>
        <w:spacing w:line="240" w:lineRule="auto" w:before="0"/>
        <w:rPr>
          <w:rFonts w:ascii="宋体" w:hAnsi="宋体" w:cs="宋体" w:eastAsia="宋体" w:hint="default"/>
          <w:sz w:val="15"/>
          <w:szCs w:val="15"/>
        </w:rPr>
      </w:pPr>
    </w:p>
    <w:p>
      <w:pPr>
        <w:pStyle w:val="BodyText"/>
        <w:spacing w:line="240" w:lineRule="auto"/>
        <w:ind w:left="1553" w:right="988"/>
        <w:jc w:val="left"/>
      </w:pPr>
      <w:r>
        <w:rPr/>
        <w:t>（</w:t>
      </w:r>
      <w:r>
        <w:rPr>
          <w:rFonts w:ascii="宋体" w:hAnsi="宋体" w:cs="宋体" w:eastAsia="宋体" w:hint="default"/>
        </w:rPr>
        <w:t>2</w:t>
      </w:r>
      <w:r>
        <w:rPr/>
        <w:t>）其他应收款期末余额中无其他关联方单位的欠款</w:t>
      </w:r>
    </w:p>
    <w:p>
      <w:pPr>
        <w:spacing w:line="240" w:lineRule="auto" w:before="12"/>
        <w:rPr>
          <w:rFonts w:ascii="宋体" w:hAnsi="宋体" w:cs="宋体" w:eastAsia="宋体" w:hint="default"/>
          <w:sz w:val="26"/>
          <w:szCs w:val="26"/>
        </w:rPr>
      </w:pPr>
    </w:p>
    <w:p>
      <w:pPr>
        <w:pStyle w:val="Heading3"/>
        <w:spacing w:line="240" w:lineRule="auto"/>
        <w:ind w:right="988"/>
        <w:jc w:val="left"/>
        <w:rPr>
          <w:b w:val="0"/>
          <w:bCs w:val="0"/>
        </w:rPr>
      </w:pPr>
      <w:bookmarkStart w:name="9、存货" w:id="260"/>
      <w:bookmarkEnd w:id="260"/>
      <w:r>
        <w:rPr>
          <w:b w:val="0"/>
          <w:bCs w:val="0"/>
        </w:rPr>
      </w:r>
      <w:r>
        <w:rPr>
          <w:rFonts w:ascii="Times New Roman" w:hAnsi="Times New Roman" w:cs="Times New Roman" w:eastAsia="Times New Roman" w:hint="default"/>
        </w:rPr>
        <w:t>9</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3"/>
        <w:spacing w:line="240" w:lineRule="auto"/>
        <w:ind w:right="988"/>
        <w:jc w:val="left"/>
        <w:rPr>
          <w:b w:val="0"/>
          <w:bCs w:val="0"/>
        </w:rPr>
      </w:pPr>
      <w:bookmarkStart w:name="（1）存货分类" w:id="261"/>
      <w:bookmarkEnd w:id="26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2,370,088.53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67,883.10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2,302,205.43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2,461,287.05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54,267.23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2,407,019.82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2,370,088.53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67,883.10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2,302,205.43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2,461,287.05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54,267.23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2,407,019.82</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left="1133"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left="1133" w:right="175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2"/>
        <w:rPr>
          <w:rFonts w:ascii="宋体" w:hAnsi="宋体" w:cs="宋体" w:eastAsia="宋体" w:hint="default"/>
          <w:sz w:val="21"/>
          <w:szCs w:val="21"/>
        </w:rPr>
      </w:pPr>
    </w:p>
    <w:p>
      <w:pPr>
        <w:pStyle w:val="Heading3"/>
        <w:spacing w:line="240" w:lineRule="auto"/>
        <w:ind w:right="988"/>
        <w:jc w:val="left"/>
        <w:rPr>
          <w:b w:val="0"/>
          <w:bCs w:val="0"/>
        </w:rPr>
      </w:pPr>
      <w:bookmarkStart w:name="（2）存货跌价准备" w:id="262"/>
      <w:bookmarkEnd w:id="26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54,267.23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4" w:right="0"/>
              <w:jc w:val="left"/>
              <w:rPr>
                <w:rFonts w:ascii="Times New Roman" w:hAnsi="Times New Roman" w:cs="Times New Roman" w:eastAsia="Times New Roman" w:hint="default"/>
                <w:sz w:val="18"/>
                <w:szCs w:val="18"/>
              </w:rPr>
            </w:pPr>
            <w:r>
              <w:rPr>
                <w:rFonts w:ascii="Times New Roman"/>
                <w:sz w:val="18"/>
              </w:rPr>
              <w:t>13,615.87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67,883.10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54,267.23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4" w:right="0"/>
              <w:jc w:val="left"/>
              <w:rPr>
                <w:rFonts w:ascii="Times New Roman" w:hAnsi="Times New Roman" w:cs="Times New Roman" w:eastAsia="Times New Roman" w:hint="default"/>
                <w:sz w:val="18"/>
                <w:szCs w:val="18"/>
              </w:rPr>
            </w:pPr>
            <w:r>
              <w:rPr>
                <w:rFonts w:ascii="Times New Roman"/>
                <w:sz w:val="18"/>
              </w:rPr>
              <w:t>13,615.87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67,883.10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tabs>
          <w:tab w:pos="2634" w:val="left" w:leader="none"/>
          <w:tab w:pos="5634" w:val="left" w:leader="none"/>
        </w:tabs>
        <w:spacing w:line="240" w:lineRule="auto" w:before="44"/>
        <w:ind w:right="988"/>
        <w:jc w:val="left"/>
      </w:pPr>
      <w:r>
        <w:rPr/>
        <w:t>项目</w:t>
        <w:tab/>
        <w:t>计提存货跌价准备的依据</w:t>
        <w:tab/>
        <w:t>本期转回存货跌价准备的原因</w:t>
      </w:r>
    </w:p>
    <w:p>
      <w:pPr>
        <w:spacing w:line="240" w:lineRule="auto" w:before="4"/>
        <w:rPr>
          <w:rFonts w:ascii="宋体" w:hAnsi="宋体" w:cs="宋体" w:eastAsia="宋体" w:hint="default"/>
          <w:sz w:val="26"/>
          <w:szCs w:val="26"/>
        </w:rPr>
      </w:pPr>
    </w:p>
    <w:p>
      <w:pPr>
        <w:spacing w:line="20" w:lineRule="exact"/>
        <w:ind w:left="1129" w:right="0" w:firstLine="0"/>
        <w:rPr>
          <w:rFonts w:ascii="宋体" w:hAnsi="宋体" w:cs="宋体" w:eastAsia="宋体" w:hint="default"/>
          <w:sz w:val="2"/>
          <w:szCs w:val="2"/>
        </w:rPr>
      </w:pPr>
      <w:r>
        <w:rPr>
          <w:rFonts w:ascii="宋体" w:hAnsi="宋体" w:cs="宋体" w:eastAsia="宋体" w:hint="default"/>
          <w:sz w:val="2"/>
          <w:szCs w:val="2"/>
        </w:rPr>
        <w:pict>
          <v:group style="width:347pt;height:.45pt;mso-position-horizontal-relative:char;mso-position-vertical-relative:line" coordorigin="0,0" coordsize="6940,9">
            <v:group style="position:absolute;left:4;top:4;width:6931;height:2" coordorigin="4,4" coordsize="6931,2">
              <v:shape style="position:absolute;left:4;top:4;width:6931;height:2" coordorigin="4,4" coordsize="6931,0" path="m4,4l6935,4e" filled="false" stroked="true" strokeweight=".4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4"/>
          <w:szCs w:val="4"/>
        </w:rPr>
      </w:pPr>
    </w:p>
    <w:p>
      <w:pPr>
        <w:pStyle w:val="BodyText"/>
        <w:tabs>
          <w:tab w:pos="3054" w:val="left" w:leader="none"/>
        </w:tabs>
        <w:spacing w:line="240" w:lineRule="auto" w:before="44"/>
        <w:ind w:right="988"/>
        <w:jc w:val="left"/>
      </w:pPr>
      <w:r>
        <w:rPr/>
        <w:t>库存商品</w:t>
        <w:tab/>
        <w:t>没有使用价值</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357" w:lineRule="auto"/>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3） 存货期末余额含有借款费用资本化金额的说明" w:id="263"/>
      <w:bookmarkEnd w:id="26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9852"/>
        <w:jc w:val="left"/>
      </w:pPr>
      <w:r>
        <w:rPr/>
        <w:t>其他说明： 无</w:t>
      </w:r>
    </w:p>
    <w:p>
      <w:pPr>
        <w:pStyle w:val="Heading3"/>
        <w:spacing w:line="254" w:lineRule="exact"/>
        <w:ind w:right="988"/>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pStyle w:val="BodyText"/>
        <w:spacing w:line="357" w:lineRule="auto" w:before="87"/>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10、其他流动资产" w:id="264"/>
      <w:bookmarkEnd w:id="264"/>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未抵扣增值税进项税额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6,722,001.39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92,380.56</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239,900,000.00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26,622,001.39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249,992,380.56</w:t>
            </w:r>
          </w:p>
        </w:tc>
      </w:tr>
    </w:tbl>
    <w:p>
      <w:pPr>
        <w:pStyle w:val="BodyText"/>
        <w:spacing w:line="357" w:lineRule="auto" w:before="51"/>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11、可供出售金融资产" w:id="265"/>
      <w:bookmarkEnd w:id="265"/>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88"/>
        <w:jc w:val="left"/>
        <w:rPr>
          <w:b w:val="0"/>
          <w:bCs w:val="0"/>
        </w:rPr>
      </w:pPr>
      <w:bookmarkStart w:name="（1）可供出售金融资产情况" w:id="266"/>
      <w:bookmarkEnd w:id="26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35,425,700.0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35,425,700.0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26,300,000.0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26,300,000.00</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35,425,700.0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35,425,700.0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26,300,000.0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26,300,000.00</w:t>
            </w:r>
          </w:p>
        </w:tc>
      </w:tr>
      <w:tr>
        <w:trPr>
          <w:trHeight w:val="715"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35,425,700.0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35,425,700.0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26,300,000.0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26,300,000.00</w:t>
            </w:r>
          </w:p>
        </w:tc>
      </w:tr>
    </w:tbl>
    <w:p>
      <w:pPr>
        <w:spacing w:line="240" w:lineRule="auto" w:before="3"/>
        <w:rPr>
          <w:rFonts w:ascii="宋体" w:hAnsi="宋体" w:cs="宋体" w:eastAsia="宋体" w:hint="default"/>
          <w:sz w:val="19"/>
          <w:szCs w:val="19"/>
        </w:rPr>
      </w:pPr>
    </w:p>
    <w:p>
      <w:pPr>
        <w:pStyle w:val="Heading3"/>
        <w:spacing w:line="240" w:lineRule="auto" w:before="35"/>
        <w:ind w:right="988"/>
        <w:jc w:val="left"/>
        <w:rPr>
          <w:b w:val="0"/>
          <w:bCs w:val="0"/>
        </w:rPr>
      </w:pPr>
      <w:bookmarkStart w:name="（2）期末按公允价值计量的可供出售金融资产" w:id="267"/>
      <w:bookmarkEnd w:id="267"/>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2" w:right="141" w:hanging="721"/>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3）期末按成本计量的可供出售金融资产" w:id="268"/>
      <w:bookmarkEnd w:id="268"/>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5" w:right="15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59" w:right="15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936"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8"/>
              <w:jc w:val="both"/>
              <w:rPr>
                <w:rFonts w:ascii="宋体" w:hAnsi="宋体" w:cs="宋体" w:eastAsia="宋体" w:hint="default"/>
                <w:sz w:val="18"/>
                <w:szCs w:val="18"/>
              </w:rPr>
            </w:pPr>
            <w:r>
              <w:rPr>
                <w:rFonts w:ascii="宋体" w:hAnsi="宋体" w:cs="宋体" w:eastAsia="宋体" w:hint="default"/>
                <w:sz w:val="18"/>
                <w:szCs w:val="18"/>
              </w:rPr>
              <w:t>河南永 达美基 食品股 份有限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9,125,70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9,125,70</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08"/>
              <w:jc w:val="left"/>
              <w:rPr>
                <w:rFonts w:ascii="宋体" w:hAnsi="宋体" w:cs="宋体" w:eastAsia="宋体" w:hint="default"/>
                <w:sz w:val="18"/>
                <w:szCs w:val="18"/>
              </w:rPr>
            </w:pPr>
            <w:r>
              <w:rPr>
                <w:rFonts w:ascii="宋体" w:hAnsi="宋体" w:cs="宋体" w:eastAsia="宋体" w:hint="default"/>
                <w:sz w:val="18"/>
                <w:szCs w:val="18"/>
              </w:rPr>
              <w:t>阳光恒 美金融</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353"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4.00%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611"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8"/>
              <w:jc w:val="left"/>
              <w:rPr>
                <w:rFonts w:ascii="宋体" w:hAnsi="宋体" w:cs="宋体" w:eastAsia="宋体" w:hint="default"/>
                <w:sz w:val="18"/>
                <w:szCs w:val="18"/>
              </w:rPr>
            </w:pPr>
            <w:r>
              <w:rPr>
                <w:rFonts w:ascii="宋体" w:hAnsi="宋体" w:cs="宋体" w:eastAsia="宋体" w:hint="default"/>
                <w:sz w:val="18"/>
                <w:szCs w:val="18"/>
              </w:rPr>
              <w:t>信息技 术服务</w:t>
            </w:r>
          </w:p>
          <w:p>
            <w:pPr>
              <w:pStyle w:val="TableParagraph"/>
              <w:spacing w:line="319" w:lineRule="auto" w:before="19"/>
              <w:ind w:left="103" w:right="28"/>
              <w:jc w:val="left"/>
              <w:rPr>
                <w:rFonts w:ascii="宋体" w:hAnsi="宋体" w:cs="宋体" w:eastAsia="宋体" w:hint="default"/>
                <w:sz w:val="18"/>
                <w:szCs w:val="18"/>
              </w:rPr>
            </w:pPr>
            <w:r>
              <w:rPr>
                <w:rFonts w:ascii="宋体" w:hAnsi="宋体" w:cs="宋体" w:eastAsia="宋体" w:hint="default"/>
                <w:sz w:val="18"/>
                <w:szCs w:val="18"/>
              </w:rPr>
              <w:t>（上海） 股份有 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8"/>
              <w:jc w:val="both"/>
              <w:rPr>
                <w:rFonts w:ascii="宋体" w:hAnsi="宋体" w:cs="宋体" w:eastAsia="宋体" w:hint="default"/>
                <w:sz w:val="18"/>
                <w:szCs w:val="18"/>
              </w:rPr>
            </w:pPr>
            <w:r>
              <w:rPr>
                <w:rFonts w:ascii="宋体" w:hAnsi="宋体" w:cs="宋体" w:eastAsia="宋体" w:hint="default"/>
                <w:sz w:val="18"/>
                <w:szCs w:val="18"/>
              </w:rPr>
              <w:t>江苏鸿 轩生态 农业有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6,300,00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6,300,00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1.15%</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26,300,0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9,125,70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35,425,7</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4）报告期内可供出售金融资产减值的变动情况" w:id="269"/>
      <w:bookmarkEnd w:id="269"/>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2" w:right="141" w:hanging="721"/>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12、长期股权投资" w:id="270"/>
      <w:bookmarkEnd w:id="270"/>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212" w:right="12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北京东 方金信 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16,945,</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427.31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1,571,3</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58.13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10,955,</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664.60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36,072,</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450.04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东吴</w:t>
            </w:r>
          </w:p>
          <w:p>
            <w:pPr>
              <w:pStyle w:val="TableParagraph"/>
              <w:spacing w:line="319" w:lineRule="auto" w:before="76"/>
              <w:ind w:left="103" w:right="141"/>
              <w:jc w:val="left"/>
              <w:rPr>
                <w:rFonts w:ascii="宋体" w:hAnsi="宋体" w:cs="宋体" w:eastAsia="宋体" w:hint="default"/>
                <w:sz w:val="18"/>
                <w:szCs w:val="18"/>
              </w:rPr>
            </w:pPr>
            <w:r>
              <w:rPr>
                <w:rFonts w:ascii="宋体" w:hAnsi="宋体" w:cs="宋体" w:eastAsia="宋体" w:hint="default"/>
                <w:sz w:val="18"/>
                <w:szCs w:val="18"/>
              </w:rPr>
              <w:t>（苏 州）金 融科技 服务有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431,06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9,836.0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23,889,</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902.05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86,584.</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535,04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6,322.5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北京营 安金融 信息服</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-94,420</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14,905,</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579.11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41"/>
              <w:jc w:val="left"/>
              <w:rPr>
                <w:rFonts w:ascii="宋体" w:hAnsi="宋体" w:cs="宋体" w:eastAsia="宋体" w:hint="default"/>
                <w:sz w:val="18"/>
                <w:szCs w:val="18"/>
              </w:rPr>
            </w:pPr>
            <w:r>
              <w:rPr>
                <w:rFonts w:ascii="宋体" w:hAnsi="宋体" w:cs="宋体" w:eastAsia="宋体" w:hint="default"/>
                <w:sz w:val="18"/>
                <w:szCs w:val="18"/>
              </w:rPr>
              <w:t>务有限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448,01</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5,263.3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25,366,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839.29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86,584.</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586,02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4,351.7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448,01</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5,263.3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25,366,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839.29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86,584.</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10,955,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664.60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586,02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4,351.7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8"/>
        <w:jc w:val="left"/>
      </w:pPr>
      <w:r>
        <w:rPr/>
        <w:t>其他说明</w:t>
      </w:r>
    </w:p>
    <w:p>
      <w:pPr>
        <w:pStyle w:val="BodyText"/>
        <w:spacing w:line="316" w:lineRule="auto" w:before="116"/>
        <w:ind w:left="1311" w:right="1131" w:firstLine="420"/>
        <w:jc w:val="both"/>
      </w:pPr>
      <w:r>
        <w:rPr/>
        <w:t>注</w:t>
      </w:r>
      <w:r>
        <w:rPr>
          <w:rFonts w:ascii="宋体" w:hAnsi="宋体" w:cs="宋体" w:eastAsia="宋体" w:hint="default"/>
        </w:rPr>
        <w:t>1</w:t>
      </w:r>
      <w:r>
        <w:rPr/>
        <w:t>：北京东方金信科技有限公司</w:t>
      </w:r>
      <w:r>
        <w:rPr>
          <w:rFonts w:ascii="宋体" w:hAnsi="宋体" w:cs="宋体" w:eastAsia="宋体" w:hint="default"/>
        </w:rPr>
        <w:t>(</w:t>
      </w:r>
      <w:r>
        <w:rPr/>
        <w:t>以下简称“东方金信”</w:t>
      </w:r>
      <w:r>
        <w:rPr>
          <w:spacing w:val="-49"/>
        </w:rPr>
        <w:t> </w:t>
      </w:r>
      <w:r>
        <w:rPr>
          <w:rFonts w:ascii="宋体" w:hAnsi="宋体" w:cs="宋体" w:eastAsia="宋体" w:hint="default"/>
        </w:rPr>
        <w:t>)</w:t>
      </w:r>
      <w:r>
        <w:rPr/>
        <w:t>于</w:t>
      </w:r>
      <w:r>
        <w:rPr>
          <w:rFonts w:ascii="宋体" w:hAnsi="宋体" w:cs="宋体" w:eastAsia="宋体" w:hint="default"/>
        </w:rPr>
        <w:t>2017</w:t>
      </w:r>
      <w:r>
        <w:rPr/>
        <w:t>年</w:t>
      </w:r>
      <w:r>
        <w:rPr>
          <w:rFonts w:ascii="宋体" w:hAnsi="宋体" w:cs="宋体" w:eastAsia="宋体" w:hint="default"/>
        </w:rPr>
        <w:t>9</w:t>
      </w:r>
      <w:r>
        <w:rPr/>
        <w:t>月引进新股东，新股东增资完成后本公司持有 东方金信股权比例由</w:t>
      </w:r>
      <w:r>
        <w:rPr>
          <w:rFonts w:ascii="宋体" w:hAnsi="宋体" w:cs="宋体" w:eastAsia="宋体" w:hint="default"/>
        </w:rPr>
        <w:t>30%</w:t>
      </w:r>
      <w:r>
        <w:rPr/>
        <w:t>变更为</w:t>
      </w:r>
      <w:r>
        <w:rPr>
          <w:rFonts w:ascii="宋体" w:hAnsi="宋体" w:cs="宋体" w:eastAsia="宋体" w:hint="default"/>
        </w:rPr>
        <w:t>21.60%</w:t>
      </w:r>
      <w:r>
        <w:rPr/>
        <w:t>。</w:t>
      </w:r>
    </w:p>
    <w:p>
      <w:pPr>
        <w:pStyle w:val="BodyText"/>
        <w:spacing w:line="316" w:lineRule="auto" w:before="19"/>
        <w:ind w:left="1311" w:right="1130" w:firstLine="420"/>
        <w:jc w:val="both"/>
      </w:pPr>
      <w:r>
        <w:rPr>
          <w:spacing w:val="-3"/>
        </w:rPr>
        <w:t>注</w:t>
      </w:r>
      <w:r>
        <w:rPr>
          <w:rFonts w:ascii="宋体" w:hAnsi="宋体" w:cs="宋体" w:eastAsia="宋体" w:hint="default"/>
          <w:spacing w:val="-3"/>
        </w:rPr>
        <w:t>2</w:t>
      </w:r>
      <w:r>
        <w:rPr>
          <w:spacing w:val="-3"/>
        </w:rPr>
        <w:t>：本公司于</w:t>
      </w:r>
      <w:r>
        <w:rPr>
          <w:rFonts w:ascii="宋体" w:hAnsi="宋体" w:cs="宋体" w:eastAsia="宋体" w:hint="default"/>
          <w:spacing w:val="-3"/>
        </w:rPr>
        <w:t>2017</w:t>
      </w:r>
      <w:r>
        <w:rPr>
          <w:spacing w:val="-3"/>
        </w:rPr>
        <w:t>年</w:t>
      </w:r>
      <w:r>
        <w:rPr>
          <w:rFonts w:ascii="宋体" w:hAnsi="宋体" w:cs="宋体" w:eastAsia="宋体" w:hint="default"/>
          <w:spacing w:val="-3"/>
        </w:rPr>
        <w:t>6</w:t>
      </w:r>
      <w:r>
        <w:rPr>
          <w:spacing w:val="-3"/>
        </w:rPr>
        <w:t>月受让滕天鸣持有的东吴（苏州）金融科技服务有限公司（以下简称“东吴金融科技”）</w:t>
      </w:r>
      <w:r>
        <w:rPr>
          <w:rFonts w:ascii="宋体" w:hAnsi="宋体" w:cs="宋体" w:eastAsia="宋体" w:hint="default"/>
          <w:spacing w:val="-3"/>
        </w:rPr>
        <w:t>3.5%</w:t>
      </w:r>
      <w:r>
        <w:rPr>
          <w:rFonts w:ascii="宋体" w:hAnsi="宋体" w:cs="宋体" w:eastAsia="宋体" w:hint="default"/>
        </w:rPr>
        <w:t> </w:t>
      </w:r>
      <w:r>
        <w:rPr/>
        <w:t>的股权，股权转让款</w:t>
      </w:r>
      <w:r>
        <w:rPr>
          <w:rFonts w:ascii="宋体" w:hAnsi="宋体" w:cs="宋体" w:eastAsia="宋体" w:hint="default"/>
        </w:rPr>
        <w:t>7,000.00</w:t>
      </w:r>
      <w:r>
        <w:rPr/>
        <w:t>万元；于</w:t>
      </w:r>
      <w:r>
        <w:rPr>
          <w:rFonts w:ascii="宋体" w:hAnsi="宋体" w:cs="宋体" w:eastAsia="宋体" w:hint="default"/>
        </w:rPr>
        <w:t>2017</w:t>
      </w:r>
      <w:r>
        <w:rPr/>
        <w:t>年</w:t>
      </w:r>
      <w:r>
        <w:rPr>
          <w:rFonts w:ascii="宋体" w:hAnsi="宋体" w:cs="宋体" w:eastAsia="宋体" w:hint="default"/>
        </w:rPr>
        <w:t>6</w:t>
      </w:r>
      <w:r>
        <w:rPr/>
        <w:t>月受让苏州如登投资管理有限公司持有的东吴金融科技</w:t>
      </w:r>
      <w:r>
        <w:rPr>
          <w:rFonts w:ascii="宋体" w:hAnsi="宋体" w:cs="宋体" w:eastAsia="宋体" w:hint="default"/>
        </w:rPr>
        <w:t>0.5%</w:t>
      </w:r>
      <w:r>
        <w:rPr/>
        <w:t>的股权，股权</w:t>
      </w:r>
      <w:r>
        <w:rPr>
          <w:spacing w:val="-83"/>
        </w:rPr>
        <w:t> </w:t>
      </w:r>
      <w:r>
        <w:rPr>
          <w:spacing w:val="-83"/>
        </w:rPr>
      </w:r>
      <w:r>
        <w:rPr>
          <w:spacing w:val="-2"/>
        </w:rPr>
        <w:t>转让款</w:t>
      </w:r>
      <w:r>
        <w:rPr>
          <w:rFonts w:ascii="宋体" w:hAnsi="宋体" w:cs="宋体" w:eastAsia="宋体" w:hint="default"/>
          <w:spacing w:val="-2"/>
        </w:rPr>
        <w:t>1,000.00</w:t>
      </w:r>
      <w:r>
        <w:rPr>
          <w:spacing w:val="-2"/>
        </w:rPr>
        <w:t>万元。截止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日，本公司对东吴金融科技累计出资</w:t>
      </w:r>
      <w:r>
        <w:rPr>
          <w:rFonts w:ascii="宋体" w:hAnsi="宋体" w:cs="宋体" w:eastAsia="宋体" w:hint="default"/>
          <w:spacing w:val="-2"/>
        </w:rPr>
        <w:t>50,000.00</w:t>
      </w:r>
      <w:r>
        <w:rPr>
          <w:spacing w:val="-2"/>
        </w:rPr>
        <w:t>万元，持有东吴金融科技</w:t>
      </w:r>
      <w:r>
        <w:rPr>
          <w:rFonts w:ascii="宋体" w:hAnsi="宋体" w:cs="宋体" w:eastAsia="宋体" w:hint="default"/>
          <w:spacing w:val="-2"/>
        </w:rPr>
        <w:t>32%</w:t>
      </w:r>
      <w:r>
        <w:rPr>
          <w:spacing w:val="-2"/>
        </w:rPr>
        <w:t>的股</w:t>
      </w:r>
      <w:r>
        <w:rPr>
          <w:spacing w:val="-37"/>
        </w:rPr>
        <w:t> </w:t>
      </w:r>
      <w:r>
        <w:rPr/>
        <w:t>权。</w:t>
      </w:r>
    </w:p>
    <w:p>
      <w:pPr>
        <w:pStyle w:val="BodyText"/>
        <w:spacing w:line="304" w:lineRule="auto" w:before="19"/>
        <w:ind w:left="1311" w:right="1130" w:firstLine="420"/>
        <w:jc w:val="both"/>
        <w:rPr>
          <w:sz w:val="21"/>
          <w:szCs w:val="21"/>
        </w:rPr>
      </w:pPr>
      <w:r>
        <w:rPr>
          <w:spacing w:val="-4"/>
        </w:rPr>
        <w:t>注</w:t>
      </w:r>
      <w:r>
        <w:rPr>
          <w:rFonts w:ascii="宋体" w:hAnsi="宋体" w:cs="宋体" w:eastAsia="宋体" w:hint="default"/>
          <w:spacing w:val="-4"/>
        </w:rPr>
        <w:t>3</w:t>
      </w:r>
      <w:r>
        <w:rPr>
          <w:spacing w:val="-4"/>
        </w:rPr>
        <w:t>：根据《北京营安金融信息服务有限公司设立之发起人出资协议书》，本公司认缴出资额</w:t>
      </w:r>
      <w:r>
        <w:rPr>
          <w:rFonts w:ascii="宋体" w:hAnsi="宋体" w:cs="宋体" w:eastAsia="宋体" w:hint="default"/>
          <w:spacing w:val="-4"/>
        </w:rPr>
        <w:t>1,500.00</w:t>
      </w:r>
      <w:r>
        <w:rPr>
          <w:spacing w:val="-4"/>
        </w:rPr>
        <w:t>万元，已于</w:t>
      </w:r>
      <w:r>
        <w:rPr>
          <w:rFonts w:ascii="宋体" w:hAnsi="宋体" w:cs="宋体" w:eastAsia="宋体" w:hint="default"/>
          <w:spacing w:val="-4"/>
        </w:rPr>
        <w:t>2017</w:t>
      </w:r>
      <w:r>
        <w:rPr>
          <w:rFonts w:ascii="宋体" w:hAnsi="宋体" w:cs="宋体" w:eastAsia="宋体" w:hint="default"/>
        </w:rPr>
        <w:t> </w:t>
      </w:r>
      <w:r>
        <w:rPr/>
        <w:t>年</w:t>
      </w:r>
      <w:r>
        <w:rPr>
          <w:rFonts w:ascii="宋体" w:hAnsi="宋体" w:cs="宋体" w:eastAsia="宋体" w:hint="default"/>
        </w:rPr>
        <w:t>8</w:t>
      </w:r>
      <w:r>
        <w:rPr/>
        <w:t>月出资到位。截止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日，本公司累计支付投资款</w:t>
      </w:r>
      <w:r>
        <w:rPr>
          <w:rFonts w:ascii="宋体" w:hAnsi="宋体" w:cs="宋体" w:eastAsia="宋体" w:hint="default"/>
        </w:rPr>
        <w:t>1,500.00</w:t>
      </w:r>
      <w:r>
        <w:rPr/>
        <w:t>万元</w:t>
      </w:r>
      <w:r>
        <w:rPr>
          <w:rFonts w:ascii="宋体" w:hAnsi="宋体" w:cs="宋体" w:eastAsia="宋体" w:hint="default"/>
        </w:rPr>
        <w:t>,</w:t>
      </w:r>
      <w:r>
        <w:rPr/>
        <w:t>持有北京营安金融信息服务有限公司</w:t>
      </w:r>
      <w:r>
        <w:rPr>
          <w:rFonts w:ascii="宋体" w:hAnsi="宋体" w:cs="宋体" w:eastAsia="宋体" w:hint="default"/>
        </w:rPr>
        <w:t>30%</w:t>
      </w:r>
      <w:r>
        <w:rPr/>
        <w:t>的</w:t>
      </w:r>
      <w:r>
        <w:rPr>
          <w:spacing w:val="-83"/>
        </w:rPr>
        <w:t> </w:t>
      </w:r>
      <w:r>
        <w:rPr/>
        <w:t>股权</w:t>
      </w:r>
      <w:r>
        <w:rPr>
          <w:sz w:val="21"/>
          <w:szCs w:val="21"/>
        </w:rPr>
        <w:t>。</w:t>
      </w:r>
    </w:p>
    <w:p>
      <w:pPr>
        <w:spacing w:line="240" w:lineRule="auto" w:before="7"/>
        <w:rPr>
          <w:rFonts w:ascii="宋体" w:hAnsi="宋体" w:cs="宋体" w:eastAsia="宋体" w:hint="default"/>
          <w:sz w:val="21"/>
          <w:szCs w:val="21"/>
        </w:rPr>
      </w:pPr>
    </w:p>
    <w:p>
      <w:pPr>
        <w:pStyle w:val="Heading3"/>
        <w:spacing w:line="240" w:lineRule="auto"/>
        <w:ind w:left="1133" w:right="988"/>
        <w:jc w:val="left"/>
        <w:rPr>
          <w:b w:val="0"/>
          <w:bCs w:val="0"/>
        </w:rPr>
      </w:pPr>
      <w:bookmarkStart w:name="13、投资性房地产" w:id="271"/>
      <w:bookmarkEnd w:id="271"/>
      <w:r>
        <w:rPr>
          <w:b w:val="0"/>
          <w:bCs w:val="0"/>
        </w:rPr>
      </w:r>
      <w:r>
        <w:rPr>
          <w:rFonts w:ascii="Times New Roman" w:hAnsi="Times New Roman" w:cs="Times New Roman" w:eastAsia="Times New Roman" w:hint="default"/>
        </w:rPr>
        <w:t>13</w:t>
      </w:r>
      <w:r>
        <w:rPr/>
        <w:t>、投资性房地产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8"/>
        <w:jc w:val="left"/>
        <w:rPr>
          <w:b w:val="0"/>
          <w:bCs w:val="0"/>
        </w:rPr>
      </w:pPr>
      <w:bookmarkStart w:name="（1）采用成本计量模式的投资性房地产" w:id="272"/>
      <w:bookmarkEnd w:id="27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8"/>
        <w:jc w:val="left"/>
      </w:pPr>
      <w:r>
        <w:rPr/>
        <w:t>√ 适用 □ 不适用</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9" w:right="0"/>
              <w:jc w:val="left"/>
              <w:rPr>
                <w:rFonts w:ascii="Times New Roman" w:hAnsi="Times New Roman" w:cs="Times New Roman" w:eastAsia="Times New Roman" w:hint="default"/>
                <w:sz w:val="18"/>
                <w:szCs w:val="18"/>
              </w:rPr>
            </w:pPr>
            <w:r>
              <w:rPr>
                <w:rFonts w:ascii="Times New Roman"/>
                <w:sz w:val="18"/>
              </w:rPr>
              <w:t>50,360,759.52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6" w:right="0"/>
              <w:jc w:val="left"/>
              <w:rPr>
                <w:rFonts w:ascii="Times New Roman" w:hAnsi="Times New Roman" w:cs="Times New Roman" w:eastAsia="Times New Roman" w:hint="default"/>
                <w:sz w:val="18"/>
                <w:szCs w:val="18"/>
              </w:rPr>
            </w:pPr>
            <w:r>
              <w:rPr>
                <w:rFonts w:ascii="Times New Roman"/>
                <w:sz w:val="18"/>
              </w:rPr>
              <w:t>50,360,759.52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firstLine="327"/>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）存货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w:t>
            </w:r>
            <w:r>
              <w:rPr>
                <w:rFonts w:ascii="宋体" w:hAnsi="宋体" w:cs="宋体" w:eastAsia="宋体" w:hint="default"/>
                <w:sz w:val="18"/>
                <w:szCs w:val="18"/>
              </w:rPr>
              <w:t> 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6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50,360,759.52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50,360,759.52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二、累计折旧和累计 摊销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2,580,517.86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2,580,517.86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1,372,636.61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1,372,636.61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1"/>
                <w:w w:val="95"/>
                <w:sz w:val="18"/>
                <w:szCs w:val="18"/>
              </w:rPr>
              <w:t>（</w:t>
            </w:r>
            <w:r>
              <w:rPr>
                <w:rFonts w:ascii="Times New Roman" w:hAnsi="Times New Roman" w:cs="Times New Roman" w:eastAsia="Times New Roman" w:hint="default"/>
                <w:spacing w:val="-1"/>
                <w:w w:val="95"/>
                <w:sz w:val="18"/>
                <w:szCs w:val="18"/>
              </w:rPr>
              <w:t>1</w:t>
            </w:r>
            <w:r>
              <w:rPr>
                <w:rFonts w:ascii="宋体" w:hAnsi="宋体" w:cs="宋体" w:eastAsia="宋体" w:hint="default"/>
                <w:spacing w:val="-1"/>
                <w:w w:val="95"/>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1,372,636.61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1,372,636.61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3,953,154.47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3,953,154.47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46,407,605.05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46,407,605.05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47,780,241.66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47,780,241.66</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2）采用公允价值计量模式的投资性房地产" w:id="273"/>
      <w:bookmarkEnd w:id="273"/>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8"/>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88"/>
        <w:jc w:val="left"/>
        <w:rPr>
          <w:b w:val="0"/>
          <w:bCs w:val="0"/>
        </w:rPr>
      </w:pPr>
      <w:bookmarkStart w:name="（3）未办妥产权证书的投资性房地产情况" w:id="274"/>
      <w:bookmarkEnd w:id="274"/>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成都大鼎世纪广场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1907 </w:t>
            </w:r>
            <w:r>
              <w:rPr>
                <w:rFonts w:ascii="宋体" w:hAnsi="宋体" w:cs="宋体" w:eastAsia="宋体" w:hint="default"/>
                <w:sz w:val="18"/>
                <w:szCs w:val="18"/>
              </w:rPr>
              <w:t>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4,137,593.86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成都大鼎世纪广场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1901 </w:t>
            </w:r>
            <w:r>
              <w:rPr>
                <w:rFonts w:ascii="宋体" w:hAnsi="宋体" w:cs="宋体" w:eastAsia="宋体" w:hint="default"/>
                <w:sz w:val="18"/>
                <w:szCs w:val="18"/>
              </w:rPr>
              <w:t>室</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3,340,428.02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after="0" w:line="240" w:lineRule="auto"/>
        <w:jc w:val="left"/>
        <w:rPr>
          <w:rFonts w:ascii="宋体" w:hAnsi="宋体" w:cs="宋体" w:eastAsia="宋体"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成都大鼎世纪广场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1906 </w:t>
            </w:r>
            <w:r>
              <w:rPr>
                <w:rFonts w:ascii="宋体" w:hAnsi="宋体" w:cs="宋体" w:eastAsia="宋体" w:hint="default"/>
                <w:sz w:val="18"/>
                <w:szCs w:val="18"/>
              </w:rPr>
              <w:t>室</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4,290,223.74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成都大鼎世纪广场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1908 </w:t>
            </w:r>
            <w:r>
              <w:rPr>
                <w:rFonts w:ascii="宋体" w:hAnsi="宋体" w:cs="宋体" w:eastAsia="宋体" w:hint="default"/>
                <w:sz w:val="18"/>
                <w:szCs w:val="18"/>
              </w:rPr>
              <w:t>室</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1,325,082.52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51"/>
        <w:ind w:right="988"/>
        <w:jc w:val="left"/>
      </w:pPr>
      <w:r>
        <w:rPr/>
        <w:t>其他说明</w:t>
      </w:r>
    </w:p>
    <w:p>
      <w:pPr>
        <w:spacing w:line="240" w:lineRule="auto" w:before="1"/>
        <w:rPr>
          <w:rFonts w:ascii="宋体" w:hAnsi="宋体" w:cs="宋体" w:eastAsia="宋体" w:hint="default"/>
          <w:sz w:val="13"/>
          <w:szCs w:val="13"/>
        </w:rPr>
      </w:pPr>
    </w:p>
    <w:p>
      <w:pPr>
        <w:pStyle w:val="BodyText"/>
        <w:spacing w:line="240" w:lineRule="auto"/>
        <w:ind w:left="1554" w:right="988"/>
        <w:jc w:val="left"/>
        <w:rPr>
          <w:sz w:val="21"/>
          <w:szCs w:val="21"/>
        </w:rPr>
      </w:pPr>
      <w:r>
        <w:rPr>
          <w:sz w:val="21"/>
          <w:szCs w:val="21"/>
        </w:rPr>
        <w:t>注：</w:t>
      </w:r>
      <w:r>
        <w:rPr/>
        <w:t>以上房产已于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9</w:t>
      </w:r>
      <w:r>
        <w:rPr/>
        <w:t>日办妥房产证</w:t>
      </w:r>
      <w:r>
        <w:rPr>
          <w:sz w:val="21"/>
          <w:szCs w:val="21"/>
        </w:rPr>
        <w:t>。</w:t>
      </w:r>
    </w:p>
    <w:p>
      <w:pPr>
        <w:spacing w:line="240" w:lineRule="auto" w:before="11"/>
        <w:rPr>
          <w:rFonts w:ascii="宋体" w:hAnsi="宋体" w:cs="宋体" w:eastAsia="宋体" w:hint="default"/>
          <w:sz w:val="25"/>
          <w:szCs w:val="25"/>
        </w:rPr>
      </w:pPr>
    </w:p>
    <w:p>
      <w:pPr>
        <w:pStyle w:val="Heading3"/>
        <w:spacing w:line="240" w:lineRule="auto"/>
        <w:ind w:right="988"/>
        <w:jc w:val="left"/>
        <w:rPr>
          <w:b w:val="0"/>
          <w:bCs w:val="0"/>
        </w:rPr>
      </w:pPr>
      <w:bookmarkStart w:name="14、固定资产" w:id="275"/>
      <w:bookmarkEnd w:id="275"/>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8"/>
        <w:jc w:val="left"/>
        <w:rPr>
          <w:b w:val="0"/>
          <w:bCs w:val="0"/>
        </w:rPr>
      </w:pPr>
      <w:bookmarkStart w:name="（1）固定资产情况" w:id="276"/>
      <w:bookmarkEnd w:id="27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71,733,145.61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31,510,394.59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12,989,624.89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2,513,044.44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118,746,209.53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428,110,414.23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11,319,755.95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4,161,632.88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2,636,820.07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446,228,623.13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11,319,755.95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4,161,632.88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2,636,820.07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18,118,208.90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 程转入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428,110,414.23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428,110,414.23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138,419.79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318,896.00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457,315.79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138,419.79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318,896.00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457,315.79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499,843,559.84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42,691,730.75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16,832,361.77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5,149,864.51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564,517,516.87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6,500,026.32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16,493,284.46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2,661,188.15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1,768,905.13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29,868,038.84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1,706,475.28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8,576,879.94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2,661,188.15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291,259.71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13,235,803.08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1,706,475.28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8,576,879.94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302,951.20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291,259.71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13,235,803.08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130,728.26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302,951.20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433,679.46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130,728.26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302,951.20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433,679.46</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8,206,501.60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24,939,436.14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7,464,059.88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2,060,164.84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42,670,162.46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491,637,058.24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17,752,294.61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9,368,301.89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3,089,699.67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521,847,354.41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65,233,119.29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15,017,110.13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7,883,801.96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744,139.31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88,878,170.69</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2）未办妥产权证书的固定资产情况" w:id="277"/>
      <w:bookmarkEnd w:id="277"/>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成都大鼎世纪广场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1902 </w:t>
            </w:r>
            <w:r>
              <w:rPr>
                <w:rFonts w:ascii="宋体" w:hAnsi="宋体" w:cs="宋体" w:eastAsia="宋体" w:hint="default"/>
                <w:sz w:val="18"/>
                <w:szCs w:val="18"/>
              </w:rPr>
              <w:t>室</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1,368,208.67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51"/>
        <w:ind w:right="988"/>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1554" w:right="988"/>
        <w:jc w:val="left"/>
      </w:pPr>
      <w:r>
        <w:rPr/>
        <w:t>注</w:t>
      </w:r>
      <w:r>
        <w:rPr>
          <w:rFonts w:ascii="宋体" w:hAnsi="宋体" w:cs="宋体" w:eastAsia="宋体" w:hint="default"/>
        </w:rPr>
        <w:t>1</w:t>
      </w:r>
      <w:r>
        <w:rPr/>
        <w:t>：以上房产已于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9</w:t>
      </w:r>
      <w:r>
        <w:rPr/>
        <w:t>日办妥房产证。</w:t>
      </w:r>
    </w:p>
    <w:p>
      <w:pPr>
        <w:spacing w:line="240" w:lineRule="auto" w:before="12"/>
        <w:rPr>
          <w:rFonts w:ascii="宋体" w:hAnsi="宋体" w:cs="宋体" w:eastAsia="宋体" w:hint="default"/>
          <w:sz w:val="14"/>
          <w:szCs w:val="14"/>
        </w:rPr>
      </w:pPr>
    </w:p>
    <w:p>
      <w:pPr>
        <w:pStyle w:val="BodyText"/>
        <w:spacing w:line="240" w:lineRule="auto"/>
        <w:ind w:left="1554" w:right="988"/>
        <w:jc w:val="left"/>
      </w:pPr>
      <w:r>
        <w:rPr/>
        <w:t>（</w:t>
      </w:r>
      <w:r>
        <w:rPr>
          <w:rFonts w:ascii="宋体" w:hAnsi="宋体" w:cs="宋体" w:eastAsia="宋体" w:hint="default"/>
        </w:rPr>
        <w:t>3</w:t>
      </w:r>
      <w:r>
        <w:rPr/>
        <w:t>）公司期末固定资产抵押情况详见本财务报表附注六、</w:t>
      </w:r>
      <w:r>
        <w:rPr>
          <w:rFonts w:ascii="宋体" w:hAnsi="宋体" w:cs="宋体" w:eastAsia="宋体" w:hint="default"/>
        </w:rPr>
        <w:t>20.</w:t>
      </w:r>
      <w:r>
        <w:rPr/>
        <w:t>所有权受到限制的资产。</w:t>
      </w:r>
    </w:p>
    <w:p>
      <w:pPr>
        <w:spacing w:line="240" w:lineRule="auto" w:before="0"/>
        <w:rPr>
          <w:rFonts w:ascii="宋体" w:hAnsi="宋体" w:cs="宋体" w:eastAsia="宋体" w:hint="default"/>
          <w:sz w:val="15"/>
          <w:szCs w:val="15"/>
        </w:rPr>
      </w:pPr>
    </w:p>
    <w:p>
      <w:pPr>
        <w:pStyle w:val="BodyText"/>
        <w:spacing w:line="240" w:lineRule="auto"/>
        <w:ind w:left="1553" w:right="988"/>
        <w:jc w:val="left"/>
      </w:pPr>
      <w:r>
        <w:rPr/>
        <w:t>（</w:t>
      </w:r>
      <w:r>
        <w:rPr>
          <w:rFonts w:ascii="宋体" w:hAnsi="宋体" w:cs="宋体" w:eastAsia="宋体" w:hint="default"/>
        </w:rPr>
        <w:t>4</w:t>
      </w:r>
      <w:r>
        <w:rPr/>
        <w:t>）公司期末不存在闲置的固定资产。</w:t>
      </w:r>
    </w:p>
    <w:p>
      <w:pPr>
        <w:spacing w:line="240" w:lineRule="auto" w:before="0"/>
        <w:rPr>
          <w:rFonts w:ascii="宋体" w:hAnsi="宋体" w:cs="宋体" w:eastAsia="宋体" w:hint="default"/>
          <w:sz w:val="15"/>
          <w:szCs w:val="15"/>
        </w:rPr>
      </w:pPr>
    </w:p>
    <w:p>
      <w:pPr>
        <w:pStyle w:val="BodyText"/>
        <w:spacing w:line="240" w:lineRule="auto"/>
        <w:ind w:left="1553" w:right="988"/>
        <w:jc w:val="left"/>
      </w:pPr>
      <w:r>
        <w:rPr/>
        <w:t>（</w:t>
      </w:r>
      <w:r>
        <w:rPr>
          <w:rFonts w:ascii="宋体" w:hAnsi="宋体" w:cs="宋体" w:eastAsia="宋体" w:hint="default"/>
        </w:rPr>
        <w:t>5</w:t>
      </w:r>
      <w:r>
        <w:rPr/>
        <w:t>）本期计提的折旧额为</w:t>
      </w:r>
      <w:r>
        <w:rPr>
          <w:rFonts w:ascii="宋体" w:hAnsi="宋体" w:cs="宋体" w:eastAsia="宋体" w:hint="default"/>
        </w:rPr>
        <w:t>13,235,803.08</w:t>
      </w:r>
      <w:r>
        <w:rPr/>
        <w:t>元。</w:t>
      </w:r>
    </w:p>
    <w:p>
      <w:pPr>
        <w:spacing w:line="240" w:lineRule="auto" w:before="1"/>
        <w:rPr>
          <w:rFonts w:ascii="宋体" w:hAnsi="宋体" w:cs="宋体" w:eastAsia="宋体" w:hint="default"/>
          <w:sz w:val="13"/>
          <w:szCs w:val="13"/>
        </w:rPr>
      </w:pPr>
    </w:p>
    <w:p>
      <w:pPr>
        <w:pStyle w:val="BodyText"/>
        <w:spacing w:line="240" w:lineRule="auto"/>
        <w:ind w:left="1554" w:right="988"/>
        <w:jc w:val="left"/>
        <w:rPr>
          <w:sz w:val="21"/>
          <w:szCs w:val="21"/>
        </w:rPr>
      </w:pPr>
      <w:r>
        <w:rPr/>
        <w:t>（</w:t>
      </w:r>
      <w:r>
        <w:rPr>
          <w:rFonts w:ascii="宋体" w:hAnsi="宋体" w:cs="宋体" w:eastAsia="宋体" w:hint="default"/>
        </w:rPr>
        <w:t>6</w:t>
      </w:r>
      <w:r>
        <w:rPr/>
        <w:t>）公司期末固定资产未发生减值情形，无需计提减值准备</w:t>
      </w:r>
      <w:r>
        <w:rPr>
          <w:sz w:val="21"/>
          <w:szCs w:val="21"/>
        </w:rPr>
        <w:t>。</w:t>
      </w:r>
    </w:p>
    <w:p>
      <w:pPr>
        <w:spacing w:line="240" w:lineRule="auto" w:before="11"/>
        <w:rPr>
          <w:rFonts w:ascii="宋体" w:hAnsi="宋体" w:cs="宋体" w:eastAsia="宋体" w:hint="default"/>
          <w:sz w:val="25"/>
          <w:szCs w:val="25"/>
        </w:rPr>
      </w:pPr>
    </w:p>
    <w:p>
      <w:pPr>
        <w:pStyle w:val="Heading3"/>
        <w:spacing w:line="240" w:lineRule="auto"/>
        <w:ind w:left="1133" w:right="988"/>
        <w:jc w:val="left"/>
        <w:rPr>
          <w:b w:val="0"/>
          <w:bCs w:val="0"/>
        </w:rPr>
      </w:pPr>
      <w:bookmarkStart w:name="15、在建工程" w:id="278"/>
      <w:bookmarkEnd w:id="278"/>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8"/>
        <w:jc w:val="left"/>
        <w:rPr>
          <w:b w:val="0"/>
          <w:bCs w:val="0"/>
        </w:rPr>
      </w:pPr>
      <w:bookmarkStart w:name="（1）在建工程情况" w:id="279"/>
      <w:bookmarkEnd w:id="279"/>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北京柏豪置业</w:t>
            </w:r>
          </w:p>
          <w:p>
            <w:pPr>
              <w:pStyle w:val="TableParagraph"/>
              <w:spacing w:line="240" w:lineRule="auto" w:before="7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号楼</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层</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233,679,164.59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233,679,164.59</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深业上城（南 </w:t>
            </w:r>
            <w:r>
              <w:rPr>
                <w:rFonts w:ascii="宋体" w:hAnsi="宋体" w:cs="宋体" w:eastAsia="宋体" w:hint="default"/>
                <w:spacing w:val="-5"/>
                <w:sz w:val="18"/>
                <w:szCs w:val="18"/>
              </w:rPr>
              <w:t>区）二期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184,574,500.00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184,574,500.00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上海御河科创 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93,408,551.59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93,408,551.59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94,162,683.00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94,162,683.00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上海御河科创 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55,073,995.63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55,073,995.63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长沙华创房产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116,178,189.75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116,178,189.75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264,660,736.97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264,660,736.97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512,416,347.59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512,416,347.59</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2）重要在建工程项目本期变动情况" w:id="280"/>
      <w:bookmarkEnd w:id="280"/>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72" w:right="181" w:hanging="90"/>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3"/>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0"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22"/>
              <w:jc w:val="left"/>
              <w:rPr>
                <w:rFonts w:ascii="宋体" w:hAnsi="宋体" w:cs="宋体" w:eastAsia="宋体" w:hint="default"/>
                <w:sz w:val="18"/>
                <w:szCs w:val="18"/>
              </w:rPr>
            </w:pPr>
            <w:r>
              <w:rPr>
                <w:rFonts w:ascii="宋体" w:hAnsi="宋体" w:cs="宋体" w:eastAsia="宋体" w:hint="default"/>
                <w:sz w:val="18"/>
                <w:szCs w:val="18"/>
              </w:rPr>
              <w:t>北京 柏豪 置业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sz w:val="18"/>
              </w:rPr>
              <w:t>12-13</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层</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233,67</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9,164.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5,264,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157.01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238,94</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3,321.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260"/>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left"/>
              <w:rPr>
                <w:rFonts w:ascii="宋体" w:hAnsi="宋体" w:cs="宋体" w:eastAsia="宋体" w:hint="default"/>
                <w:sz w:val="18"/>
                <w:szCs w:val="18"/>
              </w:rPr>
            </w:pPr>
            <w:r>
              <w:rPr>
                <w:rFonts w:ascii="宋体" w:hAnsi="宋体" w:cs="宋体" w:eastAsia="宋体" w:hint="default"/>
                <w:sz w:val="18"/>
                <w:szCs w:val="18"/>
              </w:rPr>
              <w:t>深业 上城</w:t>
            </w:r>
          </w:p>
          <w:p>
            <w:pPr>
              <w:pStyle w:val="TableParagraph"/>
              <w:spacing w:line="312" w:lineRule="auto" w:before="19"/>
              <w:ind w:left="103" w:right="101"/>
              <w:jc w:val="left"/>
              <w:rPr>
                <w:rFonts w:ascii="宋体" w:hAnsi="宋体" w:cs="宋体" w:eastAsia="宋体" w:hint="default"/>
                <w:sz w:val="18"/>
                <w:szCs w:val="18"/>
              </w:rPr>
            </w:pPr>
            <w:r>
              <w:rPr>
                <w:rFonts w:ascii="宋体" w:hAnsi="宋体" w:cs="宋体" w:eastAsia="宋体" w:hint="default"/>
                <w:sz w:val="18"/>
                <w:szCs w:val="18"/>
              </w:rPr>
              <w:t>（南 </w:t>
            </w:r>
            <w:r>
              <w:rPr>
                <w:rFonts w:ascii="宋体" w:hAnsi="宋体" w:cs="宋体" w:eastAsia="宋体" w:hint="default"/>
                <w:spacing w:val="-8"/>
                <w:sz w:val="18"/>
                <w:szCs w:val="18"/>
              </w:rPr>
              <w:t>区）二</w:t>
            </w:r>
            <w:r>
              <w:rPr>
                <w:rFonts w:ascii="宋体" w:hAnsi="宋体" w:cs="宋体" w:eastAsia="宋体" w:hint="default"/>
                <w:sz w:val="18"/>
                <w:szCs w:val="18"/>
              </w:rPr>
              <w:t> 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 </w:t>
            </w:r>
            <w:r>
              <w:rPr>
                <w:rFonts w:ascii="宋体" w:hAnsi="宋体" w:cs="宋体" w:eastAsia="宋体" w:hint="default"/>
                <w:sz w:val="18"/>
                <w:szCs w:val="18"/>
              </w:rPr>
              <w:t>楼</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184,57</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4,500.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1,124,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833.97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185,69</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9,333.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260"/>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13"/>
              <w:jc w:val="both"/>
              <w:rPr>
                <w:rFonts w:ascii="宋体" w:hAnsi="宋体" w:cs="宋体" w:eastAsia="宋体" w:hint="default"/>
                <w:sz w:val="18"/>
                <w:szCs w:val="18"/>
              </w:rPr>
            </w:pPr>
            <w:r>
              <w:rPr>
                <w:rFonts w:ascii="宋体" w:hAnsi="宋体" w:cs="宋体" w:eastAsia="宋体" w:hint="default"/>
                <w:sz w:val="18"/>
                <w:szCs w:val="18"/>
              </w:rPr>
              <w:t>上海 御河 科创 中心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楼</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94,162</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,683.0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-754,1</w:t>
            </w:r>
          </w:p>
          <w:p>
            <w:pPr>
              <w:pStyle w:val="TableParagraph"/>
              <w:spacing w:line="240" w:lineRule="auto" w:before="105"/>
              <w:ind w:left="218" w:right="0"/>
              <w:jc w:val="left"/>
              <w:rPr>
                <w:rFonts w:ascii="Times New Roman" w:hAnsi="Times New Roman" w:cs="Times New Roman" w:eastAsia="Times New Roman" w:hint="default"/>
                <w:sz w:val="18"/>
                <w:szCs w:val="18"/>
              </w:rPr>
            </w:pPr>
            <w:r>
              <w:rPr>
                <w:rFonts w:ascii="Times New Roman"/>
                <w:sz w:val="18"/>
              </w:rPr>
              <w:t>31.41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93,408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,551.5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03" w:right="263"/>
              <w:jc w:val="left"/>
              <w:rPr>
                <w:rFonts w:ascii="宋体" w:hAnsi="宋体" w:cs="宋体" w:eastAsia="宋体" w:hint="default"/>
                <w:sz w:val="18"/>
                <w:szCs w:val="18"/>
              </w:rPr>
            </w:pPr>
            <w:r>
              <w:rPr>
                <w:rFonts w:ascii="宋体" w:hAnsi="宋体" w:cs="宋体" w:eastAsia="宋体" w:hint="default"/>
                <w:sz w:val="18"/>
                <w:szCs w:val="18"/>
              </w:rPr>
              <w:t>装修 中</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03" w:right="260"/>
              <w:jc w:val="left"/>
              <w:rPr>
                <w:rFonts w:ascii="宋体" w:hAnsi="宋体" w:cs="宋体" w:eastAsia="宋体" w:hint="default"/>
                <w:sz w:val="18"/>
                <w:szCs w:val="18"/>
              </w:rPr>
            </w:pPr>
            <w:r>
              <w:rPr>
                <w:rFonts w:ascii="宋体" w:hAnsi="宋体" w:cs="宋体" w:eastAsia="宋体" w:hint="default"/>
                <w:sz w:val="18"/>
                <w:szCs w:val="18"/>
              </w:rPr>
              <w:t>募股 资金</w:t>
            </w:r>
          </w:p>
        </w:tc>
      </w:tr>
    </w:tbl>
    <w:p>
      <w:pPr>
        <w:spacing w:after="0" w:line="319" w:lineRule="auto"/>
        <w:jc w:val="left"/>
        <w:rPr>
          <w:rFonts w:ascii="宋体" w:hAnsi="宋体" w:cs="宋体" w:eastAsia="宋体"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13"/>
              <w:jc w:val="both"/>
              <w:rPr>
                <w:rFonts w:ascii="宋体" w:hAnsi="宋体" w:cs="宋体" w:eastAsia="宋体" w:hint="default"/>
                <w:sz w:val="18"/>
                <w:szCs w:val="18"/>
              </w:rPr>
            </w:pPr>
            <w:r>
              <w:rPr>
                <w:rFonts w:ascii="宋体" w:hAnsi="宋体" w:cs="宋体" w:eastAsia="宋体" w:hint="default"/>
                <w:sz w:val="18"/>
                <w:szCs w:val="18"/>
              </w:rPr>
              <w:t>上海 御河 科创 中心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楼</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55,073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,995.6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55,073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,995.6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03" w:right="263"/>
              <w:jc w:val="left"/>
              <w:rPr>
                <w:rFonts w:ascii="宋体" w:hAnsi="宋体" w:cs="宋体" w:eastAsia="宋体" w:hint="default"/>
                <w:sz w:val="18"/>
                <w:szCs w:val="18"/>
              </w:rPr>
            </w:pPr>
            <w:r>
              <w:rPr>
                <w:rFonts w:ascii="宋体" w:hAnsi="宋体" w:cs="宋体" w:eastAsia="宋体" w:hint="default"/>
                <w:sz w:val="18"/>
                <w:szCs w:val="18"/>
              </w:rPr>
              <w:t>装修 中</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03" w:right="260"/>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长沙 华创 房产</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116,17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8,189.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116,17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8,189.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63"/>
              <w:jc w:val="left"/>
              <w:rPr>
                <w:rFonts w:ascii="宋体" w:hAnsi="宋体" w:cs="宋体" w:eastAsia="宋体" w:hint="default"/>
                <w:sz w:val="18"/>
                <w:szCs w:val="18"/>
              </w:rPr>
            </w:pPr>
            <w:r>
              <w:rPr>
                <w:rFonts w:ascii="宋体" w:hAnsi="宋体" w:cs="宋体" w:eastAsia="宋体" w:hint="default"/>
                <w:sz w:val="18"/>
                <w:szCs w:val="18"/>
              </w:rPr>
              <w:t>装修 中</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60"/>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512,41</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6,347.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176,88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7,044.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424,64</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2,655.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264,66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0,736.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97</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16、无形资产" w:id="281"/>
      <w:bookmarkEnd w:id="281"/>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8"/>
        <w:jc w:val="left"/>
        <w:rPr>
          <w:b w:val="0"/>
          <w:bCs w:val="0"/>
        </w:rPr>
      </w:pPr>
      <w:bookmarkStart w:name="（1）无形资产情况" w:id="282"/>
      <w:bookmarkEnd w:id="28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8"/>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left="1133" w:right="988"/>
        <w:jc w:val="left"/>
      </w:pPr>
      <w:r>
        <w:rPr/>
        <w:t>□ 是 √ 否</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4,542,225.25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4,542,225.25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876,583.25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876,583.25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876,583.25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876,583.25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2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 合并增加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5,418,808.50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5,418,808.50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3,812,857.46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3,812,857.46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505,067.41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505,067.41</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505,067.41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505,067.41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4,317,924.87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4,317,924.87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1,100,883.63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1,100,883.63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729,367.79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729,367.79</w:t>
            </w:r>
          </w:p>
        </w:tc>
      </w:tr>
    </w:tbl>
    <w:p>
      <w:pPr>
        <w:pStyle w:val="BodyText"/>
        <w:spacing w:line="240" w:lineRule="auto" w:before="51"/>
        <w:ind w:right="988"/>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left="1133" w:right="988"/>
        <w:jc w:val="left"/>
        <w:rPr>
          <w:b w:val="0"/>
          <w:bCs w:val="0"/>
        </w:rPr>
      </w:pPr>
      <w:bookmarkStart w:name="17、商誉" w:id="283"/>
      <w:bookmarkEnd w:id="283"/>
      <w:r>
        <w:rPr>
          <w:b w:val="0"/>
          <w:bCs w:val="0"/>
        </w:rPr>
      </w:r>
      <w:r>
        <w:rPr>
          <w:rFonts w:ascii="Times New Roman" w:hAnsi="Times New Roman" w:cs="Times New Roman" w:eastAsia="Times New Roman" w:hint="default"/>
        </w:rPr>
        <w:t>17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8"/>
        <w:jc w:val="left"/>
        <w:rPr>
          <w:b w:val="0"/>
          <w:bCs w:val="0"/>
        </w:rPr>
      </w:pPr>
      <w:bookmarkStart w:name="（1）商誉账面原值" w:id="284"/>
      <w:bookmarkEnd w:id="28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上海蒲园供应 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1,504,511.33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1,504,511.33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5" w:right="0"/>
              <w:jc w:val="left"/>
              <w:rPr>
                <w:rFonts w:ascii="Times New Roman" w:hAnsi="Times New Roman" w:cs="Times New Roman" w:eastAsia="Times New Roman" w:hint="default"/>
                <w:sz w:val="18"/>
                <w:szCs w:val="18"/>
              </w:rPr>
            </w:pPr>
            <w:r>
              <w:rPr>
                <w:rFonts w:ascii="Times New Roman"/>
                <w:sz w:val="18"/>
              </w:rPr>
              <w:t>1,504,511.33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5" w:right="0"/>
              <w:jc w:val="left"/>
              <w:rPr>
                <w:rFonts w:ascii="Times New Roman" w:hAnsi="Times New Roman" w:cs="Times New Roman" w:eastAsia="Times New Roman" w:hint="default"/>
                <w:sz w:val="18"/>
                <w:szCs w:val="18"/>
              </w:rPr>
            </w:pPr>
            <w:r>
              <w:rPr>
                <w:rFonts w:ascii="Times New Roman"/>
                <w:sz w:val="18"/>
              </w:rPr>
              <w:t>1,504,511.33</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988"/>
        <w:jc w:val="left"/>
        <w:rPr>
          <w:b w:val="0"/>
          <w:bCs w:val="0"/>
        </w:rPr>
      </w:pPr>
      <w:bookmarkStart w:name="（2）商誉减值准备" w:id="285"/>
      <w:bookmarkEnd w:id="28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2"/>
        <w:ind w:right="6072"/>
        <w:jc w:val="left"/>
      </w:pPr>
      <w:r>
        <w:rPr/>
        <w:t>说明商誉减值测试过程、参数及商誉减值损失的确认方法： 无。</w:t>
      </w:r>
    </w:p>
    <w:p>
      <w:pPr>
        <w:pStyle w:val="BodyText"/>
        <w:spacing w:line="240" w:lineRule="auto" w:before="29"/>
        <w:ind w:right="988"/>
        <w:jc w:val="left"/>
      </w:pPr>
      <w:r>
        <w:rPr/>
        <w:t>其他说明</w:t>
      </w:r>
    </w:p>
    <w:p>
      <w:pPr>
        <w:pStyle w:val="BodyText"/>
        <w:spacing w:line="292" w:lineRule="auto" w:before="116"/>
        <w:ind w:left="1133" w:right="988" w:firstLine="422"/>
        <w:jc w:val="left"/>
        <w:rPr>
          <w:sz w:val="21"/>
          <w:szCs w:val="21"/>
        </w:rPr>
      </w:pPr>
      <w:r>
        <w:rPr/>
        <w:t>注：本公司之子公司上海赢量金融服务有限公司于</w:t>
      </w:r>
      <w:r>
        <w:rPr>
          <w:rFonts w:ascii="宋体" w:hAnsi="宋体" w:cs="宋体" w:eastAsia="宋体" w:hint="default"/>
        </w:rPr>
        <w:t>2016</w:t>
      </w:r>
      <w:r>
        <w:rPr/>
        <w:t>年收购了上海蒲园供应链管理有限公司</w:t>
      </w:r>
      <w:r>
        <w:rPr>
          <w:rFonts w:ascii="宋体" w:hAnsi="宋体" w:cs="宋体" w:eastAsia="宋体" w:hint="default"/>
        </w:rPr>
        <w:t>100%</w:t>
      </w:r>
      <w:r>
        <w:rPr/>
        <w:t>的股权，系非同一 控制下企业合并，形成合并商誉</w:t>
      </w:r>
      <w:r>
        <w:rPr>
          <w:rFonts w:ascii="宋体" w:hAnsi="宋体" w:cs="宋体" w:eastAsia="宋体" w:hint="default"/>
        </w:rPr>
        <w:t>1,504,511.33</w:t>
      </w:r>
      <w:r>
        <w:rPr/>
        <w:t>元，经减值测试，未发生减值情形</w:t>
      </w:r>
      <w:r>
        <w:rPr>
          <w:sz w:val="21"/>
          <w:szCs w:val="21"/>
        </w:rPr>
        <w:t>。</w:t>
      </w:r>
    </w:p>
    <w:p>
      <w:pPr>
        <w:spacing w:line="240" w:lineRule="auto" w:before="4"/>
        <w:rPr>
          <w:rFonts w:ascii="宋体" w:hAnsi="宋体" w:cs="宋体" w:eastAsia="宋体" w:hint="default"/>
          <w:sz w:val="22"/>
          <w:szCs w:val="22"/>
        </w:rPr>
      </w:pPr>
    </w:p>
    <w:p>
      <w:pPr>
        <w:pStyle w:val="Heading3"/>
        <w:spacing w:line="240" w:lineRule="auto"/>
        <w:ind w:left="1133" w:right="988"/>
        <w:jc w:val="left"/>
        <w:rPr>
          <w:b w:val="0"/>
          <w:bCs w:val="0"/>
        </w:rPr>
      </w:pPr>
      <w:bookmarkStart w:name="18、长期待摊费用" w:id="286"/>
      <w:bookmarkEnd w:id="286"/>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装修费用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216,786.80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48,543.69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189,610.72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75,719.77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电信服务费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57,977.19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851,030.18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152,221.25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756,786.12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274,763.99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899,573.87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341,831.97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832,505.89</w:t>
            </w:r>
          </w:p>
        </w:tc>
      </w:tr>
    </w:tbl>
    <w:p>
      <w:pPr>
        <w:pStyle w:val="BodyText"/>
        <w:spacing w:line="357" w:lineRule="auto" w:before="51"/>
        <w:ind w:left="1133"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19、递延所得税资产/递延所得税负债" w:id="287"/>
      <w:bookmarkEnd w:id="287"/>
      <w:r>
        <w:rPr>
          <w:b w:val="0"/>
          <w:bCs w:val="0"/>
        </w:rPr>
      </w: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988"/>
        <w:jc w:val="left"/>
        <w:rPr>
          <w:b w:val="0"/>
          <w:bCs w:val="0"/>
        </w:rPr>
      </w:pPr>
      <w:bookmarkStart w:name="（1）未经抵销的递延所得税资产" w:id="288"/>
      <w:bookmarkEnd w:id="28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19,098,942.58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1,995,475.98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15,188,002.13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1,601,909.41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4,312,916.78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646,937.52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5,628,995.92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562,899.59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3,124,721.00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312,472.10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24,727,938.50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2,558,375.57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22,625,639.91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2,561,319.03</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2）未经抵销的递延所得税负债" w:id="289"/>
      <w:bookmarkEnd w:id="28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after="0" w:line="240" w:lineRule="auto"/>
        <w:jc w:val="left"/>
        <w:rPr>
          <w:rFonts w:ascii="宋体" w:hAnsi="宋体" w:cs="宋体" w:eastAsia="宋体" w:hint="default"/>
          <w:sz w:val="18"/>
          <w:szCs w:val="18"/>
        </w:rPr>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988"/>
        <w:jc w:val="left"/>
        <w:rPr>
          <w:b w:val="0"/>
          <w:bCs w:val="0"/>
        </w:rPr>
      </w:pPr>
      <w:bookmarkStart w:name="（3）以抵销后净额列示的递延所得税资产或负债" w:id="290"/>
      <w:bookmarkEnd w:id="29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22"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21" w:right="141"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6" w:right="0"/>
              <w:jc w:val="left"/>
              <w:rPr>
                <w:rFonts w:ascii="Times New Roman" w:hAnsi="Times New Roman" w:cs="Times New Roman" w:eastAsia="Times New Roman" w:hint="default"/>
                <w:sz w:val="18"/>
                <w:szCs w:val="18"/>
              </w:rPr>
            </w:pPr>
            <w:r>
              <w:rPr>
                <w:rFonts w:ascii="Times New Roman"/>
                <w:sz w:val="18"/>
              </w:rPr>
              <w:t>2,558,375.57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6" w:right="0"/>
              <w:jc w:val="left"/>
              <w:rPr>
                <w:rFonts w:ascii="Times New Roman" w:hAnsi="Times New Roman" w:cs="Times New Roman" w:eastAsia="Times New Roman" w:hint="default"/>
                <w:sz w:val="18"/>
                <w:szCs w:val="18"/>
              </w:rPr>
            </w:pPr>
            <w:r>
              <w:rPr>
                <w:rFonts w:ascii="Times New Roman"/>
                <w:sz w:val="18"/>
              </w:rPr>
              <w:t>2,561,319.03</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4）未确认递延所得税资产明细" w:id="291"/>
      <w:bookmarkEnd w:id="291"/>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2,018,443.70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3,486.87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2,018,443.70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3,486.87</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5）未确认递延所得税资产的可抵扣亏损将于以下年度到期" w:id="292"/>
      <w:bookmarkEnd w:id="292"/>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3,486.87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2,018,443.70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2,018,443.70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3,486.87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20、其他非流动资产" w:id="293"/>
      <w:bookmarkEnd w:id="293"/>
      <w:r>
        <w:rPr>
          <w:b w:val="0"/>
          <w:bCs w:val="0"/>
        </w:rPr>
      </w:r>
      <w:r>
        <w:rPr>
          <w:rFonts w:ascii="Times New Roman" w:hAnsi="Times New Roman" w:cs="Times New Roman" w:eastAsia="Times New Roman" w:hint="default"/>
        </w:rPr>
        <w:t>20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购房定金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购房认筹诚意金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待抵扣的增值税进项税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1,069,146.95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2,969,146.95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3"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88"/>
        <w:jc w:val="left"/>
        <w:rPr>
          <w:b w:val="0"/>
          <w:bCs w:val="0"/>
        </w:rPr>
      </w:pPr>
      <w:bookmarkStart w:name="21、应付账款" w:id="294"/>
      <w:bookmarkEnd w:id="294"/>
      <w:r>
        <w:rPr>
          <w:b w:val="0"/>
          <w:bCs w:val="0"/>
        </w:rPr>
      </w:r>
      <w:r>
        <w:rPr>
          <w:rFonts w:ascii="Times New Roman" w:hAnsi="Times New Roman" w:cs="Times New Roman" w:eastAsia="Times New Roman" w:hint="default"/>
        </w:rPr>
        <w:t>21</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8"/>
        <w:jc w:val="left"/>
        <w:rPr>
          <w:b w:val="0"/>
          <w:bCs w:val="0"/>
        </w:rPr>
      </w:pPr>
      <w:bookmarkStart w:name="（1）应付账款列示" w:id="295"/>
      <w:bookmarkEnd w:id="29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1,576,942.38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1,810,892.38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694,688.01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1,627,800.00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装修款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3,422,141.06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738,818.70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2,578.45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6,432,590.15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3,441,270.83</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2）账龄超过1年的重要应付账款" w:id="296"/>
      <w:bookmarkEnd w:id="29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北京全唐软件技术有限公司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701,376.00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厦门恒隆兴信息技术有限公司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深圳海实信科技有限公司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237,000.00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1,434,376.00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22、预收款项" w:id="297"/>
      <w:bookmarkEnd w:id="297"/>
      <w:r>
        <w:rPr>
          <w:b w:val="0"/>
          <w:bCs w:val="0"/>
        </w:rPr>
      </w:r>
      <w:r>
        <w:rPr>
          <w:rFonts w:ascii="Times New Roman" w:hAnsi="Times New Roman" w:cs="Times New Roman" w:eastAsia="Times New Roman" w:hint="default"/>
        </w:rPr>
        <w:t>22</w:t>
      </w:r>
      <w:r>
        <w:rPr/>
        <w:t>、预收款项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8"/>
        <w:jc w:val="left"/>
        <w:rPr>
          <w:b w:val="0"/>
          <w:bCs w:val="0"/>
        </w:rPr>
      </w:pPr>
      <w:bookmarkStart w:name="（1）预收款项列示" w:id="298"/>
      <w:bookmarkEnd w:id="29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预收合同款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7,977,346.08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6,993,992.21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预收租金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541,428.84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433,874.26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8,518,774.92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7,427,866.47</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2）账龄超过1年的重要预收款项" w:id="299"/>
      <w:bookmarkEnd w:id="29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预收软件款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1,007,960.64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1,007,960.64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988"/>
        <w:jc w:val="left"/>
        <w:rPr>
          <w:b w:val="0"/>
          <w:bCs w:val="0"/>
        </w:rPr>
      </w:pPr>
      <w:bookmarkStart w:name="23、应付职工薪酬" w:id="300"/>
      <w:bookmarkEnd w:id="300"/>
      <w:r>
        <w:rPr>
          <w:b w:val="0"/>
          <w:bCs w:val="0"/>
        </w:rPr>
      </w:r>
      <w:r>
        <w:rPr>
          <w:rFonts w:ascii="Times New Roman" w:hAnsi="Times New Roman" w:cs="Times New Roman" w:eastAsia="Times New Roman" w:hint="default"/>
        </w:rPr>
        <w:t>23</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8"/>
        <w:jc w:val="left"/>
        <w:rPr>
          <w:b w:val="0"/>
          <w:bCs w:val="0"/>
        </w:rPr>
      </w:pPr>
      <w:bookmarkStart w:name="（1）应付职工薪酬列示" w:id="301"/>
      <w:bookmarkEnd w:id="30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16,653,348.49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269,962,112.59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245,289,704.40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41,325,756.68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1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728,347.64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13,189,779.63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12,678,878.39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1,239,248.88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106,141.46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106,141.46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17,381,696.13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283,258,033.68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258,074,724.25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42,565,005.56</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2）短期薪酬列示" w:id="302"/>
      <w:bookmarkEnd w:id="30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16,086,844.65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251,830,741.37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227,867,992.31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40,049,593.71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4,523,973.14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4,523,973.14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493,335.09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8,991,406.67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8,642,883.15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841,858.61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455,931.70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8,136,202.51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7,820,917.93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771,216.28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13,616.89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173,766.85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166,228.99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21,154.75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23,786.50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681,437.31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655,736.23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49,487.58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73,168.75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4,615,991.41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4,254,855.80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434,304.36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16,653,348.49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269,962,112.59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245,289,704.40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41,325,756.68</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3）设定提存计划列示" w:id="303"/>
      <w:bookmarkEnd w:id="30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701,899.21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12,708,931.72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12,210,906.96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1,199,923.97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26,448.43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480,847.91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467,971.43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39,324.91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728,347.64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13,189,779.63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12,678,878.39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1,239,248.88</w:t>
            </w:r>
          </w:p>
        </w:tc>
      </w:tr>
    </w:tbl>
    <w:p>
      <w:pPr>
        <w:pStyle w:val="BodyText"/>
        <w:spacing w:line="357" w:lineRule="auto" w:before="51"/>
        <w:ind w:left="1133" w:right="9853"/>
        <w:jc w:val="left"/>
      </w:pPr>
      <w:r>
        <w:rPr/>
        <w:t>其他说明： 无。</w:t>
      </w:r>
    </w:p>
    <w:p>
      <w:pPr>
        <w:spacing w:after="0" w:line="357" w:lineRule="auto"/>
        <w:jc w:val="left"/>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988"/>
        <w:jc w:val="left"/>
        <w:rPr>
          <w:b w:val="0"/>
          <w:bCs w:val="0"/>
        </w:rPr>
      </w:pPr>
      <w:bookmarkStart w:name="24、应交税费" w:id="304"/>
      <w:bookmarkEnd w:id="304"/>
      <w:r>
        <w:rPr>
          <w:b w:val="0"/>
          <w:bCs w:val="0"/>
        </w:rPr>
      </w:r>
      <w:r>
        <w:rPr>
          <w:rFonts w:ascii="Times New Roman" w:hAnsi="Times New Roman" w:cs="Times New Roman" w:eastAsia="Times New Roman" w:hint="default"/>
        </w:rPr>
        <w:t>24</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19,262,796.53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1,199,465.03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18,481,243.69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7,725,702.04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1,916,275.94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1,319,380.78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269,935.79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237,552.15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36,862.74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857.13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857.13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1,498,181.05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284,091.42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308,060.35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210,427.92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9,516.25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9,516.25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786,177.69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203,946.34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2,897.78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42,533,044.42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11,230,699.58</w:t>
            </w:r>
          </w:p>
        </w:tc>
      </w:tr>
    </w:tbl>
    <w:p>
      <w:pPr>
        <w:pStyle w:val="BodyText"/>
        <w:spacing w:line="357" w:lineRule="auto" w:before="51"/>
        <w:ind w:left="1133"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88"/>
        <w:jc w:val="left"/>
        <w:rPr>
          <w:b w:val="0"/>
          <w:bCs w:val="0"/>
        </w:rPr>
      </w:pPr>
      <w:bookmarkStart w:name="25、应付利息" w:id="305"/>
      <w:bookmarkEnd w:id="305"/>
      <w:r>
        <w:rPr>
          <w:b w:val="0"/>
          <w:bCs w:val="0"/>
        </w:rPr>
      </w:r>
      <w:r>
        <w:rPr>
          <w:rFonts w:ascii="Times New Roman" w:hAnsi="Times New Roman" w:cs="Times New Roman" w:eastAsia="Times New Roman" w:hint="default"/>
        </w:rPr>
        <w:t>25</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14,015.04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18,177.18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14,015.04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18,177.18</w:t>
            </w:r>
          </w:p>
        </w:tc>
      </w:tr>
    </w:tbl>
    <w:p>
      <w:pPr>
        <w:pStyle w:val="BodyText"/>
        <w:spacing w:line="240" w:lineRule="auto" w:before="51"/>
        <w:ind w:right="988"/>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357" w:lineRule="auto" w:before="51"/>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26、其他应付款" w:id="306"/>
      <w:bookmarkEnd w:id="306"/>
      <w:r>
        <w:rPr>
          <w:b w:val="0"/>
          <w:bCs w:val="0"/>
        </w:rPr>
      </w:r>
      <w:r>
        <w:rPr>
          <w:rFonts w:ascii="Times New Roman" w:hAnsi="Times New Roman" w:cs="Times New Roman" w:eastAsia="Times New Roman" w:hint="default"/>
        </w:rPr>
        <w:t>26</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8"/>
        <w:jc w:val="left"/>
        <w:rPr>
          <w:b w:val="0"/>
          <w:bCs w:val="0"/>
        </w:rPr>
      </w:pPr>
      <w:bookmarkStart w:name="（1）按款项性质列示其他应付款" w:id="307"/>
      <w:bookmarkEnd w:id="307"/>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6"/>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2"/>
              <w:jc w:val="righ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6" w:right="0"/>
              <w:jc w:val="left"/>
              <w:rPr>
                <w:rFonts w:ascii="Times New Roman" w:hAnsi="Times New Roman" w:cs="Times New Roman" w:eastAsia="Times New Roman" w:hint="default"/>
                <w:sz w:val="18"/>
                <w:szCs w:val="18"/>
              </w:rPr>
            </w:pPr>
            <w:r>
              <w:rPr>
                <w:rFonts w:ascii="Times New Roman"/>
                <w:sz w:val="18"/>
              </w:rPr>
              <w:t>47,692,260.00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1" w:right="0"/>
              <w:jc w:val="left"/>
              <w:rPr>
                <w:rFonts w:ascii="Times New Roman" w:hAnsi="Times New Roman" w:cs="Times New Roman" w:eastAsia="Times New Roman" w:hint="default"/>
                <w:sz w:val="18"/>
                <w:szCs w:val="18"/>
              </w:rPr>
            </w:pPr>
            <w:r>
              <w:rPr>
                <w:rFonts w:ascii="Times New Roman"/>
                <w:sz w:val="18"/>
              </w:rPr>
              <w:t>55,107,600.00</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2,449,087.70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2,636,809.93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租房押金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406,928.00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289,753.00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648,500.00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11,186,593.96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996,123.23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62,383,369.66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59,030,286.16</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2）账龄超过1年的重要其他应付款" w:id="308"/>
      <w:bookmarkEnd w:id="30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47,692,260.00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未解锁</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47,692,260.00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8"/>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Heading4"/>
        <w:spacing w:line="273" w:lineRule="auto" w:before="0"/>
        <w:ind w:right="988"/>
        <w:jc w:val="left"/>
      </w:pPr>
      <w:r>
        <w:rPr>
          <w:spacing w:val="-1"/>
        </w:rPr>
        <w:t>本期库存股的减少系根据公司</w:t>
      </w:r>
      <w:r>
        <w:rPr>
          <w:rFonts w:ascii="宋体" w:hAnsi="宋体" w:cs="宋体" w:eastAsia="宋体" w:hint="default"/>
          <w:spacing w:val="-1"/>
        </w:rPr>
        <w:t>2016</w:t>
      </w:r>
      <w:r>
        <w:rPr>
          <w:spacing w:val="-1"/>
        </w:rPr>
        <w:t>年实施的限制性股票激励计划，于第一个解锁期对于符合解锁条件</w:t>
      </w:r>
      <w:r>
        <w:rPr/>
        <w:t> 的限制性股票解锁所致。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988"/>
        <w:jc w:val="left"/>
        <w:rPr>
          <w:b w:val="0"/>
          <w:bCs w:val="0"/>
        </w:rPr>
      </w:pPr>
      <w:bookmarkStart w:name="27、一年内到期的非流动负债" w:id="309"/>
      <w:bookmarkEnd w:id="309"/>
      <w:r>
        <w:rPr>
          <w:b w:val="0"/>
          <w:bCs w:val="0"/>
        </w:rPr>
      </w:r>
      <w:r>
        <w:rPr>
          <w:rFonts w:ascii="Times New Roman" w:hAnsi="Times New Roman" w:cs="Times New Roman" w:eastAsia="Times New Roman" w:hint="default"/>
        </w:rPr>
        <w:t>27</w:t>
      </w:r>
      <w:r>
        <w:rPr/>
        <w:t>、一年内到期的非流动负债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2,061,758.55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1,930,424.88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2,061,758.55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1,930,424.88</w:t>
            </w:r>
          </w:p>
        </w:tc>
      </w:tr>
    </w:tbl>
    <w:p>
      <w:pPr>
        <w:pStyle w:val="BodyText"/>
        <w:spacing w:line="240" w:lineRule="auto" w:before="51"/>
        <w:ind w:right="988"/>
        <w:jc w:val="left"/>
      </w:pPr>
      <w:r>
        <w:rPr/>
        <w:t>其他说明：</w:t>
      </w:r>
    </w:p>
    <w:p>
      <w:pPr>
        <w:pStyle w:val="Heading4"/>
        <w:spacing w:line="273" w:lineRule="auto" w:before="90"/>
        <w:ind w:right="1131"/>
        <w:jc w:val="both"/>
      </w:pPr>
      <w:r>
        <w:rPr/>
        <w:t>注：</w:t>
      </w: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24</w:t>
      </w:r>
      <w:r>
        <w:rPr/>
        <w:t>日本公司与交通银行股份有限公司深圳车公庙支行签订编号为</w:t>
      </w:r>
      <w:r>
        <w:rPr>
          <w:rFonts w:ascii="宋体" w:hAnsi="宋体" w:cs="宋体" w:eastAsia="宋体" w:hint="default"/>
        </w:rPr>
        <w:t>443027G001</w:t>
      </w:r>
      <w:r>
        <w:rPr/>
        <w:t>《小企业 </w:t>
      </w:r>
      <w:r>
        <w:rPr>
          <w:spacing w:val="-1"/>
        </w:rPr>
        <w:t>固定资产贷款合同》，按照贷款合同中还款计划表的约定，</w:t>
      </w:r>
      <w:r>
        <w:rPr>
          <w:rFonts w:ascii="宋体" w:hAnsi="宋体" w:cs="宋体" w:eastAsia="宋体" w:hint="default"/>
          <w:spacing w:val="-1"/>
        </w:rPr>
        <w:t>2018</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日需归还银行借</w:t>
      </w:r>
      <w:r>
        <w:rPr>
          <w:spacing w:val="-83"/>
        </w:rPr>
        <w:t> </w:t>
      </w:r>
      <w:r>
        <w:rPr>
          <w:spacing w:val="-83"/>
        </w:rPr>
      </w:r>
      <w:r>
        <w:rPr/>
        <w:t>款本金</w:t>
      </w:r>
      <w:r>
        <w:rPr>
          <w:rFonts w:ascii="宋体" w:hAnsi="宋体" w:cs="宋体" w:eastAsia="宋体" w:hint="default"/>
        </w:rPr>
        <w:t>2,061,758.55</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Heading3"/>
        <w:spacing w:line="240" w:lineRule="auto"/>
        <w:ind w:right="988"/>
        <w:jc w:val="left"/>
        <w:rPr>
          <w:b w:val="0"/>
          <w:bCs w:val="0"/>
        </w:rPr>
      </w:pPr>
      <w:bookmarkStart w:name="28、长期借款" w:id="310"/>
      <w:bookmarkEnd w:id="310"/>
      <w:r>
        <w:rPr>
          <w:b w:val="0"/>
          <w:bCs w:val="0"/>
        </w:rPr>
      </w:r>
      <w:r>
        <w:rPr>
          <w:rFonts w:ascii="Times New Roman" w:hAnsi="Times New Roman" w:cs="Times New Roman" w:eastAsia="Times New Roman" w:hint="default"/>
        </w:rPr>
        <w:t>28</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8"/>
        <w:jc w:val="left"/>
        <w:rPr>
          <w:b w:val="0"/>
          <w:bCs w:val="0"/>
        </w:rPr>
      </w:pPr>
      <w:bookmarkStart w:name="（1）长期借款分类" w:id="311"/>
      <w:bookmarkEnd w:id="311"/>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4,961,109.92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7,022,868.47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4,961,109.92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7,022,868.47</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988"/>
        <w:jc w:val="left"/>
      </w:pPr>
      <w:r>
        <w:rPr/>
        <w:t>长期借款分类的说明：</w:t>
      </w:r>
    </w:p>
    <w:p>
      <w:pPr>
        <w:pStyle w:val="Heading4"/>
        <w:spacing w:line="240" w:lineRule="auto" w:before="89"/>
        <w:ind w:left="1554" w:right="988" w:firstLine="0"/>
        <w:jc w:val="left"/>
      </w:pPr>
      <w:r>
        <w:rPr/>
        <w:t>无。</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ind w:left="1133" w:right="988"/>
        <w:jc w:val="left"/>
      </w:pPr>
      <w:r>
        <w:rPr/>
        <w:t>其他说明，包括利率区间：</w:t>
      </w:r>
    </w:p>
    <w:p>
      <w:pPr>
        <w:pStyle w:val="Heading4"/>
        <w:spacing w:line="273" w:lineRule="auto" w:before="90"/>
        <w:ind w:right="1131"/>
        <w:jc w:val="both"/>
      </w:pPr>
      <w:r>
        <w:rPr/>
        <w:t>注：</w:t>
      </w: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24</w:t>
      </w:r>
      <w:r>
        <w:rPr/>
        <w:t>日本公司与交通银行股份有限公司深圳车公庙支行签订编号为</w:t>
      </w:r>
      <w:r>
        <w:rPr>
          <w:rFonts w:ascii="宋体" w:hAnsi="宋体" w:cs="宋体" w:eastAsia="宋体" w:hint="default"/>
        </w:rPr>
        <w:t>443027G001</w:t>
      </w:r>
      <w:r>
        <w:rPr/>
        <w:t>的《小企 </w:t>
      </w:r>
      <w:r>
        <w:rPr>
          <w:spacing w:val="-3"/>
        </w:rPr>
        <w:t>业固定资产贷款合同》，合同约定借款</w:t>
      </w:r>
      <w:r>
        <w:rPr>
          <w:rFonts w:ascii="宋体" w:hAnsi="宋体" w:cs="宋体" w:eastAsia="宋体" w:hint="default"/>
          <w:spacing w:val="-3"/>
        </w:rPr>
        <w:t>18,000,000.00</w:t>
      </w:r>
      <w:r>
        <w:rPr>
          <w:spacing w:val="-3"/>
        </w:rPr>
        <w:t>元用于购买深圳市南山区沙河街道办事处侨香路智慧</w:t>
      </w:r>
      <w:r>
        <w:rPr>
          <w:spacing w:val="-75"/>
        </w:rPr>
        <w:t> </w:t>
      </w:r>
      <w:r>
        <w:rPr>
          <w:spacing w:val="-75"/>
        </w:rPr>
      </w:r>
      <w:r>
        <w:rPr/>
        <w:t>广场</w:t>
      </w:r>
      <w:r>
        <w:rPr>
          <w:rFonts w:ascii="宋体" w:hAnsi="宋体" w:cs="宋体" w:eastAsia="宋体" w:hint="default"/>
        </w:rPr>
        <w:t>B</w:t>
      </w:r>
      <w:r>
        <w:rPr/>
        <w:t>栋</w:t>
      </w:r>
      <w:r>
        <w:rPr>
          <w:rFonts w:ascii="宋体" w:hAnsi="宋体" w:cs="宋体" w:eastAsia="宋体" w:hint="default"/>
        </w:rPr>
        <w:t>11</w:t>
      </w:r>
      <w:r>
        <w:rPr/>
        <w:t>层</w:t>
      </w:r>
      <w:r>
        <w:rPr>
          <w:rFonts w:ascii="宋体" w:hAnsi="宋体" w:cs="宋体" w:eastAsia="宋体" w:hint="default"/>
        </w:rPr>
        <w:t>1101</w:t>
      </w:r>
      <w:r>
        <w:rPr/>
        <w:t>号房产，由实际控制人唐球先生、鄢建红女士为上述贷款提供连带责任担保，保证期至</w:t>
      </w:r>
      <w:r>
        <w:rPr>
          <w:spacing w:val="-29"/>
        </w:rPr>
        <w:t> </w:t>
      </w:r>
      <w:r>
        <w:rPr>
          <w:spacing w:val="-29"/>
        </w:rPr>
      </w:r>
      <w:r>
        <w:rPr>
          <w:spacing w:val="-3"/>
        </w:rPr>
        <w:t>“智慧广场</w:t>
      </w:r>
      <w:r>
        <w:rPr>
          <w:rFonts w:ascii="宋体" w:hAnsi="宋体" w:cs="宋体" w:eastAsia="宋体" w:hint="default"/>
          <w:spacing w:val="-3"/>
        </w:rPr>
        <w:t>B</w:t>
      </w:r>
      <w:r>
        <w:rPr>
          <w:spacing w:val="-3"/>
        </w:rPr>
        <w:t>栋</w:t>
      </w:r>
      <w:r>
        <w:rPr>
          <w:rFonts w:ascii="宋体" w:hAnsi="宋体" w:cs="宋体" w:eastAsia="宋体" w:hint="default"/>
          <w:spacing w:val="-3"/>
        </w:rPr>
        <w:t>11</w:t>
      </w:r>
      <w:r>
        <w:rPr>
          <w:spacing w:val="-3"/>
        </w:rPr>
        <w:t>层</w:t>
      </w:r>
      <w:r>
        <w:rPr>
          <w:rFonts w:ascii="宋体" w:hAnsi="宋体" w:cs="宋体" w:eastAsia="宋体" w:hint="default"/>
          <w:spacing w:val="-3"/>
        </w:rPr>
        <w:t>1101</w:t>
      </w:r>
      <w:r>
        <w:rPr>
          <w:spacing w:val="-3"/>
        </w:rPr>
        <w:t>号房产”房产证（房产证编号为“深房地字第</w:t>
      </w:r>
      <w:r>
        <w:rPr>
          <w:rFonts w:ascii="宋体" w:hAnsi="宋体" w:cs="宋体" w:eastAsia="宋体" w:hint="default"/>
          <w:spacing w:val="-3"/>
        </w:rPr>
        <w:t>4000523200</w:t>
      </w:r>
      <w:r>
        <w:rPr>
          <w:spacing w:val="-3"/>
        </w:rPr>
        <w:t>号”）办妥抵押并交付债</w:t>
      </w:r>
      <w:r>
        <w:rPr>
          <w:spacing w:val="-75"/>
        </w:rPr>
        <w:t> </w:t>
      </w:r>
      <w:r>
        <w:rPr>
          <w:spacing w:val="-75"/>
        </w:rPr>
      </w:r>
      <w:r>
        <w:rPr>
          <w:spacing w:val="-1"/>
        </w:rPr>
        <w:t>权人止。公司于</w:t>
      </w:r>
      <w:r>
        <w:rPr>
          <w:rFonts w:ascii="宋体" w:hAnsi="宋体" w:cs="宋体" w:eastAsia="宋体" w:hint="default"/>
          <w:spacing w:val="-1"/>
        </w:rPr>
        <w:t>2014</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4</w:t>
      </w:r>
      <w:r>
        <w:rPr>
          <w:spacing w:val="-1"/>
        </w:rPr>
        <w:t>日与交通银行股份有限公司深圳车公庙支行签订《抵押合同》（编号：交银深</w:t>
      </w:r>
      <w:r>
        <w:rPr>
          <w:spacing w:val="-90"/>
        </w:rPr>
        <w:t> </w:t>
      </w:r>
      <w:r>
        <w:rPr>
          <w:spacing w:val="-90"/>
        </w:rPr>
      </w:r>
      <w:r>
        <w:rPr>
          <w:rFonts w:ascii="宋体" w:hAnsi="宋体" w:cs="宋体" w:eastAsia="宋体" w:hint="default"/>
          <w:spacing w:val="-3"/>
        </w:rPr>
        <w:t>443270DY20140404</w:t>
      </w:r>
      <w:r>
        <w:rPr>
          <w:spacing w:val="-3"/>
        </w:rPr>
        <w:t>），将“智慧广场</w:t>
      </w:r>
      <w:r>
        <w:rPr>
          <w:rFonts w:ascii="宋体" w:hAnsi="宋体" w:cs="宋体" w:eastAsia="宋体" w:hint="default"/>
          <w:spacing w:val="-3"/>
        </w:rPr>
        <w:t>B</w:t>
      </w:r>
      <w:r>
        <w:rPr>
          <w:spacing w:val="-3"/>
        </w:rPr>
        <w:t>栋</w:t>
      </w:r>
      <w:r>
        <w:rPr>
          <w:rFonts w:ascii="宋体" w:hAnsi="宋体" w:cs="宋体" w:eastAsia="宋体" w:hint="default"/>
          <w:spacing w:val="-3"/>
        </w:rPr>
        <w:t>1101</w:t>
      </w:r>
      <w:r>
        <w:rPr>
          <w:spacing w:val="-3"/>
        </w:rPr>
        <w:t>号房产”设定为《小企业固定资产贷款合同》的抵押财产，抵</w:t>
      </w:r>
      <w:r>
        <w:rPr>
          <w:spacing w:val="-67"/>
        </w:rPr>
        <w:t> </w:t>
      </w:r>
      <w:r>
        <w:rPr>
          <w:spacing w:val="-67"/>
        </w:rPr>
      </w:r>
      <w:r>
        <w:rPr/>
        <w:t>押资产情况详见本附注六、</w:t>
      </w:r>
      <w:r>
        <w:rPr>
          <w:rFonts w:ascii="宋体" w:hAnsi="宋体" w:cs="宋体" w:eastAsia="宋体" w:hint="default"/>
        </w:rPr>
        <w:t>20.</w:t>
      </w:r>
      <w:r>
        <w:rPr>
          <w:rFonts w:ascii="宋体" w:hAnsi="宋体" w:cs="宋体" w:eastAsia="宋体" w:hint="default"/>
          <w:spacing w:val="-1"/>
        </w:rPr>
        <w:t> </w:t>
      </w:r>
      <w:r>
        <w:rPr/>
        <w:t>所有权受到限制的资产。</w:t>
      </w:r>
    </w:p>
    <w:p>
      <w:pPr>
        <w:pStyle w:val="Heading4"/>
        <w:spacing w:line="240" w:lineRule="auto"/>
        <w:ind w:left="1659" w:right="988" w:firstLine="0"/>
        <w:jc w:val="left"/>
      </w:pPr>
      <w:r>
        <w:rPr/>
        <w:t>上述借款本期重分类至一年内到期非流动负债的金额为</w:t>
      </w:r>
      <w:r>
        <w:rPr>
          <w:rFonts w:ascii="宋体" w:hAnsi="宋体" w:cs="宋体" w:eastAsia="宋体" w:hint="default"/>
        </w:rPr>
        <w:t>2,061,758.55</w:t>
      </w:r>
      <w:r>
        <w:rPr/>
        <w:t>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left="1133" w:right="988"/>
        <w:jc w:val="left"/>
        <w:rPr>
          <w:b w:val="0"/>
          <w:bCs w:val="0"/>
        </w:rPr>
      </w:pPr>
      <w:bookmarkStart w:name="29、递延收益" w:id="312"/>
      <w:bookmarkEnd w:id="312"/>
      <w:r>
        <w:rPr>
          <w:b w:val="0"/>
          <w:bCs w:val="0"/>
        </w:rPr>
      </w:r>
      <w:r>
        <w:rPr>
          <w:rFonts w:ascii="Times New Roman" w:hAnsi="Times New Roman" w:cs="Times New Roman" w:eastAsia="Times New Roman" w:hint="default"/>
        </w:rPr>
        <w:t>29</w:t>
      </w:r>
      <w:r>
        <w:rPr/>
        <w:t>、递延收益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2,200,000.00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9,700,000.00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2,200,000.00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9,700,000.00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8"/>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6" w:right="164"/>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5"/>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1" w:right="139"/>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理财服务 平台技术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重</w:t>
            </w:r>
          </w:p>
          <w:p>
            <w:pPr>
              <w:pStyle w:val="TableParagraph"/>
              <w:spacing w:line="240" w:lineRule="auto" w:before="75"/>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20160522</w:t>
            </w:r>
            <w:r>
              <w:rPr>
                <w:rFonts w:ascii="宋体" w:hAnsi="宋体" w:cs="宋体" w:eastAsia="宋体" w:hint="default"/>
                <w:sz w:val="18"/>
                <w:szCs w:val="18"/>
              </w:rPr>
              <w:t>：</w:t>
            </w:r>
          </w:p>
          <w:p>
            <w:pPr>
              <w:pStyle w:val="TableParagraph"/>
              <w:spacing w:line="319" w:lineRule="auto" w:before="63"/>
              <w:ind w:left="103" w:right="228"/>
              <w:jc w:val="both"/>
              <w:rPr>
                <w:rFonts w:ascii="宋体" w:hAnsi="宋体" w:cs="宋体" w:eastAsia="宋体" w:hint="default"/>
                <w:sz w:val="18"/>
                <w:szCs w:val="18"/>
              </w:rPr>
            </w:pPr>
            <w:r>
              <w:rPr>
                <w:rFonts w:ascii="宋体" w:hAnsi="宋体" w:cs="宋体" w:eastAsia="宋体" w:hint="default"/>
                <w:sz w:val="18"/>
                <w:szCs w:val="18"/>
              </w:rPr>
              <w:t>金融交易 系统关键 技术研发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金融风险 管理系统 研发产业 化</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8"/>
        <w:jc w:val="left"/>
      </w:pPr>
      <w:r>
        <w:rPr/>
        <w:t>其他说明：</w:t>
      </w:r>
    </w:p>
    <w:p>
      <w:pPr>
        <w:spacing w:after="0" w:line="240" w:lineRule="auto"/>
        <w:jc w:val="left"/>
        <w:sectPr>
          <w:pgSz w:w="11910" w:h="16840"/>
          <w:pgMar w:header="917" w:footer="1019" w:top="1100" w:bottom="1200" w:left="0" w:right="0"/>
        </w:sectPr>
      </w:pPr>
    </w:p>
    <w:p>
      <w:pPr>
        <w:spacing w:line="240" w:lineRule="auto" w:before="8"/>
        <w:rPr>
          <w:rFonts w:ascii="宋体" w:hAnsi="宋体" w:cs="宋体" w:eastAsia="宋体" w:hint="default"/>
          <w:sz w:val="21"/>
          <w:szCs w:val="21"/>
        </w:rPr>
      </w:pPr>
    </w:p>
    <w:p>
      <w:pPr>
        <w:pStyle w:val="Heading4"/>
        <w:spacing w:line="273" w:lineRule="auto" w:before="35"/>
        <w:ind w:right="1128"/>
        <w:jc w:val="both"/>
      </w:pPr>
      <w:r>
        <w:rPr>
          <w:spacing w:val="-1"/>
        </w:rPr>
        <w:t>注</w:t>
      </w:r>
      <w:r>
        <w:rPr>
          <w:rFonts w:ascii="宋体" w:hAnsi="宋体" w:cs="宋体" w:eastAsia="宋体" w:hint="default"/>
          <w:spacing w:val="-1"/>
        </w:rPr>
        <w:t>1</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6</w:t>
      </w:r>
      <w:r>
        <w:rPr>
          <w:spacing w:val="-1"/>
        </w:rPr>
        <w:t>月，公司与深圳市科技创新委员会（以下简称“科创委”）签订《深圳市科技计划项目</w:t>
      </w:r>
      <w:r>
        <w:rPr/>
        <w:t> 合同书》的技术攻关项目，根据合同，科创委为本项目无偿资助给公司深圳市科技研发资金人民币</w:t>
      </w:r>
      <w:r>
        <w:rPr>
          <w:rFonts w:ascii="宋体" w:hAnsi="宋体" w:cs="宋体" w:eastAsia="宋体" w:hint="default"/>
        </w:rPr>
        <w:t>450</w:t>
      </w:r>
      <w:r>
        <w:rPr/>
        <w:t>万</w:t>
      </w:r>
      <w:r>
        <w:rPr>
          <w:spacing w:val="-24"/>
        </w:rPr>
        <w:t> </w:t>
      </w:r>
      <w:r>
        <w:rPr/>
        <w:t>元。截至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日，项目仍在进行中，尚未验收。</w:t>
      </w:r>
    </w:p>
    <w:p>
      <w:pPr>
        <w:pStyle w:val="Heading4"/>
        <w:spacing w:line="273" w:lineRule="auto"/>
        <w:ind w:right="1013"/>
        <w:jc w:val="left"/>
      </w:pPr>
      <w:r>
        <w:rPr>
          <w:spacing w:val="-1"/>
        </w:rPr>
        <w:t>注</w:t>
      </w:r>
      <w:r>
        <w:rPr>
          <w:rFonts w:ascii="宋体" w:hAnsi="宋体" w:cs="宋体" w:eastAsia="宋体" w:hint="default"/>
          <w:spacing w:val="-1"/>
        </w:rPr>
        <w:t>2</w:t>
      </w:r>
      <w:r>
        <w:rPr>
          <w:spacing w:val="-1"/>
        </w:rPr>
        <w:t>：</w:t>
      </w:r>
      <w:r>
        <w:rPr>
          <w:rFonts w:ascii="宋体" w:hAnsi="宋体" w:cs="宋体" w:eastAsia="宋体" w:hint="default"/>
          <w:spacing w:val="-1"/>
        </w:rPr>
        <w:t>2016</w:t>
      </w:r>
      <w:r>
        <w:rPr>
          <w:spacing w:val="-1"/>
        </w:rPr>
        <w:t>年</w:t>
      </w:r>
      <w:r>
        <w:rPr>
          <w:rFonts w:ascii="宋体" w:hAnsi="宋体" w:cs="宋体" w:eastAsia="宋体" w:hint="default"/>
          <w:spacing w:val="-1"/>
        </w:rPr>
        <w:t>7</w:t>
      </w:r>
      <w:r>
        <w:rPr>
          <w:spacing w:val="-1"/>
        </w:rPr>
        <w:t>月，公司与深圳市科技创新委员会（以下简称“科创委”）签订《深圳市科技计划项目</w:t>
      </w:r>
      <w:r>
        <w:rPr/>
        <w:t> 合同书》的技术攻关项目，根据合同，科创委为本项目无偿资助</w:t>
      </w:r>
      <w:r>
        <w:rPr>
          <w:rFonts w:ascii="宋体" w:hAnsi="宋体" w:cs="宋体" w:eastAsia="宋体" w:hint="default"/>
        </w:rPr>
        <w:t>300</w:t>
      </w:r>
      <w:r>
        <w:rPr/>
        <w:t>万元， 用于研发项目</w:t>
      </w:r>
      <w:r>
        <w:rPr>
          <w:spacing w:val="-25"/>
        </w:rPr>
        <w:t> </w:t>
      </w:r>
      <w:r>
        <w:rPr/>
        <w:t>“重</w:t>
      </w:r>
      <w:r>
        <w:rPr>
          <w:rFonts w:ascii="宋体" w:hAnsi="宋体" w:cs="宋体" w:eastAsia="宋体" w:hint="default"/>
        </w:rPr>
        <w:t>20160522</w:t>
      </w:r>
      <w:r>
        <w:rPr/>
        <w:t>： </w:t>
      </w:r>
      <w:r>
        <w:rPr>
          <w:spacing w:val="-3"/>
        </w:rPr>
        <w:t>金融交易系统关键技术研发”。截至</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日，项目仍在进行中，尚未验收。</w:t>
      </w:r>
    </w:p>
    <w:p>
      <w:pPr>
        <w:pStyle w:val="Heading4"/>
        <w:spacing w:line="273" w:lineRule="auto"/>
        <w:ind w:right="1132" w:firstLine="421"/>
        <w:jc w:val="both"/>
      </w:pPr>
      <w:r>
        <w:rPr>
          <w:spacing w:val="-1"/>
        </w:rPr>
        <w:t>注</w:t>
      </w:r>
      <w:r>
        <w:rPr>
          <w:rFonts w:ascii="宋体" w:hAnsi="宋体" w:cs="宋体" w:eastAsia="宋体" w:hint="default"/>
          <w:spacing w:val="-1"/>
        </w:rPr>
        <w:t>3</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6</w:t>
      </w:r>
      <w:r>
        <w:rPr>
          <w:spacing w:val="-1"/>
        </w:rPr>
        <w:t>月，公司金融风险管理系统研发产业化项目获批深圳市发展和改革委员会重大科技产业</w:t>
      </w:r>
      <w:r>
        <w:rPr/>
        <w:t> 专项</w:t>
      </w:r>
      <w:r>
        <w:rPr>
          <w:rFonts w:ascii="宋体" w:hAnsi="宋体" w:cs="宋体" w:eastAsia="宋体" w:hint="default"/>
        </w:rPr>
        <w:t>2017</w:t>
      </w:r>
      <w:r>
        <w:rPr/>
        <w:t>年第一批扶持计划</w:t>
      </w:r>
      <w:r>
        <w:rPr>
          <w:rFonts w:ascii="宋体" w:hAnsi="宋体" w:cs="宋体" w:eastAsia="宋体" w:hint="default"/>
        </w:rPr>
        <w:t>(</w:t>
      </w:r>
      <w:r>
        <w:rPr/>
        <w:t>金融科技领域</w:t>
      </w:r>
      <w:r>
        <w:rPr>
          <w:rFonts w:ascii="宋体" w:hAnsi="宋体" w:cs="宋体" w:eastAsia="宋体" w:hint="default"/>
        </w:rPr>
        <w:t>)</w:t>
      </w:r>
      <w:r>
        <w:rPr/>
        <w:t>，收到资助款</w:t>
      </w:r>
      <w:r>
        <w:rPr>
          <w:rFonts w:ascii="宋体" w:hAnsi="宋体" w:cs="宋体" w:eastAsia="宋体" w:hint="default"/>
        </w:rPr>
        <w:t>220</w:t>
      </w:r>
      <w:r>
        <w:rPr/>
        <w:t>万元。截至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日，项目仍在进行</w:t>
      </w:r>
      <w:r>
        <w:rPr>
          <w:spacing w:val="-34"/>
        </w:rPr>
        <w:t> </w:t>
      </w:r>
      <w:r>
        <w:rPr>
          <w:spacing w:val="-34"/>
        </w:rPr>
      </w:r>
      <w:r>
        <w:rPr/>
        <w:t>中，尚未验收。</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left="1133" w:right="988"/>
        <w:jc w:val="left"/>
        <w:rPr>
          <w:b w:val="0"/>
          <w:bCs w:val="0"/>
        </w:rPr>
      </w:pPr>
      <w:bookmarkStart w:name="30、股本" w:id="313"/>
      <w:bookmarkEnd w:id="313"/>
      <w:r>
        <w:rPr>
          <w:b w:val="0"/>
          <w:bCs w:val="0"/>
        </w:rPr>
      </w:r>
      <w:r>
        <w:rPr>
          <w:rFonts w:ascii="Times New Roman" w:hAnsi="Times New Roman" w:cs="Times New Roman" w:eastAsia="Times New Roman" w:hint="default"/>
        </w:rPr>
        <w:t>30</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297,013,332.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445,519,998.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445,369,998.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742,383,330.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1"/>
        <w:ind w:right="988"/>
        <w:jc w:val="left"/>
      </w:pPr>
      <w:r>
        <w:rPr/>
        <w:t>其他说明：</w:t>
      </w:r>
    </w:p>
    <w:p>
      <w:pPr>
        <w:pStyle w:val="Heading4"/>
        <w:spacing w:line="273" w:lineRule="auto" w:before="89"/>
        <w:ind w:left="1134" w:right="1110"/>
        <w:jc w:val="both"/>
      </w:pPr>
      <w:r>
        <w:rPr/>
        <w:t>注</w:t>
      </w:r>
      <w:r>
        <w:rPr>
          <w:rFonts w:ascii="宋体" w:hAnsi="宋体" w:cs="宋体" w:eastAsia="宋体" w:hint="default"/>
        </w:rPr>
        <w:t>1</w:t>
      </w: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日，控股股东、实际控制人唐球先生累计质押的股份数量为</w:t>
      </w:r>
      <w:r>
        <w:rPr>
          <w:rFonts w:ascii="宋体" w:hAnsi="宋体" w:cs="宋体" w:eastAsia="宋体" w:hint="default"/>
        </w:rPr>
        <w:t>100,950,000.00 </w:t>
      </w:r>
      <w:r>
        <w:rPr/>
        <w:t>股，质押权人分别为国泰君安证券股份有限公司、招商证券资产管理有限公司、东吴证券股份有限公司、 国联证券股份有限公司。</w:t>
      </w:r>
    </w:p>
    <w:p>
      <w:pPr>
        <w:pStyle w:val="Heading4"/>
        <w:spacing w:line="240" w:lineRule="auto"/>
        <w:ind w:left="1975" w:right="988" w:firstLine="0"/>
        <w:jc w:val="left"/>
      </w:pPr>
      <w:r>
        <w:rPr/>
        <w:t>注</w:t>
      </w:r>
      <w:r>
        <w:rPr>
          <w:rFonts w:ascii="宋体" w:hAnsi="宋体" w:cs="宋体" w:eastAsia="宋体" w:hint="default"/>
        </w:rPr>
        <w:t>2</w:t>
      </w:r>
      <w:r>
        <w:rPr/>
        <w:t>：本期股本的变动情况详见本财务报表附注一、公司基本情况的相关说明。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3"/>
        <w:spacing w:line="240" w:lineRule="auto"/>
        <w:ind w:right="988"/>
        <w:jc w:val="left"/>
        <w:rPr>
          <w:b w:val="0"/>
          <w:bCs w:val="0"/>
        </w:rPr>
      </w:pPr>
      <w:bookmarkStart w:name="31、资本公积" w:id="314"/>
      <w:bookmarkEnd w:id="314"/>
      <w:r>
        <w:rPr>
          <w:b w:val="0"/>
          <w:bCs w:val="0"/>
        </w:rPr>
      </w:r>
      <w:r>
        <w:rPr>
          <w:rFonts w:ascii="Times New Roman" w:hAnsi="Times New Roman" w:cs="Times New Roman" w:eastAsia="Times New Roman" w:hint="default"/>
        </w:rPr>
        <w:t>31</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2,034,193,692.21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1,923,240.00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445,519,998.00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1,590,596,934.21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3,230,381.38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5,263,734.92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3,223,440.00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5,270,676.30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2,037,424,073.59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7,186,974.92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448,743,438.00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1,595,867,610.51</w:t>
            </w:r>
          </w:p>
        </w:tc>
      </w:tr>
    </w:tbl>
    <w:p>
      <w:pPr>
        <w:pStyle w:val="BodyText"/>
        <w:spacing w:line="240" w:lineRule="auto" w:before="51"/>
        <w:ind w:right="988"/>
        <w:jc w:val="left"/>
      </w:pPr>
      <w:r>
        <w:rPr/>
        <w:t>其他说明，包括本期增减变动情况、变动原因说明：</w:t>
      </w:r>
    </w:p>
    <w:p>
      <w:pPr>
        <w:pStyle w:val="Heading4"/>
        <w:spacing w:line="273" w:lineRule="auto" w:before="90"/>
        <w:ind w:right="1128"/>
        <w:jc w:val="both"/>
      </w:pPr>
      <w:r>
        <w:rPr/>
        <w:t>注</w:t>
      </w:r>
      <w:r>
        <w:rPr>
          <w:rFonts w:ascii="宋体" w:hAnsi="宋体" w:cs="宋体" w:eastAsia="宋体" w:hint="default"/>
        </w:rPr>
        <w:t>1</w:t>
      </w:r>
      <w:r>
        <w:rPr/>
        <w:t>：根据公司</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24</w:t>
      </w:r>
      <w:r>
        <w:rPr/>
        <w:t>日第三届董事会第十二次会议决议，</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19</w:t>
      </w:r>
      <w:r>
        <w:rPr/>
        <w:t>日</w:t>
      </w:r>
      <w:r>
        <w:rPr>
          <w:rFonts w:ascii="宋体" w:hAnsi="宋体" w:cs="宋体" w:eastAsia="宋体" w:hint="default"/>
        </w:rPr>
        <w:t>2016</w:t>
      </w:r>
      <w:r>
        <w:rPr/>
        <w:t>年度股东大会决 议和修改后的公司章程规定公司：公司以股本</w:t>
      </w:r>
      <w:r>
        <w:rPr>
          <w:rFonts w:ascii="宋体" w:hAnsi="宋体" w:cs="宋体" w:eastAsia="宋体" w:hint="default"/>
        </w:rPr>
        <w:t>297,013,332</w:t>
      </w:r>
      <w:r>
        <w:rPr/>
        <w:t>股为基数，以资本公积向全体股东每</w:t>
      </w:r>
      <w:r>
        <w:rPr>
          <w:rFonts w:ascii="宋体" w:hAnsi="宋体" w:cs="宋体" w:eastAsia="宋体" w:hint="default"/>
        </w:rPr>
        <w:t>10</w:t>
      </w:r>
      <w:r>
        <w:rPr/>
        <w:t>股转增</w:t>
      </w:r>
      <w:r>
        <w:rPr>
          <w:spacing w:val="-25"/>
        </w:rPr>
        <w:t> </w:t>
      </w:r>
      <w:r>
        <w:rPr>
          <w:spacing w:val="-25"/>
        </w:rPr>
      </w:r>
      <w:r>
        <w:rPr>
          <w:rFonts w:ascii="宋体" w:hAnsi="宋体" w:cs="宋体" w:eastAsia="宋体" w:hint="default"/>
        </w:rPr>
        <w:t>15</w:t>
      </w:r>
      <w:r>
        <w:rPr/>
        <w:t>股，合计转增</w:t>
      </w:r>
      <w:r>
        <w:rPr>
          <w:rFonts w:ascii="宋体" w:hAnsi="宋体" w:cs="宋体" w:eastAsia="宋体" w:hint="default"/>
        </w:rPr>
        <w:t>445,519,998</w:t>
      </w:r>
      <w:r>
        <w:rPr/>
        <w:t>股。</w:t>
      </w:r>
    </w:p>
    <w:p>
      <w:pPr>
        <w:pStyle w:val="Heading4"/>
        <w:spacing w:line="273" w:lineRule="auto" w:before="7"/>
        <w:ind w:right="1128"/>
        <w:jc w:val="both"/>
      </w:pPr>
      <w:r>
        <w:rPr/>
        <w:t>注</w:t>
      </w:r>
      <w:r>
        <w:rPr>
          <w:rFonts w:ascii="宋体" w:hAnsi="宋体" w:cs="宋体" w:eastAsia="宋体" w:hint="default"/>
        </w:rPr>
        <w:t>2</w:t>
      </w:r>
      <w:r>
        <w:rPr/>
        <w:t>：公司</w:t>
      </w:r>
      <w:r>
        <w:rPr>
          <w:rFonts w:ascii="宋体" w:hAnsi="宋体" w:cs="宋体" w:eastAsia="宋体" w:hint="default"/>
        </w:rPr>
        <w:t>2016</w:t>
      </w:r>
      <w:r>
        <w:rPr/>
        <w:t>年向</w:t>
      </w:r>
      <w:r>
        <w:rPr>
          <w:rFonts w:ascii="宋体" w:hAnsi="宋体" w:cs="宋体" w:eastAsia="宋体" w:hint="default"/>
        </w:rPr>
        <w:t>104</w:t>
      </w:r>
      <w:r>
        <w:rPr/>
        <w:t>名激励对象人数授予限制性股票数量</w:t>
      </w:r>
      <w:r>
        <w:rPr>
          <w:rFonts w:ascii="宋体" w:hAnsi="宋体" w:cs="宋体" w:eastAsia="宋体" w:hint="default"/>
        </w:rPr>
        <w:t>228</w:t>
      </w:r>
      <w:r>
        <w:rPr/>
        <w:t>万股，授予激励对象限制性股票的价 格为</w:t>
      </w:r>
      <w:r>
        <w:rPr>
          <w:rFonts w:ascii="宋体" w:hAnsi="宋体" w:cs="宋体" w:eastAsia="宋体" w:hint="default"/>
        </w:rPr>
        <w:t>24.17</w:t>
      </w:r>
      <w:r>
        <w:rPr/>
        <w:t>元</w:t>
      </w:r>
      <w:r>
        <w:rPr>
          <w:rFonts w:ascii="宋体" w:hAnsi="宋体" w:cs="宋体" w:eastAsia="宋体" w:hint="default"/>
        </w:rPr>
        <w:t>/</w:t>
      </w:r>
      <w:r>
        <w:rPr/>
        <w:t>股，限制性股票的总额为人民币</w:t>
      </w:r>
      <w:r>
        <w:rPr>
          <w:rFonts w:ascii="宋体" w:hAnsi="宋体" w:cs="宋体" w:eastAsia="宋体" w:hint="default"/>
        </w:rPr>
        <w:t>55,107,600.00</w:t>
      </w:r>
      <w:r>
        <w:rPr/>
        <w:t>元。增加注册资本与股本</w:t>
      </w:r>
      <w:r>
        <w:rPr>
          <w:rFonts w:ascii="宋体" w:hAnsi="宋体" w:cs="宋体" w:eastAsia="宋体" w:hint="default"/>
        </w:rPr>
        <w:t>2,280,000.00</w:t>
      </w:r>
      <w:r>
        <w:rPr/>
        <w:t>元，</w:t>
      </w:r>
      <w:r>
        <w:rPr>
          <w:spacing w:val="-34"/>
        </w:rPr>
        <w:t> </w:t>
      </w:r>
      <w:r>
        <w:rPr/>
        <w:t>其余资金</w:t>
      </w:r>
      <w:r>
        <w:rPr>
          <w:rFonts w:ascii="宋体" w:hAnsi="宋体" w:cs="宋体" w:eastAsia="宋体" w:hint="default"/>
        </w:rPr>
        <w:t>52,827,600.00</w:t>
      </w:r>
      <w:r>
        <w:rPr/>
        <w:t>计入资本公积。本年确认股权激励成本摊销费用</w:t>
      </w:r>
      <w:r>
        <w:rPr>
          <w:rFonts w:ascii="宋体" w:hAnsi="宋体" w:cs="宋体" w:eastAsia="宋体" w:hint="default"/>
        </w:rPr>
        <w:t>5,263,734.92</w:t>
      </w:r>
      <w:r>
        <w:rPr/>
        <w:t>元计入资本公积。</w:t>
      </w:r>
    </w:p>
    <w:p>
      <w:pPr>
        <w:pStyle w:val="Heading4"/>
        <w:spacing w:line="240" w:lineRule="auto" w:before="7"/>
        <w:ind w:left="1554" w:right="988" w:firstLine="0"/>
        <w:jc w:val="left"/>
      </w:pPr>
      <w:r>
        <w:rPr/>
        <w:t>注</w:t>
      </w:r>
      <w:r>
        <w:rPr>
          <w:rFonts w:ascii="宋体" w:hAnsi="宋体" w:cs="宋体" w:eastAsia="宋体" w:hint="default"/>
        </w:rPr>
        <w:t>3</w:t>
      </w:r>
      <w:r>
        <w:rPr/>
        <w:t>：</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14</w:t>
      </w:r>
      <w:r>
        <w:rPr/>
        <w:t>日，经第三届董事会第十四次会议审议通过，公司</w:t>
      </w:r>
      <w:r>
        <w:rPr>
          <w:rFonts w:ascii="宋体" w:hAnsi="宋体" w:cs="宋体" w:eastAsia="宋体" w:hint="default"/>
        </w:rPr>
        <w:t>2016</w:t>
      </w:r>
      <w:r>
        <w:rPr/>
        <w:t>年限制性股票原授予的激励</w:t>
      </w:r>
    </w:p>
    <w:p>
      <w:pPr>
        <w:spacing w:after="0" w:line="240" w:lineRule="auto"/>
        <w:jc w:val="left"/>
        <w:sectPr>
          <w:pgSz w:w="11910" w:h="16840"/>
          <w:pgMar w:header="917" w:footer="1019" w:top="1100" w:bottom="1200" w:left="0" w:right="0"/>
        </w:sectPr>
      </w:pPr>
    </w:p>
    <w:p>
      <w:pPr>
        <w:spacing w:line="240" w:lineRule="auto" w:before="8"/>
        <w:rPr>
          <w:rFonts w:ascii="宋体" w:hAnsi="宋体" w:cs="宋体" w:eastAsia="宋体" w:hint="default"/>
          <w:sz w:val="21"/>
          <w:szCs w:val="21"/>
        </w:rPr>
      </w:pPr>
    </w:p>
    <w:p>
      <w:pPr>
        <w:pStyle w:val="Heading4"/>
        <w:spacing w:line="273" w:lineRule="auto" w:before="35"/>
        <w:ind w:right="1127" w:firstLine="0"/>
        <w:jc w:val="both"/>
      </w:pPr>
      <w:r>
        <w:rPr/>
        <w:t>对象彭洪斌、逯进军、张少帅、刘宇共计</w:t>
      </w:r>
      <w:r>
        <w:rPr>
          <w:rFonts w:ascii="宋体" w:hAnsi="宋体" w:cs="宋体" w:eastAsia="宋体" w:hint="default"/>
        </w:rPr>
        <w:t>4</w:t>
      </w:r>
      <w:r>
        <w:rPr/>
        <w:t>人因个人原因申请离职，已不具备股权激励对象的条件，对其</w:t>
      </w:r>
      <w:r>
        <w:rPr>
          <w:spacing w:val="-24"/>
        </w:rPr>
        <w:t> </w:t>
      </w:r>
      <w:r>
        <w:rPr>
          <w:spacing w:val="-24"/>
        </w:rPr>
      </w:r>
      <w:r>
        <w:rPr/>
        <w:t>持</w:t>
      </w:r>
      <w:r>
        <w:rPr>
          <w:spacing w:val="-74"/>
        </w:rPr>
        <w:t> </w:t>
      </w:r>
      <w:r>
        <w:rPr/>
        <w:t>有</w:t>
      </w:r>
      <w:r>
        <w:rPr>
          <w:spacing w:val="-74"/>
        </w:rPr>
        <w:t> </w:t>
      </w:r>
      <w:r>
        <w:rPr/>
        <w:t>的</w:t>
      </w:r>
      <w:r>
        <w:rPr>
          <w:spacing w:val="-76"/>
        </w:rPr>
        <w:t> </w:t>
      </w:r>
      <w:r>
        <w:rPr/>
        <w:t>已</w:t>
      </w:r>
      <w:r>
        <w:rPr>
          <w:spacing w:val="-74"/>
        </w:rPr>
        <w:t> </w:t>
      </w:r>
      <w:r>
        <w:rPr/>
        <w:t>获</w:t>
      </w:r>
      <w:r>
        <w:rPr>
          <w:spacing w:val="-76"/>
        </w:rPr>
        <w:t> </w:t>
      </w:r>
      <w:r>
        <w:rPr/>
        <w:t>授</w:t>
      </w:r>
      <w:r>
        <w:rPr>
          <w:spacing w:val="-74"/>
        </w:rPr>
        <w:t> </w:t>
      </w:r>
      <w:r>
        <w:rPr/>
        <w:t>权</w:t>
      </w:r>
      <w:r>
        <w:rPr>
          <w:spacing w:val="-74"/>
        </w:rPr>
        <w:t> </w:t>
      </w:r>
      <w:r>
        <w:rPr/>
        <w:t>但</w:t>
      </w:r>
      <w:r>
        <w:rPr>
          <w:spacing w:val="-76"/>
        </w:rPr>
        <w:t> </w:t>
      </w:r>
      <w:r>
        <w:rPr/>
        <w:t>尚</w:t>
      </w:r>
      <w:r>
        <w:rPr>
          <w:spacing w:val="-74"/>
        </w:rPr>
        <w:t> </w:t>
      </w:r>
      <w:r>
        <w:rPr/>
        <w:t>未</w:t>
      </w:r>
      <w:r>
        <w:rPr>
          <w:spacing w:val="-76"/>
        </w:rPr>
        <w:t> </w:t>
      </w:r>
      <w:r>
        <w:rPr/>
        <w:t>解</w:t>
      </w:r>
      <w:r>
        <w:rPr>
          <w:spacing w:val="-74"/>
        </w:rPr>
        <w:t> </w:t>
      </w:r>
      <w:r>
        <w:rPr/>
        <w:t>锁</w:t>
      </w:r>
      <w:r>
        <w:rPr>
          <w:spacing w:val="-74"/>
        </w:rPr>
        <w:t> </w:t>
      </w:r>
      <w:r>
        <w:rPr/>
        <w:t>的</w:t>
      </w:r>
      <w:r>
        <w:rPr>
          <w:spacing w:val="-73"/>
        </w:rPr>
        <w:t> </w:t>
      </w:r>
      <w:r>
        <w:rPr>
          <w:rFonts w:ascii="宋体" w:hAnsi="宋体" w:cs="宋体" w:eastAsia="宋体" w:hint="default"/>
        </w:rPr>
        <w:t>150,000</w:t>
      </w:r>
      <w:r>
        <w:rPr>
          <w:rFonts w:ascii="宋体" w:hAnsi="宋体" w:cs="宋体" w:eastAsia="宋体" w:hint="default"/>
          <w:spacing w:val="-73"/>
        </w:rPr>
        <w:t> </w:t>
      </w:r>
      <w:r>
        <w:rPr/>
        <w:t>股</w:t>
      </w:r>
      <w:r>
        <w:rPr>
          <w:spacing w:val="-76"/>
        </w:rPr>
        <w:t> </w:t>
      </w:r>
      <w:r>
        <w:rPr/>
        <w:t>限</w:t>
      </w:r>
      <w:r>
        <w:rPr>
          <w:spacing w:val="-74"/>
        </w:rPr>
        <w:t> </w:t>
      </w:r>
      <w:r>
        <w:rPr/>
        <w:t>制</w:t>
      </w:r>
      <w:r>
        <w:rPr>
          <w:spacing w:val="-76"/>
        </w:rPr>
        <w:t> </w:t>
      </w:r>
      <w:r>
        <w:rPr/>
        <w:t>性</w:t>
      </w:r>
      <w:r>
        <w:rPr>
          <w:spacing w:val="-74"/>
        </w:rPr>
        <w:t> </w:t>
      </w:r>
      <w:r>
        <w:rPr/>
        <w:t>股</w:t>
      </w:r>
      <w:r>
        <w:rPr>
          <w:spacing w:val="-74"/>
        </w:rPr>
        <w:t> </w:t>
      </w:r>
      <w:r>
        <w:rPr/>
        <w:t>票</w:t>
      </w:r>
      <w:r>
        <w:rPr>
          <w:spacing w:val="-76"/>
        </w:rPr>
        <w:t> </w:t>
      </w:r>
      <w:r>
        <w:rPr/>
        <w:t>进</w:t>
      </w:r>
      <w:r>
        <w:rPr>
          <w:spacing w:val="-74"/>
        </w:rPr>
        <w:t> </w:t>
      </w:r>
      <w:r>
        <w:rPr/>
        <w:t>行</w:t>
      </w:r>
      <w:r>
        <w:rPr>
          <w:spacing w:val="-76"/>
        </w:rPr>
        <w:t> </w:t>
      </w:r>
      <w:r>
        <w:rPr/>
        <w:t>回</w:t>
      </w:r>
      <w:r>
        <w:rPr>
          <w:spacing w:val="-74"/>
        </w:rPr>
        <w:t> </w:t>
      </w:r>
      <w:r>
        <w:rPr/>
        <w:t>购</w:t>
      </w:r>
      <w:r>
        <w:rPr>
          <w:spacing w:val="-74"/>
        </w:rPr>
        <w:t> </w:t>
      </w:r>
      <w:r>
        <w:rPr/>
        <w:t>注</w:t>
      </w:r>
      <w:r>
        <w:rPr>
          <w:spacing w:val="-76"/>
        </w:rPr>
        <w:t> </w:t>
      </w:r>
      <w:r>
        <w:rPr/>
        <w:t>销</w:t>
      </w:r>
      <w:r>
        <w:rPr>
          <w:spacing w:val="-74"/>
        </w:rPr>
        <w:t> </w:t>
      </w:r>
      <w:r>
        <w:rPr/>
        <w:t>，</w:t>
      </w:r>
      <w:r>
        <w:rPr>
          <w:spacing w:val="-76"/>
        </w:rPr>
        <w:t> </w:t>
      </w:r>
      <w:r>
        <w:rPr/>
        <w:t>同</w:t>
      </w:r>
      <w:r>
        <w:rPr>
          <w:spacing w:val="-74"/>
        </w:rPr>
        <w:t> </w:t>
      </w:r>
      <w:r>
        <w:rPr/>
        <w:t>时</w:t>
      </w:r>
      <w:r>
        <w:rPr>
          <w:spacing w:val="-74"/>
        </w:rPr>
        <w:t> </w:t>
      </w:r>
      <w:r>
        <w:rPr/>
        <w:t>减</w:t>
      </w:r>
      <w:r>
        <w:rPr>
          <w:spacing w:val="-76"/>
        </w:rPr>
        <w:t> </w:t>
      </w:r>
      <w:r>
        <w:rPr/>
        <w:t>少</w:t>
      </w:r>
      <w:r>
        <w:rPr>
          <w:spacing w:val="-74"/>
        </w:rPr>
        <w:t> </w:t>
      </w:r>
      <w:r>
        <w:rPr/>
        <w:t>对</w:t>
      </w:r>
      <w:r>
        <w:rPr>
          <w:spacing w:val="-76"/>
        </w:rPr>
        <w:t> </w:t>
      </w:r>
      <w:r>
        <w:rPr/>
        <w:t>应</w:t>
      </w:r>
      <w:r>
        <w:rPr>
          <w:spacing w:val="-74"/>
        </w:rPr>
        <w:t> </w:t>
      </w:r>
      <w:r>
        <w:rPr/>
        <w:t>的</w:t>
      </w:r>
      <w:r>
        <w:rPr>
          <w:spacing w:val="-76"/>
        </w:rPr>
        <w:t> </w:t>
      </w:r>
      <w:r>
        <w:rPr/>
        <w:t>资</w:t>
      </w:r>
      <w:r>
        <w:rPr>
          <w:spacing w:val="-76"/>
        </w:rPr>
        <w:t> </w:t>
      </w:r>
      <w:r>
        <w:rPr/>
        <w:t>本</w:t>
      </w:r>
      <w:r>
        <w:rPr>
          <w:spacing w:val="-76"/>
        </w:rPr>
        <w:t> </w:t>
      </w:r>
      <w:r>
        <w:rPr/>
        <w:t>公</w:t>
      </w:r>
      <w:r>
        <w:rPr>
          <w:spacing w:val="-76"/>
        </w:rPr>
        <w:t> </w:t>
      </w:r>
      <w:r>
        <w:rPr/>
        <w:t>积</w:t>
      </w:r>
      <w:r>
        <w:rPr/>
        <w:t> </w:t>
      </w:r>
      <w:r>
        <w:rPr>
          <w:rFonts w:ascii="宋体" w:hAnsi="宋体" w:cs="宋体" w:eastAsia="宋体" w:hint="default"/>
        </w:rPr>
        <w:t>1,300,200.00</w:t>
      </w:r>
      <w:r>
        <w:rPr/>
        <w:t>元。公司</w:t>
      </w:r>
      <w:r>
        <w:rPr>
          <w:rFonts w:ascii="宋体" w:hAnsi="宋体" w:cs="宋体" w:eastAsia="宋体" w:hint="default"/>
        </w:rPr>
        <w:t>2016</w:t>
      </w:r>
      <w:r>
        <w:rPr/>
        <w:t>年限制性股票激励计划第一个解锁期可解锁股票</w:t>
      </w:r>
      <w:r>
        <w:rPr>
          <w:rFonts w:ascii="宋体" w:hAnsi="宋体" w:cs="宋体" w:eastAsia="宋体" w:hint="default"/>
        </w:rPr>
        <w:t>555,000</w:t>
      </w:r>
      <w:r>
        <w:rPr/>
        <w:t>股，对应的股权激励</w:t>
      </w:r>
      <w:r>
        <w:rPr>
          <w:spacing w:val="-28"/>
        </w:rPr>
        <w:t> </w:t>
      </w:r>
      <w:r>
        <w:rPr>
          <w:spacing w:val="-3"/>
        </w:rPr>
        <w:t>成本</w:t>
      </w:r>
      <w:r>
        <w:rPr>
          <w:rFonts w:ascii="宋体" w:hAnsi="宋体" w:cs="宋体" w:eastAsia="宋体" w:hint="default"/>
          <w:spacing w:val="-3"/>
        </w:rPr>
        <w:t>3,223,440.00</w:t>
      </w:r>
      <w:r>
        <w:rPr>
          <w:spacing w:val="-3"/>
        </w:rPr>
        <w:t>元由“资本公积</w:t>
      </w:r>
      <w:r>
        <w:rPr>
          <w:rFonts w:ascii="宋体" w:hAnsi="宋体" w:cs="宋体" w:eastAsia="宋体" w:hint="default"/>
          <w:spacing w:val="-3"/>
        </w:rPr>
        <w:t>-</w:t>
      </w:r>
      <w:r>
        <w:rPr>
          <w:spacing w:val="-3"/>
        </w:rPr>
        <w:t>其他资本公积”调整到“资本公积</w:t>
      </w:r>
      <w:r>
        <w:rPr>
          <w:rFonts w:ascii="宋体" w:hAnsi="宋体" w:cs="宋体" w:eastAsia="宋体" w:hint="default"/>
          <w:spacing w:val="-3"/>
        </w:rPr>
        <w:t>-</w:t>
      </w:r>
      <w:r>
        <w:rPr>
          <w:spacing w:val="-3"/>
        </w:rPr>
        <w:t>股本溢价”。</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left="1133" w:right="0"/>
        <w:jc w:val="both"/>
        <w:rPr>
          <w:b w:val="0"/>
          <w:bCs w:val="0"/>
        </w:rPr>
      </w:pPr>
      <w:bookmarkStart w:name="32、库存股" w:id="315"/>
      <w:bookmarkEnd w:id="315"/>
      <w:r>
        <w:rPr>
          <w:b w:val="0"/>
          <w:bCs w:val="0"/>
        </w:rPr>
      </w:r>
      <w:r>
        <w:rPr>
          <w:rFonts w:ascii="Times New Roman" w:hAnsi="Times New Roman" w:cs="Times New Roman" w:eastAsia="Times New Roman" w:hint="default"/>
        </w:rPr>
        <w:t>32</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具有回购义务的限制 性股票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55,107,600.00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7,415,340.00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47,692,260.00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55,107,600.00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7,415,340.00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47,692,260.00</w:t>
            </w:r>
          </w:p>
        </w:tc>
      </w:tr>
    </w:tbl>
    <w:p>
      <w:pPr>
        <w:pStyle w:val="BodyText"/>
        <w:spacing w:line="240" w:lineRule="auto" w:before="51"/>
        <w:ind w:right="988"/>
        <w:jc w:val="left"/>
      </w:pPr>
      <w:r>
        <w:rPr/>
        <w:t>其他说明，包括本期增减变动情况、变动原因说明：</w:t>
      </w:r>
    </w:p>
    <w:p>
      <w:pPr>
        <w:pStyle w:val="Heading4"/>
        <w:spacing w:line="273" w:lineRule="auto" w:before="89"/>
        <w:ind w:right="988"/>
        <w:jc w:val="left"/>
      </w:pPr>
      <w:r>
        <w:rPr>
          <w:spacing w:val="-1"/>
        </w:rPr>
        <w:t>本期库存股的减少系根据公司</w:t>
      </w:r>
      <w:r>
        <w:rPr>
          <w:rFonts w:ascii="宋体" w:hAnsi="宋体" w:cs="宋体" w:eastAsia="宋体" w:hint="default"/>
          <w:spacing w:val="-1"/>
        </w:rPr>
        <w:t>2016</w:t>
      </w:r>
      <w:r>
        <w:rPr>
          <w:spacing w:val="-1"/>
        </w:rPr>
        <w:t>年实施的限制性股票激励计划，于第一个解锁期对于符合解锁条件</w:t>
      </w:r>
      <w:r>
        <w:rPr/>
        <w:t> 的限制性股票解锁所致。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48"/>
        <w:ind w:left="1133" w:right="988"/>
        <w:jc w:val="left"/>
        <w:rPr>
          <w:b w:val="0"/>
          <w:bCs w:val="0"/>
        </w:rPr>
      </w:pPr>
      <w:bookmarkStart w:name="33、其他综合收益" w:id="316"/>
      <w:bookmarkEnd w:id="316"/>
      <w:r>
        <w:rPr>
          <w:b w:val="0"/>
          <w:bCs w:val="0"/>
        </w:rPr>
      </w:r>
      <w:r>
        <w:rPr>
          <w:rFonts w:ascii="Times New Roman" w:hAnsi="Times New Roman" w:cs="Times New Roman" w:eastAsia="Times New Roman" w:hint="default"/>
        </w:rPr>
        <w:t>33</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2"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338"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90" w:right="192"/>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1" w:right="119"/>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91" w:right="101"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91" w:right="191"/>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二、以后将重分类进损益的其他 综合收益</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2,018,854.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86,584.5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86,584.53</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2,105,4</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38.65</w:t>
            </w:r>
          </w:p>
        </w:tc>
      </w:tr>
      <w:tr>
        <w:trPr>
          <w:trHeight w:val="1026"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其中：权益法下在被投资单位以 后将重分类进损益的其他综合收 益中享有的份额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2,018,854.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86,584.5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86,584.53</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2,105,4</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38.65</w:t>
            </w: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2,018,854.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86,584.5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86,584.53</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2,105,4</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38.65</w:t>
            </w:r>
          </w:p>
        </w:tc>
      </w:tr>
    </w:tbl>
    <w:p>
      <w:pPr>
        <w:pStyle w:val="BodyText"/>
        <w:spacing w:line="357" w:lineRule="auto" w:before="51"/>
        <w:ind w:left="1133" w:right="4093"/>
        <w:jc w:val="left"/>
      </w:pPr>
      <w:r>
        <w:rPr/>
        <w:t>其他说明，包括对现金流量套期损益的有效部分转为被套期项目初始确认金额调整： 无。</w:t>
      </w:r>
    </w:p>
    <w:p>
      <w:pPr>
        <w:spacing w:line="240" w:lineRule="auto" w:before="3"/>
        <w:rPr>
          <w:rFonts w:ascii="宋体" w:hAnsi="宋体" w:cs="宋体" w:eastAsia="宋体" w:hint="default"/>
          <w:sz w:val="20"/>
          <w:szCs w:val="20"/>
        </w:rPr>
      </w:pPr>
    </w:p>
    <w:p>
      <w:pPr>
        <w:pStyle w:val="Heading3"/>
        <w:spacing w:line="240" w:lineRule="auto"/>
        <w:ind w:right="988"/>
        <w:jc w:val="left"/>
        <w:rPr>
          <w:b w:val="0"/>
          <w:bCs w:val="0"/>
        </w:rPr>
      </w:pPr>
      <w:bookmarkStart w:name="34、盈余公积" w:id="317"/>
      <w:bookmarkEnd w:id="317"/>
      <w:r>
        <w:rPr>
          <w:b w:val="0"/>
          <w:bCs w:val="0"/>
        </w:rPr>
      </w:r>
      <w:r>
        <w:rPr>
          <w:rFonts w:ascii="Times New Roman" w:hAnsi="Times New Roman" w:cs="Times New Roman" w:eastAsia="Times New Roman" w:hint="default"/>
        </w:rPr>
        <w:t>34</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36,846,050.02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18,378,904.02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55,224,954.04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36,846,050.02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18,378,904.02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55,224,954.04</w:t>
            </w:r>
          </w:p>
        </w:tc>
      </w:tr>
    </w:tbl>
    <w:p>
      <w:pPr>
        <w:pStyle w:val="BodyText"/>
        <w:spacing w:line="357" w:lineRule="auto" w:before="51"/>
        <w:ind w:right="6252"/>
        <w:jc w:val="left"/>
      </w:pPr>
      <w:r>
        <w:rPr/>
        <w:t>盈余公积说明，包括本期增减变动情况、变动原因说明：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35、未分配利润" w:id="318"/>
      <w:bookmarkEnd w:id="318"/>
      <w:r>
        <w:rPr>
          <w:b w:val="0"/>
          <w:bCs w:val="0"/>
        </w:rPr>
      </w:r>
      <w:r>
        <w:rPr>
          <w:rFonts w:ascii="Times New Roman" w:hAnsi="Times New Roman" w:cs="Times New Roman" w:eastAsia="Times New Roman" w:hint="default"/>
        </w:rPr>
        <w:t>35</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249,160,843.65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183,714,252.61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5"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583,493.31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249,160,843.65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184,297,745.92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208,463,060.81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121,039,371.35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18,378,904.02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11,966,273.82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89,085,999.60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44,209,999.80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350,159,000.84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249,160,843.65</w:t>
            </w:r>
          </w:p>
        </w:tc>
      </w:tr>
    </w:tbl>
    <w:p>
      <w:pPr>
        <w:pStyle w:val="BodyText"/>
        <w:spacing w:line="240" w:lineRule="auto" w:before="51"/>
        <w:ind w:right="988"/>
        <w:jc w:val="left"/>
      </w:pPr>
      <w:r>
        <w:rPr/>
        <w:t>调整期初未分配利润明细：</w:t>
      </w:r>
    </w:p>
    <w:p>
      <w:pPr>
        <w:pStyle w:val="BodyText"/>
        <w:spacing w:line="240" w:lineRule="auto" w:before="116"/>
        <w:ind w:right="988"/>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4"/>
        <w:ind w:left="1133" w:right="988"/>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133" w:right="988"/>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133" w:right="988"/>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left="1133" w:right="988"/>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988"/>
        <w:jc w:val="left"/>
        <w:rPr>
          <w:b w:val="0"/>
          <w:bCs w:val="0"/>
        </w:rPr>
      </w:pPr>
      <w:bookmarkStart w:name="36、营业收入和营业成本" w:id="319"/>
      <w:bookmarkEnd w:id="319"/>
      <w:r>
        <w:rPr>
          <w:b w:val="0"/>
          <w:bCs w:val="0"/>
        </w:rPr>
      </w:r>
      <w:r>
        <w:rPr>
          <w:rFonts w:ascii="Times New Roman" w:hAnsi="Times New Roman" w:cs="Times New Roman" w:eastAsia="Times New Roman" w:hint="default"/>
        </w:rPr>
        <w:t>36</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532,757,617.99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91,389,870.25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347,921,321.53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61,570,609.22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4,260,348.09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1,511,300.57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2,887,049.33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1,608,356.66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537,017,966.08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92,901,170.82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350,808,370.86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63,178,965.88</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37、税金及附加" w:id="320"/>
      <w:bookmarkEnd w:id="320"/>
      <w:r>
        <w:rPr>
          <w:b w:val="0"/>
          <w:bCs w:val="0"/>
        </w:rPr>
      </w:r>
      <w:r>
        <w:rPr>
          <w:rFonts w:ascii="Times New Roman" w:hAnsi="Times New Roman" w:cs="Times New Roman" w:eastAsia="Times New Roman" w:hint="default"/>
        </w:rPr>
        <w:t>37</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1,189,802.34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705,730.83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959,313.17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542,173.05</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3,954,441.51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1,313,567.14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894,299.55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208,928.77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100,055.13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51,676.50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59,944.46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7,049,533.07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2,930,399.38</w:t>
            </w:r>
          </w:p>
        </w:tc>
      </w:tr>
    </w:tbl>
    <w:p>
      <w:pPr>
        <w:pStyle w:val="BodyText"/>
        <w:spacing w:line="357" w:lineRule="auto" w:before="51"/>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38、销售费用" w:id="321"/>
      <w:bookmarkEnd w:id="321"/>
      <w:r>
        <w:rPr>
          <w:b w:val="0"/>
          <w:bCs w:val="0"/>
        </w:rPr>
      </w:r>
      <w:r>
        <w:rPr>
          <w:rFonts w:ascii="Times New Roman" w:hAnsi="Times New Roman" w:cs="Times New Roman" w:eastAsia="Times New Roman" w:hint="default"/>
        </w:rPr>
        <w:t>38</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8,777,639.45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6,084,725.74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差旅费及业务费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4,287,304.00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1,618,220.17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1,054,651.89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1,398,276.54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55,555.53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99,377.17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1,198,371.35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1,384,752.86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598,123.95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344,107.80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16,315,753.97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10,585,352.48</w:t>
            </w:r>
          </w:p>
        </w:tc>
      </w:tr>
    </w:tbl>
    <w:p>
      <w:pPr>
        <w:pStyle w:val="BodyText"/>
        <w:spacing w:line="357" w:lineRule="auto" w:before="51"/>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39、管理费用" w:id="322"/>
      <w:bookmarkEnd w:id="322"/>
      <w:r>
        <w:rPr>
          <w:b w:val="0"/>
          <w:bCs w:val="0"/>
        </w:rPr>
      </w:r>
      <w:r>
        <w:rPr>
          <w:rFonts w:ascii="Times New Roman" w:hAnsi="Times New Roman" w:cs="Times New Roman" w:eastAsia="Times New Roman" w:hint="default"/>
        </w:rPr>
        <w:t>39</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192,527,309.75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127,954,499.62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14,102,852.86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12,931,389.35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6,010,961.55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5,159,191.84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741,946.42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1,240,186.20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1,138,409.85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631,678.91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6,536,708.49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5,695,843.35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2,412,646.30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2,237,583.67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5,263,734.92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3,124,721.00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15,438,235.62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11,468,775.47</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2" w:right="0"/>
              <w:jc w:val="left"/>
              <w:rPr>
                <w:rFonts w:ascii="Times New Roman" w:hAnsi="Times New Roman" w:cs="Times New Roman" w:eastAsia="Times New Roman" w:hint="default"/>
                <w:sz w:val="18"/>
                <w:szCs w:val="18"/>
              </w:rPr>
            </w:pPr>
            <w:r>
              <w:rPr>
                <w:rFonts w:ascii="Times New Roman"/>
                <w:sz w:val="18"/>
              </w:rPr>
              <w:t>244,172,805.76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2" w:right="0"/>
              <w:jc w:val="left"/>
              <w:rPr>
                <w:rFonts w:ascii="Times New Roman" w:hAnsi="Times New Roman" w:cs="Times New Roman" w:eastAsia="Times New Roman" w:hint="default"/>
                <w:sz w:val="18"/>
                <w:szCs w:val="18"/>
              </w:rPr>
            </w:pPr>
            <w:r>
              <w:rPr>
                <w:rFonts w:ascii="Times New Roman"/>
                <w:sz w:val="18"/>
              </w:rPr>
              <w:t>170,443,869.41</w:t>
            </w:r>
          </w:p>
        </w:tc>
      </w:tr>
    </w:tbl>
    <w:p>
      <w:pPr>
        <w:pStyle w:val="BodyText"/>
        <w:spacing w:line="357" w:lineRule="auto" w:before="51"/>
        <w:ind w:left="1133"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88"/>
        <w:jc w:val="left"/>
        <w:rPr>
          <w:b w:val="0"/>
          <w:bCs w:val="0"/>
        </w:rPr>
      </w:pPr>
      <w:bookmarkStart w:name="40、财务费用" w:id="323"/>
      <w:bookmarkEnd w:id="323"/>
      <w:r>
        <w:rPr>
          <w:b w:val="0"/>
          <w:bCs w:val="0"/>
        </w:rPr>
      </w:r>
      <w:r>
        <w:rPr>
          <w:rFonts w:ascii="Times New Roman" w:hAnsi="Times New Roman" w:cs="Times New Roman" w:eastAsia="Times New Roman" w:hint="default"/>
        </w:rPr>
        <w:t>40</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398,372.61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492,696.69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19,976,149.57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9,722,622.49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54,156.52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68,448.95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-19,523,620.36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-9,161,476.96</w:t>
            </w:r>
          </w:p>
        </w:tc>
      </w:tr>
    </w:tbl>
    <w:p>
      <w:pPr>
        <w:pStyle w:val="BodyText"/>
        <w:spacing w:line="357" w:lineRule="auto" w:before="51"/>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41、资产减值损失" w:id="324"/>
      <w:bookmarkEnd w:id="324"/>
      <w:r>
        <w:rPr>
          <w:b w:val="0"/>
          <w:bCs w:val="0"/>
        </w:rPr>
      </w:r>
      <w:r>
        <w:rPr>
          <w:rFonts w:ascii="Times New Roman" w:hAnsi="Times New Roman" w:cs="Times New Roman" w:eastAsia="Times New Roman" w:hint="default"/>
        </w:rPr>
        <w:t>41</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3,897,324.58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4,707,353.09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13,615.87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54,267.23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3,910,940.45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4,761,620.32</w:t>
            </w:r>
          </w:p>
        </w:tc>
      </w:tr>
    </w:tbl>
    <w:p>
      <w:pPr>
        <w:pStyle w:val="BodyText"/>
        <w:spacing w:line="357" w:lineRule="auto" w:before="51"/>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42、投资收益" w:id="325"/>
      <w:bookmarkEnd w:id="325"/>
      <w:r>
        <w:rPr>
          <w:b w:val="0"/>
          <w:bCs w:val="0"/>
        </w:rPr>
      </w:r>
      <w:r>
        <w:rPr>
          <w:rFonts w:ascii="Times New Roman" w:hAnsi="Times New Roman" w:cs="Times New Roman" w:eastAsia="Times New Roman" w:hint="default"/>
        </w:rPr>
        <w:t>42</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27,922,503.89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10,890,748.81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理财产品产生的投资收益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6,378,991.96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1,222,510.96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委托贷款产生的投资收益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497,012.58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1,076,100.63</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34,798,508.43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13,189,360.40</w:t>
            </w:r>
          </w:p>
        </w:tc>
      </w:tr>
    </w:tbl>
    <w:p>
      <w:pPr>
        <w:pStyle w:val="BodyText"/>
        <w:spacing w:line="357" w:lineRule="auto" w:before="51"/>
        <w:ind w:left="1133" w:right="9853"/>
        <w:jc w:val="left"/>
      </w:pPr>
      <w:r>
        <w:rPr/>
        <w:t>其他说明： 无</w:t>
      </w:r>
    </w:p>
    <w:p>
      <w:pPr>
        <w:spacing w:after="0" w:line="357" w:lineRule="auto"/>
        <w:jc w:val="left"/>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988"/>
        <w:jc w:val="left"/>
        <w:rPr>
          <w:b w:val="0"/>
          <w:bCs w:val="0"/>
        </w:rPr>
      </w:pPr>
      <w:bookmarkStart w:name="43、资产处置收益" w:id="326"/>
      <w:bookmarkEnd w:id="326"/>
      <w:r>
        <w:rPr>
          <w:b w:val="0"/>
          <w:bCs w:val="0"/>
        </w:rPr>
      </w:r>
      <w:r>
        <w:rPr>
          <w:rFonts w:ascii="Times New Roman" w:hAnsi="Times New Roman" w:cs="Times New Roman" w:eastAsia="Times New Roman" w:hint="default"/>
        </w:rPr>
        <w:t>43</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50,387.52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-7,506.92</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44、 其他收益" w:id="327"/>
      <w:bookmarkEnd w:id="327"/>
      <w:r>
        <w:rPr>
          <w:b w:val="0"/>
          <w:bCs w:val="0"/>
        </w:rPr>
      </w:r>
      <w:r>
        <w:rPr>
          <w:rFonts w:ascii="Times New Roman" w:hAnsi="Times New Roman" w:cs="Times New Roman" w:eastAsia="Times New Roman" w:hint="default"/>
        </w:rPr>
        <w:t>44</w:t>
      </w:r>
      <w:r>
        <w:rPr/>
        <w:t>、其他收益</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1494" w:right="988"/>
        <w:jc w:val="left"/>
      </w:pPr>
      <w:r>
        <w:rPr/>
        <w:t>（</w:t>
      </w:r>
      <w:r>
        <w:rPr>
          <w:rFonts w:ascii="宋体" w:hAnsi="宋体" w:cs="宋体" w:eastAsia="宋体" w:hint="default"/>
        </w:rPr>
        <w:t>1</w:t>
      </w:r>
      <w:r>
        <w:rPr/>
        <w:t>）分类列示</w:t>
      </w:r>
    </w:p>
    <w:p>
      <w:pPr>
        <w:spacing w:line="240" w:lineRule="auto" w:before="13"/>
        <w:rPr>
          <w:rFonts w:ascii="宋体" w:hAnsi="宋体" w:cs="宋体" w:eastAsia="宋体" w:hint="default"/>
          <w:sz w:val="12"/>
          <w:szCs w:val="1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5,698,968.07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10,005,646.32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4"/>
          <w:szCs w:val="14"/>
        </w:rPr>
      </w:pPr>
    </w:p>
    <w:p>
      <w:pPr>
        <w:pStyle w:val="BodyText"/>
        <w:spacing w:line="240" w:lineRule="auto" w:before="44"/>
        <w:ind w:left="1494" w:right="988"/>
        <w:jc w:val="left"/>
      </w:pPr>
      <w:r>
        <w:rPr/>
        <w:t>（</w:t>
      </w:r>
      <w:r>
        <w:rPr>
          <w:rFonts w:ascii="宋体" w:hAnsi="宋体" w:cs="宋体" w:eastAsia="宋体" w:hint="default"/>
        </w:rPr>
        <w:t>2</w:t>
      </w:r>
      <w:r>
        <w:rPr/>
        <w:t>）政府补助情况</w:t>
      </w:r>
    </w:p>
    <w:p>
      <w:pPr>
        <w:spacing w:line="240" w:lineRule="auto" w:before="11"/>
        <w:rPr>
          <w:rFonts w:ascii="宋体" w:hAnsi="宋体" w:cs="宋体" w:eastAsia="宋体" w:hint="default"/>
          <w:sz w:val="24"/>
          <w:szCs w:val="24"/>
        </w:rPr>
      </w:pPr>
    </w:p>
    <w:tbl>
      <w:tblPr>
        <w:tblW w:w="0" w:type="auto"/>
        <w:jc w:val="left"/>
        <w:tblInd w:w="1323" w:type="dxa"/>
        <w:tblLayout w:type="fixed"/>
        <w:tblCellMar>
          <w:top w:w="0" w:type="dxa"/>
          <w:left w:w="0" w:type="dxa"/>
          <w:bottom w:w="0" w:type="dxa"/>
          <w:right w:w="0" w:type="dxa"/>
        </w:tblCellMar>
        <w:tblLook w:val="01E0"/>
      </w:tblPr>
      <w:tblGrid>
        <w:gridCol w:w="5159"/>
        <w:gridCol w:w="1670"/>
        <w:gridCol w:w="1180"/>
        <w:gridCol w:w="1252"/>
      </w:tblGrid>
      <w:tr>
        <w:trPr>
          <w:trHeight w:val="617" w:hRule="exact"/>
        </w:trPr>
        <w:tc>
          <w:tcPr>
            <w:tcW w:w="5159"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106" w:right="0"/>
              <w:jc w:val="left"/>
              <w:rPr>
                <w:rFonts w:ascii="宋体" w:hAnsi="宋体" w:cs="宋体" w:eastAsia="宋体" w:hint="default"/>
                <w:sz w:val="18"/>
                <w:szCs w:val="18"/>
              </w:rPr>
            </w:pPr>
            <w:r>
              <w:rPr>
                <w:rFonts w:ascii="宋体" w:hAnsi="宋体" w:cs="宋体" w:eastAsia="宋体" w:hint="default"/>
                <w:b/>
                <w:bCs/>
                <w:sz w:val="18"/>
                <w:szCs w:val="18"/>
              </w:rPr>
              <w:t>补助项目、批准文号</w:t>
            </w:r>
            <w:r>
              <w:rPr>
                <w:rFonts w:ascii="宋体" w:hAnsi="宋体" w:cs="宋体" w:eastAsia="宋体" w:hint="default"/>
                <w:sz w:val="18"/>
                <w:szCs w:val="18"/>
              </w:rPr>
            </w:r>
          </w:p>
        </w:tc>
        <w:tc>
          <w:tcPr>
            <w:tcW w:w="167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305"/>
              <w:jc w:val="right"/>
              <w:rPr>
                <w:rFonts w:ascii="宋体" w:hAnsi="宋体" w:cs="宋体" w:eastAsia="宋体" w:hint="default"/>
                <w:sz w:val="18"/>
                <w:szCs w:val="18"/>
              </w:rPr>
            </w:pPr>
            <w:r>
              <w:rPr>
                <w:rFonts w:ascii="宋体" w:hAnsi="宋体" w:cs="宋体" w:eastAsia="宋体" w:hint="default"/>
                <w:b/>
                <w:bCs/>
                <w:w w:val="95"/>
                <w:sz w:val="18"/>
                <w:szCs w:val="18"/>
              </w:rPr>
              <w:t>本期金额</w:t>
            </w:r>
            <w:r>
              <w:rPr>
                <w:rFonts w:ascii="宋体" w:hAnsi="宋体" w:cs="宋体" w:eastAsia="宋体" w:hint="default"/>
                <w:sz w:val="18"/>
                <w:szCs w:val="18"/>
              </w:rPr>
            </w:r>
          </w:p>
        </w:tc>
        <w:tc>
          <w:tcPr>
            <w:tcW w:w="118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48"/>
              <w:jc w:val="right"/>
              <w:rPr>
                <w:rFonts w:ascii="宋体" w:hAnsi="宋体" w:cs="宋体" w:eastAsia="宋体" w:hint="default"/>
                <w:sz w:val="18"/>
                <w:szCs w:val="18"/>
              </w:rPr>
            </w:pPr>
            <w:r>
              <w:rPr>
                <w:rFonts w:ascii="宋体" w:hAnsi="宋体" w:cs="宋体" w:eastAsia="宋体" w:hint="default"/>
                <w:b/>
                <w:bCs/>
                <w:w w:val="95"/>
                <w:sz w:val="18"/>
                <w:szCs w:val="18"/>
              </w:rPr>
              <w:t>上期金额</w:t>
            </w:r>
            <w:r>
              <w:rPr>
                <w:rFonts w:ascii="宋体" w:hAnsi="宋体" w:cs="宋体" w:eastAsia="宋体" w:hint="default"/>
                <w:sz w:val="18"/>
                <w:szCs w:val="18"/>
              </w:rPr>
            </w:r>
          </w:p>
        </w:tc>
        <w:tc>
          <w:tcPr>
            <w:tcW w:w="1252" w:type="dxa"/>
            <w:tcBorders>
              <w:top w:val="nil" w:sz="6" w:space="0" w:color="auto"/>
              <w:left w:val="nil" w:sz="6" w:space="0" w:color="auto"/>
              <w:bottom w:val="single" w:sz="4" w:space="0" w:color="000000"/>
              <w:right w:val="nil" w:sz="6" w:space="0" w:color="auto"/>
            </w:tcBorders>
          </w:tcPr>
          <w:p>
            <w:pPr>
              <w:pStyle w:val="TableParagraph"/>
              <w:spacing w:line="180" w:lineRule="exact"/>
              <w:ind w:left="240" w:right="0" w:hanging="90"/>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sz w:val="18"/>
                <w:szCs w:val="18"/>
              </w:rPr>
            </w:r>
          </w:p>
          <w:p>
            <w:pPr>
              <w:pStyle w:val="TableParagraph"/>
              <w:spacing w:line="240" w:lineRule="auto" w:before="76"/>
              <w:ind w:left="240" w:right="0"/>
              <w:jc w:val="left"/>
              <w:rPr>
                <w:rFonts w:ascii="宋体" w:hAnsi="宋体" w:cs="宋体" w:eastAsia="宋体" w:hint="default"/>
                <w:sz w:val="18"/>
                <w:szCs w:val="18"/>
              </w:rPr>
            </w:pP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461" w:hRule="exact"/>
        </w:trPr>
        <w:tc>
          <w:tcPr>
            <w:tcW w:w="5159"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left="106" w:right="0"/>
              <w:jc w:val="left"/>
              <w:rPr>
                <w:rFonts w:ascii="宋体" w:hAnsi="宋体" w:cs="宋体" w:eastAsia="宋体" w:hint="default"/>
                <w:sz w:val="18"/>
                <w:szCs w:val="18"/>
              </w:rPr>
            </w:pPr>
            <w:r>
              <w:rPr>
                <w:rFonts w:ascii="宋体" w:hAnsi="宋体" w:cs="宋体" w:eastAsia="宋体" w:hint="default"/>
                <w:sz w:val="18"/>
                <w:szCs w:val="18"/>
              </w:rPr>
              <w:t>稳岗补贴款</w:t>
            </w:r>
          </w:p>
        </w:tc>
        <w:tc>
          <w:tcPr>
            <w:tcW w:w="1670"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305"/>
              <w:jc w:val="right"/>
              <w:rPr>
                <w:rFonts w:ascii="宋体" w:hAnsi="宋体" w:cs="宋体" w:eastAsia="宋体" w:hint="default"/>
                <w:sz w:val="18"/>
                <w:szCs w:val="18"/>
              </w:rPr>
            </w:pPr>
            <w:r>
              <w:rPr>
                <w:rFonts w:ascii="宋体"/>
                <w:sz w:val="18"/>
              </w:rPr>
              <w:t>74,308.07</w:t>
            </w:r>
          </w:p>
        </w:tc>
        <w:tc>
          <w:tcPr>
            <w:tcW w:w="1180" w:type="dxa"/>
            <w:tcBorders>
              <w:top w:val="single" w:sz="4" w:space="0" w:color="000000"/>
              <w:left w:val="nil" w:sz="6" w:space="0" w:color="auto"/>
              <w:bottom w:val="nil" w:sz="6" w:space="0" w:color="auto"/>
              <w:right w:val="nil" w:sz="6" w:space="0" w:color="auto"/>
            </w:tcBorders>
          </w:tcPr>
          <w:p>
            <w:pPr/>
          </w:p>
        </w:tc>
        <w:tc>
          <w:tcPr>
            <w:tcW w:w="1252"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10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2"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6" w:right="0"/>
              <w:jc w:val="left"/>
              <w:rPr>
                <w:rFonts w:ascii="宋体" w:hAnsi="宋体" w:cs="宋体" w:eastAsia="宋体" w:hint="default"/>
                <w:sz w:val="18"/>
                <w:szCs w:val="18"/>
              </w:rPr>
            </w:pPr>
            <w:r>
              <w:rPr>
                <w:rFonts w:ascii="宋体" w:hAnsi="宋体" w:cs="宋体" w:eastAsia="宋体" w:hint="default"/>
                <w:sz w:val="18"/>
                <w:szCs w:val="18"/>
              </w:rPr>
              <w:t>上海市软件著作权奖励</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05"/>
              <w:jc w:val="right"/>
              <w:rPr>
                <w:rFonts w:ascii="宋体" w:hAnsi="宋体" w:cs="宋体" w:eastAsia="宋体" w:hint="default"/>
                <w:sz w:val="18"/>
                <w:szCs w:val="18"/>
              </w:rPr>
            </w:pPr>
            <w:r>
              <w:rPr>
                <w:rFonts w:ascii="宋体"/>
                <w:sz w:val="18"/>
              </w:rPr>
              <w:t>6,400.00</w:t>
            </w:r>
          </w:p>
        </w:tc>
        <w:tc>
          <w:tcPr>
            <w:tcW w:w="1180"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69"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6" w:right="0"/>
              <w:jc w:val="left"/>
              <w:rPr>
                <w:rFonts w:ascii="宋体" w:hAnsi="宋体" w:cs="宋体" w:eastAsia="宋体" w:hint="default"/>
                <w:sz w:val="18"/>
                <w:szCs w:val="18"/>
              </w:rPr>
            </w:pPr>
            <w:r>
              <w:rPr>
                <w:rFonts w:ascii="宋体" w:hAnsi="宋体" w:cs="宋体" w:eastAsia="宋体" w:hint="default"/>
                <w:sz w:val="18"/>
                <w:szCs w:val="18"/>
              </w:rPr>
              <w:t>创业大赛奖励</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05"/>
              <w:jc w:val="right"/>
              <w:rPr>
                <w:rFonts w:ascii="宋体" w:hAnsi="宋体" w:cs="宋体" w:eastAsia="宋体" w:hint="default"/>
                <w:sz w:val="18"/>
                <w:szCs w:val="18"/>
              </w:rPr>
            </w:pPr>
            <w:r>
              <w:rPr>
                <w:rFonts w:ascii="宋体"/>
                <w:sz w:val="18"/>
              </w:rPr>
              <w:t>100,000.00</w:t>
            </w:r>
          </w:p>
        </w:tc>
        <w:tc>
          <w:tcPr>
            <w:tcW w:w="1180"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1"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6" w:right="0"/>
              <w:jc w:val="left"/>
              <w:rPr>
                <w:rFonts w:ascii="宋体" w:hAnsi="宋体" w:cs="宋体" w:eastAsia="宋体" w:hint="default"/>
                <w:sz w:val="18"/>
                <w:szCs w:val="18"/>
              </w:rPr>
            </w:pPr>
            <w:r>
              <w:rPr>
                <w:rFonts w:ascii="宋体" w:hAnsi="宋体" w:cs="宋体" w:eastAsia="宋体" w:hint="default"/>
                <w:sz w:val="18"/>
                <w:szCs w:val="18"/>
              </w:rPr>
              <w:t>上海市浦东新区财政局 科技发展基金</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05"/>
              <w:jc w:val="right"/>
              <w:rPr>
                <w:rFonts w:ascii="宋体" w:hAnsi="宋体" w:cs="宋体" w:eastAsia="宋体" w:hint="default"/>
                <w:sz w:val="18"/>
                <w:szCs w:val="18"/>
              </w:rPr>
            </w:pPr>
            <w:r>
              <w:rPr>
                <w:rFonts w:ascii="宋体"/>
                <w:sz w:val="18"/>
              </w:rPr>
              <w:t>100,000.00</w:t>
            </w:r>
          </w:p>
        </w:tc>
        <w:tc>
          <w:tcPr>
            <w:tcW w:w="1180"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7"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6" w:right="0"/>
              <w:jc w:val="left"/>
              <w:rPr>
                <w:rFonts w:ascii="宋体" w:hAnsi="宋体" w:cs="宋体" w:eastAsia="宋体" w:hint="default"/>
                <w:sz w:val="18"/>
                <w:szCs w:val="18"/>
              </w:rPr>
            </w:pPr>
            <w:r>
              <w:rPr>
                <w:rFonts w:ascii="宋体" w:hAnsi="宋体" w:cs="宋体" w:eastAsia="宋体" w:hint="default"/>
                <w:sz w:val="18"/>
                <w:szCs w:val="18"/>
              </w:rPr>
              <w:t>知识产权补助</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05"/>
              <w:jc w:val="right"/>
              <w:rPr>
                <w:rFonts w:ascii="宋体" w:hAnsi="宋体" w:cs="宋体" w:eastAsia="宋体" w:hint="default"/>
                <w:sz w:val="18"/>
                <w:szCs w:val="18"/>
              </w:rPr>
            </w:pPr>
            <w:r>
              <w:rPr>
                <w:rFonts w:ascii="宋体"/>
                <w:sz w:val="18"/>
              </w:rPr>
              <w:t>760.00</w:t>
            </w:r>
          </w:p>
        </w:tc>
        <w:tc>
          <w:tcPr>
            <w:tcW w:w="1180"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13" w:hRule="exact"/>
        </w:trPr>
        <w:tc>
          <w:tcPr>
            <w:tcW w:w="5159" w:type="dxa"/>
            <w:vMerge w:val="restart"/>
            <w:tcBorders>
              <w:top w:val="nil" w:sz="6" w:space="0" w:color="auto"/>
              <w:left w:val="nil" w:sz="6" w:space="0" w:color="auto"/>
              <w:right w:val="nil" w:sz="6" w:space="0" w:color="auto"/>
            </w:tcBorders>
          </w:tcPr>
          <w:p>
            <w:pPr>
              <w:pStyle w:val="TableParagraph"/>
              <w:spacing w:line="316" w:lineRule="auto" w:before="77"/>
              <w:ind w:left="106" w:right="280"/>
              <w:jc w:val="both"/>
              <w:rPr>
                <w:rFonts w:ascii="宋体" w:hAnsi="宋体" w:cs="宋体" w:eastAsia="宋体" w:hint="default"/>
                <w:sz w:val="18"/>
                <w:szCs w:val="18"/>
              </w:rPr>
            </w:pPr>
            <w:r>
              <w:rPr>
                <w:rFonts w:ascii="宋体" w:hAnsi="宋体" w:cs="宋体" w:eastAsia="宋体" w:hint="default"/>
                <w:sz w:val="18"/>
                <w:szCs w:val="18"/>
              </w:rPr>
              <w:t>深经贸信息预算字</w:t>
            </w:r>
            <w:r>
              <w:rPr>
                <w:rFonts w:ascii="宋体" w:hAnsi="宋体" w:cs="宋体" w:eastAsia="宋体" w:hint="default"/>
                <w:sz w:val="18"/>
                <w:szCs w:val="18"/>
              </w:rPr>
              <w:t>[2017]103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z w:val="18"/>
                <w:szCs w:val="18"/>
              </w:rPr>
              <w:t>市经贸信息委、市财政委关 于下达</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年度深圳市服务贸易创新发展试点项目服务贸易 人才培训资助计划的通知</w:t>
            </w:r>
          </w:p>
        </w:tc>
        <w:tc>
          <w:tcPr>
            <w:tcW w:w="1670"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45" w:hRule="exact"/>
        </w:trPr>
        <w:tc>
          <w:tcPr>
            <w:tcW w:w="5159" w:type="dxa"/>
            <w:vMerge/>
            <w:tcBorders>
              <w:left w:val="nil" w:sz="6" w:space="0" w:color="auto"/>
              <w:bottom w:val="nil" w:sz="6" w:space="0" w:color="auto"/>
              <w:right w:val="nil" w:sz="6" w:space="0" w:color="auto"/>
            </w:tcBorders>
          </w:tcPr>
          <w:p>
            <w:pPr/>
          </w:p>
        </w:tc>
        <w:tc>
          <w:tcPr>
            <w:tcW w:w="1670" w:type="dxa"/>
            <w:tcBorders>
              <w:top w:val="nil" w:sz="6" w:space="0" w:color="auto"/>
              <w:left w:val="nil" w:sz="6" w:space="0" w:color="auto"/>
              <w:bottom w:val="nil" w:sz="6" w:space="0" w:color="auto"/>
              <w:right w:val="nil" w:sz="6" w:space="0" w:color="auto"/>
            </w:tcBorders>
          </w:tcPr>
          <w:p>
            <w:pPr>
              <w:pStyle w:val="TableParagraph"/>
              <w:spacing w:line="168" w:lineRule="exact"/>
              <w:ind w:right="305"/>
              <w:jc w:val="right"/>
              <w:rPr>
                <w:rFonts w:ascii="宋体" w:hAnsi="宋体" w:cs="宋体" w:eastAsia="宋体" w:hint="default"/>
                <w:sz w:val="18"/>
                <w:szCs w:val="18"/>
              </w:rPr>
            </w:pPr>
            <w:r>
              <w:rPr>
                <w:rFonts w:ascii="宋体"/>
                <w:sz w:val="18"/>
              </w:rPr>
              <w:t>992,500.00</w:t>
            </w:r>
          </w:p>
        </w:tc>
        <w:tc>
          <w:tcPr>
            <w:tcW w:w="1180"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r>
      <w:tr>
        <w:trPr>
          <w:trHeight w:val="445" w:hRule="exact"/>
        </w:trPr>
        <w:tc>
          <w:tcPr>
            <w:tcW w:w="5159" w:type="dxa"/>
            <w:vMerge w:val="restart"/>
            <w:tcBorders>
              <w:top w:val="nil" w:sz="6" w:space="0" w:color="auto"/>
              <w:left w:val="nil" w:sz="6" w:space="0" w:color="auto"/>
              <w:right w:val="nil" w:sz="6" w:space="0" w:color="auto"/>
            </w:tcBorders>
          </w:tcPr>
          <w:p>
            <w:pPr>
              <w:pStyle w:val="TableParagraph"/>
              <w:spacing w:line="316" w:lineRule="auto" w:before="65"/>
              <w:ind w:left="106" w:right="325"/>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年福田区产业发展专项资金总部经济、现代服务、先进 制造业分项第一批支持企业及项目公告</w:t>
            </w:r>
          </w:p>
        </w:tc>
        <w:tc>
          <w:tcPr>
            <w:tcW w:w="1670"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89" w:hRule="exact"/>
        </w:trPr>
        <w:tc>
          <w:tcPr>
            <w:tcW w:w="5159" w:type="dxa"/>
            <w:vMerge/>
            <w:tcBorders>
              <w:left w:val="nil" w:sz="6" w:space="0" w:color="auto"/>
              <w:bottom w:val="nil" w:sz="6" w:space="0" w:color="auto"/>
              <w:right w:val="nil" w:sz="6" w:space="0" w:color="auto"/>
            </w:tcBorders>
          </w:tcPr>
          <w:p>
            <w:pPr/>
          </w:p>
        </w:tc>
        <w:tc>
          <w:tcPr>
            <w:tcW w:w="1670" w:type="dxa"/>
            <w:tcBorders>
              <w:top w:val="nil" w:sz="6" w:space="0" w:color="auto"/>
              <w:left w:val="nil" w:sz="6" w:space="0" w:color="auto"/>
              <w:bottom w:val="nil" w:sz="6" w:space="0" w:color="auto"/>
              <w:right w:val="nil" w:sz="6" w:space="0" w:color="auto"/>
            </w:tcBorders>
          </w:tcPr>
          <w:p>
            <w:pPr>
              <w:pStyle w:val="TableParagraph"/>
              <w:spacing w:line="168" w:lineRule="exact"/>
              <w:ind w:right="305"/>
              <w:jc w:val="right"/>
              <w:rPr>
                <w:rFonts w:ascii="宋体" w:hAnsi="宋体" w:cs="宋体" w:eastAsia="宋体" w:hint="default"/>
                <w:sz w:val="18"/>
                <w:szCs w:val="18"/>
              </w:rPr>
            </w:pPr>
            <w:r>
              <w:rPr>
                <w:rFonts w:ascii="宋体"/>
                <w:sz w:val="18"/>
              </w:rPr>
              <w:t>500,000.00</w:t>
            </w:r>
          </w:p>
        </w:tc>
        <w:tc>
          <w:tcPr>
            <w:tcW w:w="1180"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r>
      <w:tr>
        <w:trPr>
          <w:trHeight w:val="445" w:hRule="exact"/>
        </w:trPr>
        <w:tc>
          <w:tcPr>
            <w:tcW w:w="5159" w:type="dxa"/>
            <w:vMerge w:val="restart"/>
            <w:tcBorders>
              <w:top w:val="nil" w:sz="6" w:space="0" w:color="auto"/>
              <w:left w:val="nil" w:sz="6" w:space="0" w:color="auto"/>
              <w:right w:val="nil" w:sz="6" w:space="0" w:color="auto"/>
            </w:tcBorders>
          </w:tcPr>
          <w:p>
            <w:pPr>
              <w:pStyle w:val="TableParagraph"/>
              <w:spacing w:line="319" w:lineRule="auto" w:before="65"/>
              <w:ind w:left="106" w:right="281"/>
              <w:jc w:val="left"/>
              <w:rPr>
                <w:rFonts w:ascii="宋体" w:hAnsi="宋体" w:cs="宋体" w:eastAsia="宋体" w:hint="default"/>
                <w:sz w:val="18"/>
                <w:szCs w:val="18"/>
              </w:rPr>
            </w:pPr>
            <w:r>
              <w:rPr>
                <w:rFonts w:ascii="宋体" w:hAnsi="宋体" w:cs="宋体" w:eastAsia="宋体" w:hint="default"/>
                <w:sz w:val="18"/>
                <w:szCs w:val="18"/>
              </w:rPr>
              <w:t>深圳市科技创新委员会关于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年企业研究开发资助计划第 一批资助企业的公示</w:t>
            </w:r>
          </w:p>
        </w:tc>
        <w:tc>
          <w:tcPr>
            <w:tcW w:w="1670"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1" w:hRule="exact"/>
        </w:trPr>
        <w:tc>
          <w:tcPr>
            <w:tcW w:w="5159" w:type="dxa"/>
            <w:vMerge/>
            <w:tcBorders>
              <w:left w:val="nil" w:sz="6" w:space="0" w:color="auto"/>
              <w:bottom w:val="nil" w:sz="6" w:space="0" w:color="auto"/>
              <w:right w:val="nil" w:sz="6" w:space="0" w:color="auto"/>
            </w:tcBorders>
          </w:tcPr>
          <w:p>
            <w:pPr/>
          </w:p>
        </w:tc>
        <w:tc>
          <w:tcPr>
            <w:tcW w:w="1670" w:type="dxa"/>
            <w:tcBorders>
              <w:top w:val="nil" w:sz="6" w:space="0" w:color="auto"/>
              <w:left w:val="nil" w:sz="6" w:space="0" w:color="auto"/>
              <w:bottom w:val="nil" w:sz="6" w:space="0" w:color="auto"/>
              <w:right w:val="nil" w:sz="6" w:space="0" w:color="auto"/>
            </w:tcBorders>
          </w:tcPr>
          <w:p>
            <w:pPr>
              <w:pStyle w:val="TableParagraph"/>
              <w:spacing w:line="169" w:lineRule="exact"/>
              <w:ind w:right="305"/>
              <w:jc w:val="right"/>
              <w:rPr>
                <w:rFonts w:ascii="宋体" w:hAnsi="宋体" w:cs="宋体" w:eastAsia="宋体" w:hint="default"/>
                <w:sz w:val="18"/>
                <w:szCs w:val="18"/>
              </w:rPr>
            </w:pPr>
            <w:r>
              <w:rPr>
                <w:rFonts w:ascii="宋体"/>
                <w:sz w:val="18"/>
              </w:rPr>
              <w:t>3,925,000.00</w:t>
            </w:r>
          </w:p>
        </w:tc>
        <w:tc>
          <w:tcPr>
            <w:tcW w:w="1180"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r>
      <w:tr>
        <w:trPr>
          <w:trHeight w:val="313"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05"/>
              <w:jc w:val="right"/>
              <w:rPr>
                <w:rFonts w:ascii="宋体" w:hAnsi="宋体" w:cs="宋体" w:eastAsia="宋体" w:hint="default"/>
                <w:sz w:val="18"/>
                <w:szCs w:val="18"/>
              </w:rPr>
            </w:pPr>
            <w:r>
              <w:rPr>
                <w:rFonts w:ascii="宋体"/>
                <w:sz w:val="18"/>
              </w:rPr>
            </w:r>
            <w:r>
              <w:rPr>
                <w:rFonts w:ascii="宋体"/>
                <w:sz w:val="18"/>
                <w:u w:val="thick" w:color="000000"/>
              </w:rPr>
              <w:t>5,698,968.07</w:t>
            </w:r>
            <w:r>
              <w:rPr>
                <w:rFonts w:ascii="宋体"/>
                <w:sz w:val="18"/>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47"/>
              <w:jc w:val="right"/>
              <w:rPr>
                <w:rFonts w:ascii="宋体" w:hAnsi="宋体" w:cs="宋体" w:eastAsia="宋体" w:hint="default"/>
                <w:sz w:val="18"/>
                <w:szCs w:val="18"/>
              </w:rPr>
            </w:pPr>
            <w:r>
              <w:rPr>
                <w:rFonts w:ascii="宋体"/>
                <w:sz w:val="18"/>
              </w:rPr>
            </w:r>
            <w:r>
              <w:rPr>
                <w:rFonts w:ascii="宋体"/>
                <w:sz w:val="18"/>
                <w:u w:val="thick" w:color="000000"/>
              </w:rPr>
              <w:t>-</w:t>
            </w:r>
            <w:r>
              <w:rPr>
                <w:rFonts w:ascii="宋体"/>
                <w:sz w:val="18"/>
              </w:rPr>
            </w:r>
          </w:p>
        </w:tc>
        <w:tc>
          <w:tcPr>
            <w:tcW w:w="125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3"/>
        <w:spacing w:line="240" w:lineRule="auto" w:before="35"/>
        <w:ind w:right="988"/>
        <w:jc w:val="left"/>
        <w:rPr>
          <w:b w:val="0"/>
          <w:bCs w:val="0"/>
        </w:rPr>
      </w:pPr>
      <w:bookmarkStart w:name="45、营业外收入" w:id="328"/>
      <w:bookmarkEnd w:id="328"/>
      <w:r>
        <w:rPr>
          <w:b w:val="0"/>
          <w:bCs w:val="0"/>
        </w:rPr>
      </w:r>
      <w:r>
        <w:rPr>
          <w:rFonts w:ascii="Times New Roman" w:hAnsi="Times New Roman" w:cs="Times New Roman" w:eastAsia="Times New Roman" w:hint="default"/>
        </w:rPr>
        <w:t>45</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5,973,027.66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1,807,489.62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40,648.08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132,640.24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40,648.08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40,648.08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7,913,157.52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40,648.08</w:t>
            </w:r>
          </w:p>
        </w:tc>
      </w:tr>
    </w:tbl>
    <w:p>
      <w:pPr>
        <w:pStyle w:val="BodyText"/>
        <w:spacing w:line="240" w:lineRule="auto" w:before="51"/>
        <w:ind w:left="1115" w:right="8591"/>
        <w:jc w:val="center"/>
      </w:pPr>
      <w:r>
        <w:rPr/>
        <w:t>计入当期损益的政府补助：</w:t>
      </w:r>
    </w:p>
    <w:p>
      <w:pPr>
        <w:spacing w:line="240" w:lineRule="auto" w:before="11"/>
        <w:rPr>
          <w:rFonts w:ascii="宋体" w:hAnsi="宋体" w:cs="宋体" w:eastAsia="宋体" w:hint="default"/>
          <w:sz w:val="22"/>
          <w:szCs w:val="22"/>
        </w:rPr>
      </w:pPr>
    </w:p>
    <w:p>
      <w:pPr>
        <w:pStyle w:val="BodyText"/>
        <w:spacing w:line="240" w:lineRule="auto"/>
        <w:ind w:left="1115" w:right="8501"/>
        <w:jc w:val="center"/>
      </w:pPr>
      <w:r>
        <w:rPr/>
        <w:t>（</w:t>
      </w:r>
      <w:r>
        <w:rPr>
          <w:rFonts w:ascii="宋体" w:hAnsi="宋体" w:cs="宋体" w:eastAsia="宋体" w:hint="default"/>
        </w:rPr>
        <w:t>2</w:t>
      </w:r>
      <w:r>
        <w:rPr/>
        <w:t>）政府补助情况</w:t>
      </w:r>
    </w:p>
    <w:p>
      <w:pPr>
        <w:spacing w:line="240" w:lineRule="auto" w:before="11"/>
        <w:rPr>
          <w:rFonts w:ascii="宋体" w:hAnsi="宋体" w:cs="宋体" w:eastAsia="宋体" w:hint="default"/>
          <w:sz w:val="24"/>
          <w:szCs w:val="24"/>
        </w:rPr>
      </w:pPr>
    </w:p>
    <w:tbl>
      <w:tblPr>
        <w:tblW w:w="0" w:type="auto"/>
        <w:jc w:val="left"/>
        <w:tblInd w:w="1467" w:type="dxa"/>
        <w:tblLayout w:type="fixed"/>
        <w:tblCellMar>
          <w:top w:w="0" w:type="dxa"/>
          <w:left w:w="0" w:type="dxa"/>
          <w:bottom w:w="0" w:type="dxa"/>
          <w:right w:w="0" w:type="dxa"/>
        </w:tblCellMar>
        <w:tblLook w:val="01E0"/>
      </w:tblPr>
      <w:tblGrid>
        <w:gridCol w:w="5174"/>
        <w:gridCol w:w="1247"/>
        <w:gridCol w:w="1319"/>
        <w:gridCol w:w="1232"/>
      </w:tblGrid>
      <w:tr>
        <w:trPr>
          <w:trHeight w:val="617" w:hRule="exact"/>
        </w:trPr>
        <w:tc>
          <w:tcPr>
            <w:tcW w:w="517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106" w:right="0"/>
              <w:jc w:val="left"/>
              <w:rPr>
                <w:rFonts w:ascii="宋体" w:hAnsi="宋体" w:cs="宋体" w:eastAsia="宋体" w:hint="default"/>
                <w:sz w:val="18"/>
                <w:szCs w:val="18"/>
              </w:rPr>
            </w:pPr>
            <w:r>
              <w:rPr>
                <w:rFonts w:ascii="宋体" w:hAnsi="宋体" w:cs="宋体" w:eastAsia="宋体" w:hint="default"/>
                <w:b/>
                <w:bCs/>
                <w:sz w:val="18"/>
                <w:szCs w:val="18"/>
              </w:rPr>
              <w:t>补助项目、批准文号</w:t>
            </w:r>
            <w:r>
              <w:rPr>
                <w:rFonts w:ascii="宋体" w:hAnsi="宋体" w:cs="宋体" w:eastAsia="宋体" w:hint="default"/>
                <w:sz w:val="18"/>
                <w:szCs w:val="18"/>
              </w:rPr>
            </w:r>
          </w:p>
        </w:tc>
        <w:tc>
          <w:tcPr>
            <w:tcW w:w="124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6"/>
              <w:jc w:val="right"/>
              <w:rPr>
                <w:rFonts w:ascii="宋体" w:hAnsi="宋体" w:cs="宋体" w:eastAsia="宋体" w:hint="default"/>
                <w:sz w:val="18"/>
                <w:szCs w:val="18"/>
              </w:rPr>
            </w:pPr>
            <w:r>
              <w:rPr>
                <w:rFonts w:ascii="宋体" w:hAnsi="宋体" w:cs="宋体" w:eastAsia="宋体" w:hint="default"/>
                <w:b/>
                <w:bCs/>
                <w:w w:val="95"/>
                <w:sz w:val="18"/>
                <w:szCs w:val="18"/>
              </w:rPr>
              <w:t>本期金额</w:t>
            </w:r>
            <w:r>
              <w:rPr>
                <w:rFonts w:ascii="宋体" w:hAnsi="宋体" w:cs="宋体" w:eastAsia="宋体" w:hint="default"/>
                <w:sz w:val="18"/>
                <w:szCs w:val="18"/>
              </w:rPr>
            </w:r>
          </w:p>
        </w:tc>
        <w:tc>
          <w:tcPr>
            <w:tcW w:w="1319"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28"/>
              <w:jc w:val="right"/>
              <w:rPr>
                <w:rFonts w:ascii="宋体" w:hAnsi="宋体" w:cs="宋体" w:eastAsia="宋体" w:hint="default"/>
                <w:sz w:val="18"/>
                <w:szCs w:val="18"/>
              </w:rPr>
            </w:pPr>
            <w:r>
              <w:rPr>
                <w:rFonts w:ascii="宋体" w:hAnsi="宋体" w:cs="宋体" w:eastAsia="宋体" w:hint="default"/>
                <w:b/>
                <w:bCs/>
                <w:w w:val="95"/>
                <w:sz w:val="18"/>
                <w:szCs w:val="18"/>
              </w:rPr>
              <w:t>上期金额</w:t>
            </w:r>
            <w:r>
              <w:rPr>
                <w:rFonts w:ascii="宋体" w:hAnsi="宋体" w:cs="宋体" w:eastAsia="宋体" w:hint="default"/>
                <w:sz w:val="18"/>
                <w:szCs w:val="18"/>
              </w:rPr>
            </w:r>
          </w:p>
        </w:tc>
        <w:tc>
          <w:tcPr>
            <w:tcW w:w="1232" w:type="dxa"/>
            <w:tcBorders>
              <w:top w:val="nil" w:sz="6" w:space="0" w:color="auto"/>
              <w:left w:val="nil" w:sz="6" w:space="0" w:color="auto"/>
              <w:bottom w:val="single" w:sz="4" w:space="0" w:color="000000"/>
              <w:right w:val="nil" w:sz="6" w:space="0" w:color="auto"/>
            </w:tcBorders>
          </w:tcPr>
          <w:p>
            <w:pPr>
              <w:pStyle w:val="TableParagraph"/>
              <w:spacing w:line="180" w:lineRule="exact"/>
              <w:ind w:left="220" w:right="0" w:hanging="90"/>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sz w:val="18"/>
                <w:szCs w:val="18"/>
              </w:rPr>
            </w:r>
          </w:p>
          <w:p>
            <w:pPr>
              <w:pStyle w:val="TableParagraph"/>
              <w:spacing w:line="240" w:lineRule="auto" w:before="76"/>
              <w:ind w:left="220" w:right="0"/>
              <w:jc w:val="left"/>
              <w:rPr>
                <w:rFonts w:ascii="宋体" w:hAnsi="宋体" w:cs="宋体" w:eastAsia="宋体" w:hint="default"/>
                <w:sz w:val="18"/>
                <w:szCs w:val="18"/>
              </w:rPr>
            </w:pP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730" w:hRule="exact"/>
        </w:trPr>
        <w:tc>
          <w:tcPr>
            <w:tcW w:w="5174" w:type="dxa"/>
            <w:tcBorders>
              <w:top w:val="single" w:sz="4" w:space="0" w:color="000000"/>
              <w:left w:val="nil" w:sz="6" w:space="0" w:color="auto"/>
              <w:bottom w:val="nil" w:sz="6" w:space="0" w:color="auto"/>
              <w:right w:val="nil" w:sz="6" w:space="0" w:color="auto"/>
            </w:tcBorders>
          </w:tcPr>
          <w:p>
            <w:pPr>
              <w:pStyle w:val="TableParagraph"/>
              <w:spacing w:line="316" w:lineRule="auto" w:before="57"/>
              <w:ind w:left="106" w:right="477"/>
              <w:jc w:val="left"/>
              <w:rPr>
                <w:rFonts w:ascii="宋体" w:hAnsi="宋体" w:cs="宋体" w:eastAsia="宋体" w:hint="default"/>
                <w:sz w:val="18"/>
                <w:szCs w:val="18"/>
              </w:rPr>
            </w:pPr>
            <w:r>
              <w:rPr>
                <w:rFonts w:ascii="宋体" w:hAnsi="宋体" w:cs="宋体" w:eastAsia="宋体" w:hint="default"/>
                <w:sz w:val="18"/>
                <w:szCs w:val="18"/>
              </w:rPr>
              <w:t>深圳市科技创新委员会关于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年企业研究开发资助计划 第一批资助企业的公示</w:t>
            </w:r>
          </w:p>
        </w:tc>
        <w:tc>
          <w:tcPr>
            <w:tcW w:w="1247" w:type="dxa"/>
            <w:tcBorders>
              <w:top w:val="single" w:sz="4" w:space="0" w:color="000000"/>
              <w:left w:val="nil" w:sz="6" w:space="0" w:color="auto"/>
              <w:bottom w:val="nil" w:sz="6" w:space="0" w:color="auto"/>
              <w:right w:val="nil" w:sz="6" w:space="0" w:color="auto"/>
            </w:tcBorders>
          </w:tcPr>
          <w:p>
            <w:pPr/>
          </w:p>
        </w:tc>
        <w:tc>
          <w:tcPr>
            <w:tcW w:w="131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28"/>
              <w:jc w:val="right"/>
              <w:rPr>
                <w:rFonts w:ascii="宋体" w:hAnsi="宋体" w:cs="宋体" w:eastAsia="宋体" w:hint="default"/>
                <w:sz w:val="18"/>
                <w:szCs w:val="18"/>
              </w:rPr>
            </w:pPr>
            <w:r>
              <w:rPr>
                <w:rFonts w:ascii="宋体"/>
                <w:sz w:val="18"/>
              </w:rPr>
              <w:t>3,897,000.00</w:t>
            </w:r>
          </w:p>
        </w:tc>
        <w:tc>
          <w:tcPr>
            <w:tcW w:w="123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48" w:hRule="exact"/>
        </w:trPr>
        <w:tc>
          <w:tcPr>
            <w:tcW w:w="5174" w:type="dxa"/>
            <w:tcBorders>
              <w:top w:val="nil" w:sz="6" w:space="0" w:color="auto"/>
              <w:left w:val="nil" w:sz="6" w:space="0" w:color="auto"/>
              <w:bottom w:val="nil" w:sz="6" w:space="0" w:color="auto"/>
              <w:right w:val="nil" w:sz="6" w:space="0" w:color="auto"/>
            </w:tcBorders>
          </w:tcPr>
          <w:p>
            <w:pPr>
              <w:pStyle w:val="TableParagraph"/>
              <w:spacing w:line="319" w:lineRule="auto" w:before="65"/>
              <w:ind w:left="106" w:right="414"/>
              <w:jc w:val="left"/>
              <w:rPr>
                <w:rFonts w:ascii="宋体" w:hAnsi="宋体" w:cs="宋体" w:eastAsia="宋体" w:hint="default"/>
                <w:sz w:val="18"/>
                <w:szCs w:val="18"/>
              </w:rPr>
            </w:pPr>
            <w:r>
              <w:rPr>
                <w:rFonts w:ascii="宋体" w:hAnsi="宋体" w:cs="宋体" w:eastAsia="宋体" w:hint="default"/>
                <w:sz w:val="18"/>
                <w:szCs w:val="18"/>
              </w:rPr>
              <w:t>深经贸信息预算字〔</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221</w:t>
            </w:r>
            <w:r>
              <w:rPr>
                <w:rFonts w:ascii="宋体" w:hAnsi="宋体" w:cs="宋体" w:eastAsia="宋体" w:hint="default"/>
                <w:spacing w:val="-61"/>
                <w:sz w:val="18"/>
                <w:szCs w:val="18"/>
              </w:rPr>
              <w:t> </w:t>
            </w:r>
            <w:r>
              <w:rPr>
                <w:rFonts w:ascii="宋体" w:hAnsi="宋体" w:cs="宋体" w:eastAsia="宋体" w:hint="default"/>
                <w:sz w:val="18"/>
                <w:szCs w:val="18"/>
              </w:rPr>
              <w:t>号：市经贸信息委关于</w:t>
            </w:r>
            <w:r>
              <w:rPr>
                <w:rFonts w:ascii="宋体" w:hAnsi="宋体" w:cs="宋体" w:eastAsia="宋体" w:hint="default"/>
                <w:spacing w:val="-61"/>
                <w:sz w:val="18"/>
                <w:szCs w:val="18"/>
              </w:rPr>
              <w:t> </w:t>
            </w:r>
            <w:r>
              <w:rPr>
                <w:rFonts w:ascii="宋体" w:hAnsi="宋体" w:cs="宋体" w:eastAsia="宋体" w:hint="default"/>
                <w:sz w:val="18"/>
                <w:szCs w:val="18"/>
              </w:rPr>
              <w:t>2016 </w:t>
            </w:r>
            <w:r>
              <w:rPr>
                <w:rFonts w:ascii="宋体" w:hAnsi="宋体" w:cs="宋体" w:eastAsia="宋体" w:hint="default"/>
                <w:sz w:val="18"/>
                <w:szCs w:val="18"/>
              </w:rPr>
              <w:t>年度深圳市支持外贸发展专项资金服务贸易人才培训项目 公示的通知</w:t>
            </w:r>
          </w:p>
        </w:tc>
        <w:tc>
          <w:tcPr>
            <w:tcW w:w="1247"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28"/>
              <w:jc w:val="right"/>
              <w:rPr>
                <w:rFonts w:ascii="宋体" w:hAnsi="宋体" w:cs="宋体" w:eastAsia="宋体" w:hint="default"/>
                <w:sz w:val="18"/>
                <w:szCs w:val="18"/>
              </w:rPr>
            </w:pPr>
            <w:r>
              <w:rPr>
                <w:rFonts w:ascii="宋体"/>
                <w:sz w:val="18"/>
              </w:rPr>
              <w:t>843,500.00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0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4" w:hRule="exact"/>
        </w:trPr>
        <w:tc>
          <w:tcPr>
            <w:tcW w:w="517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06" w:right="0"/>
              <w:jc w:val="left"/>
              <w:rPr>
                <w:rFonts w:ascii="宋体" w:hAnsi="宋体" w:cs="宋体" w:eastAsia="宋体" w:hint="default"/>
                <w:sz w:val="18"/>
                <w:szCs w:val="18"/>
              </w:rPr>
            </w:pPr>
            <w:r>
              <w:rPr>
                <w:rFonts w:ascii="宋体" w:hAnsi="宋体" w:cs="宋体" w:eastAsia="宋体" w:hint="default"/>
                <w:sz w:val="18"/>
                <w:szCs w:val="18"/>
              </w:rPr>
              <w:t>深圳市福田区产业发展专项资金支持科技创新实施细则</w:t>
            </w:r>
          </w:p>
        </w:tc>
        <w:tc>
          <w:tcPr>
            <w:tcW w:w="1247"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8"/>
              <w:jc w:val="right"/>
              <w:rPr>
                <w:rFonts w:ascii="宋体" w:hAnsi="宋体" w:cs="宋体" w:eastAsia="宋体" w:hint="default"/>
                <w:sz w:val="18"/>
                <w:szCs w:val="18"/>
              </w:rPr>
            </w:pPr>
            <w:r>
              <w:rPr>
                <w:rFonts w:ascii="宋体"/>
                <w:sz w:val="18"/>
              </w:rPr>
              <w:t>500,000.00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49" w:hRule="exact"/>
        </w:trPr>
        <w:tc>
          <w:tcPr>
            <w:tcW w:w="5174" w:type="dxa"/>
            <w:tcBorders>
              <w:top w:val="nil" w:sz="6" w:space="0" w:color="auto"/>
              <w:left w:val="nil" w:sz="6" w:space="0" w:color="auto"/>
              <w:bottom w:val="nil" w:sz="6" w:space="0" w:color="auto"/>
              <w:right w:val="nil" w:sz="6" w:space="0" w:color="auto"/>
            </w:tcBorders>
          </w:tcPr>
          <w:p>
            <w:pPr>
              <w:pStyle w:val="TableParagraph"/>
              <w:spacing w:line="319" w:lineRule="auto" w:before="67"/>
              <w:ind w:left="106" w:right="430"/>
              <w:jc w:val="both"/>
              <w:rPr>
                <w:rFonts w:ascii="宋体" w:hAnsi="宋体" w:cs="宋体" w:eastAsia="宋体" w:hint="default"/>
                <w:sz w:val="18"/>
                <w:szCs w:val="18"/>
              </w:rPr>
            </w:pPr>
            <w:r>
              <w:rPr>
                <w:rFonts w:ascii="宋体" w:hAnsi="宋体" w:cs="宋体" w:eastAsia="宋体" w:hint="default"/>
                <w:sz w:val="18"/>
                <w:szCs w:val="18"/>
              </w:rPr>
              <w:t>深经贸信息中小字〔</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122</w:t>
            </w:r>
            <w:r>
              <w:rPr>
                <w:rFonts w:ascii="宋体" w:hAnsi="宋体" w:cs="宋体" w:eastAsia="宋体" w:hint="default"/>
                <w:spacing w:val="-46"/>
                <w:sz w:val="18"/>
                <w:szCs w:val="18"/>
              </w:rPr>
              <w:t> </w:t>
            </w:r>
            <w:r>
              <w:rPr>
                <w:rFonts w:ascii="宋体" w:hAnsi="宋体" w:cs="宋体" w:eastAsia="宋体" w:hint="default"/>
                <w:sz w:val="18"/>
                <w:szCs w:val="18"/>
              </w:rPr>
              <w:t>号：深圳市经贸信息委、深 圳市财政委关于下达</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年深圳市民营及中小企业发展专 项资金企业信息化建设项目资助计划的通知</w:t>
            </w:r>
          </w:p>
        </w:tc>
        <w:tc>
          <w:tcPr>
            <w:tcW w:w="1247"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28"/>
              <w:jc w:val="right"/>
              <w:rPr>
                <w:rFonts w:ascii="宋体" w:hAnsi="宋体" w:cs="宋体" w:eastAsia="宋体" w:hint="default"/>
                <w:sz w:val="18"/>
                <w:szCs w:val="18"/>
              </w:rPr>
            </w:pPr>
            <w:r>
              <w:rPr>
                <w:rFonts w:ascii="宋体"/>
                <w:sz w:val="18"/>
              </w:rPr>
              <w:t>490,000.00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0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6" w:hRule="exact"/>
        </w:trPr>
        <w:tc>
          <w:tcPr>
            <w:tcW w:w="517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6" w:right="0"/>
              <w:jc w:val="left"/>
              <w:rPr>
                <w:rFonts w:ascii="宋体" w:hAnsi="宋体" w:cs="宋体" w:eastAsia="宋体" w:hint="default"/>
                <w:sz w:val="18"/>
                <w:szCs w:val="18"/>
              </w:rPr>
            </w:pPr>
            <w:r>
              <w:rPr>
                <w:rFonts w:ascii="宋体" w:hAnsi="宋体" w:cs="宋体" w:eastAsia="宋体" w:hint="default"/>
                <w:sz w:val="18"/>
                <w:szCs w:val="18"/>
              </w:rPr>
              <w:t>稳岗补贴款</w:t>
            </w:r>
          </w:p>
        </w:tc>
        <w:tc>
          <w:tcPr>
            <w:tcW w:w="1247"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28"/>
              <w:jc w:val="right"/>
              <w:rPr>
                <w:rFonts w:ascii="宋体" w:hAnsi="宋体" w:cs="宋体" w:eastAsia="宋体" w:hint="default"/>
                <w:sz w:val="18"/>
                <w:szCs w:val="18"/>
              </w:rPr>
            </w:pPr>
            <w:r>
              <w:rPr>
                <w:rFonts w:ascii="宋体"/>
                <w:sz w:val="18"/>
              </w:rPr>
              <w:t>206,527.66</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517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6" w:right="0"/>
              <w:jc w:val="left"/>
              <w:rPr>
                <w:rFonts w:ascii="宋体" w:hAnsi="宋体" w:cs="宋体" w:eastAsia="宋体" w:hint="default"/>
                <w:sz w:val="18"/>
                <w:szCs w:val="18"/>
              </w:rPr>
            </w:pPr>
            <w:r>
              <w:rPr>
                <w:rFonts w:ascii="宋体" w:hAnsi="宋体" w:cs="宋体" w:eastAsia="宋体" w:hint="default"/>
                <w:sz w:val="18"/>
                <w:szCs w:val="18"/>
              </w:rPr>
              <w:t>世博地区开发管理委员会专项资金补助</w:t>
            </w:r>
            <w:r>
              <w:rPr>
                <w:rFonts w:ascii="宋体" w:hAnsi="宋体" w:cs="宋体" w:eastAsia="宋体" w:hint="default"/>
                <w:sz w:val="18"/>
                <w:szCs w:val="18"/>
              </w:rPr>
              <w:t>"</w:t>
            </w:r>
          </w:p>
        </w:tc>
        <w:tc>
          <w:tcPr>
            <w:tcW w:w="1247"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28"/>
              <w:jc w:val="right"/>
              <w:rPr>
                <w:rFonts w:ascii="宋体" w:hAnsi="宋体" w:cs="宋体" w:eastAsia="宋体" w:hint="default"/>
                <w:sz w:val="18"/>
                <w:szCs w:val="18"/>
              </w:rPr>
            </w:pPr>
            <w:r>
              <w:rPr>
                <w:rFonts w:ascii="宋体"/>
                <w:sz w:val="18"/>
              </w:rPr>
              <w:t>31,000.00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517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6" w:right="0"/>
              <w:jc w:val="left"/>
              <w:rPr>
                <w:rFonts w:ascii="宋体" w:hAnsi="宋体" w:cs="宋体" w:eastAsia="宋体" w:hint="default"/>
                <w:sz w:val="18"/>
                <w:szCs w:val="18"/>
              </w:rPr>
            </w:pPr>
            <w:r>
              <w:rPr>
                <w:rFonts w:ascii="宋体" w:hAnsi="宋体" w:cs="宋体" w:eastAsia="宋体" w:hint="default"/>
                <w:sz w:val="18"/>
                <w:szCs w:val="18"/>
              </w:rPr>
              <w:t>深圳市软件行业协会（软博补贴）款</w:t>
            </w:r>
          </w:p>
        </w:tc>
        <w:tc>
          <w:tcPr>
            <w:tcW w:w="1247"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28"/>
              <w:jc w:val="right"/>
              <w:rPr>
                <w:rFonts w:ascii="宋体" w:hAnsi="宋体" w:cs="宋体" w:eastAsia="宋体" w:hint="default"/>
                <w:sz w:val="18"/>
                <w:szCs w:val="18"/>
              </w:rPr>
            </w:pPr>
            <w:r>
              <w:rPr>
                <w:rFonts w:ascii="宋体"/>
                <w:sz w:val="18"/>
              </w:rPr>
              <w:t>5,000.00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4" w:hRule="exact"/>
        </w:trPr>
        <w:tc>
          <w:tcPr>
            <w:tcW w:w="517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7"/>
              <w:jc w:val="right"/>
              <w:rPr>
                <w:rFonts w:ascii="宋体" w:hAnsi="宋体" w:cs="宋体" w:eastAsia="宋体" w:hint="default"/>
                <w:sz w:val="18"/>
                <w:szCs w:val="18"/>
              </w:rPr>
            </w:pPr>
            <w:r>
              <w:rPr>
                <w:rFonts w:ascii="宋体"/>
                <w:sz w:val="18"/>
              </w:rPr>
            </w:r>
            <w:r>
              <w:rPr>
                <w:rFonts w:ascii="宋体"/>
                <w:sz w:val="18"/>
                <w:u w:val="thick" w:color="000000"/>
              </w:rPr>
              <w:t>-</w:t>
            </w:r>
            <w:r>
              <w:rPr>
                <w:rFonts w:ascii="宋体"/>
                <w:sz w:val="18"/>
              </w:rPr>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28"/>
              <w:jc w:val="right"/>
              <w:rPr>
                <w:rFonts w:ascii="宋体" w:hAnsi="宋体" w:cs="宋体" w:eastAsia="宋体" w:hint="default"/>
                <w:sz w:val="18"/>
                <w:szCs w:val="18"/>
              </w:rPr>
            </w:pPr>
            <w:r>
              <w:rPr>
                <w:rFonts w:ascii="宋体"/>
                <w:sz w:val="18"/>
              </w:rPr>
            </w:r>
            <w:r>
              <w:rPr>
                <w:rFonts w:ascii="宋体"/>
                <w:sz w:val="18"/>
                <w:u w:val="thick" w:color="000000"/>
              </w:rPr>
              <w:t>5,973,027.66</w:t>
            </w:r>
            <w:r>
              <w:rPr>
                <w:rFonts w:ascii="宋体"/>
                <w:sz w:val="18"/>
              </w:rPr>
            </w:r>
          </w:p>
        </w:tc>
        <w:tc>
          <w:tcPr>
            <w:tcW w:w="123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57" w:lineRule="auto" w:before="44"/>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46、营业外支出" w:id="329"/>
      <w:bookmarkEnd w:id="329"/>
      <w:r>
        <w:rPr>
          <w:b w:val="0"/>
          <w:bCs w:val="0"/>
        </w:rPr>
      </w:r>
      <w:r>
        <w:rPr>
          <w:rFonts w:ascii="Times New Roman" w:hAnsi="Times New Roman" w:cs="Times New Roman" w:eastAsia="Times New Roman" w:hint="default"/>
        </w:rPr>
        <w:t>46</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1,766.93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3,578.19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1,766.93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216,661.74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110,100.00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111,866.93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220,239.93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111,866.93</w:t>
            </w:r>
          </w:p>
        </w:tc>
      </w:tr>
    </w:tbl>
    <w:p>
      <w:pPr>
        <w:pStyle w:val="BodyText"/>
        <w:spacing w:line="240" w:lineRule="auto" w:before="51"/>
        <w:ind w:right="988"/>
        <w:jc w:val="left"/>
      </w:pPr>
      <w:r>
        <w:rPr/>
        <w:t>其他说明：</w:t>
      </w:r>
    </w:p>
    <w:p>
      <w:pPr>
        <w:spacing w:after="0" w:line="240" w:lineRule="auto"/>
        <w:jc w:val="left"/>
        <w:sectPr>
          <w:pgSz w:w="11910" w:h="16840"/>
          <w:pgMar w:header="91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right="988"/>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8"/>
        <w:jc w:val="left"/>
        <w:rPr>
          <w:b w:val="0"/>
          <w:bCs w:val="0"/>
        </w:rPr>
      </w:pPr>
      <w:bookmarkStart w:name="47、所得税费用" w:id="330"/>
      <w:bookmarkEnd w:id="330"/>
      <w:r>
        <w:rPr>
          <w:b w:val="0"/>
          <w:bCs w:val="0"/>
        </w:rPr>
      </w:r>
      <w:r>
        <w:rPr>
          <w:rFonts w:ascii="Times New Roman" w:hAnsi="Times New Roman" w:cs="Times New Roman" w:eastAsia="Times New Roman" w:hint="default"/>
        </w:rPr>
        <w:t>47</w:t>
      </w:r>
      <w:r>
        <w:rPr/>
        <w:t>、所得税费用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8"/>
        <w:jc w:val="left"/>
        <w:rPr>
          <w:b w:val="0"/>
          <w:bCs w:val="0"/>
        </w:rPr>
      </w:pPr>
      <w:bookmarkStart w:name="（1）所得税费用表" w:id="331"/>
      <w:bookmarkEnd w:id="33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21,894,579.56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7,725,212.84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2,943.46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-583,361.76</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21,897,523.02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7,141,851.08</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2）会计利润与所得税费用调整过程" w:id="332"/>
      <w:bookmarkEnd w:id="33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242,673,673.86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24,688,358.33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3,783,970.28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558,382.54</w:t>
            </w:r>
          </w:p>
        </w:tc>
      </w:tr>
      <w:tr>
        <w:trPr>
          <w:trHeight w:val="71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504,610.93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归属于合营企业和联营企业的损益</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-2,792,250.39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不可抵扣的费用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171,593.26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-5,017,141.93</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21,897,523.02</w:t>
            </w:r>
          </w:p>
        </w:tc>
      </w:tr>
    </w:tbl>
    <w:p>
      <w:pPr>
        <w:pStyle w:val="BodyText"/>
        <w:spacing w:line="357" w:lineRule="auto" w:before="51"/>
        <w:ind w:left="1133"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48、其他综合收益" w:id="333"/>
      <w:bookmarkEnd w:id="333"/>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8"/>
        <w:jc w:val="left"/>
      </w:pPr>
      <w:r>
        <w:rPr/>
        <w:t>详见附注。</w:t>
      </w:r>
    </w:p>
    <w:p>
      <w:pPr>
        <w:spacing w:line="240" w:lineRule="auto" w:before="11"/>
        <w:rPr>
          <w:rFonts w:ascii="宋体" w:hAnsi="宋体" w:cs="宋体" w:eastAsia="宋体" w:hint="default"/>
          <w:sz w:val="26"/>
          <w:szCs w:val="26"/>
        </w:rPr>
      </w:pPr>
    </w:p>
    <w:p>
      <w:pPr>
        <w:pStyle w:val="Heading3"/>
        <w:spacing w:line="240" w:lineRule="auto"/>
        <w:ind w:right="988"/>
        <w:jc w:val="left"/>
        <w:rPr>
          <w:b w:val="0"/>
          <w:bCs w:val="0"/>
        </w:rPr>
      </w:pPr>
      <w:bookmarkStart w:name="49、现金流量表项目" w:id="334"/>
      <w:bookmarkEnd w:id="334"/>
      <w:r>
        <w:rPr>
          <w:b w:val="0"/>
          <w:bCs w:val="0"/>
        </w:rPr>
      </w:r>
      <w:r>
        <w:rPr>
          <w:rFonts w:ascii="Times New Roman" w:hAnsi="Times New Roman" w:cs="Times New Roman" w:eastAsia="Times New Roman" w:hint="default"/>
        </w:rPr>
        <w:t>49</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88"/>
        <w:jc w:val="left"/>
        <w:rPr>
          <w:b w:val="0"/>
          <w:bCs w:val="0"/>
        </w:rPr>
      </w:pPr>
      <w:bookmarkStart w:name="（1）收到的其他与经营活动有关的现金" w:id="335"/>
      <w:bookmarkEnd w:id="33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7,898,968.07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8,973,027.66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19,976,149.57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9,722,622.49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14,275,737.71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5,982,799.52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52,650,855.35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34,678,449.67</w:t>
            </w:r>
          </w:p>
        </w:tc>
      </w:tr>
    </w:tbl>
    <w:p>
      <w:pPr>
        <w:pStyle w:val="BodyText"/>
        <w:spacing w:line="357" w:lineRule="auto" w:before="51"/>
        <w:ind w:right="7512"/>
        <w:jc w:val="left"/>
      </w:pPr>
      <w:r>
        <w:rPr/>
        <w:t>收到的其他与经营活动有关的现金说明：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2）支付的其他与经营活动有关的现金" w:id="336"/>
      <w:bookmarkEnd w:id="33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付现的费用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43,979,172.25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34,719,930.61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1,230,882.00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3,817.00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代采购业务垫付款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180,834,205.53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51,956,566.20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102,279,899.27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41,362,347.06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4,255,387.42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369,686,506.11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90,935,701.23</w:t>
            </w:r>
          </w:p>
        </w:tc>
      </w:tr>
    </w:tbl>
    <w:p>
      <w:pPr>
        <w:pStyle w:val="BodyText"/>
        <w:spacing w:line="357" w:lineRule="auto" w:before="51"/>
        <w:ind w:right="7512"/>
        <w:jc w:val="left"/>
      </w:pPr>
      <w:r>
        <w:rPr/>
        <w:t>支付的其他与经营活动有关的现金说明：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3）收到的其他与投资活动有关的现金" w:id="337"/>
      <w:bookmarkEnd w:id="33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委托贷款取得的投资收益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10,550,179.24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1,022,933.97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10,550,179.24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1,022,933.97</w:t>
            </w:r>
          </w:p>
        </w:tc>
      </w:tr>
    </w:tbl>
    <w:p>
      <w:pPr>
        <w:pStyle w:val="BodyText"/>
        <w:spacing w:line="357" w:lineRule="auto" w:before="51"/>
        <w:ind w:left="1133" w:right="7513"/>
        <w:jc w:val="left"/>
      </w:pPr>
      <w:r>
        <w:rPr/>
        <w:t>收到的其他与投资活动有关的现金说明：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4）支付的其他与投资活动有关的现金" w:id="338"/>
      <w:bookmarkEnd w:id="33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10,000,000.00</w:t>
            </w:r>
          </w:p>
        </w:tc>
      </w:tr>
    </w:tbl>
    <w:p>
      <w:pPr>
        <w:pStyle w:val="BodyText"/>
        <w:spacing w:line="240" w:lineRule="auto" w:before="51"/>
        <w:ind w:right="988"/>
        <w:jc w:val="left"/>
      </w:pPr>
      <w:r>
        <w:rPr/>
        <w:t>支付的其他与投资活动有关的现金说明：</w:t>
      </w:r>
    </w:p>
    <w:p>
      <w:pPr>
        <w:spacing w:after="0" w:line="240" w:lineRule="auto"/>
        <w:jc w:val="left"/>
        <w:sectPr>
          <w:pgSz w:w="11910" w:h="16840"/>
          <w:pgMar w:header="91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right="988"/>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8"/>
        <w:jc w:val="left"/>
        <w:rPr>
          <w:b w:val="0"/>
          <w:bCs w:val="0"/>
        </w:rPr>
      </w:pPr>
      <w:bookmarkStart w:name="（5）收到的其他与筹资活动有关的现金" w:id="339"/>
      <w:bookmarkEnd w:id="33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7512"/>
        <w:jc w:val="left"/>
      </w:pPr>
      <w:r>
        <w:rPr/>
        <w:t>收到的其他与筹资活动有关的现金说明：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6）支付的其他与筹资活动有关的现金" w:id="340"/>
      <w:bookmarkEnd w:id="34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700,000.01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5,350,645.77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1,450,200.00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2,150,200.01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5,350,645.77</w:t>
            </w:r>
          </w:p>
        </w:tc>
      </w:tr>
    </w:tbl>
    <w:p>
      <w:pPr>
        <w:pStyle w:val="BodyText"/>
        <w:spacing w:line="357" w:lineRule="auto" w:before="51"/>
        <w:ind w:right="7512"/>
        <w:jc w:val="left"/>
      </w:pPr>
      <w:r>
        <w:rPr/>
        <w:t>支付的其他与筹资活动有关的现金说明：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50、现金流量表补充资料" w:id="341"/>
      <w:bookmarkEnd w:id="341"/>
      <w:r>
        <w:rPr>
          <w:b w:val="0"/>
          <w:bCs w:val="0"/>
        </w:rPr>
      </w:r>
      <w:r>
        <w:rPr>
          <w:rFonts w:ascii="Times New Roman" w:hAnsi="Times New Roman" w:cs="Times New Roman" w:eastAsia="Times New Roman" w:hint="default"/>
        </w:rPr>
        <w:t>50</w:t>
      </w:r>
      <w:r>
        <w:rPr/>
        <w:t>、现金流量表补充资料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988"/>
        <w:jc w:val="left"/>
        <w:rPr>
          <w:b w:val="0"/>
          <w:bCs w:val="0"/>
        </w:rPr>
      </w:pPr>
      <w:bookmarkStart w:name="（1）现金流量表补充资料" w:id="342"/>
      <w:bookmarkEnd w:id="34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220,776,150.84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121,802,560.34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3,910,940.45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4,761,620.32</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14,608,439.69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11,437,138.82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505,067.41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905,437.87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341,831.97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267,621.68</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-50,387.52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7,506.92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398,372.69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492,696.58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-34,798,508.43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-13,189,360.40</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2,943.46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-583,361.76</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91,198.52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-180,984.08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-371,177,786.47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-106,707,425.27</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42,214,006.70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30,831,371.81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5,827,298.24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3,124,721.00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-117,350,432.45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52,969,543.83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786,950,024.60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1,082,608,874.88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1,082,608,874.88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193,314,130.77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-295,658,850.28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889,294,744.11</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2）现金和现金等价物的构成" w:id="343"/>
      <w:bookmarkEnd w:id="343"/>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786,950,024.60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1,082,608,874.88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22,304.20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40,599.30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786,927,720.35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1,082,568,275.58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0.05</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母公司或集团内子公司使用受限制的现 金</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786,950,024.60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1,082,608,874.88</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 制的现金和现金等价物</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30,000.00</w:t>
            </w:r>
          </w:p>
        </w:tc>
        <w:tc>
          <w:tcPr>
            <w:tcW w:w="31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51、所有者权益变动表项目注释" w:id="344"/>
      <w:bookmarkEnd w:id="344"/>
      <w:r>
        <w:rPr>
          <w:b w:val="0"/>
          <w:bCs w:val="0"/>
        </w:rPr>
      </w:r>
      <w:r>
        <w:rPr>
          <w:rFonts w:ascii="Times New Roman" w:hAnsi="Times New Roman" w:cs="Times New Roman" w:eastAsia="Times New Roman" w:hint="default"/>
        </w:rPr>
        <w:t>51</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3" w:right="5173"/>
        <w:jc w:val="left"/>
      </w:pPr>
      <w:r>
        <w:rPr/>
        <w:t>说明对上年期末余额进行调整的“其他”项目名称及调整金额等事项：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52、所有权或使用权受到限制的资产" w:id="345"/>
      <w:bookmarkEnd w:id="345"/>
      <w:r>
        <w:rPr>
          <w:b w:val="0"/>
          <w:bCs w:val="0"/>
        </w:rPr>
      </w:r>
      <w:r>
        <w:rPr>
          <w:rFonts w:ascii="Times New Roman" w:hAnsi="Times New Roman" w:cs="Times New Roman" w:eastAsia="Times New Roman" w:hint="default"/>
        </w:rPr>
        <w:t>52</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after="0" w:line="240" w:lineRule="auto"/>
        <w:jc w:val="center"/>
        <w:rPr>
          <w:rFonts w:ascii="宋体" w:hAnsi="宋体" w:cs="宋体" w:eastAsia="宋体"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办理履约保函的保证金</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43,305,838.71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用于抵押借款</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43,335,838.71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8"/>
        <w:jc w:val="left"/>
      </w:pPr>
      <w:r>
        <w:rPr/>
        <w:t>其他说明：</w:t>
      </w:r>
    </w:p>
    <w:p>
      <w:pPr>
        <w:pStyle w:val="Heading4"/>
        <w:spacing w:line="273" w:lineRule="auto" w:before="90"/>
        <w:ind w:right="988" w:firstLine="0"/>
        <w:jc w:val="left"/>
      </w:pPr>
      <w:r>
        <w:rPr/>
        <w:t>注：</w:t>
      </w: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24</w:t>
      </w:r>
      <w:r>
        <w:rPr/>
        <w:t>日本公司与交通银行股份有限公司深圳车公庙支行签订编号为</w:t>
      </w:r>
      <w:r>
        <w:rPr>
          <w:rFonts w:ascii="宋体" w:hAnsi="宋体" w:cs="宋体" w:eastAsia="宋体" w:hint="default"/>
        </w:rPr>
        <w:t>443027G001</w:t>
      </w:r>
      <w:r>
        <w:rPr/>
        <w:t>的《小企业固 </w:t>
      </w:r>
      <w:r>
        <w:rPr>
          <w:spacing w:val="-3"/>
        </w:rPr>
        <w:t>定资产贷款合同》，合同约定借款</w:t>
      </w:r>
      <w:r>
        <w:rPr>
          <w:rFonts w:ascii="宋体" w:hAnsi="宋体" w:cs="宋体" w:eastAsia="宋体" w:hint="default"/>
          <w:spacing w:val="-3"/>
        </w:rPr>
        <w:t>18,000,000.00</w:t>
      </w:r>
      <w:r>
        <w:rPr>
          <w:spacing w:val="-3"/>
        </w:rPr>
        <w:t>元用于购买深圳市南山区沙河街道办事处侨香路智慧广场</w:t>
      </w:r>
      <w:r>
        <w:rPr>
          <w:spacing w:val="-76"/>
        </w:rPr>
        <w:t> </w:t>
      </w:r>
      <w:r>
        <w:rPr>
          <w:rFonts w:ascii="宋体" w:hAnsi="宋体" w:cs="宋体" w:eastAsia="宋体" w:hint="default"/>
        </w:rPr>
        <w:t>B</w:t>
      </w:r>
      <w:r>
        <w:rPr/>
        <w:t>栋</w:t>
      </w:r>
      <w:r>
        <w:rPr>
          <w:rFonts w:ascii="宋体" w:hAnsi="宋体" w:cs="宋体" w:eastAsia="宋体" w:hint="default"/>
        </w:rPr>
        <w:t>11</w:t>
      </w:r>
      <w:r>
        <w:rPr/>
        <w:t>层</w:t>
      </w:r>
      <w:r>
        <w:rPr>
          <w:rFonts w:ascii="宋体" w:hAnsi="宋体" w:cs="宋体" w:eastAsia="宋体" w:hint="default"/>
        </w:rPr>
        <w:t>1101</w:t>
      </w:r>
      <w:r>
        <w:rPr/>
        <w:t>号房产，由实际控制人唐球先生、鄢建红女士为上述贷款提供连带责任担保，保证期至“智 </w:t>
      </w:r>
      <w:r>
        <w:rPr>
          <w:spacing w:val="-3"/>
        </w:rPr>
        <w:t>慧广场</w:t>
      </w:r>
      <w:r>
        <w:rPr>
          <w:rFonts w:ascii="宋体" w:hAnsi="宋体" w:cs="宋体" w:eastAsia="宋体" w:hint="default"/>
          <w:spacing w:val="-3"/>
        </w:rPr>
        <w:t>B</w:t>
      </w:r>
      <w:r>
        <w:rPr>
          <w:spacing w:val="-3"/>
        </w:rPr>
        <w:t>栋</w:t>
      </w:r>
      <w:r>
        <w:rPr>
          <w:rFonts w:ascii="宋体" w:hAnsi="宋体" w:cs="宋体" w:eastAsia="宋体" w:hint="default"/>
          <w:spacing w:val="-3"/>
        </w:rPr>
        <w:t>11</w:t>
      </w:r>
      <w:r>
        <w:rPr>
          <w:spacing w:val="-3"/>
        </w:rPr>
        <w:t>层</w:t>
      </w:r>
      <w:r>
        <w:rPr>
          <w:rFonts w:ascii="宋体" w:hAnsi="宋体" w:cs="宋体" w:eastAsia="宋体" w:hint="default"/>
          <w:spacing w:val="-3"/>
        </w:rPr>
        <w:t>1101</w:t>
      </w:r>
      <w:r>
        <w:rPr>
          <w:spacing w:val="-3"/>
        </w:rPr>
        <w:t>号房产”房产证（房产证编号为“深房地字第</w:t>
      </w:r>
      <w:r>
        <w:rPr>
          <w:rFonts w:ascii="宋体" w:hAnsi="宋体" w:cs="宋体" w:eastAsia="宋体" w:hint="default"/>
          <w:spacing w:val="-3"/>
        </w:rPr>
        <w:t>4000523200</w:t>
      </w:r>
      <w:r>
        <w:rPr>
          <w:spacing w:val="-3"/>
        </w:rPr>
        <w:t>号”）办妥抵押并交付债权人</w:t>
      </w:r>
      <w:r>
        <w:rPr>
          <w:spacing w:val="-74"/>
        </w:rPr>
        <w:t> </w:t>
      </w:r>
      <w:r>
        <w:rPr>
          <w:spacing w:val="-74"/>
        </w:rPr>
      </w:r>
      <w:r>
        <w:rPr>
          <w:spacing w:val="-3"/>
        </w:rPr>
        <w:t>止。公司于</w:t>
      </w:r>
      <w:r>
        <w:rPr>
          <w:rFonts w:ascii="宋体" w:hAnsi="宋体" w:cs="宋体" w:eastAsia="宋体" w:hint="default"/>
          <w:spacing w:val="-3"/>
        </w:rPr>
        <w:t>2014</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4</w:t>
      </w:r>
      <w:r>
        <w:rPr>
          <w:spacing w:val="-3"/>
        </w:rPr>
        <w:t>日与交通银行股份有限公司深圳车公庙支行签订《抵押合同》（编号：交银深</w:t>
      </w:r>
      <w:r>
        <w:rPr>
          <w:spacing w:val="-74"/>
        </w:rPr>
        <w:t> </w:t>
      </w:r>
      <w:r>
        <w:rPr>
          <w:spacing w:val="-74"/>
        </w:rPr>
      </w:r>
      <w:r>
        <w:rPr>
          <w:rFonts w:ascii="宋体" w:hAnsi="宋体" w:cs="宋体" w:eastAsia="宋体" w:hint="default"/>
          <w:spacing w:val="-3"/>
        </w:rPr>
        <w:t>443270DY20140404</w:t>
      </w:r>
      <w:r>
        <w:rPr>
          <w:spacing w:val="-3"/>
        </w:rPr>
        <w:t>），将“智慧广场</w:t>
      </w:r>
      <w:r>
        <w:rPr>
          <w:rFonts w:ascii="宋体" w:hAnsi="宋体" w:cs="宋体" w:eastAsia="宋体" w:hint="default"/>
          <w:spacing w:val="-3"/>
        </w:rPr>
        <w:t>B</w:t>
      </w:r>
      <w:r>
        <w:rPr>
          <w:spacing w:val="-3"/>
        </w:rPr>
        <w:t>栋</w:t>
      </w:r>
      <w:r>
        <w:rPr>
          <w:rFonts w:ascii="宋体" w:hAnsi="宋体" w:cs="宋体" w:eastAsia="宋体" w:hint="default"/>
          <w:spacing w:val="-3"/>
        </w:rPr>
        <w:t>1101</w:t>
      </w:r>
      <w:r>
        <w:rPr>
          <w:spacing w:val="-3"/>
        </w:rPr>
        <w:t>号房产”设定为《小企业固定资产贷款合同》的抵押财产，抵</w:t>
      </w:r>
      <w:r>
        <w:rPr>
          <w:spacing w:val="-67"/>
        </w:rPr>
        <w:t> </w:t>
      </w:r>
      <w:r>
        <w:rPr>
          <w:spacing w:val="-67"/>
        </w:rPr>
      </w:r>
      <w:r>
        <w:rPr/>
        <w:t>押资产情况详见本附注。</w:t>
      </w:r>
    </w:p>
    <w:p>
      <w:pPr>
        <w:spacing w:line="240" w:lineRule="auto" w:before="11"/>
        <w:rPr>
          <w:rFonts w:ascii="宋体" w:hAnsi="宋体" w:cs="宋体" w:eastAsia="宋体" w:hint="default"/>
          <w:sz w:val="21"/>
          <w:szCs w:val="21"/>
        </w:rPr>
      </w:pPr>
    </w:p>
    <w:p>
      <w:pPr>
        <w:pStyle w:val="Heading2"/>
        <w:spacing w:line="240" w:lineRule="auto"/>
        <w:ind w:left="1133" w:right="988"/>
        <w:jc w:val="left"/>
        <w:rPr>
          <w:b w:val="0"/>
          <w:bCs w:val="0"/>
        </w:rPr>
      </w:pPr>
      <w:bookmarkStart w:name="八、合并范围的变更" w:id="346"/>
      <w:bookmarkEnd w:id="346"/>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88"/>
        <w:jc w:val="left"/>
        <w:rPr>
          <w:b w:val="0"/>
          <w:bCs w:val="0"/>
        </w:rPr>
      </w:pPr>
      <w:bookmarkStart w:name="1、其他原因的合并范围变动" w:id="347"/>
      <w:bookmarkEnd w:id="347"/>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988"/>
        <w:jc w:val="left"/>
      </w:pPr>
      <w:r>
        <w:rPr/>
        <w:t>说明其他原因导致的合并范围变动（如，新设子公司、清算子公司等）及其相关情况：</w:t>
      </w:r>
    </w:p>
    <w:p>
      <w:pPr>
        <w:pStyle w:val="Heading4"/>
        <w:spacing w:line="273" w:lineRule="auto" w:before="89"/>
        <w:ind w:right="1130"/>
        <w:jc w:val="both"/>
      </w:pPr>
      <w:r>
        <w:rPr>
          <w:rFonts w:ascii="宋体" w:hAnsi="宋体" w:cs="宋体" w:eastAsia="宋体" w:hint="default"/>
          <w:spacing w:val="-1"/>
        </w:rPr>
        <w:t>2017</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14</w:t>
      </w:r>
      <w:r>
        <w:rPr>
          <w:spacing w:val="-1"/>
        </w:rPr>
        <w:t>日，本公司与控股子公司上海赢量金融服务有限公司</w:t>
      </w:r>
      <w:r>
        <w:rPr>
          <w:rFonts w:ascii="宋体" w:hAnsi="宋体" w:cs="宋体" w:eastAsia="宋体" w:hint="default"/>
          <w:spacing w:val="-1"/>
        </w:rPr>
        <w:t>(</w:t>
      </w:r>
      <w:r>
        <w:rPr>
          <w:spacing w:val="-1"/>
        </w:rPr>
        <w:t>以下简称“上海赢量”）签署《投</w:t>
      </w:r>
      <w:r>
        <w:rPr/>
        <w:t> </w:t>
      </w:r>
      <w:r>
        <w:rPr>
          <w:spacing w:val="-1"/>
        </w:rPr>
        <w:t>资合作协议书》，共同出资成立“上海赢保商业保理有限公司”</w:t>
      </w:r>
      <w:r>
        <w:rPr>
          <w:rFonts w:ascii="宋体" w:hAnsi="宋体" w:cs="宋体" w:eastAsia="宋体" w:hint="default"/>
          <w:spacing w:val="-1"/>
        </w:rPr>
        <w:t>(</w:t>
      </w:r>
      <w:r>
        <w:rPr>
          <w:spacing w:val="-1"/>
        </w:rPr>
        <w:t>以下简称“上海赢保”</w:t>
      </w:r>
      <w:r>
        <w:rPr>
          <w:rFonts w:ascii="宋体" w:hAnsi="宋体" w:cs="宋体" w:eastAsia="宋体" w:hint="default"/>
          <w:spacing w:val="-1"/>
        </w:rPr>
        <w:t>)</w:t>
      </w:r>
      <w:r>
        <w:rPr>
          <w:spacing w:val="-1"/>
        </w:rPr>
        <w:t>。上海赢保注册</w:t>
      </w:r>
      <w:r>
        <w:rPr>
          <w:spacing w:val="-90"/>
        </w:rPr>
        <w:t> </w:t>
      </w:r>
      <w:r>
        <w:rPr>
          <w:spacing w:val="-90"/>
        </w:rPr>
      </w:r>
      <w:r>
        <w:rPr>
          <w:spacing w:val="-1"/>
        </w:rPr>
        <w:t>资本为人民币</w:t>
      </w:r>
      <w:r>
        <w:rPr>
          <w:rFonts w:ascii="宋体" w:hAnsi="宋体" w:cs="宋体" w:eastAsia="宋体" w:hint="default"/>
          <w:spacing w:val="-1"/>
        </w:rPr>
        <w:t>5,000</w:t>
      </w:r>
      <w:r>
        <w:rPr>
          <w:spacing w:val="-1"/>
        </w:rPr>
        <w:t>万元，其中本公司出资人民币</w:t>
      </w:r>
      <w:r>
        <w:rPr>
          <w:rFonts w:ascii="宋体" w:hAnsi="宋体" w:cs="宋体" w:eastAsia="宋体" w:hint="default"/>
          <w:spacing w:val="-1"/>
        </w:rPr>
        <w:t>4,650</w:t>
      </w:r>
      <w:r>
        <w:rPr>
          <w:spacing w:val="-1"/>
        </w:rPr>
        <w:t>万元，占注册资本的</w:t>
      </w:r>
      <w:r>
        <w:rPr>
          <w:rFonts w:ascii="宋体" w:hAnsi="宋体" w:cs="宋体" w:eastAsia="宋体" w:hint="default"/>
          <w:spacing w:val="-1"/>
        </w:rPr>
        <w:t>93%</w:t>
      </w:r>
      <w:r>
        <w:rPr>
          <w:spacing w:val="-1"/>
        </w:rPr>
        <w:t>，上海赢量出资人民币</w:t>
      </w:r>
      <w:r>
        <w:rPr>
          <w:rFonts w:ascii="宋体" w:hAnsi="宋体" w:cs="宋体" w:eastAsia="宋体" w:hint="default"/>
          <w:spacing w:val="-1"/>
        </w:rPr>
        <w:t>350</w:t>
      </w:r>
      <w:r>
        <w:rPr>
          <w:rFonts w:ascii="宋体" w:hAnsi="宋体" w:cs="宋体" w:eastAsia="宋体" w:hint="default"/>
          <w:spacing w:val="-80"/>
        </w:rPr>
        <w:t> </w:t>
      </w:r>
      <w:r>
        <w:rPr/>
        <w:t>万，占注册资本的</w:t>
      </w:r>
      <w:r>
        <w:rPr>
          <w:rFonts w:ascii="宋体" w:hAnsi="宋体" w:cs="宋体" w:eastAsia="宋体" w:hint="default"/>
        </w:rPr>
        <w:t>7%</w:t>
      </w:r>
      <w:r>
        <w:rPr/>
        <w:t>。</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27</w:t>
      </w:r>
      <w:r>
        <w:rPr/>
        <w:t>日，经各方一致同意，赢保增加注册资本</w:t>
      </w:r>
      <w:r>
        <w:rPr>
          <w:rFonts w:ascii="宋体" w:hAnsi="宋体" w:cs="宋体" w:eastAsia="宋体" w:hint="default"/>
        </w:rPr>
        <w:t>15,000</w:t>
      </w:r>
      <w:r>
        <w:rPr/>
        <w:t>万元，全部由投资人</w:t>
      </w:r>
      <w:r>
        <w:rPr>
          <w:spacing w:val="-31"/>
        </w:rPr>
        <w:t> </w:t>
      </w:r>
      <w:r>
        <w:rPr>
          <w:spacing w:val="-31"/>
        </w:rPr>
      </w:r>
      <w:r>
        <w:rPr>
          <w:spacing w:val="-1"/>
        </w:rPr>
        <w:t>以人民币现金方式同比例认购，本公司认购新增注册资本</w:t>
      </w:r>
      <w:r>
        <w:rPr>
          <w:rFonts w:ascii="宋体" w:hAnsi="宋体" w:cs="宋体" w:eastAsia="宋体" w:hint="default"/>
          <w:spacing w:val="-1"/>
        </w:rPr>
        <w:t>13950</w:t>
      </w:r>
      <w:r>
        <w:rPr>
          <w:spacing w:val="-1"/>
        </w:rPr>
        <w:t>万元，占增资后注册资本</w:t>
      </w:r>
      <w:r>
        <w:rPr>
          <w:rFonts w:ascii="宋体" w:hAnsi="宋体" w:cs="宋体" w:eastAsia="宋体" w:hint="default"/>
          <w:spacing w:val="-1"/>
        </w:rPr>
        <w:t>93%</w:t>
      </w:r>
      <w:r>
        <w:rPr>
          <w:spacing w:val="-1"/>
        </w:rPr>
        <w:t>，本公司之子</w:t>
      </w:r>
      <w:r>
        <w:rPr>
          <w:spacing w:val="-81"/>
        </w:rPr>
        <w:t> </w:t>
      </w:r>
      <w:r>
        <w:rPr>
          <w:spacing w:val="-81"/>
        </w:rPr>
      </w:r>
      <w:r>
        <w:rPr/>
        <w:t>公司上海赢量认购新增注册资本</w:t>
      </w:r>
      <w:r>
        <w:rPr>
          <w:rFonts w:ascii="宋体" w:hAnsi="宋体" w:cs="宋体" w:eastAsia="宋体" w:hint="default"/>
        </w:rPr>
        <w:t>1,050</w:t>
      </w:r>
      <w:r>
        <w:rPr/>
        <w:t>万元，占增资后注册资本</w:t>
      </w:r>
      <w:r>
        <w:rPr>
          <w:rFonts w:ascii="宋体" w:hAnsi="宋体" w:cs="宋体" w:eastAsia="宋体" w:hint="default"/>
        </w:rPr>
        <w:t>7%</w:t>
      </w:r>
      <w:r>
        <w:rPr/>
        <w:t>。本期纳入合并报表范围。</w:t>
      </w:r>
    </w:p>
    <w:p>
      <w:pPr>
        <w:pStyle w:val="Heading4"/>
        <w:spacing w:line="273" w:lineRule="auto"/>
        <w:ind w:right="1132"/>
        <w:jc w:val="both"/>
      </w:pPr>
      <w:r>
        <w:rPr>
          <w:spacing w:val="-1"/>
        </w:rPr>
        <w:t>公司的子公司链石（苏州）信息科技有限公司（以下简称“链石信息”）于</w:t>
      </w:r>
      <w:r>
        <w:rPr>
          <w:rFonts w:ascii="宋体" w:hAnsi="宋体" w:cs="宋体" w:eastAsia="宋体" w:hint="default"/>
          <w:spacing w:val="-1"/>
        </w:rPr>
        <w:t>2016</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16</w:t>
      </w:r>
      <w:r>
        <w:rPr>
          <w:spacing w:val="-1"/>
        </w:rPr>
        <w:t>日成立全资</w:t>
      </w:r>
      <w:r>
        <w:rPr/>
        <w:t> </w:t>
      </w:r>
      <w:r>
        <w:rPr>
          <w:spacing w:val="-3"/>
        </w:rPr>
        <w:t>子公司链石（上海）信息科技有限公司（以下简称“上海链石”），注册资本</w:t>
      </w:r>
      <w:r>
        <w:rPr>
          <w:rFonts w:ascii="宋体" w:hAnsi="宋体" w:cs="宋体" w:eastAsia="宋体" w:hint="default"/>
          <w:spacing w:val="-3"/>
        </w:rPr>
        <w:t>1000</w:t>
      </w:r>
      <w:r>
        <w:rPr>
          <w:spacing w:val="-3"/>
        </w:rPr>
        <w:t>万元，并于</w:t>
      </w:r>
      <w:r>
        <w:rPr>
          <w:rFonts w:ascii="宋体" w:hAnsi="宋体" w:cs="宋体" w:eastAsia="宋体" w:hint="default"/>
          <w:spacing w:val="-3"/>
        </w:rPr>
        <w:t>2017</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16</w:t>
      </w:r>
      <w:r>
        <w:rPr>
          <w:rFonts w:ascii="宋体" w:hAnsi="宋体" w:cs="宋体" w:eastAsia="宋体" w:hint="default"/>
          <w:spacing w:val="-85"/>
        </w:rPr>
        <w:t> </w:t>
      </w:r>
      <w:r>
        <w:rPr/>
        <w:t>日出资到位。上海链石于本期纳入合并报表范围</w:t>
      </w:r>
      <w:r>
        <w:rPr>
          <w:spacing w:val="1"/>
        </w:rPr>
        <w:t> </w:t>
      </w:r>
      <w:r>
        <w:rPr/>
        <w:t>。</w:t>
      </w:r>
    </w:p>
    <w:p>
      <w:pPr>
        <w:pStyle w:val="Heading4"/>
        <w:spacing w:line="273" w:lineRule="auto"/>
        <w:ind w:right="1131"/>
        <w:jc w:val="both"/>
      </w:pP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14</w:t>
      </w:r>
      <w:r>
        <w:rPr>
          <w:spacing w:val="-1"/>
        </w:rPr>
        <w:t>日，本公司子公司上海赢量认缴出资设立“上海赢数网络科技有限公司”</w:t>
      </w:r>
      <w:r>
        <w:rPr>
          <w:rFonts w:ascii="宋体" w:hAnsi="宋体" w:cs="宋体" w:eastAsia="宋体" w:hint="default"/>
          <w:spacing w:val="-1"/>
        </w:rPr>
        <w:t>(</w:t>
      </w:r>
      <w:r>
        <w:rPr>
          <w:spacing w:val="-1"/>
        </w:rPr>
        <w:t>以下简称“上</w:t>
      </w:r>
      <w:r>
        <w:rPr/>
        <w:t> 海赢数”</w:t>
      </w:r>
      <w:r>
        <w:rPr>
          <w:rFonts w:ascii="宋体" w:hAnsi="宋体" w:cs="宋体" w:eastAsia="宋体" w:hint="default"/>
        </w:rPr>
        <w:t>)</w:t>
      </w:r>
      <w:r>
        <w:rPr/>
        <w:t>。上海赢数注册资本为人民币</w:t>
      </w:r>
      <w:r>
        <w:rPr>
          <w:rFonts w:ascii="宋体" w:hAnsi="宋体" w:cs="宋体" w:eastAsia="宋体" w:hint="default"/>
        </w:rPr>
        <w:t>500</w:t>
      </w:r>
      <w:r>
        <w:rPr/>
        <w:t>万元，上海赢量认缴出资</w:t>
      </w:r>
      <w:r>
        <w:rPr>
          <w:rFonts w:ascii="宋体" w:hAnsi="宋体" w:cs="宋体" w:eastAsia="宋体" w:hint="default"/>
        </w:rPr>
        <w:t>500</w:t>
      </w:r>
      <w:r>
        <w:rPr/>
        <w:t>万，截止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w:t>
      </w:r>
      <w:r>
        <w:rPr>
          <w:spacing w:val="-34"/>
        </w:rPr>
        <w:t> </w:t>
      </w:r>
      <w:r>
        <w:rPr>
          <w:spacing w:val="-34"/>
        </w:rPr>
      </w:r>
      <w:r>
        <w:rPr/>
        <w:t>尚未实际出资。上海赢数于本期纳入合并报表范围。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2"/>
        <w:spacing w:line="240" w:lineRule="auto"/>
        <w:ind w:left="1133" w:right="988"/>
        <w:jc w:val="left"/>
        <w:rPr>
          <w:b w:val="0"/>
          <w:bCs w:val="0"/>
        </w:rPr>
      </w:pPr>
      <w:bookmarkStart w:name="九、在其他主体中的权益" w:id="348"/>
      <w:bookmarkEnd w:id="348"/>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988"/>
        <w:jc w:val="left"/>
        <w:rPr>
          <w:b w:val="0"/>
          <w:bCs w:val="0"/>
        </w:rPr>
      </w:pPr>
      <w:bookmarkStart w:name="1、在子公司中的权益" w:id="349"/>
      <w:bookmarkEnd w:id="349"/>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88"/>
        <w:jc w:val="left"/>
        <w:rPr>
          <w:b w:val="0"/>
          <w:bCs w:val="0"/>
        </w:rPr>
      </w:pPr>
      <w:bookmarkStart w:name="（1）企业集团的构成" w:id="350"/>
      <w:bookmarkEnd w:id="35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上海赢量金融 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金融信息服务</w:t>
            </w:r>
          </w:p>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（除金融许可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298"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pacing w:val="-16"/>
                <w:sz w:val="18"/>
                <w:szCs w:val="18"/>
              </w:rPr>
              <w:t>业务），接受金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融机构委托从 事金融信息技 术外包等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链石（苏州） 信息科技有限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上海赢保商业 保理有限公司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保理业务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8" w:right="0"/>
              <w:jc w:val="left"/>
              <w:rPr>
                <w:rFonts w:ascii="Times New Roman" w:hAnsi="Times New Roman" w:cs="Times New Roman" w:eastAsia="Times New Roman" w:hint="default"/>
                <w:sz w:val="18"/>
                <w:szCs w:val="18"/>
              </w:rPr>
            </w:pPr>
            <w:r>
              <w:rPr>
                <w:rFonts w:ascii="Times New Roman"/>
                <w:sz w:val="18"/>
              </w:rPr>
              <w:t>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57" w:lineRule="auto" w:before="51"/>
        <w:ind w:right="6972"/>
        <w:jc w:val="left"/>
      </w:pPr>
      <w:r>
        <w:rPr/>
        <w:t>在子公司的持股比例不同于表决权比例的说明： 无。</w:t>
      </w:r>
    </w:p>
    <w:p>
      <w:pPr>
        <w:pStyle w:val="BodyText"/>
        <w:spacing w:line="357" w:lineRule="auto" w:before="29"/>
        <w:ind w:left="1133" w:right="2833"/>
        <w:jc w:val="left"/>
      </w:pPr>
      <w:r>
        <w:rPr/>
        <w:t>持有半数或以下表决权但仍控制被投资单位、以及持有半数以上表决权但不控制被投资单位的依据： 无。</w:t>
      </w:r>
    </w:p>
    <w:p>
      <w:pPr>
        <w:pStyle w:val="BodyText"/>
        <w:spacing w:line="357" w:lineRule="auto" w:before="29"/>
        <w:ind w:right="6432"/>
        <w:jc w:val="left"/>
      </w:pPr>
      <w:r>
        <w:rPr/>
        <w:t>对于纳入合并范围的重要的结构化主体，控制的依据： 无。</w:t>
      </w:r>
    </w:p>
    <w:p>
      <w:pPr>
        <w:pStyle w:val="BodyText"/>
        <w:spacing w:line="357" w:lineRule="auto" w:before="29"/>
        <w:ind w:right="7692"/>
        <w:jc w:val="left"/>
      </w:pPr>
      <w:r>
        <w:rPr/>
        <w:t>确定公司是代理人还是委托人的依据： 无。</w:t>
      </w:r>
    </w:p>
    <w:p>
      <w:pPr>
        <w:pStyle w:val="BodyText"/>
        <w:spacing w:line="357" w:lineRule="auto" w:before="29"/>
        <w:ind w:left="1133"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88"/>
        <w:jc w:val="left"/>
        <w:rPr>
          <w:b w:val="0"/>
          <w:bCs w:val="0"/>
        </w:rPr>
      </w:pPr>
      <w:bookmarkStart w:name="（2）重要的非全资子公司" w:id="351"/>
      <w:bookmarkEnd w:id="35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681" w:right="140"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01" w:right="141"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861"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83"/>
              <w:jc w:val="left"/>
              <w:rPr>
                <w:rFonts w:ascii="宋体" w:hAnsi="宋体" w:cs="宋体" w:eastAsia="宋体" w:hint="default"/>
                <w:sz w:val="18"/>
                <w:szCs w:val="18"/>
              </w:rPr>
            </w:pPr>
            <w:r>
              <w:rPr>
                <w:rFonts w:ascii="宋体" w:hAnsi="宋体" w:cs="宋体" w:eastAsia="宋体" w:hint="default"/>
                <w:sz w:val="18"/>
                <w:szCs w:val="18"/>
              </w:rPr>
              <w:t>上海赢量金融服务有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12,918,623.14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53,099,364.88</w:t>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83"/>
              <w:jc w:val="left"/>
              <w:rPr>
                <w:rFonts w:ascii="宋体" w:hAnsi="宋体" w:cs="宋体" w:eastAsia="宋体" w:hint="default"/>
                <w:sz w:val="18"/>
                <w:szCs w:val="18"/>
              </w:rPr>
            </w:pPr>
            <w:r>
              <w:rPr>
                <w:rFonts w:ascii="宋体" w:hAnsi="宋体" w:cs="宋体" w:eastAsia="宋体" w:hint="default"/>
                <w:sz w:val="18"/>
                <w:szCs w:val="18"/>
              </w:rPr>
              <w:t>链石（苏州）信息科 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-605,533.11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8,393,420.83</w:t>
            </w:r>
          </w:p>
        </w:tc>
      </w:tr>
    </w:tbl>
    <w:p>
      <w:pPr>
        <w:pStyle w:val="BodyText"/>
        <w:spacing w:line="357" w:lineRule="auto" w:before="51"/>
        <w:ind w:right="6432"/>
        <w:jc w:val="left"/>
      </w:pPr>
      <w:r>
        <w:rPr/>
        <w:t>子公司少数股东的持股比例不同于表决权比例的说明： 无。</w:t>
      </w:r>
    </w:p>
    <w:p>
      <w:pPr>
        <w:pStyle w:val="BodyText"/>
        <w:spacing w:line="357" w:lineRule="auto" w:before="29"/>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3）重要非全资子公司的主要财务信息" w:id="352"/>
      <w:bookmarkEnd w:id="352"/>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82" w:right="183"/>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82" w:right="181"/>
              <w:jc w:val="left"/>
              <w:rPr>
                <w:rFonts w:ascii="宋体" w:hAnsi="宋体" w:cs="宋体" w:eastAsia="宋体" w:hint="default"/>
                <w:sz w:val="18"/>
                <w:szCs w:val="18"/>
              </w:rPr>
            </w:pPr>
            <w:r>
              <w:rPr>
                <w:rFonts w:ascii="宋体" w:hAnsi="宋体" w:cs="宋体" w:eastAsia="宋体" w:hint="default"/>
                <w:sz w:val="18"/>
                <w:szCs w:val="18"/>
              </w:rPr>
              <w:t>非流 动资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1"/>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82" w:right="180"/>
              <w:jc w:val="left"/>
              <w:rPr>
                <w:rFonts w:ascii="宋体" w:hAnsi="宋体" w:cs="宋体" w:eastAsia="宋体" w:hint="default"/>
                <w:sz w:val="18"/>
                <w:szCs w:val="18"/>
              </w:rPr>
            </w:pPr>
            <w:r>
              <w:rPr>
                <w:rFonts w:ascii="宋体" w:hAnsi="宋体" w:cs="宋体" w:eastAsia="宋体" w:hint="default"/>
                <w:sz w:val="18"/>
                <w:szCs w:val="18"/>
              </w:rPr>
              <w:t>非流 动负</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82" w:right="181"/>
              <w:jc w:val="left"/>
              <w:rPr>
                <w:rFonts w:ascii="宋体" w:hAnsi="宋体" w:cs="宋体" w:eastAsia="宋体" w:hint="default"/>
                <w:sz w:val="18"/>
                <w:szCs w:val="18"/>
              </w:rPr>
            </w:pPr>
            <w:r>
              <w:rPr>
                <w:rFonts w:ascii="宋体" w:hAnsi="宋体" w:cs="宋体" w:eastAsia="宋体" w:hint="default"/>
                <w:sz w:val="18"/>
                <w:szCs w:val="18"/>
              </w:rPr>
              <w:t>非流 动资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181"/>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82" w:right="182"/>
              <w:jc w:val="left"/>
              <w:rPr>
                <w:rFonts w:ascii="宋体" w:hAnsi="宋体" w:cs="宋体" w:eastAsia="宋体" w:hint="default"/>
                <w:sz w:val="18"/>
                <w:szCs w:val="18"/>
              </w:rPr>
            </w:pPr>
            <w:r>
              <w:rPr>
                <w:rFonts w:ascii="宋体" w:hAnsi="宋体" w:cs="宋体" w:eastAsia="宋体" w:hint="default"/>
                <w:sz w:val="18"/>
                <w:szCs w:val="18"/>
              </w:rPr>
              <w:t>非流 动负</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r>
    </w:tbl>
    <w:p>
      <w:pPr>
        <w:spacing w:after="0" w:line="316" w:lineRule="auto"/>
        <w:jc w:val="left"/>
        <w:rPr>
          <w:rFonts w:ascii="宋体" w:hAnsi="宋体" w:cs="宋体" w:eastAsia="宋体"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上海 赢量 金融 服务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313,50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9,403.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31,811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,254.2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345,32</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0,657.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121,57</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4,004.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121,57</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4,004.</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94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156,23</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5,063.</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9,175,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915.32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165,41</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0,978.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1,726,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403.01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1,726,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403.01</w:t>
            </w:r>
          </w:p>
        </w:tc>
      </w:tr>
      <w:tr>
        <w:trPr>
          <w:trHeight w:val="22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链石</w:t>
            </w:r>
          </w:p>
          <w:p>
            <w:pPr>
              <w:pStyle w:val="TableParagraph"/>
              <w:spacing w:line="319" w:lineRule="auto" w:before="75"/>
              <w:ind w:left="103" w:right="101"/>
              <w:jc w:val="left"/>
              <w:rPr>
                <w:rFonts w:ascii="宋体" w:hAnsi="宋体" w:cs="宋体" w:eastAsia="宋体" w:hint="default"/>
                <w:sz w:val="18"/>
                <w:szCs w:val="18"/>
              </w:rPr>
            </w:pPr>
            <w:r>
              <w:rPr>
                <w:rFonts w:ascii="宋体" w:hAnsi="宋体" w:cs="宋体" w:eastAsia="宋体" w:hint="default"/>
                <w:sz w:val="18"/>
                <w:szCs w:val="18"/>
              </w:rPr>
              <w:t>（苏 </w:t>
            </w:r>
            <w:r>
              <w:rPr>
                <w:rFonts w:ascii="宋体" w:hAnsi="宋体" w:cs="宋体" w:eastAsia="宋体" w:hint="default"/>
                <w:spacing w:val="-7"/>
                <w:sz w:val="18"/>
                <w:szCs w:val="18"/>
              </w:rPr>
              <w:t>州）信</w:t>
            </w:r>
            <w:r>
              <w:rPr>
                <w:rFonts w:ascii="宋体" w:hAnsi="宋体" w:cs="宋体" w:eastAsia="宋体" w:hint="default"/>
                <w:sz w:val="18"/>
                <w:szCs w:val="18"/>
              </w:rPr>
              <w:t> 息科 技有 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28,053</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,419.3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139,31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28,192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,733.2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214,66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3.83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214,66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,513.1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,513.1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399"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上海 赢保 商业 保理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199,13</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8,358.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4,255,</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050.03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203,39</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3,408.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3,240,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022.26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3,240,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022.26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435" w:right="165"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7"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7"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上海赢量 金融服务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64,288,599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43,062,077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43,062,077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-161,977,8</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53.32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8,012,505.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2,143,308.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2,143,308.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-43,453,34</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4.28</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链石（苏 </w:t>
            </w:r>
            <w:r>
              <w:rPr>
                <w:rFonts w:ascii="宋体" w:hAnsi="宋体" w:cs="宋体" w:eastAsia="宋体" w:hint="default"/>
                <w:spacing w:val="-12"/>
                <w:sz w:val="18"/>
                <w:szCs w:val="18"/>
              </w:rPr>
              <w:t>州）信息科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技有限公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-2,018,443.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-2,018,443.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-2,487,771.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-3,486.87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-3,486.87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-3,486.87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200.80</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上海赢保 商业保理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11,327,653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153,386.62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153,386.62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-195,956,3</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49.13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3" w:right="9853"/>
        <w:jc w:val="left"/>
      </w:pPr>
      <w:r>
        <w:rPr/>
        <w:t>其他说明： 无。</w:t>
      </w:r>
    </w:p>
    <w:p>
      <w:pPr>
        <w:spacing w:after="0" w:line="357" w:lineRule="auto"/>
        <w:jc w:val="left"/>
        <w:sectPr>
          <w:pgSz w:w="11910" w:h="16840"/>
          <w:pgMar w:header="91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988"/>
        <w:jc w:val="left"/>
        <w:rPr>
          <w:b w:val="0"/>
          <w:bCs w:val="0"/>
        </w:rPr>
      </w:pPr>
      <w:bookmarkStart w:name="2、在子公司的所有者权益份额发生变化且仍控制子公司的交易" w:id="353"/>
      <w:bookmarkEnd w:id="353"/>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8"/>
        <w:jc w:val="left"/>
        <w:rPr>
          <w:b w:val="0"/>
          <w:bCs w:val="0"/>
        </w:rPr>
      </w:pPr>
      <w:bookmarkStart w:name="（1）在子公司所有者权益份额发生变化的情况说明" w:id="354"/>
      <w:bookmarkEnd w:id="354"/>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8"/>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8"/>
        <w:jc w:val="left"/>
        <w:rPr>
          <w:b w:val="0"/>
          <w:bCs w:val="0"/>
        </w:rPr>
      </w:pPr>
      <w:bookmarkStart w:name="（2）交易对于少数股东权益及归属于母公司所有者权益的影响" w:id="355"/>
      <w:bookmarkEnd w:id="355"/>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10;top:14;width:104;height:393" coordorigin="10,14" coordsize="104,393">
              <v:shape style="position:absolute;left:10;top:14;width:104;height:393" coordorigin="10,14" coordsize="104,393" path="m10,407l113,407,113,14,10,14,10,407xe" filled="true" fillcolor="#d2d2d2" stroked="false">
                <v:path arrowok="t"/>
                <v:fill type="solid"/>
              </v:shape>
            </v:group>
            <v:group style="position:absolute;left:4682;top:14;width:102;height:393" coordorigin="4682,14" coordsize="102,393">
              <v:shape style="position:absolute;left:4682;top:14;width:102;height:393" coordorigin="4682,14" coordsize="102,393" path="m4682,407l4784,407,4784,14,4682,14,4682,407xe" filled="true" fillcolor="#d2d2d2" stroked="false">
                <v:path arrowok="t"/>
                <v:fill type="solid"/>
              </v:shape>
            </v:group>
            <v:group style="position:absolute;left:113;top:14;width:4570;height:393" coordorigin="113,14" coordsize="4570,393">
              <v:shape style="position:absolute;left:113;top:14;width:4570;height:393" coordorigin="113,14" coordsize="4570,393" path="m113,407l4682,407,4682,14,113,14,113,407xe" filled="true" fillcolor="#d2d2d2" stroked="false">
                <v:path arrowok="t"/>
                <v:fill type="solid"/>
              </v:shape>
            </v:group>
            <v:group style="position:absolute;left:4795;top:14;width:104;height:393" coordorigin="4795,14" coordsize="104,393">
              <v:shape style="position:absolute;left:4795;top:14;width:104;height:393" coordorigin="4795,14" coordsize="104,393" path="m4795,407l4898,407,4898,14,4795,14,4795,407xe" filled="true" fillcolor="#e0ffff" stroked="false">
                <v:path arrowok="t"/>
                <v:fill type="solid"/>
              </v:shape>
            </v:group>
            <v:group style="position:absolute;left:9466;top:14;width:104;height:393" coordorigin="9466,14" coordsize="104,393">
              <v:shape style="position:absolute;left:9466;top:14;width:104;height:393" coordorigin="9466,14" coordsize="104,393" path="m9466,407l9569,407,9569,14,9466,14,9466,407xe" filled="true" fillcolor="#e0ffff" stroked="false">
                <v:path arrowok="t"/>
                <v:fill type="solid"/>
              </v:shape>
            </v:group>
            <v:group style="position:absolute;left:4898;top:14;width:4568;height:393" coordorigin="4898,14" coordsize="4568,393">
              <v:shape style="position:absolute;left:4898;top:14;width:4568;height:393" coordorigin="4898,14" coordsize="4568,393" path="m4898,407l9466,407,9466,14,4898,14,489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357" w:lineRule="auto" w:before="46"/>
        <w:ind w:left="1133"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3、在合营安排或联营企业中的权益" w:id="356"/>
      <w:bookmarkEnd w:id="356"/>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8"/>
        <w:jc w:val="left"/>
        <w:rPr>
          <w:b w:val="0"/>
          <w:bCs w:val="0"/>
        </w:rPr>
      </w:pPr>
      <w:bookmarkStart w:name="（1）重要的合营企业或联营企业" w:id="357"/>
      <w:bookmarkEnd w:id="35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30" w:right="141" w:hanging="90"/>
              <w:jc w:val="left"/>
              <w:rPr>
                <w:rFonts w:ascii="宋体" w:hAnsi="宋体" w:cs="宋体" w:eastAsia="宋体" w:hint="default"/>
                <w:sz w:val="18"/>
                <w:szCs w:val="18"/>
              </w:rPr>
            </w:pPr>
            <w:r>
              <w:rPr>
                <w:rFonts w:ascii="宋体" w:hAnsi="宋体" w:cs="宋体" w:eastAsia="宋体" w:hint="default"/>
                <w:sz w:val="18"/>
                <w:szCs w:val="18"/>
              </w:rPr>
              <w:t>合营企业或联 营企业名称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36" w:right="137"/>
              <w:jc w:val="center"/>
              <w:rPr>
                <w:rFonts w:ascii="宋体" w:hAnsi="宋体" w:cs="宋体" w:eastAsia="宋体" w:hint="default"/>
                <w:sz w:val="18"/>
                <w:szCs w:val="18"/>
              </w:rPr>
            </w:pPr>
            <w:r>
              <w:rPr>
                <w:rFonts w:ascii="宋体" w:hAnsi="宋体" w:cs="宋体" w:eastAsia="宋体" w:hint="default"/>
                <w:sz w:val="18"/>
                <w:szCs w:val="18"/>
              </w:rPr>
              <w:t>对合营企业或 联营企业投资 的会计处理方 法</w:t>
            </w:r>
          </w:p>
        </w:tc>
      </w:tr>
      <w:tr>
        <w:trPr>
          <w:trHeight w:val="936"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firstLine="90"/>
              <w:jc w:val="left"/>
              <w:rPr>
                <w:rFonts w:ascii="宋体" w:hAnsi="宋体" w:cs="宋体" w:eastAsia="宋体" w:hint="default"/>
                <w:sz w:val="18"/>
                <w:szCs w:val="18"/>
              </w:rPr>
            </w:pPr>
            <w:r>
              <w:rPr>
                <w:rFonts w:ascii="宋体" w:hAnsi="宋体" w:cs="宋体" w:eastAsia="宋体" w:hint="default"/>
                <w:sz w:val="18"/>
                <w:szCs w:val="18"/>
              </w:rPr>
              <w:t>北京东方金 信科技有限公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87" w:firstLine="90"/>
              <w:jc w:val="left"/>
              <w:rPr>
                <w:rFonts w:ascii="宋体" w:hAnsi="宋体" w:cs="宋体" w:eastAsia="宋体" w:hint="default"/>
                <w:sz w:val="18"/>
                <w:szCs w:val="18"/>
              </w:rPr>
            </w:pPr>
            <w:r>
              <w:rPr>
                <w:rFonts w:ascii="宋体" w:hAnsi="宋体" w:cs="宋体" w:eastAsia="宋体" w:hint="default"/>
                <w:sz w:val="18"/>
                <w:szCs w:val="18"/>
              </w:rPr>
              <w:t>东吴（苏州） 金融科技服务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北京营安金融 信息服务有限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保理业务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7" w:lineRule="auto" w:before="51"/>
        <w:ind w:right="5892"/>
        <w:jc w:val="left"/>
      </w:pPr>
      <w:r>
        <w:rPr/>
        <w:t>在合营企业或联营企业的持股比例不同于表决权比例的说明： 无。</w:t>
      </w:r>
    </w:p>
    <w:p>
      <w:pPr>
        <w:pStyle w:val="BodyText"/>
        <w:spacing w:line="338" w:lineRule="auto" w:before="29"/>
        <w:ind w:right="3344"/>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无。</w:t>
      </w:r>
    </w:p>
    <w:p>
      <w:pPr>
        <w:spacing w:line="240" w:lineRule="auto" w:before="4"/>
        <w:rPr>
          <w:rFonts w:ascii="宋体" w:hAnsi="宋体" w:cs="宋体" w:eastAsia="宋体" w:hint="default"/>
          <w:sz w:val="21"/>
          <w:szCs w:val="21"/>
        </w:rPr>
      </w:pPr>
    </w:p>
    <w:p>
      <w:pPr>
        <w:pStyle w:val="Heading3"/>
        <w:spacing w:line="240" w:lineRule="auto"/>
        <w:ind w:right="988"/>
        <w:jc w:val="left"/>
        <w:rPr>
          <w:b w:val="0"/>
          <w:bCs w:val="0"/>
        </w:rPr>
      </w:pPr>
      <w:bookmarkStart w:name="（2）重要联营企业的主要财务信息" w:id="358"/>
      <w:bookmarkEnd w:id="358"/>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1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1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37" w:right="137"/>
              <w:jc w:val="left"/>
              <w:rPr>
                <w:rFonts w:ascii="宋体" w:hAnsi="宋体" w:cs="宋体" w:eastAsia="宋体" w:hint="default"/>
                <w:sz w:val="18"/>
                <w:szCs w:val="18"/>
              </w:rPr>
            </w:pPr>
            <w:r>
              <w:rPr>
                <w:rFonts w:ascii="宋体" w:hAnsi="宋体" w:cs="宋体" w:eastAsia="宋体" w:hint="default"/>
                <w:sz w:val="18"/>
                <w:szCs w:val="18"/>
              </w:rPr>
              <w:t>北京东方金信 科技有限公司</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71"/>
              <w:ind w:left="138" w:right="138"/>
              <w:jc w:val="left"/>
              <w:rPr>
                <w:rFonts w:ascii="宋体" w:hAnsi="宋体" w:cs="宋体" w:eastAsia="宋体" w:hint="default"/>
                <w:sz w:val="18"/>
                <w:szCs w:val="18"/>
              </w:rPr>
            </w:pPr>
            <w:r>
              <w:rPr>
                <w:rFonts w:ascii="宋体" w:hAnsi="宋体" w:cs="宋体" w:eastAsia="宋体" w:hint="default"/>
                <w:sz w:val="18"/>
                <w:szCs w:val="18"/>
              </w:rPr>
              <w:t>北京营安金融 信息服务有限</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71"/>
              <w:ind w:left="136" w:right="138"/>
              <w:jc w:val="left"/>
              <w:rPr>
                <w:rFonts w:ascii="宋体" w:hAnsi="宋体" w:cs="宋体" w:eastAsia="宋体" w:hint="default"/>
                <w:sz w:val="18"/>
                <w:szCs w:val="18"/>
              </w:rPr>
            </w:pPr>
            <w:r>
              <w:rPr>
                <w:rFonts w:ascii="宋体" w:hAnsi="宋体" w:cs="宋体" w:eastAsia="宋体" w:hint="default"/>
                <w:sz w:val="18"/>
                <w:szCs w:val="18"/>
              </w:rPr>
              <w:t>东吴（苏州） 金融科技有限</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37" w:right="137"/>
              <w:jc w:val="left"/>
              <w:rPr>
                <w:rFonts w:ascii="宋体" w:hAnsi="宋体" w:cs="宋体" w:eastAsia="宋体" w:hint="default"/>
                <w:sz w:val="18"/>
                <w:szCs w:val="18"/>
              </w:rPr>
            </w:pPr>
            <w:r>
              <w:rPr>
                <w:rFonts w:ascii="宋体" w:hAnsi="宋体" w:cs="宋体" w:eastAsia="宋体" w:hint="default"/>
                <w:sz w:val="18"/>
                <w:szCs w:val="18"/>
              </w:rPr>
              <w:t>北京东方金信 科技有限公司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71"/>
              <w:ind w:left="137" w:right="137"/>
              <w:jc w:val="left"/>
              <w:rPr>
                <w:rFonts w:ascii="宋体" w:hAnsi="宋体" w:cs="宋体" w:eastAsia="宋体" w:hint="default"/>
                <w:sz w:val="18"/>
                <w:szCs w:val="18"/>
              </w:rPr>
            </w:pPr>
            <w:r>
              <w:rPr>
                <w:rFonts w:ascii="宋体" w:hAnsi="宋体" w:cs="宋体" w:eastAsia="宋体" w:hint="default"/>
                <w:sz w:val="18"/>
                <w:szCs w:val="18"/>
              </w:rPr>
              <w:t>北京营安金融 信息服务有限</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71"/>
              <w:ind w:left="137" w:right="137"/>
              <w:jc w:val="left"/>
              <w:rPr>
                <w:rFonts w:ascii="宋体" w:hAnsi="宋体" w:cs="宋体" w:eastAsia="宋体" w:hint="default"/>
                <w:sz w:val="18"/>
                <w:szCs w:val="18"/>
              </w:rPr>
            </w:pPr>
            <w:r>
              <w:rPr>
                <w:rFonts w:ascii="宋体" w:hAnsi="宋体" w:cs="宋体" w:eastAsia="宋体" w:hint="default"/>
                <w:sz w:val="18"/>
                <w:szCs w:val="18"/>
              </w:rPr>
              <w:t>东吴（苏州） 金融科技有限</w:t>
            </w:r>
          </w:p>
        </w:tc>
      </w:tr>
    </w:tbl>
    <w:p>
      <w:pPr>
        <w:spacing w:after="0" w:line="316" w:lineRule="auto"/>
        <w:jc w:val="left"/>
        <w:rPr>
          <w:rFonts w:ascii="宋体" w:hAnsi="宋体" w:cs="宋体" w:eastAsia="宋体"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91,024,410.76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49,631,999.12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707,369,753.49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center"/>
              <w:rPr>
                <w:rFonts w:ascii="Times New Roman" w:hAnsi="Times New Roman" w:cs="Times New Roman" w:eastAsia="Times New Roman" w:hint="default"/>
                <w:sz w:val="18"/>
                <w:szCs w:val="18"/>
              </w:rPr>
            </w:pPr>
            <w:r>
              <w:rPr>
                <w:rFonts w:ascii="Times New Roman"/>
                <w:sz w:val="18"/>
              </w:rPr>
              <w:t>19,459,452.43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450,357,839.94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4,990,379.31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55,827.03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788,990,386.35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center"/>
              <w:rPr>
                <w:rFonts w:ascii="Times New Roman" w:hAnsi="Times New Roman" w:cs="Times New Roman" w:eastAsia="Times New Roman" w:hint="default"/>
                <w:sz w:val="18"/>
                <w:szCs w:val="18"/>
              </w:rPr>
            </w:pPr>
            <w:r>
              <w:rPr>
                <w:rFonts w:ascii="Times New Roman"/>
                <w:sz w:val="18"/>
              </w:rPr>
              <w:t>6,983,628.55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719,087,948.75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96,014,790.07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49,687,826.15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1,496,360,139.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26,443,080.98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1,169,445,788.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37,300,226.61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2,562.44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755,565,043.93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center"/>
              <w:rPr>
                <w:rFonts w:ascii="Times New Roman" w:hAnsi="Times New Roman" w:cs="Times New Roman" w:eastAsia="Times New Roman" w:hint="default"/>
                <w:sz w:val="18"/>
                <w:szCs w:val="18"/>
              </w:rPr>
            </w:pPr>
            <w:r>
              <w:rPr>
                <w:rFonts w:ascii="Times New Roman"/>
                <w:sz w:val="18"/>
              </w:rPr>
              <w:t>6,632,476.84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518,918,926.44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14,023,125.31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3,113,397.76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37,300,226.61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2,562.44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769,588,169.24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center"/>
              <w:rPr>
                <w:rFonts w:ascii="Times New Roman" w:hAnsi="Times New Roman" w:cs="Times New Roman" w:eastAsia="Times New Roman" w:hint="default"/>
                <w:sz w:val="18"/>
                <w:szCs w:val="18"/>
              </w:rPr>
            </w:pPr>
            <w:r>
              <w:rPr>
                <w:rFonts w:ascii="Times New Roman"/>
                <w:sz w:val="18"/>
              </w:rPr>
              <w:t>6,632,476.84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522,032,324.20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归属于母公司 股东权益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58,714,563.46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49,685,263.71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726,771,970.60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19,810,604.14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647,413,464.49</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按持股比例计 算的净资产份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12,682,345.71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14,905,579.11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232,567,030.59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6" w:right="0"/>
              <w:jc w:val="center"/>
              <w:rPr>
                <w:rFonts w:ascii="Times New Roman" w:hAnsi="Times New Roman" w:cs="Times New Roman" w:eastAsia="Times New Roman" w:hint="default"/>
                <w:sz w:val="18"/>
                <w:szCs w:val="18"/>
              </w:rPr>
            </w:pPr>
            <w:r>
              <w:rPr>
                <w:rFonts w:ascii="Times New Roman"/>
                <w:sz w:val="18"/>
              </w:rPr>
              <w:t>5,943,181.24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181,275,770.06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86,705,306.07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80,714,971.80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center"/>
              <w:rPr>
                <w:rFonts w:ascii="Times New Roman" w:hAnsi="Times New Roman" w:cs="Times New Roman" w:eastAsia="Times New Roman" w:hint="default"/>
                <w:sz w:val="18"/>
                <w:szCs w:val="18"/>
              </w:rPr>
            </w:pPr>
            <w:r>
              <w:rPr>
                <w:rFonts w:ascii="Times New Roman"/>
                <w:sz w:val="18"/>
              </w:rPr>
              <w:t>21,480,301.68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116,397,914.15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15,024,184.46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-314,736.29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76,730,972.03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center"/>
              <w:rPr>
                <w:rFonts w:ascii="Times New Roman" w:hAnsi="Times New Roman" w:cs="Times New Roman" w:eastAsia="Times New Roman" w:hint="default"/>
                <w:sz w:val="18"/>
                <w:szCs w:val="18"/>
              </w:rPr>
            </w:pPr>
            <w:r>
              <w:rPr>
                <w:rFonts w:ascii="Times New Roman"/>
                <w:sz w:val="18"/>
              </w:rPr>
              <w:t>5,178,214.87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50,410,469.59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2,627,534.08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7,210,193.28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15,024,184.46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-314,736.29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79,358,506.11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center"/>
              <w:rPr>
                <w:rFonts w:ascii="Times New Roman" w:hAnsi="Times New Roman" w:cs="Times New Roman" w:eastAsia="Times New Roman" w:hint="default"/>
                <w:sz w:val="18"/>
                <w:szCs w:val="18"/>
              </w:rPr>
            </w:pPr>
            <w:r>
              <w:rPr>
                <w:rFonts w:ascii="Times New Roman"/>
                <w:sz w:val="18"/>
              </w:rPr>
              <w:t>5,178,214.87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57,620,662.87</w:t>
            </w:r>
          </w:p>
        </w:tc>
      </w:tr>
    </w:tbl>
    <w:p>
      <w:pPr>
        <w:pStyle w:val="BodyText"/>
        <w:spacing w:line="357" w:lineRule="auto" w:before="51"/>
        <w:ind w:left="1133"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3）合营企业或联营企业向本公司转移资金的能力存在重大限制的说明" w:id="359"/>
      <w:bookmarkEnd w:id="359"/>
      <w:r>
        <w:rPr>
          <w:b w:val="0"/>
          <w:bCs w:val="0"/>
        </w:rPr>
      </w:r>
      <w:r>
        <w:rPr/>
        <w:t>（</w:t>
      </w:r>
      <w:r>
        <w:rPr>
          <w:rFonts w:ascii="Times New Roman" w:hAnsi="Times New Roman" w:cs="Times New Roman" w:eastAsia="Times New Roman" w:hint="default"/>
        </w:rPr>
        <w:t>3</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8"/>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8"/>
        <w:jc w:val="left"/>
        <w:rPr>
          <w:b w:val="0"/>
          <w:bCs w:val="0"/>
        </w:rPr>
      </w:pPr>
      <w:bookmarkStart w:name="（4）与合营企业或联营企业投资相关的或有负债" w:id="360"/>
      <w:bookmarkEnd w:id="360"/>
      <w:r>
        <w:rPr>
          <w:b w:val="0"/>
          <w:bCs w:val="0"/>
        </w:rPr>
      </w:r>
      <w:r>
        <w:rPr/>
        <w:t>（</w:t>
      </w:r>
      <w:r>
        <w:rPr>
          <w:rFonts w:ascii="Times New Roman" w:hAnsi="Times New Roman" w:cs="Times New Roman" w:eastAsia="Times New Roman" w:hint="default"/>
        </w:rPr>
        <w:t>4</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8"/>
        <w:jc w:val="left"/>
      </w:pPr>
      <w:r>
        <w:rPr/>
        <w:t>无。</w:t>
      </w:r>
    </w:p>
    <w:p>
      <w:pPr>
        <w:spacing w:line="240" w:lineRule="auto" w:before="2"/>
        <w:rPr>
          <w:rFonts w:ascii="宋体" w:hAnsi="宋体" w:cs="宋体" w:eastAsia="宋体" w:hint="default"/>
          <w:sz w:val="25"/>
          <w:szCs w:val="25"/>
        </w:rPr>
      </w:pPr>
    </w:p>
    <w:p>
      <w:pPr>
        <w:pStyle w:val="Heading2"/>
        <w:spacing w:line="240" w:lineRule="auto"/>
        <w:ind w:right="988"/>
        <w:jc w:val="left"/>
        <w:rPr>
          <w:b w:val="0"/>
          <w:bCs w:val="0"/>
        </w:rPr>
      </w:pPr>
      <w:bookmarkStart w:name="十、与金融工具相关的风险" w:id="361"/>
      <w:bookmarkEnd w:id="361"/>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right="1131"/>
        <w:jc w:val="both"/>
      </w:pPr>
      <w:r>
        <w:rPr>
          <w:spacing w:val="-1"/>
        </w:rPr>
        <w:t>本公司报告期的金融工具，金融资产主要为因经营而直接产生的贷款与应收款项，如应收账款、其他</w:t>
      </w:r>
      <w:r>
        <w:rPr/>
        <w:t> </w:t>
      </w:r>
      <w:r>
        <w:rPr>
          <w:spacing w:val="-1"/>
        </w:rPr>
        <w:t>应收款等；金融负债主要为因经营而直接产生的其他金融负债，如应付账款、应付利息、其他应付款、一</w:t>
      </w:r>
      <w:r>
        <w:rPr>
          <w:spacing w:val="-83"/>
        </w:rPr>
        <w:t> </w:t>
      </w:r>
      <w:r>
        <w:rPr>
          <w:spacing w:val="-83"/>
        </w:rPr>
      </w:r>
      <w:r>
        <w:rPr/>
        <w:t>年内到期的非流动负债、长期借款等。</w:t>
      </w:r>
    </w:p>
    <w:p>
      <w:pPr>
        <w:pStyle w:val="Heading4"/>
        <w:spacing w:line="408" w:lineRule="auto"/>
        <w:ind w:left="1553" w:right="3823" w:firstLine="0"/>
        <w:jc w:val="left"/>
      </w:pPr>
      <w:r>
        <w:rPr/>
        <w:t>本公司的金融工具导致的主要风险是信用风险、流动风险及市场风险。 资产负债表日的各类金融工具的账面价值如下：</w:t>
      </w:r>
    </w:p>
    <w:p>
      <w:pPr>
        <w:spacing w:after="0" w:line="408" w:lineRule="auto"/>
        <w:jc w:val="left"/>
        <w:sectPr>
          <w:pgSz w:w="11910" w:h="16840"/>
          <w:pgMar w:header="917" w:footer="1019" w:top="1100" w:bottom="1200" w:left="0" w:right="0"/>
        </w:sectPr>
      </w:pPr>
    </w:p>
    <w:p>
      <w:pPr>
        <w:spacing w:line="240" w:lineRule="auto" w:before="0"/>
        <w:rPr>
          <w:rFonts w:ascii="宋体" w:hAnsi="宋体" w:cs="宋体" w:eastAsia="宋体" w:hint="default"/>
          <w:sz w:val="26"/>
          <w:szCs w:val="26"/>
        </w:rPr>
      </w:pPr>
    </w:p>
    <w:p>
      <w:pPr>
        <w:spacing w:line="4665" w:lineRule="exact"/>
        <w:ind w:left="1134"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5923915" cy="2962275"/>
            <wp:effectExtent l="0" t="0" r="0" b="0"/>
            <wp:docPr id="9" name="image12.jpeg" descr=""/>
            <wp:cNvGraphicFramePr>
              <a:graphicFrameLocks noChangeAspect="1"/>
            </wp:cNvGraphicFramePr>
            <a:graphic>
              <a:graphicData uri="http://schemas.openxmlformats.org/drawingml/2006/picture">
                <pic:pic>
                  <pic:nvPicPr>
                    <pic:cNvPr id="10" name="image12.jpeg"/>
                    <pic:cNvPicPr/>
                  </pic:nvPicPr>
                  <pic:blipFill>
                    <a:blip r:embed="rId27" cstate="print"/>
                    <a:stretch>
                      <a:fillRect/>
                    </a:stretch>
                  </pic:blipFill>
                  <pic:spPr>
                    <a:xfrm>
                      <a:off x="0" y="0"/>
                      <a:ext cx="5923915" cy="2962275"/>
                    </a:xfrm>
                    <a:prstGeom prst="rect">
                      <a:avLst/>
                    </a:prstGeom>
                  </pic:spPr>
                </pic:pic>
              </a:graphicData>
            </a:graphic>
          </wp:inline>
        </w:drawing>
      </w:r>
      <w:r>
        <w:rPr>
          <w:rFonts w:ascii="宋体" w:hAnsi="宋体" w:cs="宋体" w:eastAsia="宋体" w:hint="default"/>
          <w:position w:val="-92"/>
          <w:sz w:val="20"/>
          <w:szCs w:val="20"/>
        </w:rPr>
      </w:r>
    </w:p>
    <w:p>
      <w:pPr>
        <w:spacing w:line="240" w:lineRule="auto" w:before="10"/>
        <w:rPr>
          <w:rFonts w:ascii="宋体" w:hAnsi="宋体" w:cs="宋体" w:eastAsia="宋体" w:hint="default"/>
          <w:sz w:val="8"/>
          <w:szCs w:val="8"/>
        </w:rPr>
      </w:pPr>
    </w:p>
    <w:p>
      <w:pPr>
        <w:pStyle w:val="Heading4"/>
        <w:spacing w:line="240" w:lineRule="auto" w:before="35"/>
        <w:ind w:left="1554" w:right="988" w:firstLine="0"/>
        <w:jc w:val="left"/>
      </w:pPr>
      <w:r>
        <w:rPr/>
        <w:t>本公司金融资产归类为贷款及应收款项；金融负债归类为其他金融负债。</w:t>
      </w:r>
    </w:p>
    <w:p>
      <w:pPr>
        <w:pStyle w:val="Heading4"/>
        <w:spacing w:line="460" w:lineRule="atLeast" w:before="8"/>
        <w:ind w:left="1554" w:right="988" w:firstLine="0"/>
        <w:jc w:val="left"/>
      </w:pPr>
      <w:r>
        <w:rPr/>
        <w:t>（三）信用风险 </w:t>
      </w:r>
      <w:r>
        <w:rPr>
          <w:spacing w:val="-1"/>
        </w:rPr>
        <w:t>信用风险，是指金融工具的一方不能履行义务，造成另一方发生财务损失的风险。本公司其他金融资</w:t>
      </w:r>
    </w:p>
    <w:p>
      <w:pPr>
        <w:pStyle w:val="Heading4"/>
        <w:spacing w:line="273" w:lineRule="auto" w:before="37"/>
        <w:ind w:left="1134" w:right="988" w:firstLine="0"/>
        <w:jc w:val="left"/>
      </w:pPr>
      <w:r>
        <w:rPr>
          <w:spacing w:val="-1"/>
        </w:rPr>
        <w:t>产包括货币资金及其他应收款等，这些金融资产的信用风险源自交易对手违约，最大风险敞口等于这些工</w:t>
      </w:r>
      <w:r>
        <w:rPr>
          <w:spacing w:val="-81"/>
        </w:rPr>
        <w:t> </w:t>
      </w:r>
      <w:r>
        <w:rPr>
          <w:spacing w:val="-81"/>
        </w:rPr>
      </w:r>
      <w:r>
        <w:rPr/>
        <w:t>具的账面金额。</w:t>
      </w:r>
    </w:p>
    <w:p>
      <w:pPr>
        <w:pStyle w:val="Heading4"/>
        <w:spacing w:line="273" w:lineRule="auto" w:before="164"/>
        <w:ind w:left="1134" w:right="1109"/>
        <w:jc w:val="both"/>
      </w:pPr>
      <w:r>
        <w:rPr>
          <w:spacing w:val="-1"/>
        </w:rPr>
        <w:t>本公司仅与经认可的、信誉良好的第三方进行交易，对应收账款余额进行持续监控，以确保本公司不</w:t>
      </w:r>
      <w:r>
        <w:rPr/>
        <w:t> 致面临重大坏账风险。本公司的客户主要系银行、证券公司及资产管理公司，该类客户通常资本金充足、 信用良好，故本公司应收账款的信用风险较低。</w:t>
      </w:r>
    </w:p>
    <w:p>
      <w:pPr>
        <w:pStyle w:val="Heading4"/>
        <w:spacing w:line="273" w:lineRule="auto"/>
        <w:ind w:right="1131"/>
        <w:jc w:val="both"/>
      </w:pPr>
      <w:r>
        <w:rPr>
          <w:spacing w:val="-1"/>
        </w:rPr>
        <w:t>对于供应链业务和保理业务，本公司主要面临赊销、支付保理本金、垫付货款导致的客户或供应商信</w:t>
      </w:r>
      <w:r>
        <w:rPr/>
        <w:t> 用风险。在签订新合同之前，本公司会对新客户和供应商的信用风险进行评估，公司的客户群体主要为</w:t>
      </w:r>
      <w:r>
        <w:rPr>
          <w:spacing w:val="-21"/>
        </w:rPr>
        <w:t> </w:t>
      </w:r>
      <w:r>
        <w:rPr>
          <w:rFonts w:ascii="宋体" w:hAnsi="宋体" w:cs="宋体" w:eastAsia="宋体" w:hint="default"/>
        </w:rPr>
        <w:t>A </w:t>
      </w:r>
      <w:r>
        <w:rPr>
          <w:spacing w:val="-1"/>
        </w:rPr>
        <w:t>股上市公司及其核心供应商、新三板上市企业及国家级农业龙头企业，其信用风险可控，公司利用金融科</w:t>
      </w:r>
      <w:r>
        <w:rPr>
          <w:spacing w:val="-83"/>
        </w:rPr>
        <w:t> </w:t>
      </w:r>
      <w:r>
        <w:rPr>
          <w:spacing w:val="-83"/>
        </w:rPr>
      </w:r>
      <w:r>
        <w:rPr>
          <w:spacing w:val="-1"/>
        </w:rPr>
        <w:t>技手段，创新服务产品，优化交易结构、增加风控措施，密切跟踪客户的信用风险，持续进行评估，努力</w:t>
      </w:r>
      <w:r>
        <w:rPr>
          <w:spacing w:val="-83"/>
        </w:rPr>
        <w:t> </w:t>
      </w:r>
      <w:r>
        <w:rPr>
          <w:spacing w:val="-83"/>
        </w:rPr>
      </w:r>
      <w:r>
        <w:rPr/>
        <w:t>规避风险。</w:t>
      </w:r>
    </w:p>
    <w:p>
      <w:pPr>
        <w:pStyle w:val="Heading4"/>
        <w:spacing w:line="408" w:lineRule="auto"/>
        <w:ind w:left="1553" w:right="988" w:firstLine="0"/>
        <w:jc w:val="left"/>
      </w:pPr>
      <w:r>
        <w:rPr/>
        <w:t>本公司的流动资金存放于信用评级较高的银行，故流动资金的信用风险较低。 信用风险集中按照客户、地理区域和行业进行管理。在本公司内部不存在重大信用风险集中。 </w:t>
      </w:r>
      <w:r>
        <w:rPr>
          <w:spacing w:val="-3"/>
        </w:rPr>
        <w:t>本公司因应收账款和其他应收款产生的信用风险敞口的量化数据，参见附注“六、</w:t>
      </w:r>
      <w:r>
        <w:rPr>
          <w:rFonts w:ascii="宋体" w:hAnsi="宋体" w:cs="宋体" w:eastAsia="宋体" w:hint="default"/>
          <w:spacing w:val="-3"/>
        </w:rPr>
        <w:t>3</w:t>
      </w:r>
      <w:r>
        <w:rPr>
          <w:spacing w:val="-3"/>
        </w:rPr>
        <w:t>”和“六、</w:t>
      </w:r>
      <w:r>
        <w:rPr>
          <w:rFonts w:ascii="宋体" w:hAnsi="宋体" w:cs="宋体" w:eastAsia="宋体" w:hint="default"/>
          <w:spacing w:val="-3"/>
        </w:rPr>
        <w:t>6</w:t>
      </w:r>
      <w:r>
        <w:rPr>
          <w:spacing w:val="-3"/>
        </w:rPr>
        <w:t>”。</w:t>
      </w:r>
    </w:p>
    <w:p>
      <w:pPr>
        <w:pStyle w:val="Heading4"/>
        <w:spacing w:line="408" w:lineRule="auto" w:before="46"/>
        <w:ind w:left="1554" w:right="3192" w:firstLine="0"/>
        <w:jc w:val="left"/>
      </w:pPr>
      <w:r>
        <w:rPr/>
        <w:t>（四）流动风险 流动风险，是指企业在履行与金融负债有关的义务时遇到资金短缺的风险。 本公司定期检查当前和预期的资金流动性需求，以确保维持充裕的现金储备。 下表概括了金融资产和金融负债按未折现的现金流量所作的到期期限分析：</w:t>
      </w:r>
    </w:p>
    <w:p>
      <w:pPr>
        <w:pStyle w:val="Heading4"/>
        <w:spacing w:line="240" w:lineRule="auto" w:before="46"/>
        <w:ind w:left="1554" w:right="988" w:firstLine="0"/>
        <w:jc w:val="left"/>
      </w:pPr>
      <w:r>
        <w:rPr/>
        <w:t>（</w:t>
      </w:r>
      <w:r>
        <w:rPr>
          <w:rFonts w:ascii="宋体" w:hAnsi="宋体" w:cs="宋体" w:eastAsia="宋体" w:hint="default"/>
        </w:rPr>
        <w:t>1</w:t>
      </w:r>
      <w:r>
        <w:rPr/>
        <w:t>）金融资产</w:t>
      </w:r>
    </w:p>
    <w:p>
      <w:pPr>
        <w:spacing w:line="240" w:lineRule="auto" w:before="10"/>
        <w:rPr>
          <w:rFonts w:ascii="宋体" w:hAnsi="宋体" w:cs="宋体" w:eastAsia="宋体" w:hint="default"/>
          <w:sz w:val="14"/>
          <w:szCs w:val="14"/>
        </w:rPr>
      </w:pPr>
    </w:p>
    <w:p>
      <w:pPr>
        <w:pStyle w:val="Heading4"/>
        <w:spacing w:line="240" w:lineRule="auto" w:before="0"/>
        <w:ind w:left="1554" w:right="988" w:firstLine="0"/>
        <w:jc w:val="left"/>
      </w:pPr>
      <w:r>
        <w:rPr/>
        <w:t>截至</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w:t>
      </w:r>
    </w:p>
    <w:p>
      <w:pPr>
        <w:spacing w:after="0" w:line="240" w:lineRule="auto"/>
        <w:jc w:val="left"/>
        <w:sectPr>
          <w:pgSz w:w="11910" w:h="16840"/>
          <w:pgMar w:header="917" w:footer="1019" w:top="1100" w:bottom="1200" w:left="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line="8520" w:lineRule="exact"/>
        <w:ind w:left="1134" w:right="0" w:firstLine="0"/>
        <w:rPr>
          <w:rFonts w:ascii="宋体" w:hAnsi="宋体" w:cs="宋体" w:eastAsia="宋体" w:hint="default"/>
          <w:sz w:val="20"/>
          <w:szCs w:val="20"/>
        </w:rPr>
      </w:pPr>
      <w:r>
        <w:rPr>
          <w:rFonts w:ascii="宋体" w:hAnsi="宋体" w:cs="宋体" w:eastAsia="宋体" w:hint="default"/>
          <w:position w:val="-169"/>
          <w:sz w:val="20"/>
          <w:szCs w:val="20"/>
        </w:rPr>
        <w:drawing>
          <wp:inline distT="0" distB="0" distL="0" distR="0">
            <wp:extent cx="5667344" cy="5410200"/>
            <wp:effectExtent l="0" t="0" r="0" b="0"/>
            <wp:docPr id="11" name="image13.png" descr=""/>
            <wp:cNvGraphicFramePr>
              <a:graphicFrameLocks noChangeAspect="1"/>
            </wp:cNvGraphicFramePr>
            <a:graphic>
              <a:graphicData uri="http://schemas.openxmlformats.org/drawingml/2006/picture">
                <pic:pic>
                  <pic:nvPicPr>
                    <pic:cNvPr id="12" name="image13.png"/>
                    <pic:cNvPicPr/>
                  </pic:nvPicPr>
                  <pic:blipFill>
                    <a:blip r:embed="rId28" cstate="print"/>
                    <a:stretch>
                      <a:fillRect/>
                    </a:stretch>
                  </pic:blipFill>
                  <pic:spPr>
                    <a:xfrm>
                      <a:off x="0" y="0"/>
                      <a:ext cx="5667344" cy="5410200"/>
                    </a:xfrm>
                    <a:prstGeom prst="rect">
                      <a:avLst/>
                    </a:prstGeom>
                  </pic:spPr>
                </pic:pic>
              </a:graphicData>
            </a:graphic>
          </wp:inline>
        </w:drawing>
      </w:r>
      <w:r>
        <w:rPr>
          <w:rFonts w:ascii="宋体" w:hAnsi="宋体" w:cs="宋体" w:eastAsia="宋体" w:hint="default"/>
          <w:position w:val="-169"/>
          <w:sz w:val="20"/>
          <w:szCs w:val="20"/>
        </w:rPr>
      </w:r>
    </w:p>
    <w:p>
      <w:pPr>
        <w:spacing w:line="240" w:lineRule="auto" w:before="6"/>
        <w:rPr>
          <w:rFonts w:ascii="宋体" w:hAnsi="宋体" w:cs="宋体" w:eastAsia="宋体" w:hint="default"/>
          <w:sz w:val="16"/>
          <w:szCs w:val="16"/>
        </w:rPr>
      </w:pPr>
    </w:p>
    <w:p>
      <w:pPr>
        <w:pStyle w:val="Heading4"/>
        <w:spacing w:line="408" w:lineRule="auto" w:before="35"/>
        <w:ind w:left="1554" w:right="4452" w:firstLine="0"/>
        <w:jc w:val="left"/>
      </w:pPr>
      <w:r>
        <w:rPr/>
        <w:t>（五）汇率风险 公司期末未持有较大金额的外币，预计未来不会面临汇率风险。</w:t>
      </w:r>
    </w:p>
    <w:p>
      <w:pPr>
        <w:pStyle w:val="Heading4"/>
        <w:spacing w:line="240" w:lineRule="auto" w:before="46"/>
        <w:ind w:left="1554" w:right="988" w:firstLine="0"/>
        <w:jc w:val="left"/>
      </w:pPr>
      <w:r>
        <w:rPr/>
        <w:t>（六）公允价值</w:t>
      </w:r>
    </w:p>
    <w:p>
      <w:pPr>
        <w:spacing w:line="240" w:lineRule="auto" w:before="10"/>
        <w:rPr>
          <w:rFonts w:ascii="宋体" w:hAnsi="宋体" w:cs="宋体" w:eastAsia="宋体" w:hint="default"/>
          <w:sz w:val="14"/>
          <w:szCs w:val="14"/>
        </w:rPr>
      </w:pPr>
    </w:p>
    <w:p>
      <w:pPr>
        <w:pStyle w:val="Heading4"/>
        <w:spacing w:line="273" w:lineRule="auto" w:before="0"/>
        <w:ind w:left="1134" w:right="1092"/>
        <w:jc w:val="left"/>
      </w:pPr>
      <w:r>
        <w:rPr/>
        <w:t>本公司各种金融工具，其中包括应收账款、其他应收款、应付账款、其他应付款、借款的公允价值， 与相应的账面价值并无重大差异。</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57" w:lineRule="auto" w:before="135"/>
        <w:ind w:right="10032"/>
        <w:jc w:val="left"/>
      </w:pPr>
      <w:r>
        <w:rPr/>
        <w:t>其他说明 无</w:t>
      </w:r>
    </w:p>
    <w:p>
      <w:pPr>
        <w:spacing w:after="0" w:line="357" w:lineRule="auto"/>
        <w:jc w:val="left"/>
        <w:sectPr>
          <w:pgSz w:w="11910" w:h="16840"/>
          <w:pgMar w:header="917" w:footer="1019" w:top="1100" w:bottom="1200" w:left="0" w:right="0"/>
        </w:sectPr>
      </w:pPr>
    </w:p>
    <w:p>
      <w:pPr>
        <w:spacing w:line="240" w:lineRule="auto" w:before="9"/>
        <w:rPr>
          <w:rFonts w:ascii="宋体" w:hAnsi="宋体" w:cs="宋体" w:eastAsia="宋体" w:hint="default"/>
          <w:sz w:val="20"/>
          <w:szCs w:val="20"/>
        </w:rPr>
      </w:pPr>
    </w:p>
    <w:p>
      <w:pPr>
        <w:pStyle w:val="Heading2"/>
        <w:spacing w:line="240" w:lineRule="auto" w:before="26"/>
        <w:ind w:right="988"/>
        <w:jc w:val="left"/>
        <w:rPr>
          <w:b w:val="0"/>
          <w:bCs w:val="0"/>
        </w:rPr>
      </w:pPr>
      <w:bookmarkStart w:name="十二、关联方及关联交易" w:id="362"/>
      <w:bookmarkEnd w:id="362"/>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88"/>
        <w:jc w:val="left"/>
        <w:rPr>
          <w:b w:val="0"/>
          <w:bCs w:val="0"/>
        </w:rPr>
      </w:pPr>
      <w:bookmarkStart w:name="1、本企业的子公司情况" w:id="363"/>
      <w:bookmarkEnd w:id="363"/>
      <w:r>
        <w:rPr>
          <w:b w:val="0"/>
          <w:bCs w:val="0"/>
        </w:rPr>
      </w:r>
      <w:r>
        <w:rPr>
          <w:rFonts w:ascii="Times New Roman" w:hAnsi="Times New Roman" w:cs="Times New Roman" w:eastAsia="Times New Roman" w:hint="default"/>
        </w:rPr>
        <w:t>1</w:t>
      </w:r>
      <w:r>
        <w:rPr/>
        <w:t>、本企业的子公司情况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53" w:right="988"/>
        <w:jc w:val="left"/>
      </w:pPr>
      <w:r>
        <w:rPr/>
        <w:t>本企业子公司的情况详见附注。</w:t>
      </w:r>
    </w:p>
    <w:p>
      <w:pPr>
        <w:spacing w:line="240" w:lineRule="auto" w:before="12"/>
        <w:rPr>
          <w:rFonts w:ascii="宋体" w:hAnsi="宋体" w:cs="宋体" w:eastAsia="宋体" w:hint="default"/>
          <w:sz w:val="26"/>
          <w:szCs w:val="26"/>
        </w:rPr>
      </w:pPr>
    </w:p>
    <w:p>
      <w:pPr>
        <w:pStyle w:val="Heading3"/>
        <w:spacing w:line="240" w:lineRule="auto"/>
        <w:ind w:left="1133" w:right="988"/>
        <w:jc w:val="left"/>
        <w:rPr>
          <w:b w:val="0"/>
          <w:bCs w:val="0"/>
        </w:rPr>
      </w:pPr>
      <w:bookmarkStart w:name="2、本企合营和联营企业情况" w:id="364"/>
      <w:bookmarkEnd w:id="364"/>
      <w:r>
        <w:rPr>
          <w:b w:val="0"/>
          <w:bCs w:val="0"/>
        </w:rPr>
      </w:r>
      <w:r>
        <w:rPr>
          <w:rFonts w:ascii="Times New Roman" w:hAnsi="Times New Roman" w:cs="Times New Roman" w:eastAsia="Times New Roman" w:hint="default"/>
        </w:rPr>
        <w:t>2</w:t>
      </w:r>
      <w:r>
        <w:rPr/>
        <w:t>、本企合营和联营企业情况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4" w:right="988"/>
        <w:jc w:val="left"/>
      </w:pPr>
      <w:r>
        <w:rPr/>
        <w:t>本企业重要的合营或联营企业详见附注。</w:t>
      </w:r>
    </w:p>
    <w:p>
      <w:pPr>
        <w:spacing w:line="240" w:lineRule="auto" w:before="1"/>
        <w:rPr>
          <w:rFonts w:ascii="宋体" w:hAnsi="宋体" w:cs="宋体" w:eastAsia="宋体" w:hint="default"/>
          <w:sz w:val="25"/>
          <w:szCs w:val="25"/>
        </w:rPr>
      </w:pPr>
    </w:p>
    <w:p>
      <w:pPr>
        <w:pStyle w:val="Heading2"/>
        <w:spacing w:line="240" w:lineRule="auto"/>
        <w:ind w:right="988"/>
        <w:jc w:val="left"/>
        <w:rPr>
          <w:b w:val="0"/>
          <w:bCs w:val="0"/>
        </w:rPr>
      </w:pPr>
      <w:bookmarkStart w:name="十二、股份支付" w:id="365"/>
      <w:bookmarkEnd w:id="365"/>
      <w:r>
        <w:rPr>
          <w:b w:val="0"/>
          <w:bCs w:val="0"/>
        </w:rPr>
      </w:r>
      <w:r>
        <w:rPr/>
        <w:t>十二、股份支付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8"/>
        <w:jc w:val="left"/>
        <w:rPr>
          <w:b w:val="0"/>
          <w:bCs w:val="0"/>
        </w:rPr>
      </w:pPr>
      <w:bookmarkStart w:name="1、股份支付总体情况" w:id="366"/>
      <w:bookmarkEnd w:id="366"/>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8"/>
        <w:jc w:val="left"/>
      </w:pPr>
      <w:r>
        <w:rPr/>
        <w:t>√ 适用 □ 不适用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555,000.00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月。</w:t>
            </w:r>
          </w:p>
        </w:tc>
      </w:tr>
    </w:tbl>
    <w:p>
      <w:pPr>
        <w:pStyle w:val="BodyText"/>
        <w:spacing w:line="240" w:lineRule="auto" w:before="51"/>
        <w:ind w:right="988"/>
        <w:jc w:val="left"/>
      </w:pPr>
      <w:r>
        <w:rPr/>
        <w:t>其他说明</w:t>
      </w:r>
    </w:p>
    <w:p>
      <w:pPr>
        <w:pStyle w:val="Heading4"/>
        <w:spacing w:line="273" w:lineRule="auto" w:before="91"/>
        <w:ind w:right="988"/>
        <w:jc w:val="left"/>
      </w:pPr>
      <w:r>
        <w:rPr>
          <w:spacing w:val="-1"/>
        </w:rPr>
        <w:t>根据</w:t>
      </w:r>
      <w:r>
        <w:rPr>
          <w:rFonts w:ascii="宋体" w:hAnsi="宋体" w:cs="宋体" w:eastAsia="宋体" w:hint="default"/>
          <w:spacing w:val="-1"/>
        </w:rPr>
        <w:t>2016</w:t>
      </w:r>
      <w:r>
        <w:rPr>
          <w:spacing w:val="-1"/>
        </w:rPr>
        <w:t>年公司实施的限制性股票激励计划，经</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14</w:t>
      </w:r>
      <w:r>
        <w:rPr>
          <w:spacing w:val="-1"/>
        </w:rPr>
        <w:t>日第三届董事会第十四次会议审议通过，</w:t>
      </w:r>
      <w:r>
        <w:rPr/>
        <w:t> 公司</w:t>
      </w:r>
      <w:r>
        <w:rPr>
          <w:rFonts w:ascii="宋体" w:hAnsi="宋体" w:cs="宋体" w:eastAsia="宋体" w:hint="default"/>
        </w:rPr>
        <w:t>2016</w:t>
      </w:r>
      <w:r>
        <w:rPr/>
        <w:t>年限制性股票激励计划第一个解锁期可解锁股票</w:t>
      </w:r>
      <w:r>
        <w:rPr>
          <w:rFonts w:ascii="宋体" w:hAnsi="宋体" w:cs="宋体" w:eastAsia="宋体" w:hint="default"/>
        </w:rPr>
        <w:t>555,000</w:t>
      </w:r>
      <w:r>
        <w:rPr/>
        <w:t>股。公司</w:t>
      </w:r>
      <w:r>
        <w:rPr>
          <w:rFonts w:ascii="宋体" w:hAnsi="宋体" w:cs="宋体" w:eastAsia="宋体" w:hint="default"/>
        </w:rPr>
        <w:t>2016</w:t>
      </w:r>
      <w:r>
        <w:rPr/>
        <w:t>年限制性股票原授予的激</w:t>
      </w:r>
      <w:r>
        <w:rPr>
          <w:spacing w:val="-28"/>
        </w:rPr>
        <w:t> </w:t>
      </w:r>
      <w:r>
        <w:rPr>
          <w:spacing w:val="-28"/>
        </w:rPr>
      </w:r>
      <w:r>
        <w:rPr/>
        <w:t>励对象彭洪斌、逯进军、张少帅、刘宇共计</w:t>
      </w:r>
      <w:r>
        <w:rPr>
          <w:rFonts w:ascii="宋体" w:hAnsi="宋体" w:cs="宋体" w:eastAsia="宋体" w:hint="default"/>
        </w:rPr>
        <w:t>4</w:t>
      </w:r>
      <w:r>
        <w:rPr/>
        <w:t>人因个人原因申请离职，已不具备股权激励对象的条件，对</w:t>
      </w:r>
      <w:r>
        <w:rPr>
          <w:spacing w:val="-29"/>
        </w:rPr>
        <w:t> </w:t>
      </w:r>
      <w:r>
        <w:rPr>
          <w:spacing w:val="-29"/>
        </w:rPr>
      </w:r>
      <w:r>
        <w:rPr/>
        <w:t>其持有的已获授权但尚未解锁的</w:t>
      </w:r>
      <w:r>
        <w:rPr>
          <w:rFonts w:ascii="宋体" w:hAnsi="宋体" w:cs="宋体" w:eastAsia="宋体" w:hint="default"/>
        </w:rPr>
        <w:t>150,000</w:t>
      </w:r>
      <w:r>
        <w:rPr/>
        <w:t>股限制性股票进行回购注销。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3"/>
        <w:spacing w:line="240" w:lineRule="auto"/>
        <w:ind w:left="1133" w:right="988"/>
        <w:jc w:val="left"/>
        <w:rPr>
          <w:b w:val="0"/>
          <w:bCs w:val="0"/>
        </w:rPr>
      </w:pPr>
      <w:bookmarkStart w:name="2、以权益结算的股份支付情况" w:id="367"/>
      <w:bookmarkEnd w:id="36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3" w:right="988"/>
        <w:jc w:val="left"/>
      </w:pPr>
      <w:r>
        <w:rPr/>
        <w:t>√ 适用 □ 不适用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斯科尔期权定价模型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根据最新取得的可行权职工数等后续信息估计</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8,388,455.92</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8,388,455.92</w:t>
            </w:r>
          </w:p>
        </w:tc>
      </w:tr>
    </w:tbl>
    <w:p>
      <w:pPr>
        <w:pStyle w:val="BodyText"/>
        <w:spacing w:line="357" w:lineRule="auto" w:before="51"/>
        <w:ind w:left="1133" w:right="10033"/>
        <w:jc w:val="left"/>
      </w:pPr>
      <w:r>
        <w:rPr/>
        <w:t>其他说明 无。</w:t>
      </w:r>
    </w:p>
    <w:p>
      <w:pPr>
        <w:spacing w:after="0" w:line="357" w:lineRule="auto"/>
        <w:jc w:val="left"/>
        <w:sectPr>
          <w:pgSz w:w="11910" w:h="16840"/>
          <w:pgMar w:header="917" w:footer="1019" w:top="1100" w:bottom="1200" w:left="0" w:right="0"/>
        </w:sectPr>
      </w:pPr>
    </w:p>
    <w:p>
      <w:pPr>
        <w:spacing w:line="240" w:lineRule="auto" w:before="9"/>
        <w:rPr>
          <w:rFonts w:ascii="宋体" w:hAnsi="宋体" w:cs="宋体" w:eastAsia="宋体" w:hint="default"/>
          <w:sz w:val="20"/>
          <w:szCs w:val="20"/>
        </w:rPr>
      </w:pPr>
    </w:p>
    <w:p>
      <w:pPr>
        <w:pStyle w:val="Heading2"/>
        <w:spacing w:line="240" w:lineRule="auto" w:before="26"/>
        <w:ind w:right="988"/>
        <w:jc w:val="left"/>
        <w:rPr>
          <w:b w:val="0"/>
          <w:bCs w:val="0"/>
        </w:rPr>
      </w:pPr>
      <w:bookmarkStart w:name="十三、承诺及或有事项" w:id="368"/>
      <w:bookmarkEnd w:id="368"/>
      <w:r>
        <w:rPr>
          <w:b w:val="0"/>
          <w:bCs w:val="0"/>
        </w:rPr>
      </w: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88"/>
        <w:jc w:val="left"/>
        <w:rPr>
          <w:b w:val="0"/>
          <w:bCs w:val="0"/>
        </w:rPr>
      </w:pPr>
      <w:bookmarkStart w:name="1、重要承诺事项" w:id="369"/>
      <w:bookmarkEnd w:id="369"/>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8"/>
        <w:jc w:val="left"/>
      </w:pPr>
      <w:r>
        <w:rPr/>
        <w:t>资产负债表日存在的重要承诺</w:t>
      </w:r>
    </w:p>
    <w:p>
      <w:pPr>
        <w:pStyle w:val="Heading4"/>
        <w:spacing w:line="240" w:lineRule="auto" w:before="89"/>
        <w:ind w:left="114" w:right="8591" w:firstLine="0"/>
        <w:jc w:val="center"/>
      </w:pP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3"/>
        <w:spacing w:line="240" w:lineRule="auto"/>
        <w:ind w:left="1133" w:right="988"/>
        <w:jc w:val="left"/>
        <w:rPr>
          <w:b w:val="0"/>
          <w:bCs w:val="0"/>
        </w:rPr>
      </w:pPr>
      <w:bookmarkStart w:name="2、或有事项" w:id="370"/>
      <w:bookmarkEnd w:id="37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line="506" w:lineRule="auto" w:before="0"/>
        <w:ind w:left="1554" w:right="5082" w:hanging="420"/>
        <w:jc w:val="left"/>
        <w:rPr>
          <w:rFonts w:ascii="宋体" w:hAnsi="宋体" w:cs="宋体" w:eastAsia="宋体" w:hint="default"/>
          <w:sz w:val="21"/>
          <w:szCs w:val="21"/>
        </w:rPr>
      </w:pPr>
      <w:bookmarkStart w:name="（1）资产负债表日存在的重要或有事项" w:id="371"/>
      <w:bookmarkEnd w:id="3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日止，本公司无需要说明的或有事项。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3"/>
        <w:spacing w:line="240" w:lineRule="auto"/>
        <w:ind w:left="1133" w:right="988"/>
        <w:jc w:val="left"/>
        <w:rPr>
          <w:b w:val="0"/>
          <w:bCs w:val="0"/>
        </w:rPr>
      </w:pPr>
      <w:bookmarkStart w:name="（2）公司没有需要披露的重要或有事项，也应予以说明" w:id="372"/>
      <w:bookmarkEnd w:id="37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988"/>
        <w:jc w:val="left"/>
      </w:pPr>
      <w:r>
        <w:rPr/>
        <w:t>公司不存在需要披露的重要或有事项。</w:t>
      </w:r>
    </w:p>
    <w:p>
      <w:pPr>
        <w:spacing w:line="240" w:lineRule="auto" w:before="10"/>
        <w:rPr>
          <w:rFonts w:ascii="宋体" w:hAnsi="宋体" w:cs="宋体" w:eastAsia="宋体" w:hint="default"/>
          <w:sz w:val="26"/>
          <w:szCs w:val="26"/>
        </w:rPr>
      </w:pPr>
    </w:p>
    <w:p>
      <w:pPr>
        <w:pStyle w:val="Heading3"/>
        <w:spacing w:line="240" w:lineRule="auto"/>
        <w:ind w:left="1133" w:right="988"/>
        <w:jc w:val="left"/>
        <w:rPr>
          <w:b w:val="0"/>
          <w:bCs w:val="0"/>
        </w:rPr>
      </w:pPr>
      <w:bookmarkStart w:name="3、其他" w:id="373"/>
      <w:bookmarkEnd w:id="373"/>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988"/>
        <w:jc w:val="left"/>
      </w:pPr>
      <w:r>
        <w:rPr/>
        <w:t>无。</w:t>
      </w:r>
    </w:p>
    <w:p>
      <w:pPr>
        <w:spacing w:line="240" w:lineRule="auto" w:before="2"/>
        <w:rPr>
          <w:rFonts w:ascii="宋体" w:hAnsi="宋体" w:cs="宋体" w:eastAsia="宋体" w:hint="default"/>
          <w:sz w:val="25"/>
          <w:szCs w:val="25"/>
        </w:rPr>
      </w:pPr>
    </w:p>
    <w:p>
      <w:pPr>
        <w:pStyle w:val="Heading2"/>
        <w:spacing w:line="240" w:lineRule="auto"/>
        <w:ind w:right="988"/>
        <w:jc w:val="left"/>
        <w:rPr>
          <w:b w:val="0"/>
          <w:bCs w:val="0"/>
        </w:rPr>
      </w:pPr>
      <w:bookmarkStart w:name="十四、资产负债表日后事项" w:id="374"/>
      <w:bookmarkEnd w:id="374"/>
      <w:r>
        <w:rPr>
          <w:b w:val="0"/>
          <w:bCs w:val="0"/>
        </w:rPr>
      </w: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88"/>
        <w:jc w:val="left"/>
        <w:rPr>
          <w:b w:val="0"/>
          <w:bCs w:val="0"/>
        </w:rPr>
      </w:pPr>
      <w:bookmarkStart w:name="1、利润分配情况" w:id="375"/>
      <w:bookmarkEnd w:id="375"/>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111,357,499.50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111,357,499.50</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2、其他资产负债表日后事项说明" w:id="376"/>
      <w:bookmarkEnd w:id="376"/>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right="1131"/>
        <w:jc w:val="both"/>
      </w:pPr>
      <w:r>
        <w:rPr>
          <w:rFonts w:ascii="宋体" w:hAnsi="宋体" w:cs="宋体" w:eastAsia="宋体" w:hint="default"/>
          <w:spacing w:val="-1"/>
        </w:rPr>
        <w:t>1</w:t>
      </w:r>
      <w:r>
        <w:rPr>
          <w:spacing w:val="-1"/>
        </w:rPr>
        <w:t>、本公司之公司控股股东、实际控制人唐球先生分别于</w:t>
      </w:r>
      <w:r>
        <w:rPr>
          <w:rFonts w:ascii="宋体" w:hAnsi="宋体" w:cs="宋体" w:eastAsia="宋体" w:hint="default"/>
          <w:spacing w:val="-1"/>
        </w:rPr>
        <w:t>2018</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6</w:t>
      </w:r>
      <w:r>
        <w:rPr>
          <w:spacing w:val="-1"/>
        </w:rPr>
        <w:t>日、</w:t>
      </w:r>
      <w:r>
        <w:rPr>
          <w:rFonts w:ascii="宋体" w:hAnsi="宋体" w:cs="宋体" w:eastAsia="宋体" w:hint="default"/>
          <w:spacing w:val="-1"/>
        </w:rPr>
        <w:t>2018</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12</w:t>
      </w:r>
      <w:r>
        <w:rPr>
          <w:spacing w:val="-1"/>
        </w:rPr>
        <w:t>日将其持有的本</w:t>
      </w:r>
      <w:r>
        <w:rPr/>
        <w:t> </w:t>
      </w:r>
      <w:r>
        <w:rPr>
          <w:spacing w:val="-3"/>
        </w:rPr>
        <w:t>公司</w:t>
      </w:r>
      <w:r>
        <w:rPr>
          <w:rFonts w:ascii="宋体" w:hAnsi="宋体" w:cs="宋体" w:eastAsia="宋体" w:hint="default"/>
          <w:spacing w:val="-3"/>
        </w:rPr>
        <w:t>58,460,000</w:t>
      </w:r>
      <w:r>
        <w:rPr>
          <w:spacing w:val="-3"/>
        </w:rPr>
        <w:t>股及</w:t>
      </w:r>
      <w:r>
        <w:rPr>
          <w:rFonts w:ascii="宋体" w:hAnsi="宋体" w:cs="宋体" w:eastAsia="宋体" w:hint="default"/>
          <w:spacing w:val="-3"/>
        </w:rPr>
        <w:t>5,100,000</w:t>
      </w:r>
      <w:r>
        <w:rPr>
          <w:spacing w:val="-3"/>
        </w:rPr>
        <w:t>股股份用于质押，质权人为东吴证券股份有限公司，质押到期日分别为</w:t>
      </w:r>
      <w:r>
        <w:rPr>
          <w:rFonts w:ascii="宋体" w:hAnsi="宋体" w:cs="宋体" w:eastAsia="宋体" w:hint="default"/>
          <w:spacing w:val="-3"/>
        </w:rPr>
        <w:t>2019</w:t>
      </w:r>
      <w:r>
        <w:rPr>
          <w:rFonts w:ascii="宋体" w:hAnsi="宋体" w:cs="宋体" w:eastAsia="宋体" w:hint="default"/>
          <w:spacing w:val="-62"/>
        </w:rPr>
        <w:t> </w:t>
      </w:r>
      <w:r>
        <w:rPr>
          <w:rFonts w:ascii="宋体" w:hAnsi="宋体" w:cs="宋体" w:eastAsia="宋体" w:hint="default"/>
          <w:spacing w:val="-62"/>
        </w:rPr>
      </w:r>
      <w:r>
        <w:rPr/>
        <w:t>年</w:t>
      </w:r>
      <w:r>
        <w:rPr>
          <w:rFonts w:ascii="宋体" w:hAnsi="宋体" w:cs="宋体" w:eastAsia="宋体" w:hint="default"/>
        </w:rPr>
        <w:t>5</w:t>
      </w:r>
      <w:r>
        <w:rPr/>
        <w:t>月</w:t>
      </w:r>
      <w:r>
        <w:rPr>
          <w:rFonts w:ascii="宋体" w:hAnsi="宋体" w:cs="宋体" w:eastAsia="宋体" w:hint="default"/>
        </w:rPr>
        <w:t>6</w:t>
      </w:r>
      <w:r>
        <w:rPr/>
        <w:t>日、</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10</w:t>
      </w:r>
      <w:r>
        <w:rPr/>
        <w:t>日止。</w:t>
      </w:r>
    </w:p>
    <w:p>
      <w:pPr>
        <w:pStyle w:val="Heading4"/>
        <w:spacing w:line="273" w:lineRule="auto"/>
        <w:ind w:right="1132"/>
        <w:jc w:val="both"/>
      </w:pPr>
      <w:r>
        <w:rPr>
          <w:spacing w:val="-1"/>
        </w:rPr>
        <w:t>本公司之公司控股股东、实际控制人唐球先生于</w:t>
      </w:r>
      <w:r>
        <w:rPr>
          <w:rFonts w:ascii="宋体" w:hAnsi="宋体" w:cs="宋体" w:eastAsia="宋体" w:hint="default"/>
          <w:spacing w:val="-1"/>
        </w:rPr>
        <w:t>2018</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8</w:t>
      </w:r>
      <w:r>
        <w:rPr>
          <w:spacing w:val="-1"/>
        </w:rPr>
        <w:t>日将其质押给国泰君安证券股份有限公司</w:t>
      </w:r>
      <w:r>
        <w:rPr/>
        <w:t> 的</w:t>
      </w:r>
      <w:r>
        <w:rPr>
          <w:rFonts w:ascii="宋体" w:hAnsi="宋体" w:cs="宋体" w:eastAsia="宋体" w:hint="default"/>
        </w:rPr>
        <w:t>50,000,000</w:t>
      </w:r>
      <w:r>
        <w:rPr/>
        <w:t>股到期解除质押。</w:t>
      </w:r>
    </w:p>
    <w:p>
      <w:pPr>
        <w:pStyle w:val="Heading4"/>
        <w:spacing w:line="273" w:lineRule="auto"/>
        <w:ind w:right="1131"/>
        <w:jc w:val="both"/>
      </w:pPr>
      <w:r>
        <w:rPr/>
        <w:t>本公司之公司控股股东、实际控制人唐球先生于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28</w:t>
      </w:r>
      <w:r>
        <w:rPr/>
        <w:t>日将其持有的本公司</w:t>
      </w:r>
      <w:r>
        <w:rPr>
          <w:rFonts w:ascii="宋体" w:hAnsi="宋体" w:cs="宋体" w:eastAsia="宋体" w:hint="default"/>
        </w:rPr>
        <w:t>31,000,000</w:t>
      </w:r>
      <w:r>
        <w:rPr/>
        <w:t>股股份 用于质押，质权人为国联证券股份有限公司，质押到期日为</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28</w:t>
      </w:r>
      <w:r>
        <w:rPr/>
        <w:t>日止。</w:t>
      </w:r>
    </w:p>
    <w:p>
      <w:pPr>
        <w:spacing w:after="0" w:line="273" w:lineRule="auto"/>
        <w:jc w:val="both"/>
        <w:sectPr>
          <w:pgSz w:w="11910" w:h="16840"/>
          <w:pgMar w:header="917" w:footer="1019" w:top="1100" w:bottom="1200" w:left="0" w:right="0"/>
        </w:sectPr>
      </w:pPr>
    </w:p>
    <w:p>
      <w:pPr>
        <w:spacing w:line="240" w:lineRule="auto" w:before="8"/>
        <w:rPr>
          <w:rFonts w:ascii="宋体" w:hAnsi="宋体" w:cs="宋体" w:eastAsia="宋体" w:hint="default"/>
          <w:sz w:val="21"/>
          <w:szCs w:val="21"/>
        </w:rPr>
      </w:pPr>
    </w:p>
    <w:p>
      <w:pPr>
        <w:pStyle w:val="Heading4"/>
        <w:spacing w:line="273" w:lineRule="auto" w:before="35"/>
        <w:ind w:right="1132"/>
        <w:jc w:val="both"/>
      </w:pPr>
      <w:r>
        <w:rPr>
          <w:spacing w:val="-1"/>
        </w:rPr>
        <w:t>本公司之公司控股股东、实际控制人唐球先生于</w:t>
      </w:r>
      <w:r>
        <w:rPr>
          <w:rFonts w:ascii="宋体" w:hAnsi="宋体" w:cs="宋体" w:eastAsia="宋体" w:hint="default"/>
          <w:spacing w:val="-1"/>
        </w:rPr>
        <w:t>2018</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w:t>
      </w:r>
      <w:r>
        <w:rPr>
          <w:spacing w:val="-1"/>
        </w:rPr>
        <w:t>日将其质押给招商证券资产管理有限公司</w:t>
      </w:r>
      <w:r>
        <w:rPr/>
        <w:t> 的</w:t>
      </w:r>
      <w:r>
        <w:rPr>
          <w:rFonts w:ascii="宋体" w:hAnsi="宋体" w:cs="宋体" w:eastAsia="宋体" w:hint="default"/>
        </w:rPr>
        <w:t>27,450,000</w:t>
      </w:r>
      <w:r>
        <w:rPr/>
        <w:t>股解除质押。</w:t>
      </w:r>
    </w:p>
    <w:p>
      <w:pPr>
        <w:pStyle w:val="Heading4"/>
        <w:spacing w:line="273" w:lineRule="auto"/>
        <w:ind w:left="1134" w:right="1012"/>
        <w:jc w:val="left"/>
      </w:pPr>
      <w:r>
        <w:rPr/>
        <w:t>截至本财务报告报出之日止，控股股东、实际控制人唐球先生共计持有本公司股份 </w:t>
      </w:r>
      <w:r>
        <w:rPr>
          <w:rFonts w:ascii="宋体" w:hAnsi="宋体" w:cs="宋体" w:eastAsia="宋体" w:hint="default"/>
        </w:rPr>
        <w:t>176,340,705</w:t>
      </w:r>
      <w:r>
        <w:rPr>
          <w:rFonts w:ascii="宋体" w:hAnsi="宋体" w:cs="宋体" w:eastAsia="宋体" w:hint="default"/>
          <w:spacing w:val="-25"/>
        </w:rPr>
        <w:t> </w:t>
      </w:r>
      <w:r>
        <w:rPr/>
        <w:t>股，</w:t>
      </w:r>
      <w:r>
        <w:rPr>
          <w:spacing w:val="-2"/>
        </w:rPr>
        <w:t> </w:t>
      </w:r>
      <w:r>
        <w:rPr/>
        <w:t>占本公司总股本的 </w:t>
      </w:r>
      <w:r>
        <w:rPr>
          <w:rFonts w:ascii="宋体" w:hAnsi="宋体" w:cs="宋体" w:eastAsia="宋体" w:hint="default"/>
        </w:rPr>
        <w:t>23.75%</w:t>
      </w:r>
      <w:r>
        <w:rPr/>
        <w:t>，累计被质押股份 </w:t>
      </w:r>
      <w:r>
        <w:rPr>
          <w:rFonts w:ascii="宋体" w:hAnsi="宋体" w:cs="宋体" w:eastAsia="宋体" w:hint="default"/>
        </w:rPr>
        <w:t>118,060,000</w:t>
      </w:r>
      <w:r>
        <w:rPr>
          <w:rFonts w:ascii="宋体" w:hAnsi="宋体" w:cs="宋体" w:eastAsia="宋体" w:hint="default"/>
          <w:spacing w:val="-19"/>
        </w:rPr>
        <w:t> </w:t>
      </w:r>
      <w:r>
        <w:rPr/>
        <w:t>股，占其持有本公司股份总数的</w:t>
      </w:r>
      <w:r>
        <w:rPr>
          <w:rFonts w:ascii="宋体" w:hAnsi="宋体" w:cs="宋体" w:eastAsia="宋体" w:hint="default"/>
        </w:rPr>
        <w:t>66.95%</w:t>
      </w:r>
      <w:r>
        <w:rPr/>
        <w:t>，占公 司总股本的</w:t>
      </w:r>
      <w:r>
        <w:rPr>
          <w:spacing w:val="-2"/>
        </w:rPr>
        <w:t> </w:t>
      </w:r>
      <w:r>
        <w:rPr>
          <w:rFonts w:ascii="宋体" w:hAnsi="宋体" w:cs="宋体" w:eastAsia="宋体" w:hint="default"/>
        </w:rPr>
        <w:t>15.90%</w:t>
      </w:r>
      <w:r>
        <w:rPr/>
        <w:t>。目前控股股东、实际控制人唐球先生质押的股份不存在平仓风险。</w:t>
      </w:r>
    </w:p>
    <w:p>
      <w:pPr>
        <w:pStyle w:val="Heading4"/>
        <w:spacing w:line="240" w:lineRule="auto"/>
        <w:ind w:left="1554" w:right="988" w:firstLine="0"/>
        <w:jc w:val="left"/>
      </w:pPr>
      <w:r>
        <w:rPr>
          <w:rFonts w:ascii="宋体" w:hAnsi="宋体" w:cs="宋体" w:eastAsia="宋体" w:hint="default"/>
          <w:spacing w:val="3"/>
        </w:rPr>
        <w:t>2</w:t>
      </w:r>
      <w:r>
        <w:rPr>
          <w:spacing w:val="1"/>
        </w:rPr>
        <w:t>、</w:t>
      </w:r>
      <w:r>
        <w:rPr>
          <w:rFonts w:ascii="宋体" w:hAnsi="宋体" w:cs="宋体" w:eastAsia="宋体" w:hint="default"/>
        </w:rPr>
        <w:t>201</w:t>
      </w:r>
      <w:r>
        <w:rPr>
          <w:rFonts w:ascii="宋体" w:hAnsi="宋体" w:cs="宋体" w:eastAsia="宋体" w:hint="default"/>
          <w:spacing w:val="2"/>
        </w:rPr>
        <w:t>7</w:t>
      </w:r>
      <w:r>
        <w:rPr>
          <w:spacing w:val="1"/>
        </w:rPr>
        <w:t>年</w:t>
      </w:r>
      <w:r>
        <w:rPr>
          <w:rFonts w:ascii="宋体" w:hAnsi="宋体" w:cs="宋体" w:eastAsia="宋体" w:hint="default"/>
          <w:spacing w:val="1"/>
        </w:rPr>
        <w:t>9</w:t>
      </w:r>
      <w:r>
        <w:rPr>
          <w:spacing w:val="2"/>
        </w:rPr>
        <w:t>月</w:t>
      </w:r>
      <w:r>
        <w:rPr>
          <w:rFonts w:ascii="宋体" w:hAnsi="宋体" w:cs="宋体" w:eastAsia="宋体" w:hint="default"/>
          <w:spacing w:val="1"/>
        </w:rPr>
        <w:t>6</w:t>
      </w:r>
      <w:r>
        <w:rPr>
          <w:spacing w:val="2"/>
        </w:rPr>
        <w:t>日</w:t>
      </w:r>
      <w:r>
        <w:rPr>
          <w:spacing w:val="1"/>
        </w:rPr>
        <w:t>，</w:t>
      </w:r>
      <w:r>
        <w:rPr>
          <w:spacing w:val="2"/>
        </w:rPr>
        <w:t>本</w:t>
      </w:r>
      <w:r>
        <w:rPr>
          <w:spacing w:val="1"/>
        </w:rPr>
        <w:t>公</w:t>
      </w:r>
      <w:r>
        <w:rPr>
          <w:spacing w:val="2"/>
        </w:rPr>
        <w:t>司与</w:t>
      </w:r>
      <w:r>
        <w:rPr>
          <w:spacing w:val="1"/>
        </w:rPr>
        <w:t>上</w:t>
      </w:r>
      <w:r>
        <w:rPr>
          <w:spacing w:val="2"/>
        </w:rPr>
        <w:t>海</w:t>
      </w:r>
      <w:r>
        <w:rPr>
          <w:spacing w:val="1"/>
        </w:rPr>
        <w:t>桓</w:t>
      </w:r>
      <w:r>
        <w:rPr>
          <w:spacing w:val="2"/>
        </w:rPr>
        <w:t>宽企</w:t>
      </w:r>
      <w:r>
        <w:rPr>
          <w:spacing w:val="1"/>
        </w:rPr>
        <w:t>业</w:t>
      </w:r>
      <w:r>
        <w:rPr>
          <w:spacing w:val="2"/>
        </w:rPr>
        <w:t>管</w:t>
      </w:r>
      <w:r>
        <w:rPr>
          <w:spacing w:val="1"/>
        </w:rPr>
        <w:t>理</w:t>
      </w:r>
      <w:r>
        <w:rPr>
          <w:spacing w:val="2"/>
        </w:rPr>
        <w:t>咨询</w:t>
      </w:r>
      <w:r>
        <w:rPr>
          <w:spacing w:val="1"/>
        </w:rPr>
        <w:t>合</w:t>
      </w:r>
      <w:r>
        <w:rPr>
          <w:spacing w:val="2"/>
        </w:rPr>
        <w:t>伙</w:t>
      </w:r>
      <w:r>
        <w:rPr>
          <w:spacing w:val="1"/>
        </w:rPr>
        <w:t>企</w:t>
      </w:r>
      <w:r>
        <w:rPr>
          <w:spacing w:val="2"/>
        </w:rPr>
        <w:t>业（</w:t>
      </w:r>
      <w:r>
        <w:rPr>
          <w:spacing w:val="1"/>
        </w:rPr>
        <w:t>有</w:t>
      </w:r>
      <w:r>
        <w:rPr>
          <w:spacing w:val="2"/>
        </w:rPr>
        <w:t>限</w:t>
      </w:r>
      <w:r>
        <w:rPr>
          <w:spacing w:val="1"/>
        </w:rPr>
        <w:t>合</w:t>
      </w:r>
      <w:r>
        <w:rPr>
          <w:spacing w:val="2"/>
        </w:rPr>
        <w:t>伙</w:t>
      </w:r>
      <w:r>
        <w:rPr>
          <w:spacing w:val="-104"/>
        </w:rPr>
        <w:t>）</w:t>
      </w:r>
      <w:r>
        <w:rPr>
          <w:spacing w:val="2"/>
        </w:rPr>
        <w:t>（</w:t>
      </w:r>
      <w:r>
        <w:rPr>
          <w:spacing w:val="1"/>
        </w:rPr>
        <w:t>简</w:t>
      </w:r>
      <w:r>
        <w:rPr>
          <w:spacing w:val="9"/>
        </w:rPr>
        <w:t>称</w:t>
      </w:r>
      <w:r>
        <w:rPr>
          <w:spacing w:val="1"/>
        </w:rPr>
        <w:t>“</w:t>
      </w:r>
      <w:r>
        <w:rPr>
          <w:spacing w:val="2"/>
        </w:rPr>
        <w:t>上海</w:t>
      </w:r>
      <w:r>
        <w:rPr>
          <w:spacing w:val="1"/>
        </w:rPr>
        <w:t>桓</w:t>
      </w:r>
      <w:r>
        <w:rPr>
          <w:spacing w:val="3"/>
        </w:rPr>
        <w:t>宽</w:t>
      </w:r>
      <w:r>
        <w:rPr>
          <w:spacing w:val="-104"/>
        </w:rPr>
        <w:t>”</w:t>
      </w:r>
      <w:r>
        <w:rPr>
          <w:spacing w:val="1"/>
        </w:rPr>
        <w:t>）</w:t>
      </w:r>
      <w:r>
        <w:rPr>
          <w:spacing w:val="2"/>
        </w:rPr>
        <w:t>签</w:t>
      </w:r>
      <w:r>
        <w:rPr/>
        <w:t>署</w:t>
      </w:r>
    </w:p>
    <w:p>
      <w:pPr>
        <w:pStyle w:val="Heading4"/>
        <w:spacing w:line="273" w:lineRule="auto" w:before="37"/>
        <w:ind w:right="988" w:firstLine="0"/>
        <w:jc w:val="left"/>
      </w:pPr>
      <w:r>
        <w:rPr>
          <w:spacing w:val="-10"/>
        </w:rPr>
        <w:t>《出资人协议书》，拟在上海市共同出资成立“上海怀若智能科技有限公司”（简称“上海怀若”），注册资</w:t>
      </w:r>
      <w:r>
        <w:rPr>
          <w:spacing w:val="-69"/>
        </w:rPr>
        <w:t> </w:t>
      </w:r>
      <w:r>
        <w:rPr>
          <w:spacing w:val="-69"/>
        </w:rPr>
      </w:r>
      <w:r>
        <w:rPr/>
        <w:t>本为人民币</w:t>
      </w:r>
      <w:r>
        <w:rPr>
          <w:rFonts w:ascii="宋体" w:hAnsi="宋体" w:cs="宋体" w:eastAsia="宋体" w:hint="default"/>
        </w:rPr>
        <w:t>5,000</w:t>
      </w:r>
      <w:r>
        <w:rPr/>
        <w:t>万元。</w:t>
      </w:r>
    </w:p>
    <w:p>
      <w:pPr>
        <w:pStyle w:val="Heading4"/>
        <w:spacing w:line="273" w:lineRule="auto"/>
        <w:ind w:right="1132"/>
        <w:jc w:val="both"/>
      </w:pPr>
      <w:r>
        <w:rPr/>
        <w:t>截至本财务报告报出之日止，上海怀若已完成工商登记手续，注册日为</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15</w:t>
      </w:r>
      <w:r>
        <w:rPr/>
        <w:t>日，法定代表人 </w:t>
      </w:r>
      <w:r>
        <w:rPr>
          <w:spacing w:val="-1"/>
        </w:rPr>
        <w:t>为本公司之实际控制人唐球先生，其中本公司出资人民币</w:t>
      </w:r>
      <w:r>
        <w:rPr>
          <w:rFonts w:ascii="宋体" w:hAnsi="宋体" w:cs="宋体" w:eastAsia="宋体" w:hint="default"/>
          <w:spacing w:val="-1"/>
        </w:rPr>
        <w:t>2,000</w:t>
      </w:r>
      <w:r>
        <w:rPr>
          <w:spacing w:val="-1"/>
        </w:rPr>
        <w:t>万元，占注册资本的</w:t>
      </w:r>
      <w:r>
        <w:rPr>
          <w:rFonts w:ascii="宋体" w:hAnsi="宋体" w:cs="宋体" w:eastAsia="宋体" w:hint="default"/>
          <w:spacing w:val="-1"/>
        </w:rPr>
        <w:t>40%</w:t>
      </w:r>
      <w:r>
        <w:rPr>
          <w:spacing w:val="-1"/>
        </w:rPr>
        <w:t>，上海桓宽出资人</w:t>
      </w:r>
      <w:r>
        <w:rPr>
          <w:spacing w:val="-82"/>
        </w:rPr>
        <w:t> </w:t>
      </w:r>
      <w:r>
        <w:rPr>
          <w:spacing w:val="-82"/>
        </w:rPr>
      </w:r>
      <w:r>
        <w:rPr/>
        <w:t>民币</w:t>
      </w:r>
      <w:r>
        <w:rPr>
          <w:rFonts w:ascii="宋体" w:hAnsi="宋体" w:cs="宋体" w:eastAsia="宋体" w:hint="default"/>
        </w:rPr>
        <w:t>3,000</w:t>
      </w:r>
      <w:r>
        <w:rPr/>
        <w:t>万元，占注册资本的</w:t>
      </w:r>
      <w:r>
        <w:rPr>
          <w:rFonts w:ascii="宋体" w:hAnsi="宋体" w:cs="宋体" w:eastAsia="宋体" w:hint="default"/>
        </w:rPr>
        <w:t>60%</w:t>
      </w:r>
      <w:r>
        <w:rPr/>
        <w:t>。本公司分别于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4</w:t>
      </w:r>
      <w:r>
        <w:rPr/>
        <w:t>日、</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19</w:t>
      </w:r>
      <w:r>
        <w:rPr/>
        <w:t>日已实缴出资</w:t>
      </w:r>
      <w:r>
        <w:rPr>
          <w:rFonts w:ascii="宋体" w:hAnsi="宋体" w:cs="宋体" w:eastAsia="宋体" w:hint="default"/>
        </w:rPr>
        <w:t>2000</w:t>
      </w:r>
      <w:r>
        <w:rPr/>
        <w:t>万元。</w:t>
      </w:r>
    </w:p>
    <w:p>
      <w:pPr>
        <w:pStyle w:val="Heading4"/>
        <w:spacing w:line="273" w:lineRule="auto"/>
        <w:ind w:right="988"/>
        <w:jc w:val="left"/>
      </w:pPr>
      <w:r>
        <w:rPr>
          <w:spacing w:val="-1"/>
        </w:rPr>
        <w:t>对外投资合作协议中约定，上海桓宽所持公司</w:t>
      </w:r>
      <w:r>
        <w:rPr>
          <w:rFonts w:ascii="宋体" w:hAnsi="宋体" w:cs="宋体" w:eastAsia="宋体" w:hint="default"/>
          <w:spacing w:val="-1"/>
        </w:rPr>
        <w:t>56%</w:t>
      </w:r>
      <w:r>
        <w:rPr>
          <w:spacing w:val="-1"/>
        </w:rPr>
        <w:t>的股权（对应出资额</w:t>
      </w:r>
      <w:r>
        <w:rPr>
          <w:rFonts w:ascii="宋体" w:hAnsi="宋体" w:cs="宋体" w:eastAsia="宋体" w:hint="default"/>
          <w:spacing w:val="-1"/>
        </w:rPr>
        <w:t>2800</w:t>
      </w:r>
      <w:r>
        <w:rPr>
          <w:spacing w:val="-1"/>
        </w:rPr>
        <w:t>万元）为公司高管所预留，</w:t>
      </w:r>
      <w:r>
        <w:rPr/>
        <w:t> 上海桓宽所持公司</w:t>
      </w:r>
      <w:r>
        <w:rPr>
          <w:rFonts w:ascii="宋体" w:hAnsi="宋体" w:cs="宋体" w:eastAsia="宋体" w:hint="default"/>
        </w:rPr>
        <w:t>4%</w:t>
      </w:r>
      <w:r>
        <w:rPr/>
        <w:t>的股权（对应出资额</w:t>
      </w:r>
      <w:r>
        <w:rPr>
          <w:rFonts w:ascii="宋体" w:hAnsi="宋体" w:cs="宋体" w:eastAsia="宋体" w:hint="default"/>
        </w:rPr>
        <w:t>200</w:t>
      </w:r>
      <w:r>
        <w:rPr/>
        <w:t>万元）为激励高管以外其他员工（骨干员工、优秀员工）所</w:t>
      </w:r>
      <w:r>
        <w:rPr>
          <w:spacing w:val="-32"/>
        </w:rPr>
        <w:t> </w:t>
      </w:r>
      <w:r>
        <w:rPr>
          <w:spacing w:val="-32"/>
        </w:rPr>
      </w:r>
      <w:r>
        <w:rPr/>
        <w:t>预留，并设立用于实施激励计划的持股平台，持股平台所持公司股权来源如下：由上海桓宽将其持有公司</w:t>
      </w:r>
      <w:r>
        <w:rPr/>
        <w:t> </w:t>
      </w:r>
      <w:r>
        <w:rPr>
          <w:rFonts w:ascii="宋体" w:hAnsi="宋体" w:cs="宋体" w:eastAsia="宋体" w:hint="default"/>
        </w:rPr>
        <w:t>4%</w:t>
      </w:r>
      <w:r>
        <w:rPr/>
        <w:t>的股权（对应出资额</w:t>
      </w:r>
      <w:r>
        <w:rPr>
          <w:rFonts w:ascii="宋体" w:hAnsi="宋体" w:cs="宋体" w:eastAsia="宋体" w:hint="default"/>
        </w:rPr>
        <w:t>200</w:t>
      </w:r>
      <w:r>
        <w:rPr/>
        <w:t>万元）转让给持股平台，由深圳市赢时胜信息技术股份有限公司将其持有公司</w:t>
      </w:r>
    </w:p>
    <w:p>
      <w:pPr>
        <w:pStyle w:val="Heading4"/>
        <w:spacing w:line="408" w:lineRule="auto" w:before="7"/>
        <w:ind w:left="1553" w:right="988" w:hanging="420"/>
        <w:jc w:val="left"/>
      </w:pPr>
      <w:r>
        <w:rPr>
          <w:rFonts w:ascii="宋体" w:hAnsi="宋体" w:cs="宋体" w:eastAsia="宋体" w:hint="default"/>
        </w:rPr>
        <w:t>6%</w:t>
      </w:r>
      <w:r>
        <w:rPr/>
        <w:t>的股权（对应出资额</w:t>
      </w:r>
      <w:r>
        <w:rPr>
          <w:rFonts w:ascii="宋体" w:hAnsi="宋体" w:cs="宋体" w:eastAsia="宋体" w:hint="default"/>
        </w:rPr>
        <w:t>300</w:t>
      </w:r>
      <w:r>
        <w:rPr/>
        <w:t>万元）转让给持股平台。 公司针对上述预留股权实施激励计划及其他激励方式，由公司董事会决议实施。</w:t>
      </w:r>
    </w:p>
    <w:p>
      <w:pPr>
        <w:pStyle w:val="Heading4"/>
        <w:spacing w:line="273" w:lineRule="auto" w:before="46"/>
        <w:ind w:right="1127"/>
        <w:jc w:val="both"/>
      </w:pPr>
      <w:r>
        <w:rPr>
          <w:rFonts w:ascii="宋体" w:hAnsi="宋体" w:cs="宋体" w:eastAsia="宋体" w:hint="default"/>
          <w:spacing w:val="1"/>
        </w:rPr>
        <w:t>3</w:t>
      </w:r>
      <w:r>
        <w:rPr>
          <w:spacing w:val="-4"/>
        </w:rPr>
        <w:t>、</w:t>
      </w:r>
      <w:r>
        <w:rPr>
          <w:rFonts w:ascii="宋体" w:hAnsi="宋体" w:cs="宋体" w:eastAsia="宋体" w:hint="default"/>
        </w:rPr>
        <w:t>2018</w:t>
      </w:r>
      <w:r>
        <w:rPr/>
        <w:t>年</w:t>
      </w:r>
      <w:r>
        <w:rPr>
          <w:rFonts w:ascii="宋体" w:hAnsi="宋体" w:cs="宋体" w:eastAsia="宋体" w:hint="default"/>
          <w:spacing w:val="-1"/>
        </w:rPr>
        <w:t>2</w:t>
      </w:r>
      <w:r>
        <w:rPr/>
        <w:t>月</w:t>
      </w:r>
      <w:r>
        <w:rPr>
          <w:rFonts w:ascii="宋体" w:hAnsi="宋体" w:cs="宋体" w:eastAsia="宋体" w:hint="default"/>
        </w:rPr>
        <w:t>8</w:t>
      </w:r>
      <w:r>
        <w:rPr/>
        <w:t>日</w:t>
      </w:r>
      <w:r>
        <w:rPr>
          <w:spacing w:val="-4"/>
        </w:rPr>
        <w:t>，</w:t>
      </w:r>
      <w:r>
        <w:rPr/>
        <w:t>本</w:t>
      </w:r>
      <w:r>
        <w:rPr>
          <w:spacing w:val="-2"/>
        </w:rPr>
        <w:t>公</w:t>
      </w:r>
      <w:r>
        <w:rPr/>
        <w:t>司与武汉楚昆仑科技合伙企</w:t>
      </w:r>
      <w:r>
        <w:rPr>
          <w:spacing w:val="-4"/>
        </w:rPr>
        <w:t>业</w:t>
      </w:r>
      <w:r>
        <w:rPr/>
        <w:t>（普通合伙</w:t>
      </w:r>
      <w:r>
        <w:rPr>
          <w:spacing w:val="-108"/>
        </w:rPr>
        <w:t>）</w:t>
      </w:r>
      <w:r>
        <w:rPr/>
        <w:t>（</w:t>
      </w:r>
      <w:r>
        <w:rPr>
          <w:spacing w:val="-2"/>
        </w:rPr>
        <w:t>简</w:t>
      </w:r>
      <w:r>
        <w:rPr>
          <w:spacing w:val="-3"/>
        </w:rPr>
        <w:t>称</w:t>
      </w:r>
      <w:r>
        <w:rPr>
          <w:spacing w:val="-1"/>
        </w:rPr>
        <w:t>“</w:t>
      </w:r>
      <w:r>
        <w:rPr/>
        <w:t>楚昆仑合伙企业</w:t>
      </w:r>
      <w:r>
        <w:rPr>
          <w:spacing w:val="-105"/>
        </w:rPr>
        <w:t>”</w:t>
      </w:r>
      <w:r>
        <w:rPr>
          <w:spacing w:val="-106"/>
        </w:rPr>
        <w:t>）</w:t>
      </w:r>
      <w:r>
        <w:rPr>
          <w:spacing w:val="-4"/>
        </w:rPr>
        <w:t>、</w:t>
      </w:r>
      <w:r>
        <w:rPr/>
        <w:t>深圳</w:t>
      </w:r>
      <w:r>
        <w:rPr/>
        <w:t> </w:t>
      </w:r>
      <w:r>
        <w:rPr>
          <w:spacing w:val="2"/>
        </w:rPr>
        <w:t>市大</w:t>
      </w:r>
      <w:r>
        <w:rPr>
          <w:spacing w:val="1"/>
        </w:rPr>
        <w:t>蓝</w:t>
      </w:r>
      <w:r>
        <w:rPr>
          <w:spacing w:val="2"/>
        </w:rPr>
        <w:t>筹</w:t>
      </w:r>
      <w:r>
        <w:rPr>
          <w:spacing w:val="1"/>
        </w:rPr>
        <w:t>基</w:t>
      </w:r>
      <w:r>
        <w:rPr>
          <w:spacing w:val="2"/>
        </w:rPr>
        <w:t>金管</w:t>
      </w:r>
      <w:r>
        <w:rPr>
          <w:spacing w:val="1"/>
        </w:rPr>
        <w:t>理</w:t>
      </w:r>
      <w:r>
        <w:rPr>
          <w:spacing w:val="2"/>
        </w:rPr>
        <w:t>有</w:t>
      </w:r>
      <w:r>
        <w:rPr>
          <w:spacing w:val="1"/>
        </w:rPr>
        <w:t>限</w:t>
      </w:r>
      <w:r>
        <w:rPr>
          <w:spacing w:val="2"/>
        </w:rPr>
        <w:t>公司</w:t>
      </w:r>
      <w:r>
        <w:rPr>
          <w:spacing w:val="1"/>
        </w:rPr>
        <w:t>、</w:t>
      </w:r>
      <w:r>
        <w:rPr>
          <w:spacing w:val="2"/>
        </w:rPr>
        <w:t>游</w:t>
      </w:r>
      <w:r>
        <w:rPr>
          <w:spacing w:val="1"/>
        </w:rPr>
        <w:t>涛</w:t>
      </w:r>
      <w:r>
        <w:rPr>
          <w:spacing w:val="2"/>
        </w:rPr>
        <w:t>（自</w:t>
      </w:r>
      <w:r>
        <w:rPr>
          <w:spacing w:val="1"/>
        </w:rPr>
        <w:t>然</w:t>
      </w:r>
      <w:r>
        <w:rPr>
          <w:spacing w:val="2"/>
        </w:rPr>
        <w:t>人</w:t>
      </w:r>
      <w:r>
        <w:rPr>
          <w:spacing w:val="1"/>
        </w:rPr>
        <w:t>）</w:t>
      </w:r>
      <w:r>
        <w:rPr>
          <w:spacing w:val="2"/>
        </w:rPr>
        <w:t>签署</w:t>
      </w:r>
      <w:r>
        <w:rPr>
          <w:spacing w:val="1"/>
        </w:rPr>
        <w:t>《</w:t>
      </w:r>
      <w:r>
        <w:rPr>
          <w:spacing w:val="2"/>
        </w:rPr>
        <w:t>出</w:t>
      </w:r>
      <w:r>
        <w:rPr>
          <w:spacing w:val="1"/>
        </w:rPr>
        <w:t>资</w:t>
      </w:r>
      <w:r>
        <w:rPr>
          <w:spacing w:val="2"/>
        </w:rPr>
        <w:t>人协</w:t>
      </w:r>
      <w:r>
        <w:rPr>
          <w:spacing w:val="1"/>
        </w:rPr>
        <w:t>议</w:t>
      </w:r>
      <w:r>
        <w:rPr>
          <w:spacing w:val="2"/>
        </w:rPr>
        <w:t>书</w:t>
      </w:r>
      <w:r>
        <w:rPr>
          <w:spacing w:val="-104"/>
        </w:rPr>
        <w:t>》</w:t>
      </w:r>
      <w:r>
        <w:rPr>
          <w:spacing w:val="1"/>
        </w:rPr>
        <w:t>，</w:t>
      </w:r>
      <w:r>
        <w:rPr>
          <w:spacing w:val="2"/>
        </w:rPr>
        <w:t>拟在</w:t>
      </w:r>
      <w:r>
        <w:rPr>
          <w:spacing w:val="1"/>
        </w:rPr>
        <w:t>武</w:t>
      </w:r>
      <w:r>
        <w:rPr>
          <w:spacing w:val="2"/>
        </w:rPr>
        <w:t>汉</w:t>
      </w:r>
      <w:r>
        <w:rPr>
          <w:spacing w:val="1"/>
        </w:rPr>
        <w:t>市</w:t>
      </w:r>
      <w:r>
        <w:rPr>
          <w:spacing w:val="2"/>
        </w:rPr>
        <w:t>共同</w:t>
      </w:r>
      <w:r>
        <w:rPr>
          <w:spacing w:val="1"/>
        </w:rPr>
        <w:t>出</w:t>
      </w:r>
      <w:r>
        <w:rPr>
          <w:spacing w:val="2"/>
        </w:rPr>
        <w:t>资</w:t>
      </w:r>
      <w:r>
        <w:rPr>
          <w:spacing w:val="1"/>
        </w:rPr>
        <w:t>成</w:t>
      </w:r>
      <w:r>
        <w:rPr>
          <w:spacing w:val="13"/>
        </w:rPr>
        <w:t>立</w:t>
      </w:r>
      <w:r>
        <w:rPr>
          <w:spacing w:val="2"/>
        </w:rPr>
        <w:t>“</w:t>
      </w:r>
      <w:r>
        <w:rPr>
          <w:spacing w:val="1"/>
        </w:rPr>
        <w:t>怀光智</w:t>
      </w:r>
      <w:r>
        <w:rPr>
          <w:spacing w:val="1"/>
        </w:rPr>
        <w:t> </w:t>
      </w:r>
      <w:r>
        <w:rPr/>
        <w:t>能科技（武汉）有限公司</w:t>
      </w:r>
      <w:r>
        <w:rPr>
          <w:spacing w:val="-105"/>
        </w:rPr>
        <w:t>”</w:t>
      </w:r>
      <w:r>
        <w:rPr/>
        <w:t>（简</w:t>
      </w:r>
      <w:r>
        <w:rPr>
          <w:spacing w:val="-1"/>
        </w:rPr>
        <w:t>称</w:t>
      </w:r>
      <w:r>
        <w:rPr>
          <w:spacing w:val="-2"/>
        </w:rPr>
        <w:t>“</w:t>
      </w:r>
      <w:r>
        <w:rPr/>
        <w:t>怀光智能</w:t>
      </w:r>
      <w:r>
        <w:rPr>
          <w:spacing w:val="-105"/>
        </w:rPr>
        <w:t>”</w:t>
      </w:r>
      <w:r>
        <w:rPr>
          <w:spacing w:val="-106"/>
        </w:rPr>
        <w:t>）</w:t>
      </w:r>
      <w:r>
        <w:rPr/>
        <w:t>，注册资本人民币</w:t>
      </w:r>
      <w:r>
        <w:rPr>
          <w:rFonts w:ascii="宋体" w:hAnsi="宋体" w:cs="宋体" w:eastAsia="宋体" w:hint="default"/>
        </w:rPr>
        <w:t>3,00</w:t>
      </w:r>
      <w:r>
        <w:rPr>
          <w:rFonts w:ascii="宋体" w:hAnsi="宋体" w:cs="宋体" w:eastAsia="宋体" w:hint="default"/>
          <w:spacing w:val="-1"/>
        </w:rPr>
        <w:t>0</w:t>
      </w:r>
      <w:r>
        <w:rPr/>
        <w:t>万元。</w:t>
      </w:r>
    </w:p>
    <w:p>
      <w:pPr>
        <w:pStyle w:val="Heading4"/>
        <w:spacing w:line="273" w:lineRule="auto"/>
        <w:ind w:right="1132"/>
        <w:jc w:val="both"/>
      </w:pPr>
      <w:r>
        <w:rPr/>
        <w:t>截至本财务报告报出之日止，怀光智能已完成工商登记手续，注册日为</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26</w:t>
      </w:r>
      <w:r>
        <w:rPr/>
        <w:t>日，法定代表人 </w:t>
      </w:r>
      <w:r>
        <w:rPr>
          <w:spacing w:val="-1"/>
        </w:rPr>
        <w:t>为本公司之实际控制人唐球先生，其中本公司出资人民币</w:t>
      </w:r>
      <w:r>
        <w:rPr>
          <w:rFonts w:ascii="宋体" w:hAnsi="宋体" w:cs="宋体" w:eastAsia="宋体" w:hint="default"/>
          <w:spacing w:val="-1"/>
        </w:rPr>
        <w:t>900</w:t>
      </w:r>
      <w:r>
        <w:rPr>
          <w:spacing w:val="-1"/>
        </w:rPr>
        <w:t>万元，占注册资本的</w:t>
      </w:r>
      <w:r>
        <w:rPr>
          <w:rFonts w:ascii="宋体" w:hAnsi="宋体" w:cs="宋体" w:eastAsia="宋体" w:hint="default"/>
          <w:spacing w:val="-1"/>
        </w:rPr>
        <w:t>30%</w:t>
      </w:r>
      <w:r>
        <w:rPr>
          <w:spacing w:val="-1"/>
        </w:rPr>
        <w:t>；楚昆仑合伙企业出</w:t>
      </w:r>
      <w:r>
        <w:rPr>
          <w:spacing w:val="-84"/>
        </w:rPr>
        <w:t> </w:t>
      </w:r>
      <w:r>
        <w:rPr>
          <w:spacing w:val="-84"/>
        </w:rPr>
      </w:r>
      <w:r>
        <w:rPr/>
        <w:t>资人民币</w:t>
      </w:r>
      <w:r>
        <w:rPr>
          <w:rFonts w:ascii="宋体" w:hAnsi="宋体" w:cs="宋体" w:eastAsia="宋体" w:hint="default"/>
        </w:rPr>
        <w:t>1,710</w:t>
      </w:r>
      <w:r>
        <w:rPr/>
        <w:t>万元，占注册资本的</w:t>
      </w:r>
      <w:r>
        <w:rPr>
          <w:rFonts w:ascii="宋体" w:hAnsi="宋体" w:cs="宋体" w:eastAsia="宋体" w:hint="default"/>
        </w:rPr>
        <w:t>57%</w:t>
      </w:r>
      <w:r>
        <w:rPr/>
        <w:t>；深圳市大蓝筹基金管理有限公司出资人民币</w:t>
      </w:r>
      <w:r>
        <w:rPr>
          <w:rFonts w:ascii="宋体" w:hAnsi="宋体" w:cs="宋体" w:eastAsia="宋体" w:hint="default"/>
        </w:rPr>
        <w:t>300</w:t>
      </w:r>
      <w:r>
        <w:rPr/>
        <w:t>万元，占注册资</w:t>
      </w:r>
      <w:r>
        <w:rPr>
          <w:spacing w:val="-31"/>
        </w:rPr>
        <w:t> </w:t>
      </w:r>
      <w:r>
        <w:rPr>
          <w:spacing w:val="-31"/>
        </w:rPr>
      </w:r>
      <w:r>
        <w:rPr/>
        <w:t>本的</w:t>
      </w:r>
      <w:r>
        <w:rPr>
          <w:rFonts w:ascii="宋体" w:hAnsi="宋体" w:cs="宋体" w:eastAsia="宋体" w:hint="default"/>
        </w:rPr>
        <w:t>10%</w:t>
      </w:r>
      <w:r>
        <w:rPr/>
        <w:t>；游涛出资人民币</w:t>
      </w:r>
      <w:r>
        <w:rPr>
          <w:rFonts w:ascii="宋体" w:hAnsi="宋体" w:cs="宋体" w:eastAsia="宋体" w:hint="default"/>
        </w:rPr>
        <w:t>90</w:t>
      </w:r>
      <w:r>
        <w:rPr/>
        <w:t>万元，占注册资本的</w:t>
      </w:r>
      <w:r>
        <w:rPr>
          <w:rFonts w:ascii="宋体" w:hAnsi="宋体" w:cs="宋体" w:eastAsia="宋体" w:hint="default"/>
        </w:rPr>
        <w:t>3%</w:t>
      </w:r>
      <w:r>
        <w:rPr/>
        <w:t>。本公司于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19</w:t>
      </w:r>
      <w:r>
        <w:rPr/>
        <w:t>日已实缴出资</w:t>
      </w:r>
      <w:r>
        <w:rPr>
          <w:rFonts w:ascii="宋体" w:hAnsi="宋体" w:cs="宋体" w:eastAsia="宋体" w:hint="default"/>
        </w:rPr>
        <w:t>450</w:t>
      </w:r>
      <w:r>
        <w:rPr/>
        <w:t>万元。</w:t>
      </w:r>
    </w:p>
    <w:p>
      <w:pPr>
        <w:pStyle w:val="Heading4"/>
        <w:spacing w:line="273" w:lineRule="auto"/>
        <w:ind w:right="1131"/>
        <w:jc w:val="both"/>
      </w:pPr>
      <w:r>
        <w:rPr/>
        <w:t>经出资人协议约定，出资人同意在怀光智能设立后将预留公司</w:t>
      </w:r>
      <w:r>
        <w:rPr>
          <w:rFonts w:ascii="宋体" w:hAnsi="宋体" w:cs="宋体" w:eastAsia="宋体" w:hint="default"/>
        </w:rPr>
        <w:t>15%</w:t>
      </w:r>
      <w:r>
        <w:rPr/>
        <w:t>的股权作为激励股权，用于激励公 </w:t>
      </w:r>
      <w:r>
        <w:rPr>
          <w:spacing w:val="-1"/>
        </w:rPr>
        <w:t>司发展的关键人员，并设立用于实施激励计划的持股平台，持股平台所持公司股权来源如下：由楚昆仑合</w:t>
      </w:r>
      <w:r>
        <w:rPr>
          <w:spacing w:val="-83"/>
        </w:rPr>
        <w:t> </w:t>
      </w:r>
      <w:r>
        <w:rPr>
          <w:spacing w:val="-83"/>
        </w:rPr>
      </w:r>
      <w:r>
        <w:rPr/>
        <w:t>伙企业将其持有公司</w:t>
      </w:r>
      <w:r>
        <w:rPr>
          <w:rFonts w:ascii="宋体" w:hAnsi="宋体" w:cs="宋体" w:eastAsia="宋体" w:hint="default"/>
        </w:rPr>
        <w:t>5%</w:t>
      </w:r>
      <w:r>
        <w:rPr/>
        <w:t>的股权（对应出资额</w:t>
      </w:r>
      <w:r>
        <w:rPr>
          <w:rFonts w:ascii="宋体" w:hAnsi="宋体" w:cs="宋体" w:eastAsia="宋体" w:hint="default"/>
        </w:rPr>
        <w:t>150</w:t>
      </w:r>
      <w:r>
        <w:rPr/>
        <w:t>万元）转让给持股平台，由深圳市赢时胜信息技术股份有</w:t>
      </w:r>
      <w:r>
        <w:rPr>
          <w:spacing w:val="-34"/>
        </w:rPr>
        <w:t> </w:t>
      </w:r>
      <w:r>
        <w:rPr>
          <w:spacing w:val="-34"/>
        </w:rPr>
      </w:r>
      <w:r>
        <w:rPr/>
        <w:t>限公司将其持有公司</w:t>
      </w:r>
      <w:r>
        <w:rPr>
          <w:rFonts w:ascii="宋体" w:hAnsi="宋体" w:cs="宋体" w:eastAsia="宋体" w:hint="default"/>
        </w:rPr>
        <w:t>10%</w:t>
      </w:r>
      <w:r>
        <w:rPr/>
        <w:t>的股权（对应出资额</w:t>
      </w:r>
      <w:r>
        <w:rPr>
          <w:rFonts w:ascii="宋体" w:hAnsi="宋体" w:cs="宋体" w:eastAsia="宋体" w:hint="default"/>
        </w:rPr>
        <w:t>300</w:t>
      </w:r>
      <w:r>
        <w:rPr/>
        <w:t>万元）转让给持股平台。</w:t>
      </w:r>
    </w:p>
    <w:p>
      <w:pPr>
        <w:pStyle w:val="Heading4"/>
        <w:spacing w:line="468" w:lineRule="exact" w:before="34"/>
        <w:ind w:left="1553" w:right="988" w:firstLine="0"/>
        <w:jc w:val="left"/>
      </w:pPr>
      <w:r>
        <w:rPr/>
        <w:t>公司针对上述预留股权实施激励计划及其他激励方式，由公司董事会决议实施。 </w:t>
      </w:r>
      <w:r>
        <w:rPr>
          <w:rFonts w:ascii="宋体" w:hAnsi="宋体" w:cs="宋体" w:eastAsia="宋体" w:hint="default"/>
          <w:spacing w:val="-3"/>
        </w:rPr>
        <w:t>4</w:t>
      </w:r>
      <w:r>
        <w:rPr>
          <w:spacing w:val="-3"/>
        </w:rPr>
        <w:t>、本公司于</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14</w:t>
      </w:r>
      <w:r>
        <w:rPr>
          <w:spacing w:val="-3"/>
        </w:rPr>
        <w:t>日签订“蜀都中心”（第二期）商品房买卖合同共四份，购买标的为成都市</w:t>
      </w:r>
    </w:p>
    <w:p>
      <w:pPr>
        <w:pStyle w:val="Heading4"/>
        <w:spacing w:line="248" w:lineRule="exact" w:before="0"/>
        <w:ind w:right="988" w:firstLine="0"/>
        <w:jc w:val="left"/>
      </w:pPr>
      <w:r>
        <w:rPr/>
        <w:t>高新区德赛一街</w:t>
      </w:r>
      <w:r>
        <w:rPr>
          <w:rFonts w:ascii="宋体" w:hAnsi="宋体" w:cs="宋体" w:eastAsia="宋体" w:hint="default"/>
        </w:rPr>
        <w:t>138</w:t>
      </w:r>
      <w:r>
        <w:rPr>
          <w:spacing w:val="-4"/>
        </w:rPr>
        <w:t>号</w:t>
      </w:r>
      <w:r>
        <w:rPr>
          <w:spacing w:val="-1"/>
        </w:rPr>
        <w:t>“</w:t>
      </w:r>
      <w:r>
        <w:rPr/>
        <w:t>蜀都中心</w:t>
      </w:r>
      <w:r>
        <w:rPr>
          <w:spacing w:val="-108"/>
        </w:rPr>
        <w:t>”</w:t>
      </w:r>
      <w:r>
        <w:rPr/>
        <w:t>（第二期</w:t>
      </w:r>
      <w:r>
        <w:rPr>
          <w:spacing w:val="-4"/>
        </w:rPr>
        <w:t>）</w:t>
      </w:r>
      <w:r>
        <w:rPr>
          <w:rFonts w:ascii="宋体" w:hAnsi="宋体" w:cs="宋体" w:eastAsia="宋体" w:hint="default"/>
        </w:rPr>
        <w:t>1</w:t>
      </w:r>
      <w:r>
        <w:rPr/>
        <w:t>幢</w:t>
      </w:r>
      <w:r>
        <w:rPr>
          <w:rFonts w:ascii="宋体" w:hAnsi="宋体" w:cs="宋体" w:eastAsia="宋体" w:hint="default"/>
        </w:rPr>
        <w:t>1</w:t>
      </w:r>
      <w:r>
        <w:rPr/>
        <w:t>单元</w:t>
      </w:r>
      <w:r>
        <w:rPr>
          <w:rFonts w:ascii="宋体" w:hAnsi="宋体" w:cs="宋体" w:eastAsia="宋体" w:hint="default"/>
        </w:rPr>
        <w:t>1001</w:t>
      </w:r>
      <w:r>
        <w:rPr>
          <w:spacing w:val="-2"/>
        </w:rPr>
        <w:t>号</w:t>
      </w:r>
      <w:r>
        <w:rPr>
          <w:spacing w:val="-4"/>
        </w:rPr>
        <w:t>、</w:t>
      </w:r>
      <w:r>
        <w:rPr>
          <w:rFonts w:ascii="宋体" w:hAnsi="宋体" w:cs="宋体" w:eastAsia="宋体" w:hint="default"/>
        </w:rPr>
        <w:t>1</w:t>
      </w:r>
      <w:r>
        <w:rPr>
          <w:rFonts w:ascii="宋体" w:hAnsi="宋体" w:cs="宋体" w:eastAsia="宋体" w:hint="default"/>
          <w:spacing w:val="1"/>
        </w:rPr>
        <w:t>0</w:t>
      </w:r>
      <w:r>
        <w:rPr>
          <w:rFonts w:ascii="宋体" w:hAnsi="宋体" w:cs="宋体" w:eastAsia="宋体" w:hint="default"/>
        </w:rPr>
        <w:t>02</w:t>
      </w:r>
      <w:r>
        <w:rPr/>
        <w:t>号</w:t>
      </w:r>
      <w:r>
        <w:rPr>
          <w:spacing w:val="-4"/>
        </w:rPr>
        <w:t>、</w:t>
      </w:r>
      <w:r>
        <w:rPr>
          <w:rFonts w:ascii="宋体" w:hAnsi="宋体" w:cs="宋体" w:eastAsia="宋体" w:hint="default"/>
        </w:rPr>
        <w:t>1101</w:t>
      </w:r>
      <w:r>
        <w:rPr/>
        <w:t>号</w:t>
      </w:r>
      <w:r>
        <w:rPr>
          <w:spacing w:val="-4"/>
        </w:rPr>
        <w:t>、</w:t>
      </w:r>
      <w:r>
        <w:rPr>
          <w:rFonts w:ascii="宋体" w:hAnsi="宋体" w:cs="宋体" w:eastAsia="宋体" w:hint="default"/>
        </w:rPr>
        <w:t>1102</w:t>
      </w:r>
      <w:r>
        <w:rPr/>
        <w:t>号写字楼</w:t>
      </w:r>
      <w:r>
        <w:rPr>
          <w:spacing w:val="-4"/>
        </w:rPr>
        <w:t>，</w:t>
      </w:r>
      <w:r>
        <w:rPr/>
        <w:t>作为办</w:t>
      </w:r>
    </w:p>
    <w:p>
      <w:pPr>
        <w:pStyle w:val="Heading4"/>
        <w:spacing w:line="273" w:lineRule="auto" w:before="37"/>
        <w:ind w:right="988" w:firstLine="0"/>
        <w:jc w:val="left"/>
      </w:pPr>
      <w:r>
        <w:rPr>
          <w:spacing w:val="-1"/>
        </w:rPr>
        <w:t>公用途，出卖方为成都蜀都银泰置业有限责任公司。合同总价合计为</w:t>
      </w:r>
      <w:r>
        <w:rPr>
          <w:rFonts w:ascii="宋体" w:hAnsi="宋体" w:cs="宋体" w:eastAsia="宋体" w:hint="default"/>
          <w:spacing w:val="-1"/>
        </w:rPr>
        <w:t>32,484,241.00</w:t>
      </w:r>
      <w:r>
        <w:rPr>
          <w:spacing w:val="-1"/>
        </w:rPr>
        <w:t>元。该房产于</w:t>
      </w:r>
      <w:r>
        <w:rPr>
          <w:rFonts w:ascii="宋体" w:hAnsi="宋体" w:cs="宋体" w:eastAsia="宋体" w:hint="default"/>
          <w:spacing w:val="-1"/>
        </w:rPr>
        <w:t>2018</w:t>
      </w:r>
      <w:r>
        <w:rPr>
          <w:spacing w:val="-1"/>
        </w:rPr>
        <w:t>年</w:t>
      </w:r>
      <w:r>
        <w:rPr>
          <w:rFonts w:ascii="宋体" w:hAnsi="宋体" w:cs="宋体" w:eastAsia="宋体" w:hint="default"/>
          <w:spacing w:val="-1"/>
        </w:rPr>
        <w:t>1</w:t>
      </w:r>
      <w:r>
        <w:rPr>
          <w:rFonts w:ascii="宋体" w:hAnsi="宋体" w:cs="宋体" w:eastAsia="宋体" w:hint="default"/>
          <w:spacing w:val="-76"/>
        </w:rPr>
        <w:t> </w:t>
      </w:r>
      <w:r>
        <w:rPr/>
        <w:t>月已交付，截至本财务报告报出之日止，尚未办理完房产证。</w:t>
      </w:r>
    </w:p>
    <w:p>
      <w:pPr>
        <w:pStyle w:val="Heading4"/>
        <w:spacing w:line="240" w:lineRule="auto"/>
        <w:ind w:left="1553" w:right="988" w:firstLine="0"/>
        <w:jc w:val="left"/>
      </w:pPr>
      <w:r>
        <w:rPr>
          <w:rFonts w:ascii="宋体" w:hAnsi="宋体" w:cs="宋体" w:eastAsia="宋体" w:hint="default"/>
        </w:rPr>
        <w:t>5</w:t>
      </w:r>
      <w:r>
        <w:rPr/>
        <w:t>、本公司于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2</w:t>
      </w:r>
      <w:r>
        <w:rPr/>
        <w:t>日签订湘江壹号楼盘认购协议书，购买标的为长沙市湘江壹号楼盘</w:t>
      </w:r>
      <w:r>
        <w:rPr>
          <w:rFonts w:ascii="宋体" w:hAnsi="宋体" w:cs="宋体" w:eastAsia="宋体" w:hint="default"/>
        </w:rPr>
        <w:t>3-2</w:t>
      </w:r>
      <w:r>
        <w:rPr/>
        <w:t>期</w:t>
      </w:r>
      <w:r>
        <w:rPr>
          <w:rFonts w:ascii="宋体" w:hAnsi="宋体" w:cs="宋体" w:eastAsia="宋体" w:hint="default"/>
        </w:rPr>
        <w:t>40</w:t>
      </w:r>
      <w:r>
        <w:rPr/>
        <w:t>栋</w:t>
      </w:r>
    </w:p>
    <w:p>
      <w:pPr>
        <w:pStyle w:val="Heading4"/>
        <w:spacing w:line="273" w:lineRule="auto" w:before="37"/>
        <w:ind w:right="988" w:firstLine="0"/>
        <w:jc w:val="left"/>
      </w:pPr>
      <w:r>
        <w:rPr>
          <w:rFonts w:ascii="宋体" w:hAnsi="宋体" w:cs="宋体" w:eastAsia="宋体" w:hint="default"/>
          <w:spacing w:val="-1"/>
        </w:rPr>
        <w:t>2801</w:t>
      </w:r>
      <w:r>
        <w:rPr>
          <w:spacing w:val="-1"/>
        </w:rPr>
        <w:t>号、</w:t>
      </w:r>
      <w:r>
        <w:rPr>
          <w:rFonts w:ascii="宋体" w:hAnsi="宋体" w:cs="宋体" w:eastAsia="宋体" w:hint="default"/>
          <w:spacing w:val="-1"/>
        </w:rPr>
        <w:t>2803</w:t>
      </w:r>
      <w:r>
        <w:rPr>
          <w:spacing w:val="-1"/>
        </w:rPr>
        <w:t>号，作为办公用途，出卖方为长沙创远置业有限公司。合同总价合计为</w:t>
      </w:r>
      <w:r>
        <w:rPr>
          <w:rFonts w:ascii="宋体" w:hAnsi="宋体" w:cs="宋体" w:eastAsia="宋体" w:hint="default"/>
          <w:spacing w:val="-1"/>
        </w:rPr>
        <w:t>4,478,412.00</w:t>
      </w:r>
      <w:r>
        <w:rPr>
          <w:spacing w:val="-1"/>
        </w:rPr>
        <w:t>元。截</w:t>
      </w:r>
      <w:r>
        <w:rPr>
          <w:spacing w:val="-73"/>
        </w:rPr>
        <w:t> </w:t>
      </w:r>
      <w:r>
        <w:rPr>
          <w:spacing w:val="-73"/>
        </w:rPr>
      </w:r>
      <w:r>
        <w:rPr/>
        <w:t>至本财务报告报出之日止，该房产尚未交付。</w:t>
      </w:r>
    </w:p>
    <w:p>
      <w:pPr>
        <w:pStyle w:val="Heading4"/>
        <w:spacing w:line="273" w:lineRule="auto"/>
        <w:ind w:right="1130"/>
        <w:jc w:val="both"/>
      </w:pPr>
      <w:r>
        <w:rPr>
          <w:rFonts w:ascii="宋体" w:hAnsi="宋体" w:cs="宋体" w:eastAsia="宋体" w:hint="default"/>
          <w:spacing w:val="1"/>
        </w:rPr>
        <w:t>6</w:t>
      </w:r>
      <w:r>
        <w:rPr>
          <w:spacing w:val="-47"/>
        </w:rPr>
        <w:t>、</w:t>
      </w:r>
      <w:r>
        <w:rPr>
          <w:rFonts w:ascii="宋体" w:hAnsi="宋体" w:cs="宋体" w:eastAsia="宋体" w:hint="default"/>
        </w:rPr>
        <w:t>201</w:t>
      </w:r>
      <w:r>
        <w:rPr>
          <w:rFonts w:ascii="宋体" w:hAnsi="宋体" w:cs="宋体" w:eastAsia="宋体" w:hint="default"/>
          <w:spacing w:val="1"/>
        </w:rPr>
        <w:t>8</w:t>
      </w:r>
      <w:r>
        <w:rPr>
          <w:spacing w:val="-2"/>
        </w:rPr>
        <w:t>年</w:t>
      </w:r>
      <w:r>
        <w:rPr>
          <w:rFonts w:ascii="宋体" w:hAnsi="宋体" w:cs="宋体" w:eastAsia="宋体" w:hint="default"/>
        </w:rPr>
        <w:t>3</w:t>
      </w:r>
      <w:r>
        <w:rPr>
          <w:spacing w:val="-2"/>
        </w:rPr>
        <w:t>月</w:t>
      </w:r>
      <w:r>
        <w:rPr>
          <w:rFonts w:ascii="宋体" w:hAnsi="宋体" w:cs="宋体" w:eastAsia="宋体" w:hint="default"/>
        </w:rPr>
        <w:t>7</w:t>
      </w:r>
      <w:r>
        <w:rPr/>
        <w:t>日</w:t>
      </w:r>
      <w:r>
        <w:rPr>
          <w:spacing w:val="-47"/>
        </w:rPr>
        <w:t>，</w:t>
      </w:r>
      <w:r>
        <w:rPr/>
        <w:t>本公司与中国银行股份有限公司深圳中心区支行签</w:t>
      </w:r>
      <w:r>
        <w:rPr>
          <w:spacing w:val="-47"/>
        </w:rPr>
        <w:t>订</w:t>
      </w:r>
      <w:r>
        <w:rPr/>
        <w:t>《授信额度协议</w:t>
      </w:r>
      <w:r>
        <w:rPr>
          <w:spacing w:val="-152"/>
        </w:rPr>
        <w:t>》</w:t>
      </w:r>
      <w:r>
        <w:rPr/>
        <w:t>（编号</w:t>
      </w:r>
      <w:r>
        <w:rPr>
          <w:spacing w:val="-46"/>
        </w:rPr>
        <w:t>：</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18</w:t>
      </w:r>
      <w:r>
        <w:rPr>
          <w:rFonts w:ascii="宋体" w:hAnsi="宋体" w:cs="宋体" w:eastAsia="宋体" w:hint="default"/>
        </w:rPr>
        <w:t> </w:t>
      </w:r>
      <w:r>
        <w:rPr>
          <w:spacing w:val="2"/>
        </w:rPr>
        <w:t>圳中</w:t>
      </w:r>
      <w:r>
        <w:rPr>
          <w:spacing w:val="1"/>
        </w:rPr>
        <w:t>银</w:t>
      </w:r>
      <w:r>
        <w:rPr>
          <w:spacing w:val="2"/>
        </w:rPr>
        <w:t>中</w:t>
      </w:r>
      <w:r>
        <w:rPr>
          <w:spacing w:val="1"/>
        </w:rPr>
        <w:t>额</w:t>
      </w:r>
      <w:r>
        <w:rPr>
          <w:spacing w:val="2"/>
        </w:rPr>
        <w:t>协字</w:t>
      </w:r>
      <w:r>
        <w:rPr>
          <w:spacing w:val="3"/>
        </w:rPr>
        <w:t>第</w:t>
      </w:r>
      <w:r>
        <w:rPr>
          <w:rFonts w:ascii="宋体" w:hAnsi="宋体" w:cs="宋体" w:eastAsia="宋体" w:hint="default"/>
        </w:rPr>
        <w:t>000001</w:t>
      </w:r>
      <w:r>
        <w:rPr>
          <w:rFonts w:ascii="宋体" w:hAnsi="宋体" w:cs="宋体" w:eastAsia="宋体" w:hint="default"/>
          <w:spacing w:val="1"/>
        </w:rPr>
        <w:t>5</w:t>
      </w:r>
      <w:r>
        <w:rPr>
          <w:spacing w:val="2"/>
        </w:rPr>
        <w:t>号</w:t>
      </w:r>
      <w:r>
        <w:rPr>
          <w:spacing w:val="-104"/>
        </w:rPr>
        <w:t>）</w:t>
      </w:r>
      <w:r>
        <w:rPr>
          <w:spacing w:val="2"/>
        </w:rPr>
        <w:t>，</w:t>
      </w:r>
      <w:r>
        <w:rPr>
          <w:spacing w:val="1"/>
        </w:rPr>
        <w:t>获得</w:t>
      </w:r>
      <w:r>
        <w:rPr>
          <w:spacing w:val="2"/>
        </w:rPr>
        <w:t>短期</w:t>
      </w:r>
      <w:r>
        <w:rPr>
          <w:spacing w:val="1"/>
        </w:rPr>
        <w:t>流</w:t>
      </w:r>
      <w:r>
        <w:rPr>
          <w:spacing w:val="2"/>
        </w:rPr>
        <w:t>贷</w:t>
      </w:r>
      <w:r>
        <w:rPr>
          <w:spacing w:val="1"/>
        </w:rPr>
        <w:t>额</w:t>
      </w:r>
      <w:r>
        <w:rPr>
          <w:spacing w:val="2"/>
        </w:rPr>
        <w:t>度人</w:t>
      </w:r>
      <w:r>
        <w:rPr>
          <w:spacing w:val="1"/>
        </w:rPr>
        <w:t>民</w:t>
      </w:r>
      <w:r>
        <w:rPr>
          <w:spacing w:val="5"/>
        </w:rPr>
        <w:t>币</w:t>
      </w:r>
      <w:r>
        <w:rPr>
          <w:rFonts w:ascii="宋体" w:hAnsi="宋体" w:cs="宋体" w:eastAsia="宋体" w:hint="default"/>
          <w:spacing w:val="1"/>
        </w:rPr>
        <w:t>1</w:t>
      </w:r>
      <w:r>
        <w:rPr>
          <w:spacing w:val="1"/>
        </w:rPr>
        <w:t>亿</w:t>
      </w:r>
      <w:r>
        <w:rPr>
          <w:spacing w:val="2"/>
        </w:rPr>
        <w:t>元整</w:t>
      </w:r>
      <w:r>
        <w:rPr>
          <w:spacing w:val="1"/>
        </w:rPr>
        <w:t>，</w:t>
      </w:r>
      <w:r>
        <w:rPr>
          <w:spacing w:val="2"/>
        </w:rPr>
        <w:t>合</w:t>
      </w:r>
      <w:r>
        <w:rPr>
          <w:spacing w:val="1"/>
        </w:rPr>
        <w:t>同</w:t>
      </w:r>
      <w:r>
        <w:rPr>
          <w:spacing w:val="2"/>
        </w:rPr>
        <w:t>有效</w:t>
      </w:r>
      <w:r>
        <w:rPr>
          <w:spacing w:val="1"/>
        </w:rPr>
        <w:t>期</w:t>
      </w:r>
      <w:r>
        <w:rPr>
          <w:spacing w:val="4"/>
        </w:rPr>
        <w:t>至</w:t>
      </w:r>
      <w:r>
        <w:rPr>
          <w:rFonts w:ascii="宋体" w:hAnsi="宋体" w:cs="宋体" w:eastAsia="宋体" w:hint="default"/>
        </w:rPr>
        <w:t>201</w:t>
      </w:r>
      <w:r>
        <w:rPr>
          <w:rFonts w:ascii="宋体" w:hAnsi="宋体" w:cs="宋体" w:eastAsia="宋体" w:hint="default"/>
          <w:spacing w:val="2"/>
        </w:rPr>
        <w:t>9</w:t>
      </w:r>
      <w:r>
        <w:rPr>
          <w:spacing w:val="1"/>
        </w:rPr>
        <w:t>年</w:t>
      </w:r>
      <w:r>
        <w:rPr>
          <w:rFonts w:ascii="宋体" w:hAnsi="宋体" w:cs="宋体" w:eastAsia="宋体" w:hint="default"/>
          <w:spacing w:val="1"/>
        </w:rPr>
        <w:t>3</w:t>
      </w:r>
      <w:r>
        <w:rPr>
          <w:spacing w:val="2"/>
        </w:rPr>
        <w:t>月</w:t>
      </w:r>
      <w:r>
        <w:rPr>
          <w:rFonts w:ascii="宋体" w:hAnsi="宋体" w:cs="宋体" w:eastAsia="宋体" w:hint="default"/>
          <w:spacing w:val="1"/>
        </w:rPr>
        <w:t>7</w:t>
      </w:r>
      <w:r>
        <w:rPr>
          <w:spacing w:val="2"/>
        </w:rPr>
        <w:t>日</w:t>
      </w:r>
      <w:r>
        <w:rPr>
          <w:spacing w:val="1"/>
        </w:rPr>
        <w:t>，</w:t>
      </w:r>
      <w:r>
        <w:rPr>
          <w:spacing w:val="2"/>
        </w:rPr>
        <w:t>在有</w:t>
      </w:r>
      <w:r>
        <w:rPr/>
        <w:t>效</w:t>
      </w:r>
    </w:p>
    <w:p>
      <w:pPr>
        <w:spacing w:after="0" w:line="273" w:lineRule="auto"/>
        <w:jc w:val="both"/>
        <w:sectPr>
          <w:pgSz w:w="11910" w:h="16840"/>
          <w:pgMar w:header="917" w:footer="1019" w:top="1100" w:bottom="1200" w:left="0" w:right="0"/>
        </w:sectPr>
      </w:pPr>
    </w:p>
    <w:p>
      <w:pPr>
        <w:spacing w:line="240" w:lineRule="auto" w:before="8"/>
        <w:rPr>
          <w:rFonts w:ascii="宋体" w:hAnsi="宋体" w:cs="宋体" w:eastAsia="宋体" w:hint="default"/>
          <w:sz w:val="21"/>
          <w:szCs w:val="21"/>
        </w:rPr>
      </w:pPr>
    </w:p>
    <w:p>
      <w:pPr>
        <w:pStyle w:val="Heading4"/>
        <w:spacing w:line="240" w:lineRule="auto" w:before="35"/>
        <w:ind w:left="1134" w:right="988" w:firstLine="0"/>
        <w:jc w:val="left"/>
      </w:pPr>
      <w:r>
        <w:rPr/>
        <w:t>期内额度可循环使用。</w:t>
      </w:r>
    </w:p>
    <w:p>
      <w:pPr>
        <w:spacing w:line="240" w:lineRule="auto" w:before="10"/>
        <w:rPr>
          <w:rFonts w:ascii="宋体" w:hAnsi="宋体" w:cs="宋体" w:eastAsia="宋体" w:hint="default"/>
          <w:sz w:val="14"/>
          <w:szCs w:val="14"/>
        </w:rPr>
      </w:pPr>
    </w:p>
    <w:p>
      <w:pPr>
        <w:pStyle w:val="Heading4"/>
        <w:spacing w:line="273" w:lineRule="auto" w:before="0"/>
        <w:ind w:right="1130"/>
        <w:jc w:val="both"/>
      </w:pPr>
      <w:r>
        <w:rPr>
          <w:rFonts w:ascii="宋体" w:hAnsi="宋体" w:cs="宋体" w:eastAsia="宋体" w:hint="default"/>
          <w:spacing w:val="-1"/>
        </w:rPr>
        <w:t>2018</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7</w:t>
      </w:r>
      <w:r>
        <w:rPr>
          <w:spacing w:val="-1"/>
        </w:rPr>
        <w:t>日，本公司与中国银行股份有限公司深圳中心区支行签订流动资金借款协议，借款金额人</w:t>
      </w:r>
      <w:r>
        <w:rPr/>
        <w:t> 民币</w:t>
      </w:r>
      <w:r>
        <w:rPr>
          <w:rFonts w:ascii="宋体" w:hAnsi="宋体" w:cs="宋体" w:eastAsia="宋体" w:hint="default"/>
        </w:rPr>
        <w:t>5,000</w:t>
      </w:r>
      <w:r>
        <w:rPr/>
        <w:t>万元，借款用途为支付员工工资（含奖金）及采购设备。协议约定借款利息从借款人实际提款</w:t>
      </w:r>
      <w:r>
        <w:rPr>
          <w:spacing w:val="-37"/>
        </w:rPr>
        <w:t> </w:t>
      </w:r>
      <w:r>
        <w:rPr>
          <w:spacing w:val="-37"/>
        </w:rPr>
      </w:r>
      <w:r>
        <w:rPr>
          <w:spacing w:val="-1"/>
        </w:rPr>
        <w:t>日起算，按实际提款额和用款天数计算，借款利率适用人民币借款浮动利率，首期利率为实际提款日前一</w:t>
      </w:r>
      <w:r>
        <w:rPr>
          <w:spacing w:val="-83"/>
        </w:rPr>
        <w:t> </w:t>
      </w:r>
      <w:r>
        <w:rPr>
          <w:spacing w:val="-83"/>
        </w:rPr>
      </w:r>
      <w:r>
        <w:rPr>
          <w:spacing w:val="-1"/>
        </w:rPr>
        <w:t>个工作日全国银行间同业拆借中心发布的贷款基础利率报价平均利率加</w:t>
      </w:r>
      <w:r>
        <w:rPr>
          <w:rFonts w:ascii="宋体" w:hAnsi="宋体" w:cs="宋体" w:eastAsia="宋体" w:hint="default"/>
          <w:spacing w:val="-1"/>
        </w:rPr>
        <w:t>179</w:t>
      </w:r>
      <w:r>
        <w:rPr>
          <w:spacing w:val="-1"/>
        </w:rPr>
        <w:t>基点。本公司于</w:t>
      </w:r>
      <w:r>
        <w:rPr>
          <w:rFonts w:ascii="宋体" w:hAnsi="宋体" w:cs="宋体" w:eastAsia="宋体" w:hint="default"/>
          <w:spacing w:val="-1"/>
        </w:rPr>
        <w:t>2018</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18</w:t>
      </w:r>
      <w:r>
        <w:rPr>
          <w:spacing w:val="-1"/>
        </w:rPr>
        <w:t>日</w:t>
      </w:r>
      <w:r>
        <w:rPr>
          <w:spacing w:val="-79"/>
        </w:rPr>
        <w:t> </w:t>
      </w:r>
      <w:r>
        <w:rPr/>
        <w:t>实际提款</w:t>
      </w:r>
      <w:r>
        <w:rPr>
          <w:rFonts w:ascii="宋体" w:hAnsi="宋体" w:cs="宋体" w:eastAsia="宋体" w:hint="default"/>
        </w:rPr>
        <w:t>5,000</w:t>
      </w:r>
      <w:r>
        <w:rPr/>
        <w:t>万元，按协议约定方式计息。</w:t>
      </w:r>
    </w:p>
    <w:p>
      <w:pPr>
        <w:pStyle w:val="Heading4"/>
        <w:spacing w:line="273" w:lineRule="auto"/>
        <w:ind w:right="988"/>
        <w:jc w:val="left"/>
      </w:pPr>
      <w:r>
        <w:rPr>
          <w:rFonts w:ascii="宋体" w:hAnsi="宋体" w:cs="宋体" w:eastAsia="宋体" w:hint="default"/>
          <w:spacing w:val="-3"/>
        </w:rPr>
        <w:t>7</w:t>
      </w:r>
      <w:r>
        <w:rPr>
          <w:spacing w:val="-3"/>
        </w:rPr>
        <w:t>、经本公司</w:t>
      </w:r>
      <w:r>
        <w:rPr>
          <w:rFonts w:ascii="宋体" w:hAnsi="宋体" w:cs="宋体" w:eastAsia="宋体" w:hint="default"/>
          <w:spacing w:val="-3"/>
        </w:rPr>
        <w:t>2018</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24</w:t>
      </w:r>
      <w:r>
        <w:rPr>
          <w:spacing w:val="-3"/>
        </w:rPr>
        <w:t>日召开第三届董事会第十六次会议审议通过，本公司</w:t>
      </w:r>
      <w:r>
        <w:rPr>
          <w:rFonts w:ascii="宋体" w:hAnsi="宋体" w:cs="宋体" w:eastAsia="宋体" w:hint="default"/>
          <w:spacing w:val="-3"/>
        </w:rPr>
        <w:t>2017</w:t>
      </w:r>
      <w:r>
        <w:rPr>
          <w:spacing w:val="-3"/>
        </w:rPr>
        <w:t>年利润分配预案为：</w:t>
      </w:r>
      <w:r>
        <w:rPr/>
        <w:t> </w:t>
      </w:r>
      <w:r>
        <w:rPr>
          <w:spacing w:val="-1"/>
        </w:rPr>
        <w:t>拟以截止</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日总股本</w:t>
      </w:r>
      <w:r>
        <w:rPr>
          <w:rFonts w:ascii="宋体" w:hAnsi="宋体" w:cs="宋体" w:eastAsia="宋体" w:hint="default"/>
          <w:spacing w:val="-1"/>
        </w:rPr>
        <w:t>742,383,330</w:t>
      </w:r>
      <w:r>
        <w:rPr>
          <w:spacing w:val="-1"/>
        </w:rPr>
        <w:t>股为基数，向全体股东每</w:t>
      </w:r>
      <w:r>
        <w:rPr>
          <w:rFonts w:ascii="宋体" w:hAnsi="宋体" w:cs="宋体" w:eastAsia="宋体" w:hint="default"/>
          <w:spacing w:val="-1"/>
        </w:rPr>
        <w:t>10</w:t>
      </w:r>
      <w:r>
        <w:rPr>
          <w:spacing w:val="-1"/>
        </w:rPr>
        <w:t>股派发现金红利</w:t>
      </w:r>
      <w:r>
        <w:rPr>
          <w:rFonts w:ascii="宋体" w:hAnsi="宋体" w:cs="宋体" w:eastAsia="宋体" w:hint="default"/>
          <w:spacing w:val="-1"/>
        </w:rPr>
        <w:t>1.5</w:t>
      </w:r>
      <w:r>
        <w:rPr>
          <w:spacing w:val="-1"/>
        </w:rPr>
        <w:t>元（含税），</w:t>
      </w:r>
      <w:r>
        <w:rPr>
          <w:spacing w:val="-80"/>
        </w:rPr>
        <w:t> </w:t>
      </w:r>
      <w:r>
        <w:rPr>
          <w:spacing w:val="-80"/>
        </w:rPr>
      </w:r>
      <w:r>
        <w:rPr>
          <w:spacing w:val="-1"/>
        </w:rPr>
        <w:t>共计派发现金股利人民币</w:t>
      </w:r>
      <w:r>
        <w:rPr>
          <w:rFonts w:ascii="宋体" w:hAnsi="宋体" w:cs="宋体" w:eastAsia="宋体" w:hint="default"/>
          <w:spacing w:val="-1"/>
        </w:rPr>
        <w:t>111,357,499.50</w:t>
      </w:r>
      <w:r>
        <w:rPr>
          <w:spacing w:val="-1"/>
        </w:rPr>
        <w:t>（含税），除上述现金分红外，本次利润分配公司不送红股，不</w:t>
      </w:r>
      <w:r>
        <w:rPr>
          <w:spacing w:val="-85"/>
        </w:rPr>
        <w:t> </w:t>
      </w:r>
      <w:r>
        <w:rPr>
          <w:spacing w:val="-85"/>
        </w:rPr>
      </w:r>
      <w:r>
        <w:rPr/>
        <w:t>实施资本公积金转增股本。</w:t>
      </w:r>
    </w:p>
    <w:p>
      <w:pPr>
        <w:pStyle w:val="Heading4"/>
        <w:spacing w:line="240" w:lineRule="auto"/>
        <w:ind w:left="1554" w:right="988" w:firstLine="0"/>
        <w:jc w:val="left"/>
      </w:pPr>
      <w:r>
        <w:rPr/>
        <w:t>该项议案尚需提交公司股东大会审议。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2"/>
        <w:spacing w:line="240" w:lineRule="auto"/>
        <w:ind w:right="988"/>
        <w:jc w:val="left"/>
        <w:rPr>
          <w:b w:val="0"/>
          <w:bCs w:val="0"/>
        </w:rPr>
      </w:pPr>
      <w:bookmarkStart w:name="十五、母公司财务报表主要项目注释" w:id="377"/>
      <w:bookmarkEnd w:id="377"/>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8"/>
        <w:jc w:val="left"/>
        <w:rPr>
          <w:b w:val="0"/>
          <w:bCs w:val="0"/>
        </w:rPr>
      </w:pPr>
      <w:bookmarkStart w:name="1、应收账款" w:id="378"/>
      <w:bookmarkEnd w:id="378"/>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8"/>
        <w:jc w:val="left"/>
        <w:rPr>
          <w:b w:val="0"/>
          <w:bCs w:val="0"/>
        </w:rPr>
      </w:pPr>
      <w:bookmarkStart w:name="（1）应收账款分类披露" w:id="379"/>
      <w:bookmarkEnd w:id="37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59"/>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258,94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4,049.8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17,322,</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310.17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241,62</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1,739.6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187,9</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81,92</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8.18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13,719,</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852.40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174,262,</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075.78</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258,94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4,049.8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17,322,</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310.17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241,62</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1,739.6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187,9</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81,92</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8.18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13,719,</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852.40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174,262,</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075.78</w:t>
            </w:r>
          </w:p>
        </w:tc>
      </w:tr>
    </w:tbl>
    <w:p>
      <w:pPr>
        <w:spacing w:after="0" w:line="240" w:lineRule="auto"/>
        <w:jc w:val="center"/>
        <w:rPr>
          <w:rFonts w:ascii="Times New Roman" w:hAnsi="Times New Roman" w:cs="Times New Roman" w:eastAsia="Times New Roman" w:hint="default"/>
          <w:sz w:val="18"/>
          <w:szCs w:val="18"/>
        </w:rPr>
        <w:sectPr>
          <w:pgSz w:w="11910" w:h="16840"/>
          <w:pgMar w:header="917" w:footer="1019" w:top="1100" w:bottom="1200" w:left="0" w:right="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3"/>
        <w:gridCol w:w="2295"/>
        <w:gridCol w:w="2391"/>
        <w:gridCol w:w="2389"/>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6" w:right="0"/>
              <w:jc w:val="left"/>
              <w:rPr>
                <w:rFonts w:ascii="Times New Roman" w:hAnsi="Times New Roman" w:cs="Times New Roman" w:eastAsia="Times New Roman" w:hint="default"/>
                <w:sz w:val="18"/>
                <w:szCs w:val="18"/>
              </w:rPr>
            </w:pPr>
            <w:r>
              <w:rPr>
                <w:rFonts w:ascii="Times New Roman"/>
                <w:sz w:val="18"/>
              </w:rPr>
              <w:t>230,962,630.70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9" w:right="0"/>
              <w:jc w:val="left"/>
              <w:rPr>
                <w:rFonts w:ascii="Times New Roman" w:hAnsi="Times New Roman" w:cs="Times New Roman" w:eastAsia="Times New Roman" w:hint="default"/>
                <w:sz w:val="18"/>
                <w:szCs w:val="18"/>
              </w:rPr>
            </w:pPr>
            <w:r>
              <w:rPr>
                <w:rFonts w:ascii="Times New Roman"/>
                <w:sz w:val="18"/>
              </w:rPr>
              <w:t>11,548,131.54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493"/>
        <w:gridCol w:w="2295"/>
        <w:gridCol w:w="2391"/>
        <w:gridCol w:w="2389"/>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23,029,331.72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2,302,933.17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2,115,488.46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634,646.54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2,836,598.92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2,836,598.92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258,944,049.80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17,322,310.17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7.30%</w:t>
            </w:r>
          </w:p>
        </w:tc>
      </w:tr>
    </w:tbl>
    <w:p>
      <w:pPr>
        <w:pStyle w:val="BodyText"/>
        <w:spacing w:line="360" w:lineRule="auto" w:before="51"/>
        <w:ind w:right="6432"/>
        <w:jc w:val="left"/>
      </w:pPr>
      <w:r>
        <w:rPr/>
        <w:t>确定该组合依据的说明： 组合中，按账龄分析法计提坏账准备。 组合中，采用余额百分比法计提坏账准备的应收账款：</w:t>
      </w:r>
    </w:p>
    <w:p>
      <w:pPr>
        <w:pStyle w:val="BodyText"/>
        <w:spacing w:line="357" w:lineRule="auto" w:before="27"/>
        <w:ind w:right="6792"/>
        <w:jc w:val="left"/>
      </w:pPr>
      <w:r>
        <w:rPr/>
        <w:t>□ 适用 √ 不适用 组合中，采用其他方法计提坏账准备的应收账款：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2）本期计提、收回或转回的坏账准备情况" w:id="380"/>
      <w:bookmarkEnd w:id="38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7" w:footer="1019" w:top="1100" w:bottom="1200" w:left="0" w:right="0"/>
        </w:sectPr>
      </w:pPr>
    </w:p>
    <w:p>
      <w:pPr>
        <w:pStyle w:val="BodyText"/>
        <w:spacing w:line="340" w:lineRule="auto" w:before="44"/>
        <w:ind w:left="1133" w:right="-12"/>
        <w:jc w:val="left"/>
      </w:pPr>
      <w:r>
        <w:rPr/>
        <w:t>本期计提坏账准备金额</w:t>
      </w:r>
      <w:r>
        <w:rPr>
          <w:spacing w:val="-47"/>
        </w:rPr>
        <w:t> </w:t>
      </w:r>
      <w:r>
        <w:rPr>
          <w:rFonts w:ascii="Times New Roman" w:hAnsi="Times New Roman" w:cs="Times New Roman" w:eastAsia="Times New Roman" w:hint="default"/>
        </w:rPr>
        <w:t>3,602,457.77</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7434" w:space="1395"/>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1"/>
        <w:ind w:right="988"/>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8"/>
        <w:jc w:val="left"/>
        <w:rPr>
          <w:b w:val="0"/>
          <w:bCs w:val="0"/>
        </w:rPr>
      </w:pPr>
      <w:bookmarkStart w:name="（3）本期实际核销的应收账款情况" w:id="381"/>
      <w:bookmarkEnd w:id="38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988"/>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2" w:right="170"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357" w:lineRule="auto" w:before="52"/>
        <w:ind w:right="9132"/>
        <w:jc w:val="left"/>
      </w:pPr>
      <w:r>
        <w:rPr/>
        <w:t>应收账款核销说明： 无</w:t>
      </w:r>
    </w:p>
    <w:p>
      <w:pPr>
        <w:spacing w:after="0" w:line="357" w:lineRule="auto"/>
        <w:jc w:val="left"/>
        <w:sectPr>
          <w:type w:val="continuous"/>
          <w:pgSz w:w="11910" w:h="16840"/>
          <w:pgMar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988"/>
        <w:jc w:val="left"/>
        <w:rPr>
          <w:b w:val="0"/>
          <w:bCs w:val="0"/>
        </w:rPr>
      </w:pPr>
      <w:bookmarkStart w:name="（4）按欠款方归集的期末余额前五名的应收账款情况" w:id="382"/>
      <w:bookmarkEnd w:id="38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p>
      <w:pPr>
        <w:spacing w:line="2880" w:lineRule="exact"/>
        <w:ind w:left="1134"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5658485" cy="1828800"/>
            <wp:effectExtent l="0" t="0" r="0" b="0"/>
            <wp:docPr id="13" name="image14.png" descr=""/>
            <wp:cNvGraphicFramePr>
              <a:graphicFrameLocks noChangeAspect="1"/>
            </wp:cNvGraphicFramePr>
            <a:graphic>
              <a:graphicData uri="http://schemas.openxmlformats.org/drawingml/2006/picture">
                <pic:pic>
                  <pic:nvPicPr>
                    <pic:cNvPr id="14" name="image14.png"/>
                    <pic:cNvPicPr/>
                  </pic:nvPicPr>
                  <pic:blipFill>
                    <a:blip r:embed="rId29" cstate="print"/>
                    <a:stretch>
                      <a:fillRect/>
                    </a:stretch>
                  </pic:blipFill>
                  <pic:spPr>
                    <a:xfrm>
                      <a:off x="0" y="0"/>
                      <a:ext cx="5658485" cy="1828800"/>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3"/>
        <w:rPr>
          <w:rFonts w:ascii="宋体" w:hAnsi="宋体" w:cs="宋体" w:eastAsia="宋体" w:hint="default"/>
          <w:b/>
          <w:bCs/>
          <w:sz w:val="28"/>
          <w:szCs w:val="28"/>
        </w:rPr>
      </w:pPr>
    </w:p>
    <w:p>
      <w:pPr>
        <w:pStyle w:val="Heading3"/>
        <w:spacing w:line="240" w:lineRule="auto" w:before="35"/>
        <w:ind w:left="1133" w:right="988"/>
        <w:jc w:val="left"/>
        <w:rPr>
          <w:b w:val="0"/>
          <w:bCs w:val="0"/>
        </w:rPr>
      </w:pPr>
      <w:bookmarkStart w:name="（5） 应金融资产转移而终止确认的应收账款" w:id="383"/>
      <w:bookmarkEnd w:id="383"/>
      <w:r>
        <w:rPr>
          <w:b w:val="0"/>
          <w:bCs w:val="0"/>
        </w:rPr>
      </w:r>
      <w:r>
        <w:rPr/>
        <w:t>（</w:t>
      </w:r>
      <w:r>
        <w:rPr>
          <w:rFonts w:ascii="Times New Roman" w:hAnsi="Times New Roman" w:cs="Times New Roman" w:eastAsia="Times New Roman" w:hint="default"/>
        </w:rPr>
        <w:t>5</w:t>
      </w:r>
      <w:r>
        <w:rPr/>
        <w:t>）应金融资产转移而终止确认的应收账款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314" w:right="988"/>
        <w:jc w:val="left"/>
      </w:pPr>
      <w:r>
        <w:rPr/>
        <w:t>无</w:t>
      </w:r>
    </w:p>
    <w:p>
      <w:pPr>
        <w:spacing w:line="240" w:lineRule="auto" w:before="10"/>
        <w:rPr>
          <w:rFonts w:ascii="宋体" w:hAnsi="宋体" w:cs="宋体" w:eastAsia="宋体" w:hint="default"/>
          <w:sz w:val="26"/>
          <w:szCs w:val="26"/>
        </w:rPr>
      </w:pPr>
    </w:p>
    <w:p>
      <w:pPr>
        <w:pStyle w:val="Heading3"/>
        <w:spacing w:line="240" w:lineRule="auto"/>
        <w:ind w:right="988"/>
        <w:jc w:val="left"/>
        <w:rPr>
          <w:b w:val="0"/>
          <w:bCs w:val="0"/>
        </w:rPr>
      </w:pPr>
      <w:bookmarkStart w:name="（6） 转移应收账款且继续涉入形成的资产、负责金额" w:id="384"/>
      <w:bookmarkEnd w:id="384"/>
      <w:r>
        <w:rPr>
          <w:b w:val="0"/>
          <w:bCs w:val="0"/>
        </w:rPr>
      </w:r>
      <w:r>
        <w:rPr/>
        <w:t>（</w:t>
      </w:r>
      <w:r>
        <w:rPr>
          <w:rFonts w:ascii="Times New Roman" w:hAnsi="Times New Roman" w:cs="Times New Roman" w:eastAsia="Times New Roman" w:hint="default"/>
        </w:rPr>
        <w:t>6</w:t>
      </w:r>
      <w:r>
        <w:rPr/>
        <w:t>）转移应收账款且继续涉入形成的资产、负责金额</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left="1313" w:right="9673"/>
        <w:jc w:val="left"/>
      </w:pPr>
      <w:r>
        <w:rPr/>
        <w:t>无 其他说明： 无</w:t>
      </w:r>
    </w:p>
    <w:p>
      <w:pPr>
        <w:spacing w:line="240" w:lineRule="auto" w:before="12"/>
        <w:rPr>
          <w:rFonts w:ascii="宋体" w:hAnsi="宋体" w:cs="宋体" w:eastAsia="宋体" w:hint="default"/>
          <w:sz w:val="19"/>
          <w:szCs w:val="19"/>
        </w:rPr>
      </w:pPr>
    </w:p>
    <w:p>
      <w:pPr>
        <w:pStyle w:val="Heading3"/>
        <w:spacing w:line="240" w:lineRule="auto"/>
        <w:ind w:right="988"/>
        <w:jc w:val="left"/>
        <w:rPr>
          <w:b w:val="0"/>
          <w:bCs w:val="0"/>
        </w:rPr>
      </w:pPr>
      <w:bookmarkStart w:name="2、其他应收款" w:id="385"/>
      <w:bookmarkEnd w:id="38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8"/>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59"/>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12,054,</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346.44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1,143,4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40.51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10,910,</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905.93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3,338</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,426.</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504,322</w:t>
            </w:r>
          </w:p>
          <w:p>
            <w:pPr>
              <w:pStyle w:val="TableParagraph"/>
              <w:spacing w:line="240" w:lineRule="auto" w:before="105"/>
              <w:ind w:left="476" w:right="0"/>
              <w:jc w:val="left"/>
              <w:rPr>
                <w:rFonts w:ascii="Times New Roman" w:hAnsi="Times New Roman" w:cs="Times New Roman" w:eastAsia="Times New Roman" w:hint="default"/>
                <w:sz w:val="18"/>
                <w:szCs w:val="18"/>
              </w:rPr>
            </w:pPr>
            <w:r>
              <w:rPr>
                <w:rFonts w:ascii="Times New Roman"/>
                <w:sz w:val="18"/>
              </w:rPr>
              <w:t>.06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15.11%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2,834,10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4.17</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12,054,</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346.44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1,143,4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40.51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10,910,</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905.93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3,338</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,426.</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504,322</w:t>
            </w:r>
          </w:p>
          <w:p>
            <w:pPr>
              <w:pStyle w:val="TableParagraph"/>
              <w:spacing w:line="240" w:lineRule="auto" w:before="105"/>
              <w:ind w:left="476" w:right="0"/>
              <w:jc w:val="left"/>
              <w:rPr>
                <w:rFonts w:ascii="Times New Roman" w:hAnsi="Times New Roman" w:cs="Times New Roman" w:eastAsia="Times New Roman" w:hint="default"/>
                <w:sz w:val="18"/>
                <w:szCs w:val="18"/>
              </w:rPr>
            </w:pPr>
            <w:r>
              <w:rPr>
                <w:rFonts w:ascii="Times New Roman"/>
                <w:sz w:val="18"/>
              </w:rPr>
              <w:t>.06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15.11%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2,834,10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4.17</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0" w:right="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5455" w:space="3375"/>
            <w:col w:w="3080"/>
          </w:cols>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10,200,227.03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510,011.36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84,100.00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8,410.00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1,635,714.66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490,714.40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134,304.75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134,304.75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12,054,346.44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1,143,440.51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9.49%</w:t>
            </w:r>
          </w:p>
        </w:tc>
      </w:tr>
    </w:tbl>
    <w:p>
      <w:pPr>
        <w:pStyle w:val="BodyText"/>
        <w:spacing w:line="357" w:lineRule="auto" w:before="51"/>
        <w:ind w:right="8772"/>
        <w:jc w:val="left"/>
      </w:pPr>
      <w:r>
        <w:rPr/>
        <w:t>确定该组合依据的说明： 无</w:t>
      </w:r>
    </w:p>
    <w:p>
      <w:pPr>
        <w:pStyle w:val="BodyText"/>
        <w:spacing w:line="240" w:lineRule="auto" w:before="29"/>
        <w:ind w:right="988"/>
        <w:jc w:val="left"/>
      </w:pPr>
      <w:r>
        <w:rPr/>
        <w:t>组合中，采用余额百分比法计提坏账准备的其他应收款：</w:t>
      </w:r>
    </w:p>
    <w:p>
      <w:pPr>
        <w:pStyle w:val="BodyText"/>
        <w:spacing w:line="357" w:lineRule="auto" w:before="117"/>
        <w:ind w:right="6612"/>
        <w:jc w:val="left"/>
      </w:pPr>
      <w:r>
        <w:rPr/>
        <w:t>□ 适用 √ 不适用 组合中，采用其他方法计提坏账准备的其他应收款：</w:t>
      </w:r>
    </w:p>
    <w:p>
      <w:pPr>
        <w:pStyle w:val="BodyText"/>
        <w:spacing w:line="240" w:lineRule="auto" w:before="28"/>
        <w:ind w:right="988"/>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88"/>
        <w:jc w:val="left"/>
        <w:rPr>
          <w:b w:val="0"/>
          <w:bCs w:val="0"/>
        </w:rPr>
      </w:pPr>
      <w:bookmarkStart w:name="（2）本期计提、收回或转回的坏账准备情况" w:id="386"/>
      <w:bookmarkEnd w:id="38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7" w:footer="1019" w:top="1100" w:bottom="1200" w:left="0" w:right="0"/>
        </w:sectPr>
      </w:pPr>
    </w:p>
    <w:p>
      <w:pPr>
        <w:pStyle w:val="BodyText"/>
        <w:spacing w:line="340" w:lineRule="auto" w:before="44"/>
        <w:ind w:right="-15"/>
        <w:jc w:val="left"/>
      </w:pPr>
      <w:r>
        <w:rPr/>
        <w:t>本期计提坏账准备金额</w:t>
      </w:r>
      <w:r>
        <w:rPr>
          <w:spacing w:val="-48"/>
        </w:rPr>
        <w:t> </w:t>
      </w:r>
      <w:r>
        <w:rPr>
          <w:rFonts w:ascii="Times New Roman" w:hAnsi="Times New Roman" w:cs="Times New Roman" w:eastAsia="Times New Roman" w:hint="default"/>
        </w:rPr>
        <w:t>639,118.45</w:t>
      </w:r>
      <w:r>
        <w:rPr>
          <w:rFonts w:ascii="Times New Roman" w:hAnsi="Times New Roman" w:cs="Times New Roman" w:eastAsia="Times New Roman" w:hint="default"/>
          <w:spacing w:val="-3"/>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7293" w:space="1537"/>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1"/>
        <w:ind w:right="988"/>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8"/>
        <w:jc w:val="left"/>
        <w:rPr>
          <w:b w:val="0"/>
          <w:bCs w:val="0"/>
        </w:rPr>
      </w:pPr>
      <w:bookmarkStart w:name="（3）本期实际核销的其他应收款情况" w:id="387"/>
      <w:bookmarkEnd w:id="38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988"/>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2" w:right="170"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357" w:lineRule="auto" w:before="52"/>
        <w:ind w:right="8952"/>
        <w:jc w:val="left"/>
      </w:pPr>
      <w:r>
        <w:rPr/>
        <w:t>其他应收款核销说明：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4）其他应收款按款项性质分类情况" w:id="388"/>
      <w:bookmarkEnd w:id="38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135,078.67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70,682.55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4,012,483.41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2,834,801.41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代付社保、公积金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1,394,361.65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432,942.27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42,576.18</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应收政府补助</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6,465,846.53</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12,054,346.44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3,338,426.23</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5）按欠款方归集的期末余额前五名的其他应收款情况" w:id="389"/>
      <w:bookmarkEnd w:id="38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1" w:right="171"/>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2" w:right="170"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深圳市福田区国家 税务局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6,465,846.53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53.64%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323,292.33</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北京嘉禾国信投资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租赁押金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1,535,759.25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12.74%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460,727.78</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9"/>
              <w:jc w:val="both"/>
              <w:rPr>
                <w:rFonts w:ascii="宋体" w:hAnsi="宋体" w:cs="宋体" w:eastAsia="宋体" w:hint="default"/>
                <w:sz w:val="18"/>
                <w:szCs w:val="18"/>
              </w:rPr>
            </w:pPr>
            <w:r>
              <w:rPr>
                <w:rFonts w:ascii="宋体" w:hAnsi="宋体" w:cs="宋体" w:eastAsia="宋体" w:hint="default"/>
                <w:sz w:val="18"/>
                <w:szCs w:val="18"/>
              </w:rPr>
              <w:t>上海陆家嘴金融贸 易区开发股份有限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租赁押金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894,615.00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44,730.75</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交通银行股份有限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275,000.00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13,750.00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何胜男</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65,124.77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3,256.24</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9,236,345.55</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76.62%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845,757.10</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6）涉及政府补助的应收款项" w:id="390"/>
      <w:bookmarkEnd w:id="390"/>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7" w:right="101" w:hanging="594"/>
              <w:jc w:val="left"/>
              <w:rPr>
                <w:rFonts w:ascii="宋体" w:hAnsi="宋体" w:cs="宋体" w:eastAsia="宋体" w:hint="default"/>
                <w:sz w:val="18"/>
                <w:szCs w:val="18"/>
              </w:rPr>
            </w:pPr>
            <w:r>
              <w:rPr>
                <w:rFonts w:ascii="宋体" w:hAnsi="宋体" w:cs="宋体" w:eastAsia="宋体" w:hint="default"/>
                <w:spacing w:val="-8"/>
                <w:sz w:val="18"/>
                <w:szCs w:val="18"/>
              </w:rPr>
              <w:t>预计收取的时间、金额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及依据</w:t>
            </w:r>
          </w:p>
        </w:tc>
      </w:tr>
    </w:tbl>
    <w:p>
      <w:pPr>
        <w:pStyle w:val="BodyText"/>
        <w:spacing w:line="240" w:lineRule="auto" w:before="11"/>
        <w:ind w:right="988"/>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8"/>
        <w:jc w:val="left"/>
        <w:rPr>
          <w:b w:val="0"/>
          <w:bCs w:val="0"/>
        </w:rPr>
      </w:pPr>
      <w:bookmarkStart w:name="（7）因金融资产转移而终止确认的其他应收款" w:id="391"/>
      <w:bookmarkEnd w:id="391"/>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8"/>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8"/>
        <w:jc w:val="left"/>
        <w:rPr>
          <w:b w:val="0"/>
          <w:bCs w:val="0"/>
        </w:rPr>
      </w:pPr>
      <w:bookmarkStart w:name="（8）转移其他应收款且继续涉入形成的资产、负债金额" w:id="392"/>
      <w:bookmarkEnd w:id="392"/>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988"/>
        <w:jc w:val="left"/>
      </w:pPr>
      <w:r>
        <w:rPr/>
        <w:t>无。</w:t>
      </w:r>
    </w:p>
    <w:p>
      <w:pPr>
        <w:spacing w:after="0" w:line="240" w:lineRule="auto"/>
        <w:jc w:val="left"/>
        <w:sectPr>
          <w:pgSz w:w="11910" w:h="16840"/>
          <w:pgMar w:header="917" w:footer="1019" w:top="1100" w:bottom="1200" w:left="0" w:right="0"/>
        </w:sectPr>
      </w:pPr>
    </w:p>
    <w:p>
      <w:pPr>
        <w:spacing w:line="240" w:lineRule="auto" w:before="13"/>
        <w:rPr>
          <w:rFonts w:ascii="宋体" w:hAnsi="宋体" w:cs="宋体" w:eastAsia="宋体" w:hint="default"/>
          <w:sz w:val="22"/>
          <w:szCs w:val="22"/>
        </w:rPr>
      </w:pPr>
    </w:p>
    <w:p>
      <w:pPr>
        <w:pStyle w:val="BodyText"/>
        <w:spacing w:line="357" w:lineRule="auto" w:before="44"/>
        <w:ind w:left="113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3、长期股权投资" w:id="393"/>
      <w:bookmarkEnd w:id="39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347,000,000.00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347,000,000.00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161,000,000.00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161,000,000.00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586,024,351.73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586,024,351.73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448,015,263.31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448,015,263.31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933,024,351.73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933,024,351.73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609,015,263.31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609,015,263.31</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1）对子公司投资" w:id="394"/>
      <w:bookmarkEnd w:id="39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9" w:right="148" w:hanging="361"/>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8" w:right="14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252"/>
              <w:jc w:val="both"/>
              <w:rPr>
                <w:rFonts w:ascii="宋体" w:hAnsi="宋体" w:cs="宋体" w:eastAsia="宋体" w:hint="default"/>
                <w:sz w:val="18"/>
                <w:szCs w:val="18"/>
              </w:rPr>
            </w:pPr>
            <w:r>
              <w:rPr>
                <w:rFonts w:ascii="宋体" w:hAnsi="宋体" w:cs="宋体" w:eastAsia="宋体" w:hint="default"/>
                <w:sz w:val="18"/>
                <w:szCs w:val="18"/>
              </w:rPr>
              <w:t>上海赢量金融 信息服务有限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5"/>
                <w:sz w:val="18"/>
                <w:szCs w:val="18"/>
              </w:rPr>
              <w:t>链石（苏州）信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息科技有限公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21,000,000.00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上海赢保商业 保理有限公司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186,000,000.0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186,000,000.0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161,000,000.0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186,000,000.0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347,000,000.0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2）对联营、合营企业投资" w:id="395"/>
      <w:bookmarkEnd w:id="39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北京东</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3" w:right="0"/>
              <w:jc w:val="left"/>
              <w:rPr>
                <w:rFonts w:ascii="Times New Roman" w:hAnsi="Times New Roman" w:cs="Times New Roman" w:eastAsia="Times New Roman" w:hint="default"/>
                <w:sz w:val="18"/>
                <w:szCs w:val="18"/>
              </w:rPr>
            </w:pPr>
            <w:r>
              <w:rPr>
                <w:rFonts w:ascii="Times New Roman"/>
                <w:sz w:val="18"/>
              </w:rPr>
              <w:t>16,945,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2" w:right="0"/>
              <w:jc w:val="left"/>
              <w:rPr>
                <w:rFonts w:ascii="Times New Roman" w:hAnsi="Times New Roman" w:cs="Times New Roman" w:eastAsia="Times New Roman" w:hint="default"/>
                <w:sz w:val="18"/>
                <w:szCs w:val="18"/>
              </w:rPr>
            </w:pPr>
            <w:r>
              <w:rPr>
                <w:rFonts w:ascii="Times New Roman"/>
                <w:sz w:val="18"/>
              </w:rPr>
              <w:t>15,000,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5" w:right="0"/>
              <w:jc w:val="left"/>
              <w:rPr>
                <w:rFonts w:ascii="Times New Roman" w:hAnsi="Times New Roman" w:cs="Times New Roman" w:eastAsia="Times New Roman" w:hint="default"/>
                <w:sz w:val="18"/>
                <w:szCs w:val="18"/>
              </w:rPr>
            </w:pPr>
            <w:r>
              <w:rPr>
                <w:rFonts w:ascii="Times New Roman"/>
                <w:sz w:val="18"/>
              </w:rPr>
              <w:t>8,400,0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5" w:right="0"/>
              <w:jc w:val="left"/>
              <w:rPr>
                <w:rFonts w:ascii="Times New Roman" w:hAnsi="Times New Roman" w:cs="Times New Roman" w:eastAsia="Times New Roman" w:hint="default"/>
                <w:sz w:val="18"/>
                <w:szCs w:val="18"/>
              </w:rPr>
            </w:pPr>
            <w:r>
              <w:rPr>
                <w:rFonts w:ascii="Times New Roman"/>
                <w:sz w:val="18"/>
              </w:rPr>
              <w:t>1,571,3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2" w:right="0"/>
              <w:jc w:val="center"/>
              <w:rPr>
                <w:rFonts w:ascii="Times New Roman" w:hAnsi="Times New Roman" w:cs="Times New Roman" w:eastAsia="Times New Roman" w:hint="default"/>
                <w:sz w:val="18"/>
                <w:szCs w:val="18"/>
              </w:rPr>
            </w:pPr>
            <w:r>
              <w:rPr>
                <w:rFonts w:ascii="Times New Roman"/>
                <w:sz w:val="18"/>
              </w:rPr>
              <w:t>10,955,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5" w:right="0"/>
              <w:jc w:val="left"/>
              <w:rPr>
                <w:rFonts w:ascii="Times New Roman" w:hAnsi="Times New Roman" w:cs="Times New Roman" w:eastAsia="Times New Roman" w:hint="default"/>
                <w:sz w:val="18"/>
                <w:szCs w:val="18"/>
              </w:rPr>
            </w:pPr>
            <w:r>
              <w:rPr>
                <w:rFonts w:ascii="Times New Roman"/>
                <w:sz w:val="18"/>
              </w:rPr>
              <w:t>36,072,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41"/>
              <w:jc w:val="both"/>
              <w:rPr>
                <w:rFonts w:ascii="宋体" w:hAnsi="宋体" w:cs="宋体" w:eastAsia="宋体" w:hint="default"/>
                <w:sz w:val="18"/>
                <w:szCs w:val="18"/>
              </w:rPr>
            </w:pPr>
            <w:r>
              <w:rPr>
                <w:rFonts w:ascii="宋体" w:hAnsi="宋体" w:cs="宋体" w:eastAsia="宋体" w:hint="default"/>
                <w:sz w:val="18"/>
                <w:szCs w:val="18"/>
              </w:rPr>
              <w:t>方金信 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 w:right="0"/>
              <w:jc w:val="left"/>
              <w:rPr>
                <w:rFonts w:ascii="Times New Roman" w:hAnsi="Times New Roman" w:cs="Times New Roman" w:eastAsia="Times New Roman" w:hint="default"/>
                <w:sz w:val="18"/>
                <w:szCs w:val="18"/>
              </w:rPr>
            </w:pPr>
            <w:r>
              <w:rPr>
                <w:rFonts w:ascii="Times New Roman"/>
                <w:sz w:val="18"/>
              </w:rPr>
              <w:t>427.31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0" w:right="0"/>
              <w:jc w:val="left"/>
              <w:rPr>
                <w:rFonts w:ascii="Times New Roman" w:hAnsi="Times New Roman" w:cs="Times New Roman" w:eastAsia="Times New Roman" w:hint="default"/>
                <w:sz w:val="18"/>
                <w:szCs w:val="18"/>
              </w:rPr>
            </w:pPr>
            <w:r>
              <w:rPr>
                <w:rFonts w:ascii="Times New Roman"/>
                <w:sz w:val="18"/>
              </w:rPr>
              <w:t>58.13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0" w:right="0"/>
              <w:jc w:val="left"/>
              <w:rPr>
                <w:rFonts w:ascii="Times New Roman" w:hAnsi="Times New Roman" w:cs="Times New Roman" w:eastAsia="Times New Roman" w:hint="default"/>
                <w:sz w:val="18"/>
                <w:szCs w:val="18"/>
              </w:rPr>
            </w:pPr>
            <w:r>
              <w:rPr>
                <w:rFonts w:ascii="Times New Roman"/>
                <w:sz w:val="18"/>
              </w:rPr>
              <w:t>664.60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0" w:right="0"/>
              <w:jc w:val="left"/>
              <w:rPr>
                <w:rFonts w:ascii="Times New Roman" w:hAnsi="Times New Roman" w:cs="Times New Roman" w:eastAsia="Times New Roman" w:hint="default"/>
                <w:sz w:val="18"/>
                <w:szCs w:val="18"/>
              </w:rPr>
            </w:pPr>
            <w:r>
              <w:rPr>
                <w:rFonts w:ascii="Times New Roman"/>
                <w:sz w:val="18"/>
              </w:rPr>
              <w:t>450.04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东吴</w:t>
            </w:r>
          </w:p>
          <w:p>
            <w:pPr>
              <w:pStyle w:val="TableParagraph"/>
              <w:spacing w:line="319" w:lineRule="auto" w:before="75"/>
              <w:ind w:left="103" w:right="141"/>
              <w:jc w:val="left"/>
              <w:rPr>
                <w:rFonts w:ascii="宋体" w:hAnsi="宋体" w:cs="宋体" w:eastAsia="宋体" w:hint="default"/>
                <w:sz w:val="18"/>
                <w:szCs w:val="18"/>
              </w:rPr>
            </w:pPr>
            <w:r>
              <w:rPr>
                <w:rFonts w:ascii="宋体" w:hAnsi="宋体" w:cs="宋体" w:eastAsia="宋体" w:hint="default"/>
                <w:sz w:val="18"/>
                <w:szCs w:val="18"/>
              </w:rPr>
              <w:t>（苏 州）金 融科技 服务有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431,06</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9,836.0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23,889,</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902.05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86,584.</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535,04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6,322.5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北京营 安金融 信息服 务有限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-94,420</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14,905,</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579.11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448,01</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5,263.3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25,366,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839.29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86,584.</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586,02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4,351.7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448,01</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5,263.3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586,02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4,351.7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988"/>
        <w:jc w:val="left"/>
        <w:rPr>
          <w:b w:val="0"/>
          <w:bCs w:val="0"/>
        </w:rPr>
      </w:pPr>
      <w:bookmarkStart w:name="（3）其他说明" w:id="396"/>
      <w:bookmarkEnd w:id="396"/>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8"/>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8"/>
        <w:jc w:val="left"/>
        <w:rPr>
          <w:b w:val="0"/>
          <w:bCs w:val="0"/>
        </w:rPr>
      </w:pPr>
      <w:bookmarkStart w:name="4、营业收入和营业成本" w:id="397"/>
      <w:bookmarkEnd w:id="39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474,868,870.30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87,083,298.38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339,918,339.41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59,757,580.96</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4,155,586.18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1,511,300.57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2,877,525.52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1,608,356.66</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479,024,456.48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88,594,598.95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342,795,864.93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61,365,937.62</w:t>
            </w:r>
          </w:p>
        </w:tc>
      </w:tr>
    </w:tbl>
    <w:p>
      <w:pPr>
        <w:pStyle w:val="BodyText"/>
        <w:spacing w:line="357" w:lineRule="auto" w:before="51"/>
        <w:ind w:left="1133" w:right="967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88"/>
        <w:jc w:val="left"/>
        <w:rPr>
          <w:b w:val="0"/>
          <w:bCs w:val="0"/>
        </w:rPr>
      </w:pPr>
      <w:bookmarkStart w:name="5、投资收益" w:id="398"/>
      <w:bookmarkEnd w:id="39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1" w:right="0"/>
              <w:jc w:val="left"/>
              <w:rPr>
                <w:rFonts w:ascii="Times New Roman" w:hAnsi="Times New Roman" w:cs="Times New Roman" w:eastAsia="Times New Roman" w:hint="default"/>
                <w:sz w:val="18"/>
                <w:szCs w:val="18"/>
              </w:rPr>
            </w:pPr>
            <w:r>
              <w:rPr>
                <w:rFonts w:ascii="Times New Roman"/>
                <w:sz w:val="18"/>
              </w:rPr>
              <w:t>27,922,503.89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9" w:right="0"/>
              <w:jc w:val="left"/>
              <w:rPr>
                <w:rFonts w:ascii="Times New Roman" w:hAnsi="Times New Roman" w:cs="Times New Roman" w:eastAsia="Times New Roman" w:hint="default"/>
                <w:sz w:val="18"/>
                <w:szCs w:val="18"/>
              </w:rPr>
            </w:pPr>
            <w:r>
              <w:rPr>
                <w:rFonts w:ascii="Times New Roman"/>
                <w:sz w:val="18"/>
              </w:rPr>
              <w:t>10,890,748.81</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4,959,850.65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1,216,198.63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32,882,354.54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12,106,947.44</w:t>
            </w:r>
          </w:p>
        </w:tc>
      </w:tr>
    </w:tbl>
    <w:p>
      <w:pPr>
        <w:spacing w:line="240" w:lineRule="auto" w:before="2"/>
        <w:rPr>
          <w:rFonts w:ascii="宋体" w:hAnsi="宋体" w:cs="宋体" w:eastAsia="宋体" w:hint="default"/>
          <w:sz w:val="19"/>
          <w:szCs w:val="19"/>
        </w:rPr>
      </w:pPr>
    </w:p>
    <w:p>
      <w:pPr>
        <w:pStyle w:val="Heading3"/>
        <w:spacing w:line="240" w:lineRule="auto" w:before="35"/>
        <w:ind w:right="988"/>
        <w:jc w:val="left"/>
        <w:rPr>
          <w:b w:val="0"/>
          <w:bCs w:val="0"/>
        </w:rPr>
      </w:pPr>
      <w:bookmarkStart w:name="6、其他" w:id="399"/>
      <w:bookmarkEnd w:id="399"/>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8"/>
        <w:jc w:val="left"/>
      </w:pPr>
      <w:r>
        <w:rPr/>
        <w:t>无。</w:t>
      </w:r>
    </w:p>
    <w:p>
      <w:pPr>
        <w:spacing w:line="240" w:lineRule="auto" w:before="2"/>
        <w:rPr>
          <w:rFonts w:ascii="宋体" w:hAnsi="宋体" w:cs="宋体" w:eastAsia="宋体" w:hint="default"/>
          <w:sz w:val="25"/>
          <w:szCs w:val="25"/>
        </w:rPr>
      </w:pPr>
    </w:p>
    <w:p>
      <w:pPr>
        <w:pStyle w:val="Heading2"/>
        <w:spacing w:line="240" w:lineRule="auto"/>
        <w:ind w:right="988"/>
        <w:jc w:val="left"/>
        <w:rPr>
          <w:b w:val="0"/>
          <w:bCs w:val="0"/>
        </w:rPr>
      </w:pPr>
      <w:bookmarkStart w:name="十六、补充资料" w:id="400"/>
      <w:bookmarkEnd w:id="400"/>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88"/>
        <w:jc w:val="left"/>
        <w:rPr>
          <w:b w:val="0"/>
          <w:bCs w:val="0"/>
        </w:rPr>
      </w:pPr>
      <w:bookmarkStart w:name="1、当期非经常性损益明细表" w:id="401"/>
      <w:bookmarkEnd w:id="40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3" w:right="988"/>
        <w:jc w:val="left"/>
      </w:pPr>
      <w:r>
        <w:rPr/>
        <w:t>√ 适用 □ 不适用</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50,387.52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5,698,968.07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4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6,378,991.96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497,012.58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49"/>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-71,218.88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1,148,899.02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396,735.81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11,008,506.42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8"/>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988"/>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88"/>
        <w:jc w:val="left"/>
        <w:rPr>
          <w:b w:val="0"/>
          <w:bCs w:val="0"/>
        </w:rPr>
      </w:pPr>
      <w:bookmarkStart w:name="2、净资产收益率及每股收益" w:id="402"/>
      <w:bookmarkEnd w:id="40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403"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1"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0.2808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0.2808</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36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润</w:t>
            </w:r>
          </w:p>
        </w:tc>
        <w:tc>
          <w:tcPr>
            <w:tcW w:w="308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0.2659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0.2659</w:t>
            </w:r>
          </w:p>
        </w:tc>
      </w:tr>
    </w:tbl>
    <w:p>
      <w:pPr>
        <w:spacing w:line="240" w:lineRule="auto" w:before="3"/>
        <w:rPr>
          <w:rFonts w:ascii="宋体" w:hAnsi="宋体" w:cs="宋体" w:eastAsia="宋体" w:hint="default"/>
          <w:b/>
          <w:bCs/>
          <w:sz w:val="19"/>
          <w:szCs w:val="19"/>
        </w:rPr>
      </w:pPr>
    </w:p>
    <w:p>
      <w:pPr>
        <w:pStyle w:val="Heading3"/>
        <w:spacing w:line="240" w:lineRule="auto" w:before="35"/>
        <w:ind w:right="988"/>
        <w:jc w:val="left"/>
        <w:rPr>
          <w:b w:val="0"/>
          <w:bCs w:val="0"/>
        </w:rPr>
      </w:pPr>
      <w:bookmarkStart w:name="3、境内外会计准则下会计数据差异" w:id="403"/>
      <w:bookmarkEnd w:id="40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8"/>
        <w:jc w:val="left"/>
        <w:rPr>
          <w:b w:val="0"/>
          <w:bCs w:val="0"/>
        </w:rPr>
      </w:pPr>
      <w:bookmarkStart w:name="（1）同时按照国际会计准则与按中国会计准则披露的财务报告中净利润和净资产差异情况" w:id="404"/>
      <w:bookmarkEnd w:id="404"/>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8"/>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988"/>
        <w:jc w:val="left"/>
        <w:rPr>
          <w:b w:val="0"/>
          <w:bCs w:val="0"/>
        </w:rPr>
      </w:pPr>
      <w:bookmarkStart w:name="（2）同时按照境外会计准则与按中国会计准则披露的财务报告中净利润和净资产差异情况" w:id="405"/>
      <w:bookmarkEnd w:id="405"/>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8"/>
        <w:jc w:val="left"/>
      </w:pPr>
      <w:r>
        <w:rPr/>
        <w:t>□ 适用 √ 不适用</w:t>
      </w:r>
    </w:p>
    <w:p>
      <w:pPr>
        <w:spacing w:line="240" w:lineRule="auto" w:before="11"/>
        <w:rPr>
          <w:rFonts w:ascii="宋体" w:hAnsi="宋体" w:cs="宋体" w:eastAsia="宋体" w:hint="default"/>
          <w:sz w:val="26"/>
          <w:szCs w:val="26"/>
        </w:rPr>
      </w:pPr>
    </w:p>
    <w:p>
      <w:pPr>
        <w:pStyle w:val="Heading3"/>
        <w:spacing w:line="259" w:lineRule="auto"/>
        <w:ind w:right="988"/>
        <w:jc w:val="left"/>
        <w:rPr>
          <w:b w:val="0"/>
          <w:bCs w:val="0"/>
        </w:rPr>
      </w:pPr>
      <w:bookmarkStart w:name="（3）境内外会计准则下会计数据差异原因说明，对已经境外审计机构审计的数据进行差异" w:id="406"/>
      <w:bookmarkEnd w:id="406"/>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8"/>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8"/>
        <w:jc w:val="left"/>
        <w:rPr>
          <w:b w:val="0"/>
          <w:bCs w:val="0"/>
        </w:rPr>
      </w:pPr>
      <w:bookmarkStart w:name="4、其他" w:id="407"/>
      <w:bookmarkEnd w:id="407"/>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8"/>
        <w:jc w:val="left"/>
      </w:pPr>
      <w:r>
        <w:rPr/>
        <w:t>无。</w:t>
      </w:r>
    </w:p>
    <w:p>
      <w:pPr>
        <w:spacing w:after="0" w:line="240" w:lineRule="auto"/>
        <w:jc w:val="left"/>
        <w:sectPr>
          <w:pgSz w:w="11910" w:h="16840"/>
          <w:pgMar w:header="91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6"/>
        <w:jc w:val="center"/>
        <w:rPr>
          <w:b w:val="0"/>
          <w:bCs w:val="0"/>
        </w:rPr>
      </w:pPr>
      <w:bookmarkStart w:name="第十二节 备查文件目录" w:id="408"/>
      <w:bookmarkEnd w:id="408"/>
      <w:r>
        <w:rPr>
          <w:b w:val="0"/>
          <w:bCs w:val="0"/>
        </w:rPr>
      </w:r>
      <w:bookmarkStart w:name="_bookmark11" w:id="409"/>
      <w:bookmarkEnd w:id="409"/>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16" w:lineRule="auto"/>
        <w:ind w:left="1133" w:right="3193"/>
        <w:jc w:val="left"/>
      </w:pPr>
      <w:r>
        <w:rPr/>
        <w:t>一、载有公司法定代表人签名的《</w:t>
      </w:r>
      <w:r>
        <w:rPr>
          <w:rFonts w:ascii="宋体" w:hAnsi="宋体" w:cs="宋体" w:eastAsia="宋体" w:hint="default"/>
        </w:rPr>
        <w:t>2017</w:t>
      </w:r>
      <w:r>
        <w:rPr/>
        <w:t>年年度报告》文本原件； 二、载有法定代表人、财务负责人、会计机构负责人签名并盖章的财务报告文本； 三、载有会计师事务所盖章、注册会计师签名并盖章的审计报告文本； 四、报告期内公司在中国证监会指定创业板信息披露媒体上公开披露过的所有文件及公告原稿； 五、其他备查文件。</w:t>
      </w:r>
    </w:p>
    <w:p>
      <w:pPr>
        <w:pStyle w:val="BodyText"/>
        <w:spacing w:line="240" w:lineRule="auto" w:before="19"/>
        <w:ind w:right="988"/>
        <w:jc w:val="left"/>
      </w:pPr>
      <w:r>
        <w:rPr/>
        <w:t>以上备查文件的备置地点：公司证券事务部</w:t>
      </w:r>
    </w:p>
    <w:sectPr>
      <w:pgSz w:w="11910" w:h="16840"/>
      <w:pgMar w:header="917" w:footer="1019" w:top="1100" w:bottom="120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29304" type="#_x0000_t75" stroked="false">
          <v:imagedata r:id="rId1" o:title=""/>
        </v:shape>
      </w:pict>
    </w:r>
    <w:r>
      <w:rPr/>
      <w:pict>
        <v:shape style="position:absolute;margin-left:294.420013pt;margin-top:793.5979pt;width:6.5pt;height:11pt;mso-position-horizontal-relative:page;mso-position-vertical-relative:page;z-index:-10292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29256" type="#_x0000_t75" stroked="false">
          <v:imagedata r:id="rId1" o:title=""/>
        </v:shape>
      </w:pict>
    </w:r>
    <w:r>
      <w:rPr/>
      <w:pict>
        <v:shape style="position:absolute;margin-left:293.420013pt;margin-top:779.977905pt;width:8.5pt;height:11pt;mso-position-horizontal-relative:page;mso-position-vertical-relative:page;z-index:-1029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29160" type="#_x0000_t75" stroked="false">
          <v:imagedata r:id="rId1" o:title=""/>
        </v:shape>
      </w:pict>
    </w:r>
    <w:r>
      <w:rPr/>
      <w:pict>
        <v:shape style="position:absolute;margin-left:291.200012pt;margin-top:779.977905pt;width:13pt;height:11pt;mso-position-horizontal-relative:page;mso-position-vertical-relative:page;z-index:-1029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29112" type="#_x0000_t75" stroked="false">
          <v:imagedata r:id="rId1" o:title=""/>
        </v:shape>
      </w:pict>
    </w:r>
    <w:r>
      <w:rPr/>
      <w:pict>
        <v:shape style="position:absolute;margin-left:289.920013pt;margin-top:779.977905pt;width:15.5pt;height:11pt;mso-position-horizontal-relative:page;mso-position-vertical-relative:page;z-index:-10290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29064" type="#_x0000_t75" stroked="false">
          <v:imagedata r:id="rId1" o:title=""/>
        </v:shape>
      </w:pict>
    </w:r>
    <w:r>
      <w:rPr/>
      <w:pict>
        <v:shape style="position:absolute;margin-left:288.920013pt;margin-top:779.977905pt;width:17.5pt;height:11pt;mso-position-horizontal-relative:page;mso-position-vertical-relative:page;z-index:-1029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7.739990pt;margin-top:38.305607pt;width:231.55pt;height:11.5pt;mso-position-horizontal-relative:page;mso-position-vertical-relative:page;z-index:-1029328" type="#_x0000_t202" filled="false" stroked="false">
          <v:textbox inset="0,0,0,0">
            <w:txbxContent>
              <w:p>
                <w:pPr>
                  <w:pStyle w:val="BodyText"/>
                  <w:spacing w:line="214" w:lineRule="exact"/>
                  <w:ind w:left="20" w:right="0"/>
                  <w:jc w:val="left"/>
                </w:pPr>
                <w:r>
                  <w:rPr/>
                  <w:t>深圳市赢时胜信息技术股份有限公司</w:t>
                </w:r>
                <w:r>
                  <w:rPr>
                    <w:spacing w:val="-46"/>
                  </w:rPr>
                  <w:t> </w:t>
                </w:r>
                <w:r>
                  <w:rPr>
                    <w:rFonts w:ascii="Times New Roman" w:hAnsi="Times New Roman" w:cs="Times New Roman" w:eastAsia="Times New Roman" w:hint="default"/>
                  </w:rPr>
                  <w:t>2017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6.519981pt;width:485pt;height:.1pt;mso-position-horizontal-relative:page;mso-position-vertical-relative:page;z-index:-1029208" coordorigin="1104,1130" coordsize="9700,2">
          <v:shape style="position:absolute;left:1104;top:1130;width:9700;height:2" coordorigin="1104,1130" coordsize="9700,0" path="m1104,1130l10804,1130e" filled="false" stroked="true" strokeweight=".48pt" strokecolor="#000000">
            <v:path arrowok="t"/>
          </v:shape>
          <w10:wrap type="none"/>
        </v:group>
      </w:pict>
    </w:r>
    <w:r>
      <w:rPr/>
      <w:pict>
        <v:shape style="position:absolute;margin-left:307.739990pt;margin-top:44.845608pt;width:231.55pt;height:11.5pt;mso-position-horizontal-relative:page;mso-position-vertical-relative:page;z-index:-1029184" type="#_x0000_t202" filled="false" stroked="false">
          <v:textbox inset="0,0,0,0">
            <w:txbxContent>
              <w:p>
                <w:pPr>
                  <w:pStyle w:val="BodyText"/>
                  <w:spacing w:line="214" w:lineRule="exact"/>
                  <w:ind w:left="20" w:right="0"/>
                  <w:jc w:val="left"/>
                </w:pPr>
                <w:r>
                  <w:rPr/>
                  <w:t>深圳市赢时胜信息技术股份有限公司</w:t>
                </w:r>
                <w:r>
                  <w:rPr>
                    <w:spacing w:val="-46"/>
                  </w:rPr>
                  <w:t> </w:t>
                </w:r>
                <w:r>
                  <w:rPr>
                    <w:rFonts w:ascii="Times New Roman" w:hAnsi="Times New Roman" w:cs="Times New Roman" w:eastAsia="Times New Roman" w:hint="default"/>
                  </w:rPr>
                  <w:t>2017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133"/>
    </w:pPr>
    <w:rPr>
      <w:rFonts w:ascii="宋体" w:hAnsi="宋体" w:eastAsia="宋体"/>
      <w:b/>
      <w:bCs/>
      <w:sz w:val="24"/>
      <w:szCs w:val="24"/>
    </w:rPr>
  </w:style>
  <w:style w:styleId="BodyText" w:type="paragraph">
    <w:name w:val="Body Text"/>
    <w:basedOn w:val="Normal"/>
    <w:uiPriority w:val="1"/>
    <w:qFormat/>
    <w:pPr>
      <w:ind w:left="1134"/>
    </w:pPr>
    <w:rPr>
      <w:rFonts w:ascii="宋体" w:hAnsi="宋体" w:eastAsia="宋体"/>
      <w:sz w:val="18"/>
      <w:szCs w:val="18"/>
    </w:rPr>
  </w:style>
  <w:style w:styleId="Heading1" w:type="paragraph">
    <w:name w:val="Heading 1"/>
    <w:basedOn w:val="Normal"/>
    <w:uiPriority w:val="1"/>
    <w:qFormat/>
    <w:pPr>
      <w:spacing w:before="1"/>
      <w:ind w:left="1115"/>
      <w:outlineLvl w:val="1"/>
    </w:pPr>
    <w:rPr>
      <w:rFonts w:ascii="宋体" w:hAnsi="宋体" w:eastAsia="宋体"/>
      <w:b/>
      <w:bCs/>
      <w:sz w:val="32"/>
      <w:szCs w:val="32"/>
    </w:rPr>
  </w:style>
  <w:style w:styleId="Heading2" w:type="paragraph">
    <w:name w:val="Heading 2"/>
    <w:basedOn w:val="Normal"/>
    <w:uiPriority w:val="1"/>
    <w:qFormat/>
    <w:pPr>
      <w:ind w:left="1134"/>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b/>
      <w:bCs/>
      <w:sz w:val="21"/>
      <w:szCs w:val="21"/>
    </w:rPr>
  </w:style>
  <w:style w:styleId="Heading4" w:type="paragraph">
    <w:name w:val="Heading 4"/>
    <w:basedOn w:val="Normal"/>
    <w:uiPriority w:val="1"/>
    <w:qFormat/>
    <w:pPr>
      <w:spacing w:before="163"/>
      <w:ind w:left="1133" w:firstLine="420"/>
      <w:outlineLvl w:val="4"/>
    </w:pPr>
    <w:rPr>
      <w:rFonts w:ascii="宋体" w:hAnsi="宋体" w:eastAsia="宋体"/>
      <w:sz w:val="21"/>
      <w:szCs w:val="21"/>
    </w:rPr>
  </w:style>
  <w:style w:styleId="Heading5" w:type="paragraph">
    <w:name w:val="Heading 5"/>
    <w:basedOn w:val="Normal"/>
    <w:uiPriority w:val="1"/>
    <w:qFormat/>
    <w:pPr>
      <w:ind w:left="1495"/>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ysstech.com/" TargetMode="External"/><Relationship Id="rId11" Type="http://schemas.openxmlformats.org/officeDocument/2006/relationships/hyperlink" Target="mailto:ysstech@ysstech.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hyperlink" Target="http://irm.cninfo.com.cn/ssessgs/S300" TargetMode="External"/><Relationship Id="rId15" Type="http://schemas.openxmlformats.org/officeDocument/2006/relationships/image" Target="media/image3.png"/><Relationship Id="rId16" Type="http://schemas.openxmlformats.org/officeDocument/2006/relationships/hyperlink" Target="http://www.cninfo.co/"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image" Target="media/image10.jpeg"/><Relationship Id="rId26" Type="http://schemas.openxmlformats.org/officeDocument/2006/relationships/image" Target="media/image11.png"/><Relationship Id="rId27" Type="http://schemas.openxmlformats.org/officeDocument/2006/relationships/image" Target="media/image12.jpeg"/><Relationship Id="rId28" Type="http://schemas.openxmlformats.org/officeDocument/2006/relationships/image" Target="media/image13.png"/><Relationship Id="rId29"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c:creator>
  <dcterms:created xsi:type="dcterms:W3CDTF">2020-05-03T00:40:59Z</dcterms:created>
  <dcterms:modified xsi:type="dcterms:W3CDTF">2020-05-03T00:40:59Z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2018-04-25T00:00:00Z</vt:filetime>
  </property>
  <property fmtid="{D5CDD505-2E9C-101B-9397-08002B2CF9AE}" pid="3" name="Creator">
    <vt:lpwstr>Microsoft® Office Word 2007</vt:lpwstr>
  </property>
  <property fmtid="{D5CDD505-2E9C-101B-9397-08002B2CF9AE}" pid="4" name="LastSaved">
    <vt:filetime>2020-05-02T00:00:00Z</vt:filetime>
  </property>
</Properties>
</file>